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供水设备投资申请报告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96" w:history="1">
        <w:r>
          <w:rPr>
            <w:rFonts w:ascii="仿宋" w:eastAsia="仿宋" w:hAnsi="仿宋" w:cs="仿宋" w:hint="eastAsia"/>
            <w:lang w:eastAsia="zh-CN"/>
          </w:rPr>
          <w:t>前言</w:t>
        </w:r>
        <w:r>
          <w:tab/>
        </w:r>
        <w:r>
          <w:fldChar w:fldCharType="begin"/>
        </w:r>
        <w:r>
          <w:instrText xml:space="preserve"> PAGEREF _Toc23696 \h </w:instrText>
        </w:r>
        <w:r>
          <w:fldChar w:fldCharType="separate"/>
        </w:r>
        <w:r>
          <w:t>3</w:t>
        </w:r>
        <w:r>
          <w:fldChar w:fldCharType="end"/>
        </w:r>
      </w:hyperlink>
    </w:p>
    <w:p>
      <w:pPr>
        <w:pStyle w:val="TOC1"/>
        <w:tabs>
          <w:tab w:val="right" w:leader="dot" w:pos="8306"/>
        </w:tabs>
      </w:pPr>
      <w:hyperlink w:anchor="_Toc13087" w:history="1">
        <w:r>
          <w:rPr>
            <w:rFonts w:ascii="仿宋" w:eastAsia="仿宋" w:hAnsi="仿宋" w:cs="仿宋" w:hint="eastAsia"/>
            <w:lang w:eastAsia="zh-CN"/>
          </w:rPr>
          <w:t>一、项目概要</w:t>
        </w:r>
        <w:r>
          <w:tab/>
        </w:r>
        <w:r>
          <w:fldChar w:fldCharType="begin"/>
        </w:r>
        <w:r>
          <w:instrText xml:space="preserve"> PAGEREF _Toc13087 \h </w:instrText>
        </w:r>
        <w:r>
          <w:fldChar w:fldCharType="separate"/>
        </w:r>
        <w:r>
          <w:t>3</w:t>
        </w:r>
        <w:r>
          <w:fldChar w:fldCharType="end"/>
        </w:r>
      </w:hyperlink>
    </w:p>
    <w:p>
      <w:pPr>
        <w:pStyle w:val="TOC2"/>
        <w:tabs>
          <w:tab w:val="right" w:leader="dot" w:pos="8306"/>
        </w:tabs>
      </w:pPr>
      <w:hyperlink w:anchor="_Toc23324" w:history="1">
        <w:r>
          <w:rPr>
            <w:rFonts w:ascii="仿宋" w:eastAsia="仿宋" w:hAnsi="仿宋" w:cs="仿宋" w:hint="eastAsia"/>
            <w:lang w:eastAsia="zh-CN"/>
          </w:rPr>
          <w:t>(一)、项目名称及建设性质</w:t>
        </w:r>
        <w:r>
          <w:tab/>
        </w:r>
        <w:r>
          <w:fldChar w:fldCharType="begin"/>
        </w:r>
        <w:r>
          <w:instrText xml:space="preserve"> PAGEREF _Toc23324 \h </w:instrText>
        </w:r>
        <w:r>
          <w:fldChar w:fldCharType="separate"/>
        </w:r>
        <w:r>
          <w:t>3</w:t>
        </w:r>
        <w:r>
          <w:fldChar w:fldCharType="end"/>
        </w:r>
      </w:hyperlink>
    </w:p>
    <w:p>
      <w:pPr>
        <w:pStyle w:val="TOC2"/>
        <w:tabs>
          <w:tab w:val="right" w:leader="dot" w:pos="8306"/>
        </w:tabs>
      </w:pPr>
      <w:hyperlink w:anchor="_Toc2772" w:history="1">
        <w:r>
          <w:rPr>
            <w:rFonts w:ascii="仿宋" w:eastAsia="仿宋" w:hAnsi="仿宋" w:cs="仿宋" w:hint="eastAsia"/>
            <w:lang w:eastAsia="zh-CN"/>
          </w:rPr>
          <w:t>(二)、项目主办方</w:t>
        </w:r>
        <w:r>
          <w:tab/>
        </w:r>
        <w:r>
          <w:fldChar w:fldCharType="begin"/>
        </w:r>
        <w:r>
          <w:instrText xml:space="preserve"> PAGEREF _Toc2772 \h </w:instrText>
        </w:r>
        <w:r>
          <w:fldChar w:fldCharType="separate"/>
        </w:r>
        <w:r>
          <w:t>3</w:t>
        </w:r>
        <w:r>
          <w:fldChar w:fldCharType="end"/>
        </w:r>
      </w:hyperlink>
    </w:p>
    <w:p>
      <w:pPr>
        <w:pStyle w:val="TOC2"/>
        <w:tabs>
          <w:tab w:val="right" w:leader="dot" w:pos="8306"/>
        </w:tabs>
      </w:pPr>
      <w:hyperlink w:anchor="_Toc17552" w:history="1">
        <w:r>
          <w:rPr>
            <w:rFonts w:ascii="仿宋" w:eastAsia="仿宋" w:hAnsi="仿宋" w:cs="仿宋" w:hint="eastAsia"/>
            <w:lang w:eastAsia="zh-CN"/>
          </w:rPr>
          <w:t>(三)、供水设备项目定位及建设原因</w:t>
        </w:r>
        <w:r>
          <w:tab/>
        </w:r>
        <w:r>
          <w:fldChar w:fldCharType="begin"/>
        </w:r>
        <w:r>
          <w:instrText xml:space="preserve"> PAGEREF _Toc17552 \h </w:instrText>
        </w:r>
        <w:r>
          <w:fldChar w:fldCharType="separate"/>
        </w:r>
        <w:r>
          <w:t>4</w:t>
        </w:r>
        <w:r>
          <w:fldChar w:fldCharType="end"/>
        </w:r>
      </w:hyperlink>
    </w:p>
    <w:p>
      <w:pPr>
        <w:pStyle w:val="TOC2"/>
        <w:tabs>
          <w:tab w:val="right" w:leader="dot" w:pos="8306"/>
        </w:tabs>
      </w:pPr>
      <w:hyperlink w:anchor="_Toc15589" w:history="1">
        <w:r>
          <w:rPr>
            <w:rFonts w:ascii="仿宋" w:eastAsia="仿宋" w:hAnsi="仿宋" w:cs="仿宋" w:hint="eastAsia"/>
            <w:lang w:eastAsia="zh-CN"/>
          </w:rPr>
          <w:t>(四)、供水设备项目选址及背景</w:t>
        </w:r>
        <w:r>
          <w:tab/>
        </w:r>
        <w:r>
          <w:fldChar w:fldCharType="begin"/>
        </w:r>
        <w:r>
          <w:instrText xml:space="preserve"> PAGEREF _Toc15589 \h </w:instrText>
        </w:r>
        <w:r>
          <w:fldChar w:fldCharType="separate"/>
        </w:r>
        <w:r>
          <w:t>5</w:t>
        </w:r>
        <w:r>
          <w:fldChar w:fldCharType="end"/>
        </w:r>
      </w:hyperlink>
    </w:p>
    <w:p>
      <w:pPr>
        <w:pStyle w:val="TOC2"/>
        <w:tabs>
          <w:tab w:val="right" w:leader="dot" w:pos="8306"/>
        </w:tabs>
      </w:pPr>
      <w:hyperlink w:anchor="_Toc8892" w:history="1">
        <w:r>
          <w:rPr>
            <w:rFonts w:ascii="仿宋" w:eastAsia="仿宋" w:hAnsi="仿宋" w:cs="仿宋" w:hint="eastAsia"/>
            <w:lang w:eastAsia="zh-CN"/>
          </w:rPr>
          <w:t>(五)、供水设备项目生产规模概述</w:t>
        </w:r>
        <w:r>
          <w:tab/>
        </w:r>
        <w:r>
          <w:fldChar w:fldCharType="begin"/>
        </w:r>
        <w:r>
          <w:instrText xml:space="preserve"> PAGEREF _Toc8892 \h </w:instrText>
        </w:r>
        <w:r>
          <w:fldChar w:fldCharType="separate"/>
        </w:r>
        <w:r>
          <w:t>5</w:t>
        </w:r>
        <w:r>
          <w:fldChar w:fldCharType="end"/>
        </w:r>
      </w:hyperlink>
    </w:p>
    <w:p>
      <w:pPr>
        <w:pStyle w:val="TOC2"/>
        <w:tabs>
          <w:tab w:val="right" w:leader="dot" w:pos="8306"/>
        </w:tabs>
      </w:pPr>
      <w:hyperlink w:anchor="_Toc1640" w:history="1">
        <w:r>
          <w:rPr>
            <w:rFonts w:ascii="仿宋" w:eastAsia="仿宋" w:hAnsi="仿宋" w:cs="仿宋" w:hint="eastAsia"/>
            <w:lang w:eastAsia="zh-CN"/>
          </w:rPr>
          <w:t>(六)、建筑规模与设计要点</w:t>
        </w:r>
        <w:r>
          <w:tab/>
        </w:r>
        <w:r>
          <w:fldChar w:fldCharType="begin"/>
        </w:r>
        <w:r>
          <w:instrText xml:space="preserve"> PAGEREF _Toc1640 \h </w:instrText>
        </w:r>
        <w:r>
          <w:fldChar w:fldCharType="separate"/>
        </w:r>
        <w:r>
          <w:t>6</w:t>
        </w:r>
        <w:r>
          <w:fldChar w:fldCharType="end"/>
        </w:r>
      </w:hyperlink>
    </w:p>
    <w:p>
      <w:pPr>
        <w:pStyle w:val="TOC2"/>
        <w:tabs>
          <w:tab w:val="right" w:leader="dot" w:pos="8306"/>
        </w:tabs>
      </w:pPr>
      <w:hyperlink w:anchor="_Toc22206" w:history="1">
        <w:r>
          <w:rPr>
            <w:rFonts w:ascii="仿宋" w:eastAsia="仿宋" w:hAnsi="仿宋" w:cs="仿宋" w:hint="eastAsia"/>
            <w:lang w:eastAsia="zh-CN"/>
          </w:rPr>
          <w:t>(七)、环境影响考察</w:t>
        </w:r>
        <w:r>
          <w:tab/>
        </w:r>
        <w:r>
          <w:fldChar w:fldCharType="begin"/>
        </w:r>
        <w:r>
          <w:instrText xml:space="preserve"> PAGEREF _Toc22206 \h </w:instrText>
        </w:r>
        <w:r>
          <w:fldChar w:fldCharType="separate"/>
        </w:r>
        <w:r>
          <w:t>6</w:t>
        </w:r>
        <w:r>
          <w:fldChar w:fldCharType="end"/>
        </w:r>
      </w:hyperlink>
    </w:p>
    <w:p>
      <w:pPr>
        <w:pStyle w:val="TOC2"/>
        <w:tabs>
          <w:tab w:val="right" w:leader="dot" w:pos="8306"/>
        </w:tabs>
      </w:pPr>
      <w:hyperlink w:anchor="_Toc734" w:history="1">
        <w:r>
          <w:rPr>
            <w:rFonts w:ascii="仿宋" w:eastAsia="仿宋" w:hAnsi="仿宋" w:cs="仿宋" w:hint="eastAsia"/>
            <w:lang w:eastAsia="zh-CN"/>
          </w:rPr>
          <w:t>(八)、项目总投资与资金结构</w:t>
        </w:r>
        <w:r>
          <w:tab/>
        </w:r>
        <w:r>
          <w:fldChar w:fldCharType="begin"/>
        </w:r>
        <w:r>
          <w:instrText xml:space="preserve"> PAGEREF _Toc734 \h </w:instrText>
        </w:r>
        <w:r>
          <w:fldChar w:fldCharType="separate"/>
        </w:r>
        <w:r>
          <w:t>7</w:t>
        </w:r>
        <w:r>
          <w:fldChar w:fldCharType="end"/>
        </w:r>
      </w:hyperlink>
    </w:p>
    <w:p>
      <w:pPr>
        <w:pStyle w:val="TOC2"/>
        <w:tabs>
          <w:tab w:val="right" w:leader="dot" w:pos="8306"/>
        </w:tabs>
      </w:pPr>
      <w:hyperlink w:anchor="_Toc14727" w:history="1">
        <w:r>
          <w:rPr>
            <w:rFonts w:ascii="仿宋" w:eastAsia="仿宋" w:hAnsi="仿宋" w:cs="仿宋" w:hint="eastAsia"/>
            <w:lang w:eastAsia="zh-CN"/>
          </w:rPr>
          <w:t>(九)、资金筹措方案概述</w:t>
        </w:r>
        <w:r>
          <w:tab/>
        </w:r>
        <w:r>
          <w:fldChar w:fldCharType="begin"/>
        </w:r>
        <w:r>
          <w:instrText xml:space="preserve"> PAGEREF _Toc14727 \h </w:instrText>
        </w:r>
        <w:r>
          <w:fldChar w:fldCharType="separate"/>
        </w:r>
        <w:r>
          <w:t>8</w:t>
        </w:r>
        <w:r>
          <w:fldChar w:fldCharType="end"/>
        </w:r>
      </w:hyperlink>
    </w:p>
    <w:p>
      <w:pPr>
        <w:pStyle w:val="TOC2"/>
        <w:tabs>
          <w:tab w:val="right" w:leader="dot" w:pos="8306"/>
        </w:tabs>
      </w:pPr>
      <w:hyperlink w:anchor="_Toc27933" w:history="1">
        <w:r>
          <w:rPr>
            <w:rFonts w:ascii="仿宋" w:eastAsia="仿宋" w:hAnsi="仿宋" w:cs="仿宋" w:hint="eastAsia"/>
            <w:lang w:eastAsia="zh-CN"/>
          </w:rPr>
          <w:t>(十)、供水设备项目经济效益预期规划</w:t>
        </w:r>
        <w:r>
          <w:tab/>
        </w:r>
        <w:r>
          <w:fldChar w:fldCharType="begin"/>
        </w:r>
        <w:r>
          <w:instrText xml:space="preserve"> PAGEREF _Toc27933 \h </w:instrText>
        </w:r>
        <w:r>
          <w:fldChar w:fldCharType="separate"/>
        </w:r>
        <w:r>
          <w:t>8</w:t>
        </w:r>
        <w:r>
          <w:fldChar w:fldCharType="end"/>
        </w:r>
      </w:hyperlink>
    </w:p>
    <w:p>
      <w:pPr>
        <w:pStyle w:val="TOC2"/>
        <w:tabs>
          <w:tab w:val="right" w:leader="dot" w:pos="8306"/>
        </w:tabs>
      </w:pPr>
      <w:hyperlink w:anchor="_Toc29080" w:history="1">
        <w:r>
          <w:rPr>
            <w:rFonts w:ascii="仿宋" w:eastAsia="仿宋" w:hAnsi="仿宋" w:cs="仿宋" w:hint="eastAsia"/>
            <w:lang w:eastAsia="zh-CN"/>
          </w:rPr>
          <w:t>(十一)、供水设备项目建设进度计划</w:t>
        </w:r>
        <w:r>
          <w:tab/>
        </w:r>
        <w:r>
          <w:fldChar w:fldCharType="begin"/>
        </w:r>
        <w:r>
          <w:instrText xml:space="preserve"> PAGEREF _Toc29080 \h </w:instrText>
        </w:r>
        <w:r>
          <w:fldChar w:fldCharType="separate"/>
        </w:r>
        <w:r>
          <w:t>9</w:t>
        </w:r>
        <w:r>
          <w:fldChar w:fldCharType="end"/>
        </w:r>
      </w:hyperlink>
    </w:p>
    <w:p>
      <w:pPr>
        <w:pStyle w:val="TOC1"/>
        <w:tabs>
          <w:tab w:val="right" w:leader="dot" w:pos="8306"/>
        </w:tabs>
      </w:pPr>
      <w:hyperlink w:anchor="_Toc21662" w:history="1">
        <w:r>
          <w:rPr>
            <w:rFonts w:ascii="仿宋" w:eastAsia="仿宋" w:hAnsi="仿宋" w:cs="仿宋" w:hint="eastAsia"/>
            <w:lang w:eastAsia="zh-CN"/>
          </w:rPr>
          <w:t>二、建设内容与产品方案</w:t>
        </w:r>
        <w:r>
          <w:tab/>
        </w:r>
        <w:r>
          <w:fldChar w:fldCharType="begin"/>
        </w:r>
        <w:r>
          <w:instrText xml:space="preserve"> PAGEREF _Toc21662 \h </w:instrText>
        </w:r>
        <w:r>
          <w:fldChar w:fldCharType="separate"/>
        </w:r>
        <w:r>
          <w:t>9</w:t>
        </w:r>
        <w:r>
          <w:fldChar w:fldCharType="end"/>
        </w:r>
      </w:hyperlink>
    </w:p>
    <w:p>
      <w:pPr>
        <w:pStyle w:val="TOC2"/>
        <w:tabs>
          <w:tab w:val="right" w:leader="dot" w:pos="8306"/>
        </w:tabs>
      </w:pPr>
      <w:hyperlink w:anchor="_Toc12186" w:history="1">
        <w:r>
          <w:rPr>
            <w:rFonts w:ascii="仿宋" w:eastAsia="仿宋" w:hAnsi="仿宋" w:cs="仿宋" w:hint="eastAsia"/>
            <w:lang w:eastAsia="zh-CN"/>
          </w:rPr>
          <w:t>(一)、建设规模及主要建设内容</w:t>
        </w:r>
        <w:r>
          <w:tab/>
        </w:r>
        <w:r>
          <w:fldChar w:fldCharType="begin"/>
        </w:r>
        <w:r>
          <w:instrText xml:space="preserve"> PAGEREF _Toc12186 \h </w:instrText>
        </w:r>
        <w:r>
          <w:fldChar w:fldCharType="separate"/>
        </w:r>
        <w:r>
          <w:t>9</w:t>
        </w:r>
        <w:r>
          <w:fldChar w:fldCharType="end"/>
        </w:r>
      </w:hyperlink>
    </w:p>
    <w:p>
      <w:pPr>
        <w:pStyle w:val="TOC2"/>
        <w:tabs>
          <w:tab w:val="right" w:leader="dot" w:pos="8306"/>
        </w:tabs>
      </w:pPr>
      <w:hyperlink w:anchor="_Toc21041" w:history="1">
        <w:r>
          <w:rPr>
            <w:rFonts w:ascii="仿宋" w:eastAsia="仿宋" w:hAnsi="仿宋" w:cs="仿宋" w:hint="eastAsia"/>
            <w:lang w:eastAsia="zh-CN"/>
          </w:rPr>
          <w:t>(二)、供水设备产品规划方案及生产纲领</w:t>
        </w:r>
        <w:r>
          <w:tab/>
        </w:r>
        <w:r>
          <w:fldChar w:fldCharType="begin"/>
        </w:r>
        <w:r>
          <w:instrText xml:space="preserve"> PAGEREF _Toc21041 \h </w:instrText>
        </w:r>
        <w:r>
          <w:fldChar w:fldCharType="separate"/>
        </w:r>
        <w:r>
          <w:t>9</w:t>
        </w:r>
        <w:r>
          <w:fldChar w:fldCharType="end"/>
        </w:r>
      </w:hyperlink>
    </w:p>
    <w:p>
      <w:pPr>
        <w:pStyle w:val="TOC1"/>
        <w:tabs>
          <w:tab w:val="right" w:leader="dot" w:pos="8306"/>
        </w:tabs>
      </w:pPr>
      <w:hyperlink w:anchor="_Toc20665" w:history="1">
        <w:r>
          <w:rPr>
            <w:rFonts w:ascii="仿宋" w:eastAsia="仿宋" w:hAnsi="仿宋" w:cs="仿宋" w:hint="eastAsia"/>
            <w:lang w:eastAsia="zh-CN"/>
          </w:rPr>
          <w:t>三、人才队伍建设</w:t>
        </w:r>
        <w:r>
          <w:tab/>
        </w:r>
        <w:r>
          <w:fldChar w:fldCharType="begin"/>
        </w:r>
        <w:r>
          <w:instrText xml:space="preserve"> PAGEREF _Toc20665 \h </w:instrText>
        </w:r>
        <w:r>
          <w:fldChar w:fldCharType="separate"/>
        </w:r>
        <w:r>
          <w:t>10</w:t>
        </w:r>
        <w:r>
          <w:fldChar w:fldCharType="end"/>
        </w:r>
      </w:hyperlink>
    </w:p>
    <w:p>
      <w:pPr>
        <w:pStyle w:val="TOC2"/>
        <w:tabs>
          <w:tab w:val="right" w:leader="dot" w:pos="8306"/>
        </w:tabs>
      </w:pPr>
      <w:hyperlink w:anchor="_Toc24425" w:history="1">
        <w:r>
          <w:rPr>
            <w:rFonts w:ascii="仿宋" w:eastAsia="仿宋" w:hAnsi="仿宋" w:cs="仿宋" w:hint="eastAsia"/>
            <w:lang w:eastAsia="zh-CN"/>
          </w:rPr>
          <w:t>(一)、人才引进与培养计划</w:t>
        </w:r>
        <w:r>
          <w:tab/>
        </w:r>
        <w:r>
          <w:fldChar w:fldCharType="begin"/>
        </w:r>
        <w:r>
          <w:instrText xml:space="preserve"> PAGEREF _Toc24425 \h </w:instrText>
        </w:r>
        <w:r>
          <w:fldChar w:fldCharType="separate"/>
        </w:r>
        <w:r>
          <w:t>10</w:t>
        </w:r>
        <w:r>
          <w:fldChar w:fldCharType="end"/>
        </w:r>
      </w:hyperlink>
    </w:p>
    <w:p>
      <w:pPr>
        <w:pStyle w:val="TOC2"/>
        <w:tabs>
          <w:tab w:val="right" w:leader="dot" w:pos="8306"/>
        </w:tabs>
      </w:pPr>
      <w:hyperlink w:anchor="_Toc7411" w:history="1">
        <w:r>
          <w:rPr>
            <w:rFonts w:ascii="仿宋" w:eastAsia="仿宋" w:hAnsi="仿宋" w:cs="仿宋" w:hint="eastAsia"/>
            <w:lang w:eastAsia="zh-CN"/>
          </w:rPr>
          <w:t>(二)、员工激励与福利政策</w:t>
        </w:r>
        <w:r>
          <w:tab/>
        </w:r>
        <w:r>
          <w:fldChar w:fldCharType="begin"/>
        </w:r>
        <w:r>
          <w:instrText xml:space="preserve"> PAGEREF _Toc7411 \h </w:instrText>
        </w:r>
        <w:r>
          <w:fldChar w:fldCharType="separate"/>
        </w:r>
        <w:r>
          <w:t>11</w:t>
        </w:r>
        <w:r>
          <w:fldChar w:fldCharType="end"/>
        </w:r>
      </w:hyperlink>
    </w:p>
    <w:p>
      <w:pPr>
        <w:pStyle w:val="TOC2"/>
        <w:tabs>
          <w:tab w:val="right" w:leader="dot" w:pos="8306"/>
        </w:tabs>
      </w:pPr>
      <w:hyperlink w:anchor="_Toc20023" w:history="1">
        <w:r>
          <w:rPr>
            <w:rFonts w:ascii="仿宋" w:eastAsia="仿宋" w:hAnsi="仿宋" w:cs="仿宋" w:hint="eastAsia"/>
            <w:lang w:eastAsia="zh-CN"/>
          </w:rPr>
          <w:t>(三)、团队建设与管理</w:t>
        </w:r>
        <w:r>
          <w:tab/>
        </w:r>
        <w:r>
          <w:fldChar w:fldCharType="begin"/>
        </w:r>
        <w:r>
          <w:instrText xml:space="preserve"> PAGEREF _Toc20023 \h </w:instrText>
        </w:r>
        <w:r>
          <w:fldChar w:fldCharType="separate"/>
        </w:r>
        <w:r>
          <w:t>12</w:t>
        </w:r>
        <w:r>
          <w:fldChar w:fldCharType="end"/>
        </w:r>
      </w:hyperlink>
    </w:p>
    <w:p>
      <w:pPr>
        <w:pStyle w:val="TOC1"/>
        <w:tabs>
          <w:tab w:val="right" w:leader="dot" w:pos="8306"/>
        </w:tabs>
      </w:pPr>
      <w:hyperlink w:anchor="_Toc18613" w:history="1">
        <w:r>
          <w:rPr>
            <w:rFonts w:ascii="仿宋" w:eastAsia="仿宋" w:hAnsi="仿宋" w:cs="仿宋" w:hint="eastAsia"/>
            <w:lang w:eastAsia="zh-CN"/>
          </w:rPr>
          <w:t>四、运营管理</w:t>
        </w:r>
        <w:r>
          <w:tab/>
        </w:r>
        <w:r>
          <w:fldChar w:fldCharType="begin"/>
        </w:r>
        <w:r>
          <w:instrText xml:space="preserve"> PAGEREF _Toc18613 \h </w:instrText>
        </w:r>
        <w:r>
          <w:fldChar w:fldCharType="separate"/>
        </w:r>
        <w:r>
          <w:t>13</w:t>
        </w:r>
        <w:r>
          <w:fldChar w:fldCharType="end"/>
        </w:r>
      </w:hyperlink>
    </w:p>
    <w:p>
      <w:pPr>
        <w:pStyle w:val="TOC2"/>
        <w:tabs>
          <w:tab w:val="right" w:leader="dot" w:pos="8306"/>
        </w:tabs>
      </w:pPr>
      <w:hyperlink w:anchor="_Toc2701" w:history="1">
        <w:r>
          <w:rPr>
            <w:rFonts w:ascii="仿宋" w:eastAsia="仿宋" w:hAnsi="仿宋" w:cs="仿宋" w:hint="eastAsia"/>
            <w:lang w:eastAsia="zh-CN"/>
          </w:rPr>
          <w:t>(一)、公司经营宗旨</w:t>
        </w:r>
        <w:r>
          <w:tab/>
        </w:r>
        <w:r>
          <w:fldChar w:fldCharType="begin"/>
        </w:r>
        <w:r>
          <w:instrText xml:space="preserve"> PAGEREF _Toc2701 \h </w:instrText>
        </w:r>
        <w:r>
          <w:fldChar w:fldCharType="separate"/>
        </w:r>
        <w:r>
          <w:t>13</w:t>
        </w:r>
        <w:r>
          <w:fldChar w:fldCharType="end"/>
        </w:r>
      </w:hyperlink>
    </w:p>
    <w:p>
      <w:pPr>
        <w:pStyle w:val="TOC2"/>
        <w:tabs>
          <w:tab w:val="right" w:leader="dot" w:pos="8306"/>
        </w:tabs>
      </w:pPr>
      <w:hyperlink w:anchor="_Toc23673" w:history="1">
        <w:r>
          <w:rPr>
            <w:rFonts w:ascii="仿宋" w:eastAsia="仿宋" w:hAnsi="仿宋" w:cs="仿宋" w:hint="eastAsia"/>
            <w:lang w:eastAsia="zh-CN"/>
          </w:rPr>
          <w:t>(二)、公司目标与主职责</w:t>
        </w:r>
        <w:r>
          <w:tab/>
        </w:r>
        <w:r>
          <w:fldChar w:fldCharType="begin"/>
        </w:r>
        <w:r>
          <w:instrText xml:space="preserve"> PAGEREF _Toc23673 \h </w:instrText>
        </w:r>
        <w:r>
          <w:fldChar w:fldCharType="separate"/>
        </w:r>
        <w:r>
          <w:t>13</w:t>
        </w:r>
        <w:r>
          <w:fldChar w:fldCharType="end"/>
        </w:r>
      </w:hyperlink>
    </w:p>
    <w:p>
      <w:pPr>
        <w:pStyle w:val="TOC2"/>
        <w:tabs>
          <w:tab w:val="right" w:leader="dot" w:pos="8306"/>
        </w:tabs>
      </w:pPr>
      <w:hyperlink w:anchor="_Toc24075" w:history="1">
        <w:r>
          <w:rPr>
            <w:rFonts w:ascii="仿宋" w:eastAsia="仿宋" w:hAnsi="仿宋" w:cs="仿宋" w:hint="eastAsia"/>
            <w:lang w:eastAsia="zh-CN"/>
          </w:rPr>
          <w:t>(三)、各部门职责及权限</w:t>
        </w:r>
        <w:r>
          <w:tab/>
        </w:r>
        <w:r>
          <w:fldChar w:fldCharType="begin"/>
        </w:r>
        <w:r>
          <w:instrText xml:space="preserve"> PAGEREF _Toc24075 \h </w:instrText>
        </w:r>
        <w:r>
          <w:fldChar w:fldCharType="separate"/>
        </w:r>
        <w:r>
          <w:t>14</w:t>
        </w:r>
        <w:r>
          <w:fldChar w:fldCharType="end"/>
        </w:r>
      </w:hyperlink>
    </w:p>
    <w:p>
      <w:pPr>
        <w:pStyle w:val="TOC2"/>
        <w:tabs>
          <w:tab w:val="right" w:leader="dot" w:pos="8306"/>
        </w:tabs>
      </w:pPr>
      <w:hyperlink w:anchor="_Toc31301" w:history="1">
        <w:r>
          <w:rPr>
            <w:rFonts w:ascii="仿宋" w:eastAsia="仿宋" w:hAnsi="仿宋" w:cs="仿宋" w:hint="eastAsia"/>
            <w:lang w:eastAsia="zh-CN"/>
          </w:rPr>
          <w:t>(四)、财务会计制度</w:t>
        </w:r>
        <w:r>
          <w:tab/>
        </w:r>
        <w:r>
          <w:fldChar w:fldCharType="begin"/>
        </w:r>
        <w:r>
          <w:instrText xml:space="preserve"> PAGEREF _Toc31301 \h </w:instrText>
        </w:r>
        <w:r>
          <w:fldChar w:fldCharType="separate"/>
        </w:r>
        <w:r>
          <w:t>18</w:t>
        </w:r>
        <w:r>
          <w:fldChar w:fldCharType="end"/>
        </w:r>
      </w:hyperlink>
    </w:p>
    <w:p>
      <w:pPr>
        <w:pStyle w:val="TOC1"/>
        <w:tabs>
          <w:tab w:val="right" w:leader="dot" w:pos="8306"/>
        </w:tabs>
      </w:pPr>
      <w:hyperlink w:anchor="_Toc28149" w:history="1">
        <w:r>
          <w:rPr>
            <w:rFonts w:ascii="仿宋" w:eastAsia="仿宋" w:hAnsi="仿宋" w:cs="仿宋" w:hint="eastAsia"/>
            <w:lang w:eastAsia="zh-CN"/>
          </w:rPr>
          <w:t>五、SWOT分析</w:t>
        </w:r>
        <w:r>
          <w:tab/>
        </w:r>
        <w:r>
          <w:fldChar w:fldCharType="begin"/>
        </w:r>
        <w:r>
          <w:instrText xml:space="preserve"> PAGEREF _Toc28149 \h </w:instrText>
        </w:r>
        <w:r>
          <w:fldChar w:fldCharType="separate"/>
        </w:r>
        <w:r>
          <w:t>20</w:t>
        </w:r>
        <w:r>
          <w:fldChar w:fldCharType="end"/>
        </w:r>
      </w:hyperlink>
    </w:p>
    <w:p>
      <w:pPr>
        <w:pStyle w:val="TOC2"/>
        <w:tabs>
          <w:tab w:val="right" w:leader="dot" w:pos="8306"/>
        </w:tabs>
      </w:pPr>
      <w:hyperlink w:anchor="_Toc30780" w:history="1">
        <w:r>
          <w:rPr>
            <w:rFonts w:ascii="仿宋" w:eastAsia="仿宋" w:hAnsi="仿宋" w:cs="仿宋" w:hint="eastAsia"/>
            <w:lang w:eastAsia="zh-CN"/>
          </w:rPr>
          <w:t>(一)、优势分析(S)</w:t>
        </w:r>
        <w:r>
          <w:tab/>
        </w:r>
        <w:r>
          <w:fldChar w:fldCharType="begin"/>
        </w:r>
        <w:r>
          <w:instrText xml:space="preserve"> PAGEREF _Toc30780 \h </w:instrText>
        </w:r>
        <w:r>
          <w:fldChar w:fldCharType="separate"/>
        </w:r>
        <w:r>
          <w:t>20</w:t>
        </w:r>
        <w:r>
          <w:fldChar w:fldCharType="end"/>
        </w:r>
      </w:hyperlink>
    </w:p>
    <w:p>
      <w:pPr>
        <w:pStyle w:val="TOC2"/>
        <w:tabs>
          <w:tab w:val="right" w:leader="dot" w:pos="8306"/>
        </w:tabs>
      </w:pPr>
      <w:hyperlink w:anchor="_Toc11787" w:history="1">
        <w:r>
          <w:rPr>
            <w:rFonts w:ascii="仿宋" w:eastAsia="仿宋" w:hAnsi="仿宋" w:cs="仿宋" w:hint="eastAsia"/>
            <w:lang w:eastAsia="zh-CN"/>
          </w:rPr>
          <w:t>(二)、劣势分析(W)</w:t>
        </w:r>
        <w:r>
          <w:tab/>
        </w:r>
        <w:r>
          <w:fldChar w:fldCharType="begin"/>
        </w:r>
        <w:r>
          <w:instrText xml:space="preserve"> PAGEREF _Toc11787 \h </w:instrText>
        </w:r>
        <w:r>
          <w:fldChar w:fldCharType="separate"/>
        </w:r>
        <w:r>
          <w:t>21</w:t>
        </w:r>
        <w:r>
          <w:fldChar w:fldCharType="end"/>
        </w:r>
      </w:hyperlink>
    </w:p>
    <w:p>
      <w:pPr>
        <w:pStyle w:val="TOC2"/>
        <w:tabs>
          <w:tab w:val="right" w:leader="dot" w:pos="8306"/>
        </w:tabs>
      </w:pPr>
      <w:hyperlink w:anchor="_Toc16548" w:history="1">
        <w:r>
          <w:rPr>
            <w:rFonts w:ascii="仿宋" w:eastAsia="仿宋" w:hAnsi="仿宋" w:cs="仿宋" w:hint="eastAsia"/>
            <w:lang w:eastAsia="zh-CN"/>
          </w:rPr>
          <w:t>(三)、机会分析(O)</w:t>
        </w:r>
        <w:r>
          <w:tab/>
        </w:r>
        <w:r>
          <w:fldChar w:fldCharType="begin"/>
        </w:r>
        <w:r>
          <w:instrText xml:space="preserve"> PAGEREF _Toc16548 \h </w:instrText>
        </w:r>
        <w:r>
          <w:fldChar w:fldCharType="separate"/>
        </w:r>
        <w:r>
          <w:t>22</w:t>
        </w:r>
        <w:r>
          <w:fldChar w:fldCharType="end"/>
        </w:r>
      </w:hyperlink>
    </w:p>
    <w:p>
      <w:pPr>
        <w:pStyle w:val="TOC2"/>
        <w:tabs>
          <w:tab w:val="right" w:leader="dot" w:pos="8306"/>
        </w:tabs>
      </w:pPr>
      <w:hyperlink w:anchor="_Toc5884" w:history="1">
        <w:r>
          <w:rPr>
            <w:rFonts w:ascii="仿宋" w:eastAsia="仿宋" w:hAnsi="仿宋" w:cs="仿宋" w:hint="eastAsia"/>
            <w:lang w:eastAsia="zh-CN"/>
          </w:rPr>
          <w:t>(四)、威胁分析(T)</w:t>
        </w:r>
        <w:r>
          <w:tab/>
        </w:r>
        <w:r>
          <w:fldChar w:fldCharType="begin"/>
        </w:r>
        <w:r>
          <w:instrText xml:space="preserve"> PAGEREF _Toc5884 \h </w:instrText>
        </w:r>
        <w:r>
          <w:fldChar w:fldCharType="separate"/>
        </w:r>
        <w:r>
          <w:t>24</w:t>
        </w:r>
        <w:r>
          <w:fldChar w:fldCharType="end"/>
        </w:r>
      </w:hyperlink>
    </w:p>
    <w:p>
      <w:pPr>
        <w:pStyle w:val="TOC1"/>
        <w:tabs>
          <w:tab w:val="right" w:leader="dot" w:pos="8306"/>
        </w:tabs>
      </w:pPr>
      <w:hyperlink w:anchor="_Toc11007" w:history="1">
        <w:r>
          <w:rPr>
            <w:rFonts w:ascii="仿宋" w:eastAsia="仿宋" w:hAnsi="仿宋" w:cs="仿宋" w:hint="eastAsia"/>
            <w:lang w:eastAsia="zh-CN"/>
          </w:rPr>
          <w:t>六、项目招标方案及组织管理</w:t>
        </w:r>
        <w:r>
          <w:tab/>
        </w:r>
        <w:r>
          <w:fldChar w:fldCharType="begin"/>
        </w:r>
        <w:r>
          <w:instrText xml:space="preserve"> PAGEREF _Toc11007 \h </w:instrText>
        </w:r>
        <w:r>
          <w:fldChar w:fldCharType="separate"/>
        </w:r>
        <w:r>
          <w:t>28</w:t>
        </w:r>
        <w:r>
          <w:fldChar w:fldCharType="end"/>
        </w:r>
      </w:hyperlink>
    </w:p>
    <w:p>
      <w:pPr>
        <w:pStyle w:val="TOC2"/>
        <w:tabs>
          <w:tab w:val="right" w:leader="dot" w:pos="8306"/>
        </w:tabs>
      </w:pPr>
      <w:hyperlink w:anchor="_Toc9604" w:history="1">
        <w:r>
          <w:rPr>
            <w:rFonts w:ascii="仿宋" w:eastAsia="仿宋" w:hAnsi="仿宋" w:cs="仿宋" w:hint="eastAsia"/>
            <w:lang w:eastAsia="zh-CN"/>
          </w:rPr>
          <w:t>(一)、项目建设管理</w:t>
        </w:r>
        <w:r>
          <w:tab/>
        </w:r>
        <w:r>
          <w:fldChar w:fldCharType="begin"/>
        </w:r>
        <w:r>
          <w:instrText xml:space="preserve"> PAGEREF _Toc9604 \h </w:instrText>
        </w:r>
        <w:r>
          <w:fldChar w:fldCharType="separate"/>
        </w:r>
        <w:r>
          <w:t>28</w:t>
        </w:r>
        <w:r>
          <w:fldChar w:fldCharType="end"/>
        </w:r>
      </w:hyperlink>
    </w:p>
    <w:p>
      <w:pPr>
        <w:pStyle w:val="TOC2"/>
        <w:tabs>
          <w:tab w:val="right" w:leader="dot" w:pos="8306"/>
        </w:tabs>
      </w:pPr>
      <w:hyperlink w:anchor="_Toc24376" w:history="1">
        <w:r>
          <w:rPr>
            <w:rFonts w:ascii="仿宋" w:eastAsia="仿宋" w:hAnsi="仿宋" w:cs="仿宋" w:hint="eastAsia"/>
            <w:lang w:eastAsia="zh-CN"/>
          </w:rPr>
          <w:t>(二)、招投标初步方案</w:t>
        </w:r>
        <w:r>
          <w:tab/>
        </w:r>
        <w:r>
          <w:fldChar w:fldCharType="begin"/>
        </w:r>
        <w:r>
          <w:instrText xml:space="preserve"> PAGEREF _Toc24376 \h </w:instrText>
        </w:r>
        <w:r>
          <w:fldChar w:fldCharType="separate"/>
        </w:r>
        <w:r>
          <w:t>29</w:t>
        </w:r>
        <w:r>
          <w:fldChar w:fldCharType="end"/>
        </w:r>
      </w:hyperlink>
    </w:p>
    <w:p>
      <w:pPr>
        <w:pStyle w:val="TOC2"/>
        <w:tabs>
          <w:tab w:val="right" w:leader="dot" w:pos="8306"/>
        </w:tabs>
      </w:pPr>
      <w:hyperlink w:anchor="_Toc3967" w:history="1">
        <w:r>
          <w:rPr>
            <w:rFonts w:ascii="仿宋" w:eastAsia="仿宋" w:hAnsi="仿宋" w:cs="仿宋" w:hint="eastAsia"/>
            <w:lang w:eastAsia="zh-CN"/>
          </w:rPr>
          <w:t>(三)、工程评标</w:t>
        </w:r>
        <w:r>
          <w:tab/>
        </w:r>
        <w:r>
          <w:fldChar w:fldCharType="begin"/>
        </w:r>
        <w:r>
          <w:instrText xml:space="preserve"> PAGEREF _Toc3967 \h </w:instrText>
        </w:r>
        <w:r>
          <w:fldChar w:fldCharType="separate"/>
        </w:r>
        <w:r>
          <w:t>30</w:t>
        </w:r>
        <w:r>
          <w:fldChar w:fldCharType="end"/>
        </w:r>
      </w:hyperlink>
    </w:p>
    <w:p>
      <w:pPr>
        <w:pStyle w:val="TOC2"/>
        <w:tabs>
          <w:tab w:val="right" w:leader="dot" w:pos="8306"/>
        </w:tabs>
      </w:pPr>
      <w:hyperlink w:anchor="_Toc6900" w:history="1">
        <w:r>
          <w:rPr>
            <w:rFonts w:ascii="仿宋" w:eastAsia="仿宋" w:hAnsi="仿宋" w:cs="仿宋" w:hint="eastAsia"/>
            <w:lang w:eastAsia="zh-CN"/>
          </w:rPr>
          <w:t>(四)、项目组织机构与人力资源配置</w:t>
        </w:r>
        <w:r>
          <w:tab/>
        </w:r>
        <w:r>
          <w:fldChar w:fldCharType="begin"/>
        </w:r>
        <w:r>
          <w:instrText xml:space="preserve"> PAGEREF _Toc6900 \h </w:instrText>
        </w:r>
        <w:r>
          <w:fldChar w:fldCharType="separate"/>
        </w:r>
        <w:r>
          <w:t>32</w:t>
        </w:r>
        <w:r>
          <w:fldChar w:fldCharType="end"/>
        </w:r>
      </w:hyperlink>
    </w:p>
    <w:p>
      <w:pPr>
        <w:pStyle w:val="TOC1"/>
        <w:tabs>
          <w:tab w:val="right" w:leader="dot" w:pos="8306"/>
        </w:tabs>
      </w:pPr>
      <w:hyperlink w:anchor="_Toc18027" w:history="1">
        <w:r>
          <w:rPr>
            <w:rFonts w:ascii="仿宋" w:eastAsia="仿宋" w:hAnsi="仿宋" w:cs="仿宋" w:hint="eastAsia"/>
            <w:lang w:eastAsia="zh-CN"/>
          </w:rPr>
          <w:t>七、投资估算</w:t>
        </w:r>
        <w:r>
          <w:tab/>
        </w:r>
        <w:r>
          <w:fldChar w:fldCharType="begin"/>
        </w:r>
        <w:r>
          <w:instrText xml:space="preserve"> PAGEREF _Toc18027 \h </w:instrText>
        </w:r>
        <w:r>
          <w:fldChar w:fldCharType="separate"/>
        </w:r>
        <w:r>
          <w:t>33</w:t>
        </w:r>
        <w:r>
          <w:fldChar w:fldCharType="end"/>
        </w:r>
      </w:hyperlink>
    </w:p>
    <w:p>
      <w:pPr>
        <w:pStyle w:val="TOC2"/>
        <w:tabs>
          <w:tab w:val="right" w:leader="dot" w:pos="8306"/>
        </w:tabs>
      </w:pPr>
      <w:hyperlink w:anchor="_Toc12917" w:history="1">
        <w:r>
          <w:rPr>
            <w:rFonts w:ascii="仿宋" w:eastAsia="仿宋" w:hAnsi="仿宋" w:cs="仿宋" w:hint="eastAsia"/>
            <w:lang w:eastAsia="zh-CN"/>
          </w:rPr>
          <w:t>(一)、投资估算的依据和说明</w:t>
        </w:r>
        <w:r>
          <w:tab/>
        </w:r>
        <w:r>
          <w:fldChar w:fldCharType="begin"/>
        </w:r>
        <w:r>
          <w:instrText xml:space="preserve"> PAGEREF _Toc12917 \h </w:instrText>
        </w:r>
        <w:r>
          <w:fldChar w:fldCharType="separate"/>
        </w:r>
        <w:r>
          <w:t>33</w:t>
        </w:r>
        <w:r>
          <w:fldChar w:fldCharType="end"/>
        </w:r>
      </w:hyperlink>
    </w:p>
    <w:p>
      <w:pPr>
        <w:pStyle w:val="TOC2"/>
        <w:tabs>
          <w:tab w:val="right" w:leader="dot" w:pos="8306"/>
        </w:tabs>
      </w:pPr>
      <w:hyperlink w:anchor="_Toc23350" w:history="1">
        <w:r>
          <w:rPr>
            <w:rFonts w:ascii="仿宋" w:eastAsia="仿宋" w:hAnsi="仿宋" w:cs="仿宋" w:hint="eastAsia"/>
            <w:lang w:eastAsia="zh-CN"/>
          </w:rPr>
          <w:t>(二)、建设投资估算</w:t>
        </w:r>
        <w:r>
          <w:tab/>
        </w:r>
        <w:r>
          <w:fldChar w:fldCharType="begin"/>
        </w:r>
        <w:r>
          <w:instrText xml:space="preserve"> PAGEREF _Toc23350 \h </w:instrText>
        </w:r>
        <w:r>
          <w:fldChar w:fldCharType="separate"/>
        </w:r>
        <w:r>
          <w:t>35</w:t>
        </w:r>
        <w:r>
          <w:fldChar w:fldCharType="end"/>
        </w:r>
      </w:hyperlink>
    </w:p>
    <w:p>
      <w:pPr>
        <w:pStyle w:val="TOC2"/>
        <w:tabs>
          <w:tab w:val="right" w:leader="dot" w:pos="8306"/>
        </w:tabs>
      </w:pPr>
      <w:hyperlink w:anchor="_Toc12742" w:history="1">
        <w:r>
          <w:rPr>
            <w:rFonts w:ascii="仿宋" w:eastAsia="仿宋" w:hAnsi="仿宋" w:cs="仿宋" w:hint="eastAsia"/>
            <w:lang w:eastAsia="zh-CN"/>
          </w:rPr>
          <w:t>(三)、建设期利息</w:t>
        </w:r>
        <w:r>
          <w:tab/>
        </w:r>
        <w:r>
          <w:fldChar w:fldCharType="begin"/>
        </w:r>
        <w:r>
          <w:instrText xml:space="preserve"> PAGEREF _Toc12742 \h </w:instrText>
        </w:r>
        <w:r>
          <w:fldChar w:fldCharType="separate"/>
        </w:r>
        <w:r>
          <w:t>37</w:t>
        </w:r>
        <w:r>
          <w:fldChar w:fldCharType="end"/>
        </w:r>
      </w:hyperlink>
    </w:p>
    <w:p>
      <w:pPr>
        <w:pStyle w:val="TOC2"/>
        <w:tabs>
          <w:tab w:val="right" w:leader="dot" w:pos="8306"/>
        </w:tabs>
      </w:pPr>
      <w:hyperlink w:anchor="_Toc13646" w:history="1">
        <w:r>
          <w:rPr>
            <w:rFonts w:ascii="仿宋" w:eastAsia="仿宋" w:hAnsi="仿宋" w:cs="仿宋" w:hint="eastAsia"/>
            <w:lang w:eastAsia="zh-CN"/>
          </w:rPr>
          <w:t>(四)、流动资金</w:t>
        </w:r>
        <w:r>
          <w:tab/>
        </w:r>
        <w:r>
          <w:fldChar w:fldCharType="begin"/>
        </w:r>
        <w:r>
          <w:instrText xml:space="preserve"> PAGEREF _Toc13646 \h </w:instrText>
        </w:r>
        <w:r>
          <w:fldChar w:fldCharType="separate"/>
        </w:r>
        <w:r>
          <w:t>38</w:t>
        </w:r>
        <w:r>
          <w:fldChar w:fldCharType="end"/>
        </w:r>
      </w:hyperlink>
    </w:p>
    <w:p>
      <w:pPr>
        <w:pStyle w:val="TOC2"/>
        <w:tabs>
          <w:tab w:val="right" w:leader="dot" w:pos="8306"/>
        </w:tabs>
      </w:pPr>
      <w:hyperlink w:anchor="_Toc26623" w:history="1">
        <w:r>
          <w:rPr>
            <w:rFonts w:ascii="仿宋" w:eastAsia="仿宋" w:hAnsi="仿宋" w:cs="仿宋" w:hint="eastAsia"/>
            <w:lang w:eastAsia="zh-CN"/>
          </w:rPr>
          <w:t>(五)、总投资</w:t>
        </w:r>
        <w:r>
          <w:tab/>
        </w:r>
        <w:r>
          <w:fldChar w:fldCharType="begin"/>
        </w:r>
        <w:r>
          <w:instrText xml:space="preserve"> PAGEREF _Toc26623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88" w:history="1">
        <w:r>
          <w:rPr>
            <w:rFonts w:ascii="仿宋" w:eastAsia="仿宋" w:hAnsi="仿宋" w:cs="仿宋" w:hint="eastAsia"/>
            <w:lang w:eastAsia="zh-CN"/>
          </w:rPr>
          <w:t>(六)、资金筹措与投资计划</w:t>
        </w:r>
        <w:r>
          <w:tab/>
        </w:r>
        <w:r>
          <w:fldChar w:fldCharType="begin"/>
        </w:r>
        <w:r>
          <w:instrText xml:space="preserve"> PAGEREF _Toc24388 \h </w:instrText>
        </w:r>
        <w:r>
          <w:fldChar w:fldCharType="separate"/>
        </w:r>
        <w:r>
          <w:t>38</w:t>
        </w:r>
        <w:r>
          <w:fldChar w:fldCharType="end"/>
        </w:r>
      </w:hyperlink>
    </w:p>
    <w:p>
      <w:pPr>
        <w:pStyle w:val="TOC1"/>
        <w:tabs>
          <w:tab w:val="right" w:leader="dot" w:pos="8306"/>
        </w:tabs>
      </w:pPr>
      <w:hyperlink w:anchor="_Toc13788" w:history="1">
        <w:r>
          <w:rPr>
            <w:rFonts w:ascii="仿宋" w:eastAsia="仿宋" w:hAnsi="仿宋" w:cs="仿宋" w:hint="eastAsia"/>
            <w:lang w:eastAsia="zh-CN"/>
          </w:rPr>
          <w:t>八、项目进度计划</w:t>
        </w:r>
        <w:r>
          <w:tab/>
        </w:r>
        <w:r>
          <w:fldChar w:fldCharType="begin"/>
        </w:r>
        <w:r>
          <w:instrText xml:space="preserve"> PAGEREF _Toc13788 \h </w:instrText>
        </w:r>
        <w:r>
          <w:fldChar w:fldCharType="separate"/>
        </w:r>
        <w:r>
          <w:t>39</w:t>
        </w:r>
        <w:r>
          <w:fldChar w:fldCharType="end"/>
        </w:r>
      </w:hyperlink>
    </w:p>
    <w:p>
      <w:pPr>
        <w:pStyle w:val="TOC2"/>
        <w:tabs>
          <w:tab w:val="right" w:leader="dot" w:pos="8306"/>
        </w:tabs>
      </w:pPr>
      <w:hyperlink w:anchor="_Toc32137" w:history="1">
        <w:r>
          <w:rPr>
            <w:rFonts w:ascii="仿宋" w:eastAsia="仿宋" w:hAnsi="仿宋" w:cs="仿宋" w:hint="eastAsia"/>
            <w:lang w:eastAsia="zh-CN"/>
          </w:rPr>
          <w:t>(一)、项目进度安排</w:t>
        </w:r>
        <w:r>
          <w:tab/>
        </w:r>
        <w:r>
          <w:fldChar w:fldCharType="begin"/>
        </w:r>
        <w:r>
          <w:instrText xml:space="preserve"> PAGEREF _Toc32137 \h </w:instrText>
        </w:r>
        <w:r>
          <w:fldChar w:fldCharType="separate"/>
        </w:r>
        <w:r>
          <w:t>39</w:t>
        </w:r>
        <w:r>
          <w:fldChar w:fldCharType="end"/>
        </w:r>
      </w:hyperlink>
    </w:p>
    <w:p>
      <w:pPr>
        <w:pStyle w:val="TOC2"/>
        <w:tabs>
          <w:tab w:val="right" w:leader="dot" w:pos="8306"/>
        </w:tabs>
      </w:pPr>
      <w:hyperlink w:anchor="_Toc526" w:history="1">
        <w:r>
          <w:rPr>
            <w:rFonts w:ascii="仿宋" w:eastAsia="仿宋" w:hAnsi="仿宋" w:cs="仿宋" w:hint="eastAsia"/>
            <w:lang w:eastAsia="zh-CN"/>
          </w:rPr>
          <w:t>(二)、项目实施保障措施</w:t>
        </w:r>
        <w:r>
          <w:tab/>
        </w:r>
        <w:r>
          <w:fldChar w:fldCharType="begin"/>
        </w:r>
        <w:r>
          <w:instrText xml:space="preserve"> PAGEREF _Toc526 \h </w:instrText>
        </w:r>
        <w:r>
          <w:fldChar w:fldCharType="separate"/>
        </w:r>
        <w:r>
          <w:t>40</w:t>
        </w:r>
        <w:r>
          <w:fldChar w:fldCharType="end"/>
        </w:r>
      </w:hyperlink>
    </w:p>
    <w:p>
      <w:pPr>
        <w:pStyle w:val="TOC1"/>
        <w:tabs>
          <w:tab w:val="right" w:leader="dot" w:pos="8306"/>
        </w:tabs>
      </w:pPr>
      <w:hyperlink w:anchor="_Toc26636" w:history="1">
        <w:r>
          <w:rPr>
            <w:rFonts w:ascii="仿宋" w:eastAsia="仿宋" w:hAnsi="仿宋" w:cs="仿宋" w:hint="eastAsia"/>
            <w:lang w:eastAsia="zh-CN"/>
          </w:rPr>
          <w:t>九、风险评估</w:t>
        </w:r>
        <w:r>
          <w:tab/>
        </w:r>
        <w:r>
          <w:fldChar w:fldCharType="begin"/>
        </w:r>
        <w:r>
          <w:instrText xml:space="preserve"> PAGEREF _Toc26636 \h </w:instrText>
        </w:r>
        <w:r>
          <w:fldChar w:fldCharType="separate"/>
        </w:r>
        <w:r>
          <w:t>42</w:t>
        </w:r>
        <w:r>
          <w:fldChar w:fldCharType="end"/>
        </w:r>
      </w:hyperlink>
    </w:p>
    <w:p>
      <w:pPr>
        <w:pStyle w:val="TOC2"/>
        <w:tabs>
          <w:tab w:val="right" w:leader="dot" w:pos="8306"/>
        </w:tabs>
      </w:pPr>
      <w:hyperlink w:anchor="_Toc2269" w:history="1">
        <w:r>
          <w:rPr>
            <w:rFonts w:ascii="仿宋" w:eastAsia="仿宋" w:hAnsi="仿宋" w:cs="仿宋" w:hint="eastAsia"/>
            <w:lang w:eastAsia="zh-CN"/>
          </w:rPr>
          <w:t>(一)、项目风险分析</w:t>
        </w:r>
        <w:r>
          <w:tab/>
        </w:r>
        <w:r>
          <w:fldChar w:fldCharType="begin"/>
        </w:r>
        <w:r>
          <w:instrText xml:space="preserve"> PAGEREF _Toc2269 \h </w:instrText>
        </w:r>
        <w:r>
          <w:fldChar w:fldCharType="separate"/>
        </w:r>
        <w:r>
          <w:t>42</w:t>
        </w:r>
        <w:r>
          <w:fldChar w:fldCharType="end"/>
        </w:r>
      </w:hyperlink>
    </w:p>
    <w:p>
      <w:pPr>
        <w:pStyle w:val="TOC2"/>
        <w:tabs>
          <w:tab w:val="right" w:leader="dot" w:pos="8306"/>
        </w:tabs>
      </w:pPr>
      <w:hyperlink w:anchor="_Toc26045" w:history="1">
        <w:r>
          <w:rPr>
            <w:rFonts w:ascii="仿宋" w:eastAsia="仿宋" w:hAnsi="仿宋" w:cs="仿宋" w:hint="eastAsia"/>
            <w:lang w:eastAsia="zh-CN"/>
          </w:rPr>
          <w:t>(二)、项目风险对策</w:t>
        </w:r>
        <w:r>
          <w:tab/>
        </w:r>
        <w:r>
          <w:fldChar w:fldCharType="begin"/>
        </w:r>
        <w:r>
          <w:instrText xml:space="preserve"> PAGEREF _Toc26045 \h </w:instrText>
        </w:r>
        <w:r>
          <w:fldChar w:fldCharType="separate"/>
        </w:r>
        <w:r>
          <w:t>44</w:t>
        </w:r>
        <w:r>
          <w:fldChar w:fldCharType="end"/>
        </w:r>
      </w:hyperlink>
    </w:p>
    <w:p>
      <w:pPr>
        <w:pStyle w:val="TOC1"/>
        <w:tabs>
          <w:tab w:val="right" w:leader="dot" w:pos="8306"/>
        </w:tabs>
      </w:pPr>
      <w:hyperlink w:anchor="_Toc10775" w:history="1">
        <w:r>
          <w:rPr>
            <w:rFonts w:ascii="仿宋" w:eastAsia="仿宋" w:hAnsi="仿宋" w:cs="仿宋" w:hint="eastAsia"/>
            <w:lang w:eastAsia="zh-CN"/>
          </w:rPr>
          <w:t>十、环境可持续性管理</w:t>
        </w:r>
        <w:r>
          <w:tab/>
        </w:r>
        <w:r>
          <w:fldChar w:fldCharType="begin"/>
        </w:r>
        <w:r>
          <w:instrText xml:space="preserve"> PAGEREF _Toc10775 \h </w:instrText>
        </w:r>
        <w:r>
          <w:fldChar w:fldCharType="separate"/>
        </w:r>
        <w:r>
          <w:t>46</w:t>
        </w:r>
        <w:r>
          <w:fldChar w:fldCharType="end"/>
        </w:r>
      </w:hyperlink>
    </w:p>
    <w:p>
      <w:pPr>
        <w:pStyle w:val="TOC2"/>
        <w:tabs>
          <w:tab w:val="right" w:leader="dot" w:pos="8306"/>
        </w:tabs>
      </w:pPr>
      <w:hyperlink w:anchor="_Toc16711" w:history="1">
        <w:r>
          <w:rPr>
            <w:rFonts w:ascii="仿宋" w:eastAsia="仿宋" w:hAnsi="仿宋" w:cs="仿宋" w:hint="eastAsia"/>
            <w:lang w:eastAsia="zh-CN"/>
          </w:rPr>
          <w:t>(一)、环境友好型生产策略</w:t>
        </w:r>
        <w:r>
          <w:tab/>
        </w:r>
        <w:r>
          <w:fldChar w:fldCharType="begin"/>
        </w:r>
        <w:r>
          <w:instrText xml:space="preserve"> PAGEREF _Toc16711 \h </w:instrText>
        </w:r>
        <w:r>
          <w:fldChar w:fldCharType="separate"/>
        </w:r>
        <w:r>
          <w:t>46</w:t>
        </w:r>
        <w:r>
          <w:fldChar w:fldCharType="end"/>
        </w:r>
      </w:hyperlink>
    </w:p>
    <w:p>
      <w:pPr>
        <w:pStyle w:val="TOC2"/>
        <w:tabs>
          <w:tab w:val="right" w:leader="dot" w:pos="8306"/>
        </w:tabs>
      </w:pPr>
      <w:hyperlink w:anchor="_Toc12143" w:history="1">
        <w:r>
          <w:rPr>
            <w:rFonts w:ascii="仿宋" w:eastAsia="仿宋" w:hAnsi="仿宋" w:cs="仿宋" w:hint="eastAsia"/>
            <w:lang w:eastAsia="zh-CN"/>
          </w:rPr>
          <w:t>(二)、绿色供应链管理</w:t>
        </w:r>
        <w:r>
          <w:tab/>
        </w:r>
        <w:r>
          <w:fldChar w:fldCharType="begin"/>
        </w:r>
        <w:r>
          <w:instrText xml:space="preserve"> PAGEREF _Toc12143 \h </w:instrText>
        </w:r>
        <w:r>
          <w:fldChar w:fldCharType="separate"/>
        </w:r>
        <w:r>
          <w:t>47</w:t>
        </w:r>
        <w:r>
          <w:fldChar w:fldCharType="end"/>
        </w:r>
      </w:hyperlink>
    </w:p>
    <w:p>
      <w:pPr>
        <w:pStyle w:val="TOC2"/>
        <w:tabs>
          <w:tab w:val="right" w:leader="dot" w:pos="8306"/>
        </w:tabs>
      </w:pPr>
      <w:hyperlink w:anchor="_Toc26750" w:history="1">
        <w:r>
          <w:rPr>
            <w:rFonts w:ascii="仿宋" w:eastAsia="仿宋" w:hAnsi="仿宋" w:cs="仿宋" w:hint="eastAsia"/>
            <w:lang w:eastAsia="zh-CN"/>
          </w:rPr>
          <w:t>(三)、能源与资源节约计划</w:t>
        </w:r>
        <w:r>
          <w:tab/>
        </w:r>
        <w:r>
          <w:fldChar w:fldCharType="begin"/>
        </w:r>
        <w:r>
          <w:instrText xml:space="preserve"> PAGEREF _Toc26750 \h </w:instrText>
        </w:r>
        <w:r>
          <w:fldChar w:fldCharType="separate"/>
        </w:r>
        <w:r>
          <w:t>48</w:t>
        </w:r>
        <w:r>
          <w:fldChar w:fldCharType="end"/>
        </w:r>
      </w:hyperlink>
    </w:p>
    <w:p>
      <w:pPr>
        <w:pStyle w:val="TOC2"/>
        <w:tabs>
          <w:tab w:val="right" w:leader="dot" w:pos="8306"/>
        </w:tabs>
      </w:pPr>
      <w:hyperlink w:anchor="_Toc5801" w:history="1">
        <w:r>
          <w:rPr>
            <w:rFonts w:ascii="仿宋" w:eastAsia="仿宋" w:hAnsi="仿宋" w:cs="仿宋" w:hint="eastAsia"/>
            <w:lang w:eastAsia="zh-CN"/>
          </w:rPr>
          <w:t>(四)、企业社会责任履行</w:t>
        </w:r>
        <w:r>
          <w:tab/>
        </w:r>
        <w:r>
          <w:fldChar w:fldCharType="begin"/>
        </w:r>
        <w:r>
          <w:instrText xml:space="preserve"> PAGEREF _Toc5801 \h </w:instrText>
        </w:r>
        <w:r>
          <w:fldChar w:fldCharType="separate"/>
        </w:r>
        <w:r>
          <w:t>49</w:t>
        </w:r>
        <w:r>
          <w:fldChar w:fldCharType="end"/>
        </w:r>
      </w:hyperlink>
    </w:p>
    <w:p>
      <w:pPr>
        <w:pStyle w:val="TOC1"/>
        <w:tabs>
          <w:tab w:val="right" w:leader="dot" w:pos="8306"/>
        </w:tabs>
      </w:pPr>
      <w:hyperlink w:anchor="_Toc5203" w:history="1">
        <w:r>
          <w:rPr>
            <w:rFonts w:ascii="仿宋" w:eastAsia="仿宋" w:hAnsi="仿宋" w:cs="仿宋" w:hint="eastAsia"/>
            <w:lang w:eastAsia="zh-CN"/>
          </w:rPr>
          <w:t>十一、应急管理与安全防护</w:t>
        </w:r>
        <w:r>
          <w:tab/>
        </w:r>
        <w:r>
          <w:fldChar w:fldCharType="begin"/>
        </w:r>
        <w:r>
          <w:instrText xml:space="preserve"> PAGEREF _Toc5203 \h </w:instrText>
        </w:r>
        <w:r>
          <w:fldChar w:fldCharType="separate"/>
        </w:r>
        <w:r>
          <w:t>50</w:t>
        </w:r>
        <w:r>
          <w:fldChar w:fldCharType="end"/>
        </w:r>
      </w:hyperlink>
    </w:p>
    <w:p>
      <w:pPr>
        <w:pStyle w:val="TOC2"/>
        <w:tabs>
          <w:tab w:val="right" w:leader="dot" w:pos="8306"/>
        </w:tabs>
      </w:pPr>
      <w:hyperlink w:anchor="_Toc1605" w:history="1">
        <w:r>
          <w:rPr>
            <w:rFonts w:ascii="仿宋" w:eastAsia="仿宋" w:hAnsi="仿宋" w:cs="仿宋" w:hint="eastAsia"/>
            <w:lang w:eastAsia="zh-CN"/>
          </w:rPr>
          <w:t>(一)、应急管理计划</w:t>
        </w:r>
        <w:r>
          <w:tab/>
        </w:r>
        <w:r>
          <w:fldChar w:fldCharType="begin"/>
        </w:r>
        <w:r>
          <w:instrText xml:space="preserve"> PAGEREF _Toc1605 \h </w:instrText>
        </w:r>
        <w:r>
          <w:fldChar w:fldCharType="separate"/>
        </w:r>
        <w:r>
          <w:t>50</w:t>
        </w:r>
        <w:r>
          <w:fldChar w:fldCharType="end"/>
        </w:r>
      </w:hyperlink>
    </w:p>
    <w:p>
      <w:pPr>
        <w:pStyle w:val="TOC2"/>
        <w:tabs>
          <w:tab w:val="right" w:leader="dot" w:pos="8306"/>
        </w:tabs>
      </w:pPr>
      <w:hyperlink w:anchor="_Toc9548" w:history="1">
        <w:r>
          <w:rPr>
            <w:rFonts w:ascii="仿宋" w:eastAsia="仿宋" w:hAnsi="仿宋" w:cs="仿宋" w:hint="eastAsia"/>
            <w:lang w:eastAsia="zh-CN"/>
          </w:rPr>
          <w:t>(二)、安全防护措施</w:t>
        </w:r>
        <w:r>
          <w:tab/>
        </w:r>
        <w:r>
          <w:fldChar w:fldCharType="begin"/>
        </w:r>
        <w:r>
          <w:instrText xml:space="preserve"> PAGEREF _Toc9548 \h </w:instrText>
        </w:r>
        <w:r>
          <w:fldChar w:fldCharType="separate"/>
        </w:r>
        <w:r>
          <w:t>52</w:t>
        </w:r>
        <w:r>
          <w:fldChar w:fldCharType="end"/>
        </w:r>
      </w:hyperlink>
    </w:p>
    <w:p>
      <w:pPr>
        <w:pStyle w:val="TOC2"/>
        <w:tabs>
          <w:tab w:val="right" w:leader="dot" w:pos="8306"/>
        </w:tabs>
      </w:pPr>
      <w:hyperlink w:anchor="_Toc2197" w:history="1">
        <w:r>
          <w:rPr>
            <w:rFonts w:ascii="仿宋" w:eastAsia="仿宋" w:hAnsi="仿宋" w:cs="仿宋" w:hint="eastAsia"/>
            <w:lang w:eastAsia="zh-CN"/>
          </w:rPr>
          <w:t>(三)、危险化学品管理</w:t>
        </w:r>
        <w:r>
          <w:tab/>
        </w:r>
        <w:r>
          <w:fldChar w:fldCharType="begin"/>
        </w:r>
        <w:r>
          <w:instrText xml:space="preserve"> PAGEREF _Toc2197 \h </w:instrText>
        </w:r>
        <w:r>
          <w:fldChar w:fldCharType="separate"/>
        </w:r>
        <w:r>
          <w:t>53</w:t>
        </w:r>
        <w:r>
          <w:fldChar w:fldCharType="end"/>
        </w:r>
      </w:hyperlink>
    </w:p>
    <w:p>
      <w:pPr>
        <w:pStyle w:val="TOC1"/>
        <w:tabs>
          <w:tab w:val="right" w:leader="dot" w:pos="8306"/>
        </w:tabs>
      </w:pPr>
      <w:hyperlink w:anchor="_Toc206" w:history="1">
        <w:r>
          <w:rPr>
            <w:rFonts w:ascii="仿宋" w:eastAsia="仿宋" w:hAnsi="仿宋" w:cs="仿宋" w:hint="eastAsia"/>
            <w:lang w:eastAsia="zh-CN"/>
          </w:rPr>
          <w:t>十二、信息化建设</w:t>
        </w:r>
        <w:r>
          <w:tab/>
        </w:r>
        <w:r>
          <w:fldChar w:fldCharType="begin"/>
        </w:r>
        <w:r>
          <w:instrText xml:space="preserve"> PAGEREF _Toc206 \h </w:instrText>
        </w:r>
        <w:r>
          <w:fldChar w:fldCharType="separate"/>
        </w:r>
        <w:r>
          <w:t>54</w:t>
        </w:r>
        <w:r>
          <w:fldChar w:fldCharType="end"/>
        </w:r>
      </w:hyperlink>
    </w:p>
    <w:p>
      <w:pPr>
        <w:pStyle w:val="TOC2"/>
        <w:tabs>
          <w:tab w:val="right" w:leader="dot" w:pos="8306"/>
        </w:tabs>
      </w:pPr>
      <w:hyperlink w:anchor="_Toc18520" w:history="1">
        <w:r>
          <w:rPr>
            <w:rFonts w:ascii="仿宋" w:eastAsia="仿宋" w:hAnsi="仿宋" w:cs="仿宋" w:hint="eastAsia"/>
            <w:lang w:eastAsia="zh-CN"/>
          </w:rPr>
          <w:t>(一)、信息化规划</w:t>
        </w:r>
        <w:r>
          <w:tab/>
        </w:r>
        <w:r>
          <w:fldChar w:fldCharType="begin"/>
        </w:r>
        <w:r>
          <w:instrText xml:space="preserve"> PAGEREF _Toc18520 \h </w:instrText>
        </w:r>
        <w:r>
          <w:fldChar w:fldCharType="separate"/>
        </w:r>
        <w:r>
          <w:t>54</w:t>
        </w:r>
        <w:r>
          <w:fldChar w:fldCharType="end"/>
        </w:r>
      </w:hyperlink>
    </w:p>
    <w:p>
      <w:pPr>
        <w:pStyle w:val="TOC2"/>
        <w:tabs>
          <w:tab w:val="right" w:leader="dot" w:pos="8306"/>
        </w:tabs>
      </w:pPr>
      <w:hyperlink w:anchor="_Toc24005" w:history="1">
        <w:r>
          <w:rPr>
            <w:rFonts w:ascii="仿宋" w:eastAsia="仿宋" w:hAnsi="仿宋" w:cs="仿宋" w:hint="eastAsia"/>
            <w:lang w:eastAsia="zh-CN"/>
          </w:rPr>
          <w:t>(二)、信息系统建设</w:t>
        </w:r>
        <w:r>
          <w:tab/>
        </w:r>
        <w:r>
          <w:fldChar w:fldCharType="begin"/>
        </w:r>
        <w:r>
          <w:instrText xml:space="preserve"> PAGEREF _Toc24005 \h </w:instrText>
        </w:r>
        <w:r>
          <w:fldChar w:fldCharType="separate"/>
        </w:r>
        <w:r>
          <w:t>55</w:t>
        </w:r>
        <w:r>
          <w:fldChar w:fldCharType="end"/>
        </w:r>
      </w:hyperlink>
    </w:p>
    <w:p>
      <w:pPr>
        <w:pStyle w:val="TOC2"/>
        <w:tabs>
          <w:tab w:val="right" w:leader="dot" w:pos="8306"/>
        </w:tabs>
      </w:pPr>
      <w:hyperlink w:anchor="_Toc9041" w:history="1">
        <w:r>
          <w:rPr>
            <w:rFonts w:ascii="仿宋" w:eastAsia="仿宋" w:hAnsi="仿宋" w:cs="仿宋" w:hint="eastAsia"/>
            <w:lang w:eastAsia="zh-CN"/>
          </w:rPr>
          <w:t>(三)、数据保护与隐私保护</w:t>
        </w:r>
        <w:r>
          <w:tab/>
        </w:r>
        <w:r>
          <w:fldChar w:fldCharType="begin"/>
        </w:r>
        <w:r>
          <w:instrText xml:space="preserve"> PAGEREF _Toc9041 \h </w:instrText>
        </w:r>
        <w:r>
          <w:fldChar w:fldCharType="separate"/>
        </w:r>
        <w:r>
          <w:t>56</w:t>
        </w:r>
        <w:r>
          <w:fldChar w:fldCharType="end"/>
        </w:r>
      </w:hyperlink>
    </w:p>
    <w:p>
      <w:pPr>
        <w:pStyle w:val="TOC1"/>
        <w:tabs>
          <w:tab w:val="right" w:leader="dot" w:pos="8306"/>
        </w:tabs>
      </w:pPr>
      <w:hyperlink w:anchor="_Toc9060" w:history="1">
        <w:r>
          <w:rPr>
            <w:rFonts w:ascii="仿宋" w:eastAsia="仿宋" w:hAnsi="仿宋" w:cs="仿宋" w:hint="eastAsia"/>
            <w:lang w:eastAsia="zh-CN"/>
          </w:rPr>
          <w:t>十三、项目运营管理</w:t>
        </w:r>
        <w:r>
          <w:tab/>
        </w:r>
        <w:r>
          <w:fldChar w:fldCharType="begin"/>
        </w:r>
        <w:r>
          <w:instrText xml:space="preserve"> PAGEREF _Toc9060 \h </w:instrText>
        </w:r>
        <w:r>
          <w:fldChar w:fldCharType="separate"/>
        </w:r>
        <w:r>
          <w:t>57</w:t>
        </w:r>
        <w:r>
          <w:fldChar w:fldCharType="end"/>
        </w:r>
      </w:hyperlink>
    </w:p>
    <w:p>
      <w:pPr>
        <w:pStyle w:val="TOC2"/>
        <w:tabs>
          <w:tab w:val="right" w:leader="dot" w:pos="8306"/>
        </w:tabs>
      </w:pPr>
      <w:hyperlink w:anchor="_Toc19060" w:history="1">
        <w:r>
          <w:rPr>
            <w:rFonts w:ascii="仿宋" w:eastAsia="仿宋" w:hAnsi="仿宋" w:cs="仿宋" w:hint="eastAsia"/>
            <w:lang w:eastAsia="zh-CN"/>
          </w:rPr>
          <w:t>(一)、项目管理体系建设</w:t>
        </w:r>
        <w:r>
          <w:tab/>
        </w:r>
        <w:r>
          <w:fldChar w:fldCharType="begin"/>
        </w:r>
        <w:r>
          <w:instrText xml:space="preserve"> PAGEREF _Toc19060 \h </w:instrText>
        </w:r>
        <w:r>
          <w:fldChar w:fldCharType="separate"/>
        </w:r>
        <w:r>
          <w:t>57</w:t>
        </w:r>
        <w:r>
          <w:fldChar w:fldCharType="end"/>
        </w:r>
      </w:hyperlink>
    </w:p>
    <w:p>
      <w:pPr>
        <w:pStyle w:val="TOC2"/>
        <w:tabs>
          <w:tab w:val="right" w:leader="dot" w:pos="8306"/>
        </w:tabs>
      </w:pPr>
      <w:hyperlink w:anchor="_Toc21272" w:history="1">
        <w:r>
          <w:rPr>
            <w:rFonts w:ascii="仿宋" w:eastAsia="仿宋" w:hAnsi="仿宋" w:cs="仿宋" w:hint="eastAsia"/>
            <w:lang w:eastAsia="zh-CN"/>
          </w:rPr>
          <w:t>(二)、运营计划</w:t>
        </w:r>
        <w:r>
          <w:tab/>
        </w:r>
        <w:r>
          <w:fldChar w:fldCharType="begin"/>
        </w:r>
        <w:r>
          <w:instrText xml:space="preserve"> PAGEREF _Toc21272 \h </w:instrText>
        </w:r>
        <w:r>
          <w:fldChar w:fldCharType="separate"/>
        </w:r>
        <w:r>
          <w:t>58</w:t>
        </w:r>
        <w:r>
          <w:fldChar w:fldCharType="end"/>
        </w:r>
      </w:hyperlink>
    </w:p>
    <w:p>
      <w:pPr>
        <w:pStyle w:val="TOC2"/>
        <w:tabs>
          <w:tab w:val="right" w:leader="dot" w:pos="8306"/>
        </w:tabs>
      </w:pPr>
      <w:hyperlink w:anchor="_Toc9374" w:history="1">
        <w:r>
          <w:rPr>
            <w:rFonts w:ascii="仿宋" w:eastAsia="仿宋" w:hAnsi="仿宋" w:cs="仿宋" w:hint="eastAsia"/>
            <w:lang w:eastAsia="zh-CN"/>
          </w:rPr>
          <w:t>(三)、运营管理措施</w:t>
        </w:r>
        <w:r>
          <w:tab/>
        </w:r>
        <w:r>
          <w:fldChar w:fldCharType="begin"/>
        </w:r>
        <w:r>
          <w:instrText xml:space="preserve"> PAGEREF _Toc9374 \h </w:instrText>
        </w:r>
        <w:r>
          <w:fldChar w:fldCharType="separate"/>
        </w:r>
        <w:r>
          <w:t>59</w:t>
        </w:r>
        <w:r>
          <w:fldChar w:fldCharType="end"/>
        </w:r>
      </w:hyperlink>
    </w:p>
    <w:p>
      <w:pPr>
        <w:pStyle w:val="TOC2"/>
        <w:tabs>
          <w:tab w:val="right" w:leader="dot" w:pos="8306"/>
        </w:tabs>
      </w:pPr>
      <w:hyperlink w:anchor="_Toc32485" w:history="1">
        <w:r>
          <w:rPr>
            <w:rFonts w:ascii="仿宋" w:eastAsia="仿宋" w:hAnsi="仿宋" w:cs="仿宋" w:hint="eastAsia"/>
            <w:lang w:eastAsia="zh-CN"/>
          </w:rPr>
          <w:t>(四)、项目监测与改进</w:t>
        </w:r>
        <w:r>
          <w:tab/>
        </w:r>
        <w:r>
          <w:fldChar w:fldCharType="begin"/>
        </w:r>
        <w:r>
          <w:instrText xml:space="preserve"> PAGEREF _Toc32485 \h </w:instrText>
        </w:r>
        <w:r>
          <w:fldChar w:fldCharType="separate"/>
        </w:r>
        <w:r>
          <w:t>60</w:t>
        </w:r>
        <w:r>
          <w:fldChar w:fldCharType="end"/>
        </w:r>
      </w:hyperlink>
    </w:p>
    <w:p>
      <w:pPr>
        <w:pStyle w:val="TOC1"/>
        <w:tabs>
          <w:tab w:val="right" w:leader="dot" w:pos="8306"/>
        </w:tabs>
      </w:pPr>
      <w:hyperlink w:anchor="_Toc4087" w:history="1">
        <w:r>
          <w:rPr>
            <w:rFonts w:ascii="仿宋" w:eastAsia="仿宋" w:hAnsi="仿宋" w:cs="仿宋" w:hint="eastAsia"/>
            <w:lang w:eastAsia="zh-CN"/>
          </w:rPr>
          <w:t>十四、市场营销策略</w:t>
        </w:r>
        <w:r>
          <w:tab/>
        </w:r>
        <w:r>
          <w:fldChar w:fldCharType="begin"/>
        </w:r>
        <w:r>
          <w:instrText xml:space="preserve"> PAGEREF _Toc4087 \h </w:instrText>
        </w:r>
        <w:r>
          <w:fldChar w:fldCharType="separate"/>
        </w:r>
        <w:r>
          <w:t>62</w:t>
        </w:r>
        <w:r>
          <w:fldChar w:fldCharType="end"/>
        </w:r>
      </w:hyperlink>
    </w:p>
    <w:p>
      <w:pPr>
        <w:pStyle w:val="TOC2"/>
        <w:tabs>
          <w:tab w:val="right" w:leader="dot" w:pos="8306"/>
        </w:tabs>
      </w:pPr>
      <w:hyperlink w:anchor="_Toc6077" w:history="1">
        <w:r>
          <w:rPr>
            <w:rFonts w:ascii="仿宋" w:eastAsia="仿宋" w:hAnsi="仿宋" w:cs="仿宋" w:hint="eastAsia"/>
            <w:lang w:eastAsia="zh-CN"/>
          </w:rPr>
          <w:t>(一)、市场定位与目标客户</w:t>
        </w:r>
        <w:r>
          <w:tab/>
        </w:r>
        <w:r>
          <w:fldChar w:fldCharType="begin"/>
        </w:r>
        <w:r>
          <w:instrText xml:space="preserve"> PAGEREF _Toc6077 \h </w:instrText>
        </w:r>
        <w:r>
          <w:fldChar w:fldCharType="separate"/>
        </w:r>
        <w:r>
          <w:t>62</w:t>
        </w:r>
        <w:r>
          <w:fldChar w:fldCharType="end"/>
        </w:r>
      </w:hyperlink>
    </w:p>
    <w:p>
      <w:pPr>
        <w:pStyle w:val="TOC2"/>
        <w:tabs>
          <w:tab w:val="right" w:leader="dot" w:pos="8306"/>
        </w:tabs>
      </w:pPr>
      <w:hyperlink w:anchor="_Toc16233" w:history="1">
        <w:r>
          <w:rPr>
            <w:rFonts w:ascii="仿宋" w:eastAsia="仿宋" w:hAnsi="仿宋" w:cs="仿宋" w:hint="eastAsia"/>
            <w:lang w:eastAsia="zh-CN"/>
          </w:rPr>
          <w:t>(二)、产品定位及差异化策略</w:t>
        </w:r>
        <w:r>
          <w:tab/>
        </w:r>
        <w:r>
          <w:fldChar w:fldCharType="begin"/>
        </w:r>
        <w:r>
          <w:instrText xml:space="preserve"> PAGEREF _Toc16233 \h </w:instrText>
        </w:r>
        <w:r>
          <w:fldChar w:fldCharType="separate"/>
        </w:r>
        <w:r>
          <w:t>63</w:t>
        </w:r>
        <w:r>
          <w:fldChar w:fldCharType="end"/>
        </w:r>
      </w:hyperlink>
    </w:p>
    <w:p>
      <w:pPr>
        <w:pStyle w:val="TOC2"/>
        <w:tabs>
          <w:tab w:val="right" w:leader="dot" w:pos="8306"/>
        </w:tabs>
      </w:pPr>
      <w:hyperlink w:anchor="_Toc31643" w:history="1">
        <w:r>
          <w:rPr>
            <w:rFonts w:ascii="仿宋" w:eastAsia="仿宋" w:hAnsi="仿宋" w:cs="仿宋" w:hint="eastAsia"/>
            <w:lang w:eastAsia="zh-CN"/>
          </w:rPr>
          <w:t>(三)、价格策略</w:t>
        </w:r>
        <w:r>
          <w:tab/>
        </w:r>
        <w:r>
          <w:fldChar w:fldCharType="begin"/>
        </w:r>
        <w:r>
          <w:instrText xml:space="preserve"> PAGEREF _Toc31643 \h </w:instrText>
        </w:r>
        <w:r>
          <w:fldChar w:fldCharType="separate"/>
        </w:r>
        <w:r>
          <w:t>64</w:t>
        </w:r>
        <w:r>
          <w:fldChar w:fldCharType="end"/>
        </w:r>
      </w:hyperlink>
    </w:p>
    <w:p>
      <w:pPr>
        <w:pStyle w:val="TOC2"/>
        <w:tabs>
          <w:tab w:val="right" w:leader="dot" w:pos="8306"/>
        </w:tabs>
      </w:pPr>
      <w:hyperlink w:anchor="_Toc7382" w:history="1">
        <w:r>
          <w:rPr>
            <w:rFonts w:ascii="仿宋" w:eastAsia="仿宋" w:hAnsi="仿宋" w:cs="仿宋" w:hint="eastAsia"/>
            <w:lang w:eastAsia="zh-CN"/>
          </w:rPr>
          <w:t>(四)、销售渠道与推广</w:t>
        </w:r>
        <w:r>
          <w:tab/>
        </w:r>
        <w:r>
          <w:fldChar w:fldCharType="begin"/>
        </w:r>
        <w:r>
          <w:instrText xml:space="preserve"> PAGEREF _Toc7382 \h </w:instrText>
        </w:r>
        <w:r>
          <w:fldChar w:fldCharType="separate"/>
        </w:r>
        <w:r>
          <w:t>65</w:t>
        </w:r>
        <w:r>
          <w:fldChar w:fldCharType="end"/>
        </w:r>
      </w:hyperlink>
    </w:p>
    <w:p>
      <w:pPr>
        <w:pStyle w:val="TOC2"/>
        <w:tabs>
          <w:tab w:val="right" w:leader="dot" w:pos="8306"/>
        </w:tabs>
      </w:pPr>
      <w:hyperlink w:anchor="_Toc10596" w:history="1">
        <w:r>
          <w:rPr>
            <w:rFonts w:ascii="仿宋" w:eastAsia="仿宋" w:hAnsi="仿宋" w:cs="仿宋" w:hint="eastAsia"/>
            <w:lang w:eastAsia="zh-CN"/>
          </w:rPr>
          <w:t>(五)、市场营销风险与对策</w:t>
        </w:r>
        <w:r>
          <w:tab/>
        </w:r>
        <w:r>
          <w:fldChar w:fldCharType="begin"/>
        </w:r>
        <w:r>
          <w:instrText xml:space="preserve"> PAGEREF _Toc10596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供水设备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3087"/>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3324"/>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供水设备项目为扩建项目</w:t>
      </w:r>
    </w:p>
    <w:p>
      <w:pPr>
        <w:pStyle w:val="Heading2"/>
        <w:ind w:firstLine="560" w:firstLineChars="200"/>
        <w:rPr>
          <w:rFonts w:ascii="仿宋" w:eastAsia="仿宋" w:hAnsi="仿宋" w:cs="仿宋" w:hint="eastAsia"/>
          <w:sz w:val="28"/>
          <w:lang w:eastAsia="zh-CN"/>
        </w:rPr>
      </w:pPr>
      <w:bookmarkStart w:id="4" w:name="_Toc2772"/>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供水设备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7552"/>
      <w:r>
        <w:rPr>
          <w:rFonts w:ascii="仿宋" w:eastAsia="仿宋" w:hAnsi="仿宋" w:cs="仿宋" w:hint="eastAsia"/>
          <w:sz w:val="28"/>
          <w:lang w:eastAsia="zh-CN"/>
        </w:rPr>
        <w:t>(三)、供水设备项目定位及建设原因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一、供水设备项目定位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供水设备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供水设备项目将以技术研发为驱动，推动公司产品线的技术创新和升级，确保公司在激烈的市场竞争中始终保持技术优势。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通过供水设备项目的实施，公司将在当前市场的基础上拓展更多的业务领域，增加新的市场份额，促使公司业务全面发展。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顺应供水设备行业趋势： 扩建供水设备项目将有助于公司更好地适应供水设备行业的发展趋势，提前布局未来市场，确保公司在市场动荡中稳健发展。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15589"/>
      <w:r>
        <w:rPr>
          <w:rFonts w:ascii="仿宋" w:eastAsia="仿宋" w:hAnsi="仿宋" w:cs="仿宋" w:hint="eastAsia"/>
          <w:sz w:val="28"/>
          <w:lang w:eastAsia="zh-CN"/>
        </w:rPr>
        <w:t>(四)、供水设备项目选址及背景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供水设备项目选址于XX（具体选址以最终确定方案为准），占地面积约XXX亩。项目规划建设区域地理位置得天独厚，交通便利，电力、供排水、通讯等公用设施条件齐全，非常适宜供水设备项目的建设。</w:t>
      </w:r>
    </w:p>
    <w:p>
      <w:pPr>
        <w:pStyle w:val="Heading2"/>
        <w:ind w:firstLine="560" w:firstLineChars="200"/>
        <w:rPr>
          <w:rFonts w:ascii="仿宋" w:eastAsia="仿宋" w:hAnsi="仿宋" w:cs="仿宋" w:hint="eastAsia"/>
          <w:sz w:val="28"/>
          <w:lang w:eastAsia="zh-CN"/>
        </w:rPr>
      </w:pPr>
      <w:bookmarkStart w:id="7" w:name="_Toc8892"/>
      <w:r>
        <w:rPr>
          <w:rFonts w:ascii="仿宋" w:eastAsia="仿宋" w:hAnsi="仿宋" w:cs="仿宋" w:hint="eastAsia"/>
          <w:sz w:val="28"/>
          <w:lang w:eastAsia="zh-CN"/>
        </w:rPr>
        <w:t>(五)、供水设备项目生产规模概述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供水设备项目旨在实现规模化生产，以满足市场需求并提高竞争力。根据初步规划，供水设备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640"/>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供水设备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2206"/>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调查供水设备项目可能对大气质量产生的影响，包括废气排放、空气颗粒物扬尘等，采取措施确保空气环境质量符合相关标准。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分析供水设备项目对地表水和地下水的潜在影响，考虑废水排放、水资源利用情况，制定水环境保护措施，确保水体质量不受明显影响。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研究供水设备项目可能对土壤的影响，尤其是对于可能产生的污染物，采取土壤保护和修复措施，确保土壤资源可持续利用。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评估供水设备项目对生态系统的潜在冲击，包括对植被、动物、微生物等的影响，制定生态保护方案，最大限度地减小对生态环境的不良影响。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研究供水设备项目对当地社区和居民的潜在经济和社会影响，确保项目的实施不会对当地居民的正常生活和社会秩序产生负面影响。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734"/>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(一)供水设备项目总投资构成详解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供水设备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4727"/>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供水设备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27933"/>
      <w:r>
        <w:rPr>
          <w:rFonts w:ascii="仿宋" w:eastAsia="仿宋" w:hAnsi="仿宋" w:cs="仿宋" w:hint="eastAsia"/>
          <w:sz w:val="28"/>
          <w:lang w:eastAsia="zh-CN"/>
        </w:rPr>
        <w:t>(十)、供水设备项目经济效益预期规划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供水设备项目总投资构成分析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供水设备项目总投资包括建设投资、建设期利息和流动资金。根据谨慎财务估算，项目总投资XX万元，其中：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供水设备项目建设投资XX万元，包括工程费用、工程建设其他费用和预备费，其中：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29080"/>
      <w:r>
        <w:rPr>
          <w:rFonts w:ascii="仿宋" w:eastAsia="仿宋" w:hAnsi="仿宋" w:cs="仿宋" w:hint="eastAsia"/>
          <w:sz w:val="28"/>
          <w:lang w:eastAsia="zh-CN"/>
        </w:rPr>
        <w:t>(十一)、供水设备项目建设进度计划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供水设备项目将按照国家基本建设程序的相关法规和执行指南进行建设，建设期计划为XXX个月。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1662"/>
      <w:r>
        <w:rPr>
          <w:rFonts w:ascii="仿宋" w:eastAsia="仿宋" w:hAnsi="仿宋" w:cs="仿宋" w:hint="eastAsia"/>
          <w:sz w:val="28"/>
          <w:lang w:eastAsia="zh-CN"/>
        </w:rPr>
        <w:t>二、建设内容与产品方案</w:t>
      </w:r>
      <w:bookmarkEnd w:id="14"/>
    </w:p>
    <w:p>
      <w:pPr>
        <w:pStyle w:val="Heading2"/>
        <w:rPr>
          <w:rFonts w:ascii="仿宋" w:eastAsia="仿宋" w:hAnsi="仿宋" w:cs="仿宋" w:hint="eastAsia"/>
          <w:lang w:eastAsia="zh-CN"/>
        </w:rPr>
      </w:pPr>
      <w:bookmarkStart w:id="15" w:name="_Toc12186"/>
      <w:r>
        <w:rPr>
          <w:rFonts w:ascii="仿宋" w:eastAsia="仿宋" w:hAnsi="仿宋" w:cs="仿宋" w:hint="eastAsia"/>
          <w:lang w:eastAsia="zh-CN"/>
        </w:rPr>
        <w:t>(一)、建设规模及主要建设内容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供水设备项目总用地面积为XX平方米，相当于XX亩，按照规划，整个场区总建筑面积预计为XX平方米。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6" w:name="_Toc21041"/>
      <w:r>
        <w:rPr>
          <w:rFonts w:ascii="仿宋" w:eastAsia="仿宋" w:hAnsi="仿宋" w:cs="仿宋" w:hint="eastAsia"/>
          <w:sz w:val="28"/>
          <w:lang w:eastAsia="zh-CN"/>
        </w:rPr>
        <w:t>(二)、供水设备产品规划方案及生产纲领</w:t>
      </w:r>
      <w:bookmarkEnd w:id="1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供水设备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7" w:name="_Toc20665"/>
      <w:r>
        <w:rPr>
          <w:rFonts w:ascii="仿宋" w:eastAsia="仿宋" w:hAnsi="仿宋" w:cs="仿宋" w:hint="eastAsia"/>
          <w:sz w:val="28"/>
          <w:lang w:eastAsia="zh-CN"/>
        </w:rPr>
        <w:t>三、人才队伍建设</w:t>
      </w:r>
      <w:bookmarkEnd w:id="17"/>
    </w:p>
    <w:p>
      <w:pPr>
        <w:pStyle w:val="Heading2"/>
        <w:rPr>
          <w:rFonts w:ascii="仿宋" w:eastAsia="仿宋" w:hAnsi="仿宋" w:cs="仿宋" w:hint="eastAsia"/>
          <w:lang w:eastAsia="zh-CN"/>
        </w:rPr>
      </w:pPr>
      <w:bookmarkStart w:id="18" w:name="_Toc24425"/>
      <w:r>
        <w:rPr>
          <w:rFonts w:ascii="仿宋" w:eastAsia="仿宋" w:hAnsi="仿宋" w:cs="仿宋" w:hint="eastAsia"/>
          <w:lang w:eastAsia="zh-CN"/>
        </w:rPr>
        <w:t>(一)、人才引进与培养计划</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供水设备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9" w:name="_Toc7411"/>
      <w:r>
        <w:rPr>
          <w:rFonts w:ascii="仿宋" w:eastAsia="仿宋" w:hAnsi="仿宋" w:cs="仿宋" w:hint="eastAsia"/>
          <w:sz w:val="28"/>
          <w:lang w:eastAsia="zh-CN"/>
        </w:rPr>
        <w:t>(二)、员工激励与福利政策</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20" w:name="_Toc20023"/>
      <w:r>
        <w:rPr>
          <w:rFonts w:ascii="仿宋" w:eastAsia="仿宋" w:hAnsi="仿宋" w:cs="仿宋" w:hint="eastAsia"/>
          <w:sz w:val="28"/>
          <w:lang w:eastAsia="zh-CN"/>
        </w:rPr>
        <w:t>(三)、团队建设与管理</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21" w:name="_Toc18613"/>
      <w:r>
        <w:rPr>
          <w:rFonts w:ascii="仿宋" w:eastAsia="仿宋" w:hAnsi="仿宋" w:cs="仿宋" w:hint="eastAsia"/>
          <w:sz w:val="28"/>
          <w:lang w:eastAsia="zh-CN"/>
        </w:rPr>
        <w:t>四、运营管理</w:t>
      </w:r>
      <w:bookmarkEnd w:id="21"/>
    </w:p>
    <w:p>
      <w:pPr>
        <w:pStyle w:val="Heading2"/>
        <w:rPr>
          <w:rFonts w:ascii="仿宋" w:eastAsia="仿宋" w:hAnsi="仿宋" w:cs="仿宋" w:hint="eastAsia"/>
          <w:lang w:eastAsia="zh-CN"/>
        </w:rPr>
      </w:pPr>
      <w:bookmarkStart w:id="22" w:name="_Toc2701"/>
      <w:r>
        <w:rPr>
          <w:rFonts w:ascii="仿宋" w:eastAsia="仿宋" w:hAnsi="仿宋" w:cs="仿宋" w:hint="eastAsia"/>
          <w:lang w:eastAsia="zh-CN"/>
        </w:rPr>
        <w:t>(一)、公司经营宗旨</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23" w:name="_Toc23673"/>
      <w:r>
        <w:rPr>
          <w:rFonts w:ascii="仿宋" w:eastAsia="仿宋" w:hAnsi="仿宋" w:cs="仿宋" w:hint="eastAsia"/>
          <w:sz w:val="28"/>
          <w:lang w:eastAsia="zh-CN"/>
        </w:rPr>
        <w:t>(二)、公司目标与主职责</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公司的核心目标是在供水设备行业内取得领先地位，实现可持续增长。为实现这一目标，公司将不断提升产品质量、拓展市场份额、加强研发创新，并致力于提高客户满意度。主要职责包括：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24" w:name="_Toc24075"/>
      <w:r>
        <w:rPr>
          <w:rFonts w:ascii="仿宋" w:eastAsia="仿宋" w:hAnsi="仿宋" w:cs="仿宋" w:hint="eastAsia"/>
          <w:sz w:val="28"/>
          <w:lang w:eastAsia="zh-CN"/>
        </w:rPr>
        <w:t>(三)、各部门职责及权限</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供水设备市场信息收集与分析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https://d.book118.com/078106046140006043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D37C14"/>
    <w:rsid w:val="282E6701"/>
    <w:rsid w:val="3E675B86"/>
    <w:rsid w:val="44335160"/>
    <w:rsid w:val="497C50C6"/>
    <w:rsid w:val="59204A0B"/>
    <w:rsid w:val="5D2D2508"/>
    <w:rsid w:val="5ED37C14"/>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7810604614000604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2024-02-10T00:18:00Z</dcterms:created>
  <dcterms:modified xsi:type="dcterms:W3CDTF">2024-02-10T00:18:46Z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1972D2F23075483E9ED0B0ED8F0C20E4_11</vt:lpwstr>
  </property>
  <property fmtid="{D5CDD505-2E9C-101B-9397-08002B2CF9AE}" pid="3" name="KSOProductBuildVer">
    <vt:lpwstr>2052-12.1.0.16250</vt:lpwstr>
  </property>
</Properties>
</file>