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石嘴山市惠农区2023-2024学年八年级上学期期末物理易错题整理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（福建省漳州市八年级（上）期末物理试卷）如图所示，一束太阳光经三棱镜折射后再经过红色玻璃射到白屏D上，则射到D上的光的颜色是（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pt;height:4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.白光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.红光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.黄光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.蓝光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（2022年春•蓬溪县期中）下列数据中最接近生活实际的是（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.一个苹果的质量约为1kg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.一本八年级物理课本的重力约为3N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.1个标准大气压大约可以托起76cm高的水柱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.一名中学生双脚站立在水平地面上对地面的压强大约是1000pa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（深圳模拟）下列关于物态变化的说法，正确的是（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.打开冰箱门时，常会看见门前冒“白气”，这是汽化现象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.“下雪不冷化雪冷”，这是因为雪在熔化时吸热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.衣柜里的樟脑丸变小了，属于汽化现象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.水结成冰是凝华现象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（微山县一模）小明在作文《春天是美丽的季节》里写道：“梨花白、迎春黄、桃花红、油菜花香，小鸟在枝头高声“歌唱”，鱼儿在小河里迷藏…”以下说法中不正确的是（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.迎春花只反射黄光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.“花香”是由于气体分子能无规则运动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.“歌唱”声是通过空气传播到人耳的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.看到河水中的鱼儿是鱼的实像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（苏教版八年级（上）中考题同步试卷：4.3 探究凸透镜成像的规律（08））用手机摄像头扫描二维码（如图）可快速登录网页，访问网络数据，当手机扫描二维码时（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51pt;height:5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.摄像头相当于凸透镜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.二维码位于摄像头的一倍焦距以内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.二维码是光源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.二维码中黑色部分反射光，白色部分吸收光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（2022年广东省梅州市平原县八尺中学中考物理模拟试卷）把一杯0℃的水放到“有冰水混合物”的杯中，则（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.杯中的水要结冰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.杯中的水保持原来的状态且温度不变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.杯中的冰开始熔化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.杯中水部分结冰，桶中的冰部分熔化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（孝南区二模）关于光现象下列说法正确的是（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.光的传播必须有介质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.凸透镜既能成倒立等大的实像，又能成倒立等大的虚像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.用照相机能拍出人在镜子中的虚像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.太阳光经过三棱镜后分解成各种色光，紫外线完全消失了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（2019•覃塘区一模）如图所示是物体在平面镜中成像的情况，其中正确的是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https://d.book118.com/078123046063006026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078123046063006026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