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4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健康项目商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6959536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(二)、健康项目总平面设计要求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、健康项目技术工艺分析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三)、健康项目技术流程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、健康项目概论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)、健康项目承办单位基本情况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(二)、健康项目概况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、健康项目评价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、健康项目可行性研究报告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8375978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一)、健康项目进度安排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健康项目实施保障措施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1942429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健康项目管理与团队协作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)、健康项目管理方法论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)、健康项目计划与进度管理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、健康项目风险管理与应对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旨在规范和指导健康项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目的实施过程。</w:t>
      </w:r>
      <w:r>
        <w:rPr>
          <w:rFonts w:ascii="FangSong" w:eastAsia="FangSong" w:hAnsi="FangSong" w:cs="FangSong"/>
          <w:spacing w:val="-4"/>
          <w:sz w:val="28"/>
          <w:szCs w:val="28"/>
        </w:rPr>
        <w:t>本</w:t>
      </w:r>
      <w:r>
        <w:rPr>
          <w:rFonts w:ascii="FangSong" w:eastAsia="FangSong" w:hAnsi="FangSong" w:cs="FangSong"/>
          <w:spacing w:val="-3"/>
          <w:sz w:val="28"/>
          <w:szCs w:val="28"/>
        </w:rPr>
        <w:t>方案的开展将包括健康项目的目的和背景、需求分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析、项目范围、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间计划、资源分配等重要内容。此方案的编写旨在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促</w:t>
      </w:r>
      <w:r>
        <w:rPr>
          <w:rFonts w:ascii="FangSong" w:eastAsia="FangSong" w:hAnsi="FangSong" w:cs="FangSong"/>
          <w:spacing w:val="-8"/>
          <w:sz w:val="28"/>
          <w:szCs w:val="28"/>
        </w:rPr>
        <w:t>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为相关人员提供一个共同认知的平台。请注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在健</w:t>
      </w:r>
      <w:r>
        <w:rPr>
          <w:rFonts w:ascii="FangSong" w:eastAsia="FangSong" w:hAnsi="FangSong" w:cs="FangSong"/>
          <w:spacing w:val="-15"/>
          <w:sz w:val="28"/>
          <w:szCs w:val="28"/>
        </w:rPr>
        <w:t>康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以确保健康项目的可持续发展和建筑结构的安全性：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(二)、健康项目总平面设计要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9" w:right="5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健康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适应健康项目的实际使用需要。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健</w:t>
      </w:r>
      <w:r>
        <w:rPr>
          <w:rFonts w:ascii="FangSong" w:eastAsia="FangSong" w:hAnsi="FangSong" w:cs="FangSong"/>
          <w:spacing w:val="-8"/>
          <w:sz w:val="28"/>
          <w:szCs w:val="28"/>
        </w:rPr>
        <w:t>康项目所处地区的地质条件和地震风险，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结合健康项目的实际需求和环境条件，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筑工程的设计总体要求是确保健康项目实现预期功能、安全稳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建筑的功能布局满足健康项目需求，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够达到高标准，满足健康项目的长期发展需求。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176" w:firstLine="5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健康项目规划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平方米，充分考虑到健康项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健康项目总投资比例：</w:t>
      </w:r>
    </w:p>
    <w:p>
      <w:pPr>
        <w:spacing w:before="289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健</w:t>
      </w:r>
      <w:r>
        <w:rPr>
          <w:rFonts w:ascii="FangSong" w:eastAsia="FangSong" w:hAnsi="FangSong" w:cs="FangSong"/>
          <w:spacing w:val="-3"/>
          <w:sz w:val="28"/>
          <w:szCs w:val="28"/>
        </w:rPr>
        <w:t>康项目总投资的比例为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健康项目运营的需求，同时避免了过度浪费。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健康项目整体布局：</w:t>
      </w:r>
    </w:p>
    <w:p>
      <w:pPr>
        <w:spacing w:before="292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使健康项目更好地适应当地的自然和人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健康行业作为一个充满</w:t>
      </w:r>
      <w:r>
        <w:rPr>
          <w:rFonts w:ascii="FangSong" w:eastAsia="FangSong" w:hAnsi="FangSong" w:cs="FangSong"/>
          <w:spacing w:val="-2"/>
          <w:sz w:val="28"/>
          <w:szCs w:val="28"/>
        </w:rPr>
        <w:t>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7" w:lineRule="auto"/>
        <w:ind w:left="45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4" w:right="161" w:hanging="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6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健康行业在技术上取得了显著的突破。高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*健康行业**是一片充满活力的领域，囊括了广泛的产品和服务。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7" w:line="416" w:lineRule="auto"/>
        <w:ind w:left="34" w:right="16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</w:p>
    <w:p>
      <w:pPr>
        <w:sectPr>
          <w:pgSz w:w="11906" w:h="16839"/>
          <w:pgMar w:top="1431" w:right="1638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3" w:right="36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断</w:t>
      </w:r>
      <w:r>
        <w:rPr>
          <w:rFonts w:ascii="FangSong" w:eastAsia="FangSong" w:hAnsi="FangSong" w:cs="FangSong"/>
          <w:spacing w:val="-8"/>
          <w:sz w:val="28"/>
          <w:szCs w:val="28"/>
        </w:rPr>
        <w:t>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健康</w:t>
      </w:r>
      <w:r>
        <w:rPr>
          <w:rFonts w:ascii="FangSong" w:eastAsia="FangSong" w:hAnsi="FangSong" w:cs="FangSong"/>
          <w:spacing w:val="-12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于消费者对高品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产品和创新服务的不断追求。市场规模的扩大也为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健康行业在技术上取得了显著的突破。高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6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二)、健康项目技术工艺分析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提供优质产品和服务。保障工艺流程能够满足健康项目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健康项目建设贯彻“三同时”的原则，注重环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健康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4" w:line="414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健康项目的技术保障措施从设计、施工、试运行到投产、销售等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以确保健康项目在技术开发和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</w:t>
      </w:r>
      <w:r>
        <w:rPr>
          <w:rFonts w:ascii="FangSong" w:eastAsia="FangSong" w:hAnsi="FangSong" w:cs="FangSong"/>
          <w:spacing w:val="-5"/>
          <w:sz w:val="28"/>
          <w:szCs w:val="28"/>
        </w:rPr>
        <w:t>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康项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(三)、健康项目技术流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健康项目运营中，进行技术持续改进。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工具监测和分析健康项目各环节数据。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共同构建了高效、稳定的健康项目技术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，确保健康项目顺利推进。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用的设备能够满足健康项目的技术要求，例如：</w:t>
      </w:r>
    </w:p>
    <w:p>
      <w:pPr>
        <w:spacing w:before="288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备与健康项目工艺流程相匹配，例如：</w:t>
      </w:r>
    </w:p>
    <w:p>
      <w:pPr>
        <w:spacing w:before="290" w:line="411" w:lineRule="auto"/>
        <w:ind w:left="734" w:right="121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产能力是否符合健康项目的产能需求。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、健康项目概论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一)、健康项目承办单位基本情况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(二)、健康项目概况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健</w:t>
      </w:r>
      <w:r>
        <w:rPr>
          <w:rFonts w:ascii="FangSong" w:eastAsia="FangSong" w:hAnsi="FangSong" w:cs="FangSong"/>
          <w:spacing w:val="-11"/>
          <w:sz w:val="28"/>
          <w:szCs w:val="28"/>
        </w:rPr>
        <w:t>康项目名称：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健康项目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健</w:t>
      </w:r>
      <w:r>
        <w:rPr>
          <w:rFonts w:ascii="FangSong" w:eastAsia="FangSong" w:hAnsi="FangSong" w:cs="FangSong"/>
          <w:spacing w:val="-12"/>
          <w:sz w:val="28"/>
          <w:szCs w:val="28"/>
        </w:rPr>
        <w:t>康项目类型：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健</w:t>
      </w:r>
      <w:r>
        <w:rPr>
          <w:rFonts w:ascii="FangSong" w:eastAsia="FangSong" w:hAnsi="FangSong" w:cs="FangSong"/>
          <w:spacing w:val="-18"/>
          <w:sz w:val="28"/>
          <w:szCs w:val="28"/>
        </w:rPr>
        <w:t>康项目地点：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88" w:line="411" w:lineRule="auto"/>
        <w:ind w:left="39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健</w:t>
      </w:r>
      <w:r>
        <w:rPr>
          <w:rFonts w:ascii="FangSong" w:eastAsia="FangSong" w:hAnsi="FangSong" w:cs="FangSong"/>
          <w:spacing w:val="-18"/>
          <w:sz w:val="28"/>
          <w:szCs w:val="28"/>
        </w:rPr>
        <w:t>康项目规模：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健</w:t>
      </w:r>
      <w:r>
        <w:rPr>
          <w:rFonts w:ascii="FangSong" w:eastAsia="FangSong" w:hAnsi="FangSong" w:cs="FangSong"/>
          <w:spacing w:val="-15"/>
          <w:sz w:val="28"/>
          <w:szCs w:val="28"/>
        </w:rPr>
        <w:t>康项目周期：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417" w:lineRule="auto"/>
        <w:ind w:left="49" w:right="103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健康项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健康项目的建设旨在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领域带来新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发展机遇。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(三)、健康项目评价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该健康项目处于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康项目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五、健康项目可行性研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在健</w:t>
      </w:r>
      <w:r>
        <w:rPr>
          <w:rFonts w:ascii="FangSong" w:eastAsia="FangSong" w:hAnsi="FangSong" w:cs="FangSong"/>
          <w:spacing w:val="-15"/>
          <w:sz w:val="28"/>
          <w:szCs w:val="28"/>
        </w:rPr>
        <w:t>康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4" w:line="342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2"/>
          <w:cols w:space="708"/>
          <w:titlePg w:val="0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上脱颖而出，成为消费者首选的健康产品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健</w:t>
      </w:r>
      <w:r>
        <w:rPr>
          <w:rFonts w:ascii="FangSong" w:eastAsia="FangSong" w:hAnsi="FangSong" w:cs="FangSong"/>
          <w:spacing w:val="-2"/>
          <w:sz w:val="28"/>
          <w:szCs w:val="28"/>
        </w:rPr>
        <w:t>康项目总投资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81" w:right="10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建设规模旨在实现一个全面、可持续的健康项目。健康项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1" w:line="411" w:lineRule="auto"/>
        <w:ind w:left="32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康</w:t>
      </w:r>
      <w:r>
        <w:rPr>
          <w:rFonts w:ascii="FangSong" w:eastAsia="FangSong" w:hAnsi="FangSong" w:cs="FangSong"/>
          <w:spacing w:val="-5"/>
          <w:sz w:val="28"/>
          <w:szCs w:val="28"/>
        </w:rPr>
        <w:t>项目的顺利进行。</w:t>
      </w:r>
    </w:p>
    <w:p>
      <w:pPr>
        <w:spacing w:before="1" w:line="41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一部分资金将用于技术研发，以确保健康项目引领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健康项目规模与产能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我们计划在健康项目建设后的第一年实现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4" w:line="371" w:lineRule="auto"/>
        <w:ind w:left="42" w:right="102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健</w:t>
      </w:r>
      <w:r>
        <w:rPr>
          <w:rFonts w:ascii="FangSong" w:eastAsia="FangSong" w:hAnsi="FangSong" w:cs="FangSong"/>
          <w:spacing w:val="-16"/>
          <w:sz w:val="28"/>
          <w:szCs w:val="28"/>
        </w:rPr>
        <w:t>康项目规模：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健康项目将建设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、仓储设施等。这将确保健康项目能够满足预期的产能需求，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3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废气处理等，以确保健康项目的环保性。</w:t>
      </w:r>
    </w:p>
    <w:p>
      <w:pPr>
        <w:spacing w:before="1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健康项目总投资与用地规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9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该健康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亩)。健康项目规划的总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7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健康项目</w:t>
      </w:r>
      <w:r>
        <w:rPr>
          <w:rFonts w:ascii="FangSong" w:eastAsia="FangSong" w:hAnsi="FangSong" w:cs="FangSong"/>
          <w:spacing w:val="-6"/>
          <w:sz w:val="28"/>
          <w:szCs w:val="28"/>
        </w:rPr>
        <w:t>计</w:t>
      </w:r>
      <w:r>
        <w:rPr>
          <w:rFonts w:ascii="FangSong" w:eastAsia="FangSong" w:hAnsi="FangSong" w:cs="FangSong"/>
          <w:spacing w:val="-4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设备将在健康项目运营中发挥关键作用，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8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健康项目计划总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将为健康项目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244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49" w:right="14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健康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以确保工作场所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健康项目团队将定期审核国家和地方的劳动安全法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应对健康项目所在行业的特殊性，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健康项目将参考并采用相关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技术标准，以确保设备和工艺达到安全标准。具体做法包括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81" w:right="14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健康项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目将采取以下措施</w:t>
      </w:r>
      <w:r>
        <w:rPr>
          <w:rFonts w:ascii="FangSong" w:eastAsia="FangSong" w:hAnsi="FangSong" w:cs="FangSong"/>
          <w:spacing w:val="-12"/>
          <w:sz w:val="28"/>
          <w:szCs w:val="28"/>
        </w:rPr>
        <w:t>：</w:t>
      </w:r>
    </w:p>
    <w:p>
      <w:pPr>
        <w:spacing w:before="2" w:line="415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通过进</w:t>
      </w:r>
      <w:r>
        <w:rPr>
          <w:rFonts w:ascii="FangSong" w:eastAsia="FangSong" w:hAnsi="FangSong" w:cs="FangSong"/>
          <w:spacing w:val="-3"/>
          <w:sz w:val="28"/>
          <w:szCs w:val="28"/>
        </w:rPr>
        <w:t>行全员劳动安全培训，健康项目将覆盖以下方面：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健康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以确保员工在工作中的人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身</w:t>
      </w:r>
      <w:r>
        <w:rPr>
          <w:rFonts w:ascii="FangSong" w:eastAsia="FangSong" w:hAnsi="FangSong" w:cs="FangSong"/>
          <w:spacing w:val="-15"/>
          <w:sz w:val="28"/>
          <w:szCs w:val="28"/>
        </w:rPr>
        <w:t>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为降</w:t>
      </w:r>
      <w:r>
        <w:rPr>
          <w:rFonts w:ascii="FangSong" w:eastAsia="FangSong" w:hAnsi="FangSong" w:cs="FangSong"/>
          <w:spacing w:val="-4"/>
          <w:sz w:val="28"/>
          <w:szCs w:val="28"/>
        </w:rPr>
        <w:t>低</w:t>
      </w:r>
      <w:r>
        <w:rPr>
          <w:rFonts w:ascii="FangSong" w:eastAsia="FangSong" w:hAnsi="FangSong" w:cs="FangSong"/>
          <w:spacing w:val="-3"/>
          <w:sz w:val="28"/>
          <w:szCs w:val="28"/>
        </w:rPr>
        <w:t>设备故障引发的安全风险，健康项目将采取以下措施：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1" w:right="101" w:firstLine="706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1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738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过合理规划工作场所，健康项目将确保工作环境符合安全标准：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1" w:line="411" w:lineRule="auto"/>
        <w:ind w:left="46" w:right="65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01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01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9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健康项目将最大程度地降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5" w:lineRule="auto"/>
        <w:ind w:left="32" w:right="10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全卫生专用设施设计：在健康项目建设过程中，我们对安全卫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生</w:t>
      </w:r>
      <w:r>
        <w:rPr>
          <w:rFonts w:ascii="FangSong" w:eastAsia="FangSong" w:hAnsi="FangSong" w:cs="FangSong"/>
          <w:spacing w:val="-12"/>
          <w:sz w:val="28"/>
          <w:szCs w:val="28"/>
        </w:rPr>
        <w:t>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康项目的全方位</w:t>
      </w:r>
      <w:r>
        <w:rPr>
          <w:rFonts w:ascii="FangSong" w:eastAsia="FangSong" w:hAnsi="FangSong" w:cs="FangSong"/>
          <w:spacing w:val="-5"/>
          <w:sz w:val="28"/>
          <w:szCs w:val="28"/>
        </w:rPr>
        <w:t>安</w:t>
      </w:r>
      <w:r>
        <w:rPr>
          <w:rFonts w:ascii="FangSong" w:eastAsia="FangSong" w:hAnsi="FangSong" w:cs="FangSong"/>
          <w:spacing w:val="-3"/>
          <w:sz w:val="28"/>
          <w:szCs w:val="28"/>
        </w:rPr>
        <w:t>全保障。这包括了防火防爆设施、火灾自动报警系</w:t>
      </w:r>
    </w:p>
    <w:p>
      <w:pPr>
        <w:sectPr>
          <w:pgSz w:w="11906" w:h="16839"/>
          <w:pgMar w:top="1431" w:right="1698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1" w:right="196" w:firstLine="6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</w:rPr>
        <w:t>统、水消防系统、空调设施、岗位通风设施、隔声降噪设施、安全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为员工提供一个安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6"/>
          <w:sz w:val="28"/>
          <w:szCs w:val="28"/>
        </w:rPr>
        <w:t>的工作场所。</w:t>
      </w:r>
    </w:p>
    <w:p>
      <w:pPr>
        <w:spacing w:before="2" w:line="411" w:lineRule="auto"/>
        <w:ind w:left="30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护措施采取与生产工艺相匹配：针对健康项目特有的生产工艺，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们制定了详尽的防护措施，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以保障工作人员在潜在的安全和卫生风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只要操作人员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遵</w:t>
      </w:r>
      <w:r>
        <w:rPr>
          <w:rFonts w:ascii="FangSong" w:eastAsia="FangSong" w:hAnsi="FangSong" w:cs="FangSong"/>
          <w:spacing w:val="-8"/>
          <w:sz w:val="28"/>
          <w:szCs w:val="28"/>
        </w:rPr>
        <w:t>守</w:t>
      </w:r>
      <w:r>
        <w:rPr>
          <w:rFonts w:ascii="FangSong" w:eastAsia="FangSong" w:hAnsi="FangSong" w:cs="FangSong"/>
          <w:spacing w:val="-6"/>
          <w:sz w:val="28"/>
          <w:szCs w:val="28"/>
        </w:rPr>
        <w:t>相应的安全操作规程，就能够确保在安全和卫生条件下进行工作。</w:t>
      </w:r>
    </w:p>
    <w:p>
      <w:pPr>
        <w:spacing w:before="2" w:line="411" w:lineRule="auto"/>
        <w:ind w:left="33" w:right="10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采</w:t>
      </w:r>
      <w:r>
        <w:rPr>
          <w:rFonts w:ascii="FangSong" w:eastAsia="FangSong" w:hAnsi="FangSong" w:cs="FangSong"/>
          <w:spacing w:val="-10"/>
          <w:sz w:val="28"/>
          <w:szCs w:val="28"/>
        </w:rPr>
        <w:t>用先进、成熟、可靠的生产技术：健康项目设计中采用了先进、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严格遵循国家有关劳动安全卫生政策。我们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根</w:t>
      </w:r>
      <w:r>
        <w:rPr>
          <w:rFonts w:ascii="FangSong" w:eastAsia="FangSong" w:hAnsi="FangSong" w:cs="FangSong"/>
          <w:spacing w:val="-8"/>
          <w:sz w:val="28"/>
          <w:szCs w:val="28"/>
        </w:rPr>
        <w:t>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</w:t>
      </w:r>
      <w:r>
        <w:rPr>
          <w:rFonts w:ascii="FangSong" w:eastAsia="FangSong" w:hAnsi="FangSong" w:cs="FangSong"/>
          <w:spacing w:val="-3"/>
          <w:sz w:val="28"/>
          <w:szCs w:val="28"/>
        </w:rPr>
        <w:t>的同时，充分保障其劳动安全。</w:t>
      </w:r>
    </w:p>
    <w:p>
      <w:pPr>
        <w:spacing w:before="3" w:line="414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确保工程健康项目在完工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后仍能</w:t>
      </w:r>
      <w:r>
        <w:rPr>
          <w:rFonts w:ascii="FangSong" w:eastAsia="FangSong" w:hAnsi="FangSong" w:cs="FangSong"/>
          <w:spacing w:val="-3"/>
          <w:sz w:val="28"/>
          <w:szCs w:val="28"/>
        </w:rPr>
        <w:t>保持安全可靠的生产秩序。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415" w:lineRule="auto"/>
        <w:ind w:left="40" w:right="101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2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line="417" w:lineRule="auto"/>
        <w:ind w:left="32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4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1" w:right="11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资源配置是确保健康项目成功实施的核心要素之一。在岗位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我们根据健康项目规模和复杂性制定了合理的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组</w:t>
      </w:r>
      <w:r>
        <w:rPr>
          <w:rFonts w:ascii="FangSong" w:eastAsia="FangSong" w:hAnsi="FangSong" w:cs="FangSong"/>
          <w:spacing w:val="-12"/>
          <w:sz w:val="28"/>
          <w:szCs w:val="28"/>
        </w:rPr>
        <w:t>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备所需的经验和技</w:t>
      </w:r>
      <w:r>
        <w:rPr>
          <w:rFonts w:ascii="FangSong" w:eastAsia="FangSong" w:hAnsi="FangSong" w:cs="FangSong"/>
          <w:spacing w:val="-2"/>
          <w:sz w:val="28"/>
          <w:szCs w:val="28"/>
        </w:rPr>
        <w:t>能，以提高工作效率和质量。强调团队协作机制，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通过培训和团队建设活动促进沟通，确保团队内部的信息流通</w:t>
      </w:r>
      <w:r>
        <w:rPr>
          <w:rFonts w:ascii="FangSong" w:eastAsia="FangSong" w:hAnsi="FangSong" w:cs="FangSong"/>
          <w:spacing w:val="-1"/>
          <w:sz w:val="28"/>
          <w:szCs w:val="28"/>
        </w:rPr>
        <w:t>畅</w:t>
      </w:r>
      <w:r>
        <w:rPr>
          <w:rFonts w:ascii="FangSong" w:eastAsia="FangSong" w:hAnsi="FangSong" w:cs="FangSong"/>
          <w:sz w:val="28"/>
          <w:szCs w:val="28"/>
        </w:rPr>
        <w:t>顺。</w:t>
      </w:r>
    </w:p>
    <w:p>
      <w:pPr>
        <w:spacing w:before="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https://d.book118.com/078123065130006045</w:t>
        </w:r>
      </w:hyperlink>
    </w:p>
    <w:p/>
    <w:sectPr>
      <w:pgSz w:w="11906" w:h="16839"/>
      <w:pgMar w:top="1431" w:right="1623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78123065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2024-03-14T08:30:02Z</vt:filetime>
  </property>
  <property fmtid="{D5CDD505-2E9C-101B-9397-08002B2CF9AE}" pid="3" name="CRO">
    <vt:lpwstr>wqlLaW5nc29mdCBQREYgdG8gV1BTIDgw</vt:lpwstr>
  </property>
</Properties>
</file>