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家庭保洁项目规划设计蓝图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005" w:history="1">
        <w:r>
          <w:rPr>
            <w:rFonts w:ascii="仿宋" w:eastAsia="仿宋" w:hAnsi="仿宋" w:cs="仿宋" w:hint="eastAsia"/>
            <w:lang w:eastAsia="zh-CN"/>
          </w:rPr>
          <w:t>序言</w:t>
        </w:r>
        <w:r>
          <w:tab/>
        </w:r>
        <w:r>
          <w:fldChar w:fldCharType="begin"/>
        </w:r>
        <w:r>
          <w:instrText xml:space="preserve"> PAGEREF _Toc19005 \h </w:instrText>
        </w:r>
        <w:r>
          <w:fldChar w:fldCharType="separate"/>
        </w:r>
        <w:r>
          <w:t>3</w:t>
        </w:r>
        <w:r>
          <w:fldChar w:fldCharType="end"/>
        </w:r>
      </w:hyperlink>
    </w:p>
    <w:p>
      <w:pPr>
        <w:pStyle w:val="TOC1"/>
        <w:tabs>
          <w:tab w:val="right" w:leader="dot" w:pos="8306"/>
        </w:tabs>
      </w:pPr>
      <w:hyperlink w:anchor="_Toc3200" w:history="1">
        <w:r>
          <w:rPr>
            <w:rFonts w:ascii="仿宋" w:eastAsia="仿宋" w:hAnsi="仿宋" w:cs="仿宋" w:hint="eastAsia"/>
            <w:lang w:eastAsia="zh-CN"/>
          </w:rPr>
          <w:t>一、工艺说明</w:t>
        </w:r>
        <w:r>
          <w:tab/>
        </w:r>
        <w:r>
          <w:fldChar w:fldCharType="begin"/>
        </w:r>
        <w:r>
          <w:instrText xml:space="preserve"> PAGEREF _Toc3200 \h </w:instrText>
        </w:r>
        <w:r>
          <w:fldChar w:fldCharType="separate"/>
        </w:r>
        <w:r>
          <w:t>3</w:t>
        </w:r>
        <w:r>
          <w:fldChar w:fldCharType="end"/>
        </w:r>
      </w:hyperlink>
    </w:p>
    <w:p>
      <w:pPr>
        <w:pStyle w:val="TOC2"/>
        <w:tabs>
          <w:tab w:val="right" w:leader="dot" w:pos="8306"/>
        </w:tabs>
      </w:pPr>
      <w:hyperlink w:anchor="_Toc10016" w:history="1">
        <w:r>
          <w:rPr>
            <w:rFonts w:ascii="仿宋" w:eastAsia="仿宋" w:hAnsi="仿宋" w:cs="仿宋" w:hint="eastAsia"/>
            <w:lang w:eastAsia="zh-CN"/>
          </w:rPr>
          <w:t>(一)、技术管理特点</w:t>
        </w:r>
        <w:r>
          <w:tab/>
        </w:r>
        <w:r>
          <w:fldChar w:fldCharType="begin"/>
        </w:r>
        <w:r>
          <w:instrText xml:space="preserve"> PAGEREF _Toc10016 \h </w:instrText>
        </w:r>
        <w:r>
          <w:fldChar w:fldCharType="separate"/>
        </w:r>
        <w:r>
          <w:t>3</w:t>
        </w:r>
        <w:r>
          <w:fldChar w:fldCharType="end"/>
        </w:r>
      </w:hyperlink>
    </w:p>
    <w:p>
      <w:pPr>
        <w:pStyle w:val="TOC2"/>
        <w:tabs>
          <w:tab w:val="right" w:leader="dot" w:pos="8306"/>
        </w:tabs>
      </w:pPr>
      <w:hyperlink w:anchor="_Toc24629" w:history="1">
        <w:r>
          <w:rPr>
            <w:rFonts w:ascii="仿宋" w:eastAsia="仿宋" w:hAnsi="仿宋" w:cs="仿宋" w:hint="eastAsia"/>
            <w:lang w:eastAsia="zh-CN"/>
          </w:rPr>
          <w:t>(二)、家庭保洁项目工艺技术设计方案</w:t>
        </w:r>
        <w:r>
          <w:tab/>
        </w:r>
        <w:r>
          <w:fldChar w:fldCharType="begin"/>
        </w:r>
        <w:r>
          <w:instrText xml:space="preserve"> PAGEREF _Toc24629 \h </w:instrText>
        </w:r>
        <w:r>
          <w:fldChar w:fldCharType="separate"/>
        </w:r>
        <w:r>
          <w:t>4</w:t>
        </w:r>
        <w:r>
          <w:fldChar w:fldCharType="end"/>
        </w:r>
      </w:hyperlink>
    </w:p>
    <w:p>
      <w:pPr>
        <w:pStyle w:val="TOC2"/>
        <w:tabs>
          <w:tab w:val="right" w:leader="dot" w:pos="8306"/>
        </w:tabs>
      </w:pPr>
      <w:hyperlink w:anchor="_Toc21132" w:history="1">
        <w:r>
          <w:rPr>
            <w:rFonts w:ascii="仿宋" w:eastAsia="仿宋" w:hAnsi="仿宋" w:cs="仿宋" w:hint="eastAsia"/>
            <w:lang w:eastAsia="zh-CN"/>
          </w:rPr>
          <w:t>(三)、设备选型方案</w:t>
        </w:r>
        <w:r>
          <w:tab/>
        </w:r>
        <w:r>
          <w:fldChar w:fldCharType="begin"/>
        </w:r>
        <w:r>
          <w:instrText xml:space="preserve"> PAGEREF _Toc21132 \h </w:instrText>
        </w:r>
        <w:r>
          <w:fldChar w:fldCharType="separate"/>
        </w:r>
        <w:r>
          <w:t>5</w:t>
        </w:r>
        <w:r>
          <w:fldChar w:fldCharType="end"/>
        </w:r>
      </w:hyperlink>
    </w:p>
    <w:p>
      <w:pPr>
        <w:pStyle w:val="TOC1"/>
        <w:tabs>
          <w:tab w:val="right" w:leader="dot" w:pos="8306"/>
        </w:tabs>
      </w:pPr>
      <w:hyperlink w:anchor="_Toc14707" w:history="1">
        <w:r>
          <w:rPr>
            <w:rFonts w:ascii="仿宋" w:eastAsia="仿宋" w:hAnsi="仿宋" w:cs="仿宋" w:hint="eastAsia"/>
            <w:lang w:eastAsia="zh-CN"/>
          </w:rPr>
          <w:t>二、家庭保洁项目危机管理</w:t>
        </w:r>
        <w:r>
          <w:tab/>
        </w:r>
        <w:r>
          <w:fldChar w:fldCharType="begin"/>
        </w:r>
        <w:r>
          <w:instrText xml:space="preserve"> PAGEREF _Toc14707 \h </w:instrText>
        </w:r>
        <w:r>
          <w:fldChar w:fldCharType="separate"/>
        </w:r>
        <w:r>
          <w:t>7</w:t>
        </w:r>
        <w:r>
          <w:fldChar w:fldCharType="end"/>
        </w:r>
      </w:hyperlink>
    </w:p>
    <w:p>
      <w:pPr>
        <w:pStyle w:val="TOC2"/>
        <w:tabs>
          <w:tab w:val="right" w:leader="dot" w:pos="8306"/>
        </w:tabs>
      </w:pPr>
      <w:hyperlink w:anchor="_Toc18148" w:history="1">
        <w:r>
          <w:rPr>
            <w:rFonts w:ascii="仿宋" w:eastAsia="仿宋" w:hAnsi="仿宋" w:cs="仿宋" w:hint="eastAsia"/>
            <w:lang w:eastAsia="zh-CN"/>
          </w:rPr>
          <w:t>(一)、危机预警与识别</w:t>
        </w:r>
        <w:r>
          <w:tab/>
        </w:r>
        <w:r>
          <w:fldChar w:fldCharType="begin"/>
        </w:r>
        <w:r>
          <w:instrText xml:space="preserve"> PAGEREF _Toc18148 \h </w:instrText>
        </w:r>
        <w:r>
          <w:fldChar w:fldCharType="separate"/>
        </w:r>
        <w:r>
          <w:t>7</w:t>
        </w:r>
        <w:r>
          <w:fldChar w:fldCharType="end"/>
        </w:r>
      </w:hyperlink>
    </w:p>
    <w:p>
      <w:pPr>
        <w:pStyle w:val="TOC2"/>
        <w:tabs>
          <w:tab w:val="right" w:leader="dot" w:pos="8306"/>
        </w:tabs>
      </w:pPr>
      <w:hyperlink w:anchor="_Toc9298" w:history="1">
        <w:r>
          <w:rPr>
            <w:rFonts w:ascii="仿宋" w:eastAsia="仿宋" w:hAnsi="仿宋" w:cs="仿宋" w:hint="eastAsia"/>
            <w:lang w:eastAsia="zh-CN"/>
          </w:rPr>
          <w:t>(二)、危机应对与恢复</w:t>
        </w:r>
        <w:r>
          <w:tab/>
        </w:r>
        <w:r>
          <w:fldChar w:fldCharType="begin"/>
        </w:r>
        <w:r>
          <w:instrText xml:space="preserve"> PAGEREF _Toc9298 \h </w:instrText>
        </w:r>
        <w:r>
          <w:fldChar w:fldCharType="separate"/>
        </w:r>
        <w:r>
          <w:t>8</w:t>
        </w:r>
        <w:r>
          <w:fldChar w:fldCharType="end"/>
        </w:r>
      </w:hyperlink>
    </w:p>
    <w:p>
      <w:pPr>
        <w:pStyle w:val="TOC1"/>
        <w:tabs>
          <w:tab w:val="right" w:leader="dot" w:pos="8306"/>
        </w:tabs>
      </w:pPr>
      <w:hyperlink w:anchor="_Toc22073" w:history="1">
        <w:r>
          <w:rPr>
            <w:rFonts w:ascii="仿宋" w:eastAsia="仿宋" w:hAnsi="仿宋" w:cs="仿宋" w:hint="eastAsia"/>
            <w:lang w:eastAsia="zh-CN"/>
          </w:rPr>
          <w:t>三、家庭保洁项目文档管理</w:t>
        </w:r>
        <w:r>
          <w:tab/>
        </w:r>
        <w:r>
          <w:fldChar w:fldCharType="begin"/>
        </w:r>
        <w:r>
          <w:instrText xml:space="preserve"> PAGEREF _Toc22073 \h </w:instrText>
        </w:r>
        <w:r>
          <w:fldChar w:fldCharType="separate"/>
        </w:r>
        <w:r>
          <w:t>9</w:t>
        </w:r>
        <w:r>
          <w:fldChar w:fldCharType="end"/>
        </w:r>
      </w:hyperlink>
    </w:p>
    <w:p>
      <w:pPr>
        <w:pStyle w:val="TOC2"/>
        <w:tabs>
          <w:tab w:val="right" w:leader="dot" w:pos="8306"/>
        </w:tabs>
      </w:pPr>
      <w:hyperlink w:anchor="_Toc4005" w:history="1">
        <w:r>
          <w:rPr>
            <w:rFonts w:ascii="仿宋" w:eastAsia="仿宋" w:hAnsi="仿宋" w:cs="仿宋" w:hint="eastAsia"/>
            <w:lang w:eastAsia="zh-CN"/>
          </w:rPr>
          <w:t>(一)、文档编制与审查</w:t>
        </w:r>
        <w:r>
          <w:tab/>
        </w:r>
        <w:r>
          <w:fldChar w:fldCharType="begin"/>
        </w:r>
        <w:r>
          <w:instrText xml:space="preserve"> PAGEREF _Toc4005 \h </w:instrText>
        </w:r>
        <w:r>
          <w:fldChar w:fldCharType="separate"/>
        </w:r>
        <w:r>
          <w:t>9</w:t>
        </w:r>
        <w:r>
          <w:fldChar w:fldCharType="end"/>
        </w:r>
      </w:hyperlink>
    </w:p>
    <w:p>
      <w:pPr>
        <w:pStyle w:val="TOC2"/>
        <w:tabs>
          <w:tab w:val="right" w:leader="dot" w:pos="8306"/>
        </w:tabs>
      </w:pPr>
      <w:hyperlink w:anchor="_Toc11502" w:history="1">
        <w:r>
          <w:rPr>
            <w:rFonts w:ascii="仿宋" w:eastAsia="仿宋" w:hAnsi="仿宋" w:cs="仿宋" w:hint="eastAsia"/>
            <w:lang w:eastAsia="zh-CN"/>
          </w:rPr>
          <w:t>(二)、文档发布与分发</w:t>
        </w:r>
        <w:r>
          <w:tab/>
        </w:r>
        <w:r>
          <w:fldChar w:fldCharType="begin"/>
        </w:r>
        <w:r>
          <w:instrText xml:space="preserve"> PAGEREF _Toc11502 \h </w:instrText>
        </w:r>
        <w:r>
          <w:fldChar w:fldCharType="separate"/>
        </w:r>
        <w:r>
          <w:t>10</w:t>
        </w:r>
        <w:r>
          <w:fldChar w:fldCharType="end"/>
        </w:r>
      </w:hyperlink>
    </w:p>
    <w:p>
      <w:pPr>
        <w:pStyle w:val="TOC2"/>
        <w:tabs>
          <w:tab w:val="right" w:leader="dot" w:pos="8306"/>
        </w:tabs>
      </w:pPr>
      <w:hyperlink w:anchor="_Toc5020" w:history="1">
        <w:r>
          <w:rPr>
            <w:rFonts w:ascii="仿宋" w:eastAsia="仿宋" w:hAnsi="仿宋" w:cs="仿宋" w:hint="eastAsia"/>
            <w:lang w:eastAsia="zh-CN"/>
          </w:rPr>
          <w:t>(三)、文档存档与归档</w:t>
        </w:r>
        <w:r>
          <w:tab/>
        </w:r>
        <w:r>
          <w:fldChar w:fldCharType="begin"/>
        </w:r>
        <w:r>
          <w:instrText xml:space="preserve"> PAGEREF _Toc5020 \h </w:instrText>
        </w:r>
        <w:r>
          <w:fldChar w:fldCharType="separate"/>
        </w:r>
        <w:r>
          <w:t>11</w:t>
        </w:r>
        <w:r>
          <w:fldChar w:fldCharType="end"/>
        </w:r>
      </w:hyperlink>
    </w:p>
    <w:p>
      <w:pPr>
        <w:pStyle w:val="TOC1"/>
        <w:tabs>
          <w:tab w:val="right" w:leader="dot" w:pos="8306"/>
        </w:tabs>
      </w:pPr>
      <w:hyperlink w:anchor="_Toc4711" w:history="1">
        <w:r>
          <w:rPr>
            <w:rFonts w:ascii="仿宋" w:eastAsia="仿宋" w:hAnsi="仿宋" w:cs="仿宋" w:hint="eastAsia"/>
            <w:lang w:eastAsia="zh-CN"/>
          </w:rPr>
          <w:t>四、家庭保洁项目土建工程</w:t>
        </w:r>
        <w:r>
          <w:tab/>
        </w:r>
        <w:r>
          <w:fldChar w:fldCharType="begin"/>
        </w:r>
        <w:r>
          <w:instrText xml:space="preserve"> PAGEREF _Toc4711 \h </w:instrText>
        </w:r>
        <w:r>
          <w:fldChar w:fldCharType="separate"/>
        </w:r>
        <w:r>
          <w:t>12</w:t>
        </w:r>
        <w:r>
          <w:fldChar w:fldCharType="end"/>
        </w:r>
      </w:hyperlink>
    </w:p>
    <w:p>
      <w:pPr>
        <w:pStyle w:val="TOC2"/>
        <w:tabs>
          <w:tab w:val="right" w:leader="dot" w:pos="8306"/>
        </w:tabs>
      </w:pPr>
      <w:hyperlink w:anchor="_Toc29236" w:history="1">
        <w:r>
          <w:rPr>
            <w:rFonts w:ascii="仿宋" w:eastAsia="仿宋" w:hAnsi="仿宋" w:cs="仿宋" w:hint="eastAsia"/>
            <w:lang w:eastAsia="zh-CN"/>
          </w:rPr>
          <w:t>(一)、建筑工程设计原则</w:t>
        </w:r>
        <w:r>
          <w:tab/>
        </w:r>
        <w:r>
          <w:fldChar w:fldCharType="begin"/>
        </w:r>
        <w:r>
          <w:instrText xml:space="preserve"> PAGEREF _Toc29236 \h </w:instrText>
        </w:r>
        <w:r>
          <w:fldChar w:fldCharType="separate"/>
        </w:r>
        <w:r>
          <w:t>12</w:t>
        </w:r>
        <w:r>
          <w:fldChar w:fldCharType="end"/>
        </w:r>
      </w:hyperlink>
    </w:p>
    <w:p>
      <w:pPr>
        <w:pStyle w:val="TOC2"/>
        <w:tabs>
          <w:tab w:val="right" w:leader="dot" w:pos="8306"/>
        </w:tabs>
      </w:pPr>
      <w:hyperlink w:anchor="_Toc8237" w:history="1">
        <w:r>
          <w:rPr>
            <w:rFonts w:ascii="仿宋" w:eastAsia="仿宋" w:hAnsi="仿宋" w:cs="仿宋" w:hint="eastAsia"/>
            <w:lang w:eastAsia="zh-CN"/>
          </w:rPr>
          <w:t>(二)、土建工程设计年限及安全等级</w:t>
        </w:r>
        <w:r>
          <w:tab/>
        </w:r>
        <w:r>
          <w:fldChar w:fldCharType="begin"/>
        </w:r>
        <w:r>
          <w:instrText xml:space="preserve"> PAGEREF _Toc8237 \h </w:instrText>
        </w:r>
        <w:r>
          <w:fldChar w:fldCharType="separate"/>
        </w:r>
        <w:r>
          <w:t>14</w:t>
        </w:r>
        <w:r>
          <w:fldChar w:fldCharType="end"/>
        </w:r>
      </w:hyperlink>
    </w:p>
    <w:p>
      <w:pPr>
        <w:pStyle w:val="TOC2"/>
        <w:tabs>
          <w:tab w:val="right" w:leader="dot" w:pos="8306"/>
        </w:tabs>
      </w:pPr>
      <w:hyperlink w:anchor="_Toc18513" w:history="1">
        <w:r>
          <w:rPr>
            <w:rFonts w:ascii="仿宋" w:eastAsia="仿宋" w:hAnsi="仿宋" w:cs="仿宋" w:hint="eastAsia"/>
            <w:lang w:eastAsia="zh-CN"/>
          </w:rPr>
          <w:t>(三)、建筑工程设计总体要求</w:t>
        </w:r>
        <w:r>
          <w:tab/>
        </w:r>
        <w:r>
          <w:fldChar w:fldCharType="begin"/>
        </w:r>
        <w:r>
          <w:instrText xml:space="preserve"> PAGEREF _Toc18513 \h </w:instrText>
        </w:r>
        <w:r>
          <w:fldChar w:fldCharType="separate"/>
        </w:r>
        <w:r>
          <w:t>15</w:t>
        </w:r>
        <w:r>
          <w:fldChar w:fldCharType="end"/>
        </w:r>
      </w:hyperlink>
    </w:p>
    <w:p>
      <w:pPr>
        <w:pStyle w:val="TOC2"/>
        <w:tabs>
          <w:tab w:val="right" w:leader="dot" w:pos="8306"/>
        </w:tabs>
      </w:pPr>
      <w:hyperlink w:anchor="_Toc11052" w:history="1">
        <w:r>
          <w:rPr>
            <w:rFonts w:ascii="仿宋" w:eastAsia="仿宋" w:hAnsi="仿宋" w:cs="仿宋" w:hint="eastAsia"/>
            <w:lang w:eastAsia="zh-CN"/>
          </w:rPr>
          <w:t>(四)、土建工程建设指标</w:t>
        </w:r>
        <w:r>
          <w:tab/>
        </w:r>
        <w:r>
          <w:fldChar w:fldCharType="begin"/>
        </w:r>
        <w:r>
          <w:instrText xml:space="preserve"> PAGEREF _Toc11052 \h </w:instrText>
        </w:r>
        <w:r>
          <w:fldChar w:fldCharType="separate"/>
        </w:r>
        <w:r>
          <w:t>15</w:t>
        </w:r>
        <w:r>
          <w:fldChar w:fldCharType="end"/>
        </w:r>
      </w:hyperlink>
    </w:p>
    <w:p>
      <w:pPr>
        <w:pStyle w:val="TOC1"/>
        <w:tabs>
          <w:tab w:val="right" w:leader="dot" w:pos="8306"/>
        </w:tabs>
      </w:pPr>
      <w:hyperlink w:anchor="_Toc23669" w:history="1">
        <w:r>
          <w:rPr>
            <w:rFonts w:ascii="仿宋" w:eastAsia="仿宋" w:hAnsi="仿宋" w:cs="仿宋" w:hint="eastAsia"/>
            <w:lang w:eastAsia="zh-CN"/>
          </w:rPr>
          <w:t>五、家庭保洁项目建设单位说明</w:t>
        </w:r>
        <w:r>
          <w:tab/>
        </w:r>
        <w:r>
          <w:fldChar w:fldCharType="begin"/>
        </w:r>
        <w:r>
          <w:instrText xml:space="preserve"> PAGEREF _Toc23669 \h </w:instrText>
        </w:r>
        <w:r>
          <w:fldChar w:fldCharType="separate"/>
        </w:r>
        <w:r>
          <w:t>16</w:t>
        </w:r>
        <w:r>
          <w:fldChar w:fldCharType="end"/>
        </w:r>
      </w:hyperlink>
    </w:p>
    <w:p>
      <w:pPr>
        <w:pStyle w:val="TOC2"/>
        <w:tabs>
          <w:tab w:val="right" w:leader="dot" w:pos="8306"/>
        </w:tabs>
      </w:pPr>
      <w:hyperlink w:anchor="_Toc14332" w:history="1">
        <w:r>
          <w:rPr>
            <w:rFonts w:ascii="仿宋" w:eastAsia="仿宋" w:hAnsi="仿宋" w:cs="仿宋" w:hint="eastAsia"/>
            <w:lang w:eastAsia="zh-CN"/>
          </w:rPr>
          <w:t>(一)、家庭保洁项目承办单位基本情况</w:t>
        </w:r>
        <w:r>
          <w:tab/>
        </w:r>
        <w:r>
          <w:fldChar w:fldCharType="begin"/>
        </w:r>
        <w:r>
          <w:instrText xml:space="preserve"> PAGEREF _Toc14332 \h </w:instrText>
        </w:r>
        <w:r>
          <w:fldChar w:fldCharType="separate"/>
        </w:r>
        <w:r>
          <w:t>16</w:t>
        </w:r>
        <w:r>
          <w:fldChar w:fldCharType="end"/>
        </w:r>
      </w:hyperlink>
    </w:p>
    <w:p>
      <w:pPr>
        <w:pStyle w:val="TOC2"/>
        <w:tabs>
          <w:tab w:val="right" w:leader="dot" w:pos="8306"/>
        </w:tabs>
      </w:pPr>
      <w:hyperlink w:anchor="_Toc8308" w:history="1">
        <w:r>
          <w:rPr>
            <w:rFonts w:ascii="仿宋" w:eastAsia="仿宋" w:hAnsi="仿宋" w:cs="仿宋" w:hint="eastAsia"/>
            <w:lang w:eastAsia="zh-CN"/>
          </w:rPr>
          <w:t>(二)、公司经济效益分析</w:t>
        </w:r>
        <w:r>
          <w:tab/>
        </w:r>
        <w:r>
          <w:fldChar w:fldCharType="begin"/>
        </w:r>
        <w:r>
          <w:instrText xml:space="preserve"> PAGEREF _Toc8308 \h </w:instrText>
        </w:r>
        <w:r>
          <w:fldChar w:fldCharType="separate"/>
        </w:r>
        <w:r>
          <w:t>16</w:t>
        </w:r>
        <w:r>
          <w:fldChar w:fldCharType="end"/>
        </w:r>
      </w:hyperlink>
    </w:p>
    <w:p>
      <w:pPr>
        <w:pStyle w:val="TOC1"/>
        <w:tabs>
          <w:tab w:val="right" w:leader="dot" w:pos="8306"/>
        </w:tabs>
      </w:pPr>
      <w:hyperlink w:anchor="_Toc23120" w:history="1">
        <w:r>
          <w:rPr>
            <w:rFonts w:ascii="仿宋" w:eastAsia="仿宋" w:hAnsi="仿宋" w:cs="仿宋" w:hint="eastAsia"/>
            <w:lang w:eastAsia="zh-CN"/>
          </w:rPr>
          <w:t>六、家庭保洁项目概论</w:t>
        </w:r>
        <w:r>
          <w:tab/>
        </w:r>
        <w:r>
          <w:fldChar w:fldCharType="begin"/>
        </w:r>
        <w:r>
          <w:instrText xml:space="preserve"> PAGEREF _Toc23120 \h </w:instrText>
        </w:r>
        <w:r>
          <w:fldChar w:fldCharType="separate"/>
        </w:r>
        <w:r>
          <w:t>17</w:t>
        </w:r>
        <w:r>
          <w:fldChar w:fldCharType="end"/>
        </w:r>
      </w:hyperlink>
    </w:p>
    <w:p>
      <w:pPr>
        <w:pStyle w:val="TOC2"/>
        <w:tabs>
          <w:tab w:val="right" w:leader="dot" w:pos="8306"/>
        </w:tabs>
      </w:pPr>
      <w:hyperlink w:anchor="_Toc26014" w:history="1">
        <w:r>
          <w:rPr>
            <w:rFonts w:ascii="仿宋" w:eastAsia="仿宋" w:hAnsi="仿宋" w:cs="仿宋" w:hint="eastAsia"/>
            <w:lang w:eastAsia="zh-CN"/>
          </w:rPr>
          <w:t>(一)、家庭保洁项目概况</w:t>
        </w:r>
        <w:r>
          <w:tab/>
        </w:r>
        <w:r>
          <w:fldChar w:fldCharType="begin"/>
        </w:r>
        <w:r>
          <w:instrText xml:space="preserve"> PAGEREF _Toc26014 \h </w:instrText>
        </w:r>
        <w:r>
          <w:fldChar w:fldCharType="separate"/>
        </w:r>
        <w:r>
          <w:t>17</w:t>
        </w:r>
        <w:r>
          <w:fldChar w:fldCharType="end"/>
        </w:r>
      </w:hyperlink>
    </w:p>
    <w:p>
      <w:pPr>
        <w:pStyle w:val="TOC2"/>
        <w:tabs>
          <w:tab w:val="right" w:leader="dot" w:pos="8306"/>
        </w:tabs>
      </w:pPr>
      <w:hyperlink w:anchor="_Toc8450" w:history="1">
        <w:r>
          <w:rPr>
            <w:rFonts w:ascii="仿宋" w:eastAsia="仿宋" w:hAnsi="仿宋" w:cs="仿宋" w:hint="eastAsia"/>
            <w:lang w:eastAsia="zh-CN"/>
          </w:rPr>
          <w:t>(二)、家庭保洁项目目标</w:t>
        </w:r>
        <w:r>
          <w:tab/>
        </w:r>
        <w:r>
          <w:fldChar w:fldCharType="begin"/>
        </w:r>
        <w:r>
          <w:instrText xml:space="preserve"> PAGEREF _Toc8450 \h </w:instrText>
        </w:r>
        <w:r>
          <w:fldChar w:fldCharType="separate"/>
        </w:r>
        <w:r>
          <w:t>19</w:t>
        </w:r>
        <w:r>
          <w:fldChar w:fldCharType="end"/>
        </w:r>
      </w:hyperlink>
    </w:p>
    <w:p>
      <w:pPr>
        <w:pStyle w:val="TOC2"/>
        <w:tabs>
          <w:tab w:val="right" w:leader="dot" w:pos="8306"/>
        </w:tabs>
      </w:pPr>
      <w:hyperlink w:anchor="_Toc32545" w:history="1">
        <w:r>
          <w:rPr>
            <w:rFonts w:ascii="仿宋" w:eastAsia="仿宋" w:hAnsi="仿宋" w:cs="仿宋" w:hint="eastAsia"/>
            <w:lang w:eastAsia="zh-CN"/>
          </w:rPr>
          <w:t>(三)、家庭保洁项目提出的理由</w:t>
        </w:r>
        <w:r>
          <w:tab/>
        </w:r>
        <w:r>
          <w:fldChar w:fldCharType="begin"/>
        </w:r>
        <w:r>
          <w:instrText xml:space="preserve"> PAGEREF _Toc32545 \h </w:instrText>
        </w:r>
        <w:r>
          <w:fldChar w:fldCharType="separate"/>
        </w:r>
        <w:r>
          <w:t>20</w:t>
        </w:r>
        <w:r>
          <w:fldChar w:fldCharType="end"/>
        </w:r>
      </w:hyperlink>
    </w:p>
    <w:p>
      <w:pPr>
        <w:pStyle w:val="TOC2"/>
        <w:tabs>
          <w:tab w:val="right" w:leader="dot" w:pos="8306"/>
        </w:tabs>
      </w:pPr>
      <w:hyperlink w:anchor="_Toc31570" w:history="1">
        <w:r>
          <w:rPr>
            <w:rFonts w:ascii="仿宋" w:eastAsia="仿宋" w:hAnsi="仿宋" w:cs="仿宋" w:hint="eastAsia"/>
            <w:lang w:eastAsia="zh-CN"/>
          </w:rPr>
          <w:t>(四)、家庭保洁项目意义</w:t>
        </w:r>
        <w:r>
          <w:tab/>
        </w:r>
        <w:r>
          <w:fldChar w:fldCharType="begin"/>
        </w:r>
        <w:r>
          <w:instrText xml:space="preserve"> PAGEREF _Toc31570 \h </w:instrText>
        </w:r>
        <w:r>
          <w:fldChar w:fldCharType="separate"/>
        </w:r>
        <w:r>
          <w:t>22</w:t>
        </w:r>
        <w:r>
          <w:fldChar w:fldCharType="end"/>
        </w:r>
      </w:hyperlink>
    </w:p>
    <w:p>
      <w:pPr>
        <w:pStyle w:val="TOC2"/>
        <w:tabs>
          <w:tab w:val="right" w:leader="dot" w:pos="8306"/>
        </w:tabs>
      </w:pPr>
      <w:hyperlink w:anchor="_Toc11458" w:history="1">
        <w:r>
          <w:rPr>
            <w:rFonts w:ascii="仿宋" w:eastAsia="仿宋" w:hAnsi="仿宋" w:cs="仿宋" w:hint="eastAsia"/>
            <w:lang w:eastAsia="zh-CN"/>
          </w:rPr>
          <w:t>(五)、家庭保洁项目背景</w:t>
        </w:r>
        <w:r>
          <w:tab/>
        </w:r>
        <w:r>
          <w:fldChar w:fldCharType="begin"/>
        </w:r>
        <w:r>
          <w:instrText xml:space="preserve"> PAGEREF _Toc11458 \h </w:instrText>
        </w:r>
        <w:r>
          <w:fldChar w:fldCharType="separate"/>
        </w:r>
        <w:r>
          <w:t>23</w:t>
        </w:r>
        <w:r>
          <w:fldChar w:fldCharType="end"/>
        </w:r>
      </w:hyperlink>
    </w:p>
    <w:p>
      <w:pPr>
        <w:pStyle w:val="TOC1"/>
        <w:tabs>
          <w:tab w:val="right" w:leader="dot" w:pos="8306"/>
        </w:tabs>
      </w:pPr>
      <w:hyperlink w:anchor="_Toc10582" w:history="1">
        <w:r>
          <w:rPr>
            <w:rFonts w:ascii="仿宋" w:eastAsia="仿宋" w:hAnsi="仿宋" w:cs="仿宋" w:hint="eastAsia"/>
            <w:lang w:eastAsia="zh-CN"/>
          </w:rPr>
          <w:t>七、家庭保洁项目人力资源管理</w:t>
        </w:r>
        <w:r>
          <w:tab/>
        </w:r>
        <w:r>
          <w:fldChar w:fldCharType="begin"/>
        </w:r>
        <w:r>
          <w:instrText xml:space="preserve"> PAGEREF _Toc10582 \h </w:instrText>
        </w:r>
        <w:r>
          <w:fldChar w:fldCharType="separate"/>
        </w:r>
        <w:r>
          <w:t>24</w:t>
        </w:r>
        <w:r>
          <w:fldChar w:fldCharType="end"/>
        </w:r>
      </w:hyperlink>
    </w:p>
    <w:p>
      <w:pPr>
        <w:pStyle w:val="TOC2"/>
        <w:tabs>
          <w:tab w:val="right" w:leader="dot" w:pos="8306"/>
        </w:tabs>
      </w:pPr>
      <w:hyperlink w:anchor="_Toc14366" w:history="1">
        <w:r>
          <w:rPr>
            <w:rFonts w:ascii="仿宋" w:eastAsia="仿宋" w:hAnsi="仿宋" w:cs="仿宋" w:hint="eastAsia"/>
            <w:lang w:eastAsia="zh-CN"/>
          </w:rPr>
          <w:t>(一)、建立健全的预算管理制度</w:t>
        </w:r>
        <w:r>
          <w:tab/>
        </w:r>
        <w:r>
          <w:fldChar w:fldCharType="begin"/>
        </w:r>
        <w:r>
          <w:instrText xml:space="preserve"> PAGEREF _Toc14366 \h </w:instrText>
        </w:r>
        <w:r>
          <w:fldChar w:fldCharType="separate"/>
        </w:r>
        <w:r>
          <w:t>24</w:t>
        </w:r>
        <w:r>
          <w:fldChar w:fldCharType="end"/>
        </w:r>
      </w:hyperlink>
    </w:p>
    <w:p>
      <w:pPr>
        <w:pStyle w:val="TOC2"/>
        <w:tabs>
          <w:tab w:val="right" w:leader="dot" w:pos="8306"/>
        </w:tabs>
      </w:pPr>
      <w:hyperlink w:anchor="_Toc6316" w:history="1">
        <w:r>
          <w:rPr>
            <w:rFonts w:ascii="仿宋" w:eastAsia="仿宋" w:hAnsi="仿宋" w:cs="仿宋" w:hint="eastAsia"/>
            <w:lang w:eastAsia="zh-CN"/>
          </w:rPr>
          <w:t>(二)、加强资金流动监控</w:t>
        </w:r>
        <w:r>
          <w:tab/>
        </w:r>
        <w:r>
          <w:fldChar w:fldCharType="begin"/>
        </w:r>
        <w:r>
          <w:instrText xml:space="preserve"> PAGEREF _Toc6316 \h </w:instrText>
        </w:r>
        <w:r>
          <w:fldChar w:fldCharType="separate"/>
        </w:r>
        <w:r>
          <w:t>25</w:t>
        </w:r>
        <w:r>
          <w:fldChar w:fldCharType="end"/>
        </w:r>
      </w:hyperlink>
    </w:p>
    <w:p>
      <w:pPr>
        <w:pStyle w:val="TOC2"/>
        <w:tabs>
          <w:tab w:val="right" w:leader="dot" w:pos="8306"/>
        </w:tabs>
      </w:pPr>
      <w:hyperlink w:anchor="_Toc16643" w:history="1">
        <w:r>
          <w:rPr>
            <w:rFonts w:ascii="仿宋" w:eastAsia="仿宋" w:hAnsi="仿宋" w:cs="仿宋" w:hint="eastAsia"/>
            <w:lang w:eastAsia="zh-CN"/>
          </w:rPr>
          <w:t>(三)、制定完善的风险控制机制</w:t>
        </w:r>
        <w:r>
          <w:tab/>
        </w:r>
        <w:r>
          <w:fldChar w:fldCharType="begin"/>
        </w:r>
        <w:r>
          <w:instrText xml:space="preserve"> PAGEREF _Toc16643 \h </w:instrText>
        </w:r>
        <w:r>
          <w:fldChar w:fldCharType="separate"/>
        </w:r>
        <w:r>
          <w:t>26</w:t>
        </w:r>
        <w:r>
          <w:fldChar w:fldCharType="end"/>
        </w:r>
      </w:hyperlink>
    </w:p>
    <w:p>
      <w:pPr>
        <w:pStyle w:val="TOC2"/>
        <w:tabs>
          <w:tab w:val="right" w:leader="dot" w:pos="8306"/>
        </w:tabs>
      </w:pPr>
      <w:hyperlink w:anchor="_Toc22503" w:history="1">
        <w:r>
          <w:rPr>
            <w:rFonts w:ascii="仿宋" w:eastAsia="仿宋" w:hAnsi="仿宋" w:cs="仿宋" w:hint="eastAsia"/>
            <w:lang w:eastAsia="zh-CN"/>
          </w:rPr>
          <w:t>(四)、优化成本管理</w:t>
        </w:r>
        <w:r>
          <w:tab/>
        </w:r>
        <w:r>
          <w:fldChar w:fldCharType="begin"/>
        </w:r>
        <w:r>
          <w:instrText xml:space="preserve"> PAGEREF _Toc22503 \h </w:instrText>
        </w:r>
        <w:r>
          <w:fldChar w:fldCharType="separate"/>
        </w:r>
        <w:r>
          <w:t>28</w:t>
        </w:r>
        <w:r>
          <w:fldChar w:fldCharType="end"/>
        </w:r>
      </w:hyperlink>
    </w:p>
    <w:p>
      <w:pPr>
        <w:pStyle w:val="TOC1"/>
        <w:tabs>
          <w:tab w:val="right" w:leader="dot" w:pos="8306"/>
        </w:tabs>
      </w:pPr>
      <w:hyperlink w:anchor="_Toc22962" w:history="1">
        <w:r>
          <w:rPr>
            <w:rFonts w:ascii="仿宋" w:eastAsia="仿宋" w:hAnsi="仿宋" w:cs="仿宋" w:hint="eastAsia"/>
            <w:lang w:eastAsia="zh-CN"/>
          </w:rPr>
          <w:t>八、家庭保洁项目环境影响分析</w:t>
        </w:r>
        <w:r>
          <w:tab/>
        </w:r>
        <w:r>
          <w:fldChar w:fldCharType="begin"/>
        </w:r>
        <w:r>
          <w:instrText xml:space="preserve"> PAGEREF _Toc22962 \h </w:instrText>
        </w:r>
        <w:r>
          <w:fldChar w:fldCharType="separate"/>
        </w:r>
        <w:r>
          <w:t>29</w:t>
        </w:r>
        <w:r>
          <w:fldChar w:fldCharType="end"/>
        </w:r>
      </w:hyperlink>
    </w:p>
    <w:p>
      <w:pPr>
        <w:pStyle w:val="TOC2"/>
        <w:tabs>
          <w:tab w:val="right" w:leader="dot" w:pos="8306"/>
        </w:tabs>
      </w:pPr>
      <w:hyperlink w:anchor="_Toc24152" w:history="1">
        <w:r>
          <w:rPr>
            <w:rFonts w:ascii="仿宋" w:eastAsia="仿宋" w:hAnsi="仿宋" w:cs="仿宋" w:hint="eastAsia"/>
            <w:lang w:eastAsia="zh-CN"/>
          </w:rPr>
          <w:t>(一)、建设区域环境质量现状</w:t>
        </w:r>
        <w:r>
          <w:tab/>
        </w:r>
        <w:r>
          <w:fldChar w:fldCharType="begin"/>
        </w:r>
        <w:r>
          <w:instrText xml:space="preserve"> PAGEREF _Toc24152 \h </w:instrText>
        </w:r>
        <w:r>
          <w:fldChar w:fldCharType="separate"/>
        </w:r>
        <w:r>
          <w:t>29</w:t>
        </w:r>
        <w:r>
          <w:fldChar w:fldCharType="end"/>
        </w:r>
      </w:hyperlink>
    </w:p>
    <w:p>
      <w:pPr>
        <w:pStyle w:val="TOC2"/>
        <w:tabs>
          <w:tab w:val="right" w:leader="dot" w:pos="8306"/>
        </w:tabs>
      </w:pPr>
      <w:hyperlink w:anchor="_Toc23043" w:history="1">
        <w:r>
          <w:rPr>
            <w:rFonts w:ascii="仿宋" w:eastAsia="仿宋" w:hAnsi="仿宋" w:cs="仿宋" w:hint="eastAsia"/>
            <w:lang w:eastAsia="zh-CN"/>
          </w:rPr>
          <w:t>(二)、建设期环境保护</w:t>
        </w:r>
        <w:r>
          <w:tab/>
        </w:r>
        <w:r>
          <w:fldChar w:fldCharType="begin"/>
        </w:r>
        <w:r>
          <w:instrText xml:space="preserve"> PAGEREF _Toc23043 \h </w:instrText>
        </w:r>
        <w:r>
          <w:fldChar w:fldCharType="separate"/>
        </w:r>
        <w:r>
          <w:t>30</w:t>
        </w:r>
        <w:r>
          <w:fldChar w:fldCharType="end"/>
        </w:r>
      </w:hyperlink>
    </w:p>
    <w:p>
      <w:pPr>
        <w:pStyle w:val="TOC2"/>
        <w:tabs>
          <w:tab w:val="right" w:leader="dot" w:pos="8306"/>
        </w:tabs>
      </w:pPr>
      <w:hyperlink w:anchor="_Toc4892" w:history="1">
        <w:r>
          <w:rPr>
            <w:rFonts w:ascii="仿宋" w:eastAsia="仿宋" w:hAnsi="仿宋" w:cs="仿宋" w:hint="eastAsia"/>
            <w:lang w:eastAsia="zh-CN"/>
          </w:rPr>
          <w:t>(三)、运营期环境保护</w:t>
        </w:r>
        <w:r>
          <w:tab/>
        </w:r>
        <w:r>
          <w:fldChar w:fldCharType="begin"/>
        </w:r>
        <w:r>
          <w:instrText xml:space="preserve"> PAGEREF _Toc4892 \h </w:instrText>
        </w:r>
        <w:r>
          <w:fldChar w:fldCharType="separate"/>
        </w:r>
        <w:r>
          <w:t>32</w:t>
        </w:r>
        <w:r>
          <w:fldChar w:fldCharType="end"/>
        </w:r>
      </w:hyperlink>
    </w:p>
    <w:p>
      <w:pPr>
        <w:pStyle w:val="TOC2"/>
        <w:tabs>
          <w:tab w:val="right" w:leader="dot" w:pos="8306"/>
        </w:tabs>
      </w:pPr>
      <w:hyperlink w:anchor="_Toc18618" w:history="1">
        <w:r>
          <w:rPr>
            <w:rFonts w:ascii="仿宋" w:eastAsia="仿宋" w:hAnsi="仿宋" w:cs="仿宋" w:hint="eastAsia"/>
            <w:lang w:eastAsia="zh-CN"/>
          </w:rPr>
          <w:t>(四)、家庭保洁项目建设对区域经济的影响</w:t>
        </w:r>
        <w:r>
          <w:tab/>
        </w:r>
        <w:r>
          <w:fldChar w:fldCharType="begin"/>
        </w:r>
        <w:r>
          <w:instrText xml:space="preserve"> PAGEREF _Toc18618 \h </w:instrText>
        </w:r>
        <w:r>
          <w:fldChar w:fldCharType="separate"/>
        </w:r>
        <w:r>
          <w:t>33</w:t>
        </w:r>
        <w:r>
          <w:fldChar w:fldCharType="end"/>
        </w:r>
      </w:hyperlink>
    </w:p>
    <w:p>
      <w:pPr>
        <w:pStyle w:val="TOC2"/>
        <w:tabs>
          <w:tab w:val="right" w:leader="dot" w:pos="8306"/>
        </w:tabs>
      </w:pPr>
      <w:hyperlink w:anchor="_Toc5523" w:history="1">
        <w:r>
          <w:rPr>
            <w:rFonts w:ascii="仿宋" w:eastAsia="仿宋" w:hAnsi="仿宋" w:cs="仿宋" w:hint="eastAsia"/>
            <w:lang w:eastAsia="zh-CN"/>
          </w:rPr>
          <w:t>(五)、废弃物处理</w:t>
        </w:r>
        <w:r>
          <w:tab/>
        </w:r>
        <w:r>
          <w:fldChar w:fldCharType="begin"/>
        </w:r>
        <w:r>
          <w:instrText xml:space="preserve"> PAGEREF _Toc5523 \h </w:instrText>
        </w:r>
        <w:r>
          <w:fldChar w:fldCharType="separate"/>
        </w:r>
        <w:r>
          <w:t>35</w:t>
        </w:r>
        <w:r>
          <w:fldChar w:fldCharType="end"/>
        </w:r>
      </w:hyperlink>
    </w:p>
    <w:p>
      <w:pPr>
        <w:pStyle w:val="TOC2"/>
        <w:tabs>
          <w:tab w:val="right" w:leader="dot" w:pos="8306"/>
        </w:tabs>
      </w:pPr>
      <w:hyperlink w:anchor="_Toc29851" w:history="1">
        <w:r>
          <w:rPr>
            <w:rFonts w:ascii="仿宋" w:eastAsia="仿宋" w:hAnsi="仿宋" w:cs="仿宋" w:hint="eastAsia"/>
            <w:lang w:eastAsia="zh-CN"/>
          </w:rPr>
          <w:t>(六)、特殊环境影响分析</w:t>
        </w:r>
        <w:r>
          <w:tab/>
        </w:r>
        <w:r>
          <w:fldChar w:fldCharType="begin"/>
        </w:r>
        <w:r>
          <w:instrText xml:space="preserve"> PAGEREF _Toc29851 \h </w:instrText>
        </w:r>
        <w:r>
          <w:fldChar w:fldCharType="separate"/>
        </w:r>
        <w:r>
          <w:t>36</w:t>
        </w:r>
        <w:r>
          <w:fldChar w:fldCharType="end"/>
        </w:r>
      </w:hyperlink>
    </w:p>
    <w:p>
      <w:pPr>
        <w:pStyle w:val="TOC2"/>
        <w:tabs>
          <w:tab w:val="right" w:leader="dot" w:pos="8306"/>
        </w:tabs>
      </w:pPr>
      <w:hyperlink w:anchor="_Toc6839" w:history="1">
        <w:r>
          <w:rPr>
            <w:rFonts w:ascii="仿宋" w:eastAsia="仿宋" w:hAnsi="仿宋" w:cs="仿宋" w:hint="eastAsia"/>
            <w:lang w:eastAsia="zh-CN"/>
          </w:rPr>
          <w:t>(七)、清洁生产</w:t>
        </w:r>
        <w:r>
          <w:tab/>
        </w:r>
        <w:r>
          <w:fldChar w:fldCharType="begin"/>
        </w:r>
        <w:r>
          <w:instrText xml:space="preserve"> PAGEREF _Toc6839 \h </w:instrText>
        </w:r>
        <w:r>
          <w:fldChar w:fldCharType="separate"/>
        </w:r>
        <w:r>
          <w:t>37</w:t>
        </w:r>
        <w:r>
          <w:fldChar w:fldCharType="end"/>
        </w:r>
      </w:hyperlink>
    </w:p>
    <w:p>
      <w:pPr>
        <w:pStyle w:val="TOC2"/>
        <w:tabs>
          <w:tab w:val="right" w:leader="dot" w:pos="8306"/>
        </w:tabs>
      </w:pPr>
      <w:hyperlink w:anchor="_Toc25337" w:history="1">
        <w:r>
          <w:rPr>
            <w:rFonts w:ascii="仿宋" w:eastAsia="仿宋" w:hAnsi="仿宋" w:cs="仿宋" w:hint="eastAsia"/>
            <w:lang w:eastAsia="zh-CN"/>
          </w:rPr>
          <w:t>(八)、环境保护综合评价</w:t>
        </w:r>
        <w:r>
          <w:tab/>
        </w:r>
        <w:r>
          <w:fldChar w:fldCharType="begin"/>
        </w:r>
        <w:r>
          <w:instrText xml:space="preserve"> PAGEREF _Toc25337 \h </w:instrText>
        </w:r>
        <w:r>
          <w:fldChar w:fldCharType="separate"/>
        </w:r>
        <w:r>
          <w:t>38</w:t>
        </w:r>
        <w:r>
          <w:fldChar w:fldCharType="end"/>
        </w:r>
      </w:hyperlink>
    </w:p>
    <w:p>
      <w:pPr>
        <w:pStyle w:val="TOC1"/>
        <w:tabs>
          <w:tab w:val="right" w:leader="dot" w:pos="8306"/>
        </w:tabs>
      </w:pPr>
      <w:hyperlink w:anchor="_Toc3553" w:history="1">
        <w:r>
          <w:rPr>
            <w:rFonts w:ascii="仿宋" w:eastAsia="仿宋" w:hAnsi="仿宋" w:cs="仿宋" w:hint="eastAsia"/>
            <w:lang w:eastAsia="zh-CN"/>
          </w:rPr>
          <w:t>九、家庭保洁项目财务管理</w:t>
        </w:r>
        <w:r>
          <w:tab/>
        </w:r>
        <w:r>
          <w:fldChar w:fldCharType="begin"/>
        </w:r>
        <w:r>
          <w:instrText xml:space="preserve"> PAGEREF _Toc3553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192" w:history="1">
        <w:r>
          <w:rPr>
            <w:rFonts w:ascii="仿宋" w:eastAsia="仿宋" w:hAnsi="仿宋" w:cs="仿宋" w:hint="eastAsia"/>
            <w:lang w:eastAsia="zh-CN"/>
          </w:rPr>
          <w:t>(一)、资金需求大</w:t>
        </w:r>
        <w:r>
          <w:tab/>
        </w:r>
        <w:r>
          <w:fldChar w:fldCharType="begin"/>
        </w:r>
        <w:r>
          <w:instrText xml:space="preserve"> PAGEREF _Toc10192 \h </w:instrText>
        </w:r>
        <w:r>
          <w:fldChar w:fldCharType="separate"/>
        </w:r>
        <w:r>
          <w:t>40</w:t>
        </w:r>
        <w:r>
          <w:fldChar w:fldCharType="end"/>
        </w:r>
      </w:hyperlink>
    </w:p>
    <w:p>
      <w:pPr>
        <w:pStyle w:val="TOC2"/>
        <w:tabs>
          <w:tab w:val="right" w:leader="dot" w:pos="8306"/>
        </w:tabs>
      </w:pPr>
      <w:hyperlink w:anchor="_Toc22783" w:history="1">
        <w:r>
          <w:rPr>
            <w:rFonts w:ascii="仿宋" w:eastAsia="仿宋" w:hAnsi="仿宋" w:cs="仿宋" w:hint="eastAsia"/>
            <w:lang w:eastAsia="zh-CN"/>
          </w:rPr>
          <w:t>(二)、研发周期长</w:t>
        </w:r>
        <w:r>
          <w:tab/>
        </w:r>
        <w:r>
          <w:fldChar w:fldCharType="begin"/>
        </w:r>
        <w:r>
          <w:instrText xml:space="preserve"> PAGEREF _Toc22783 \h </w:instrText>
        </w:r>
        <w:r>
          <w:fldChar w:fldCharType="separate"/>
        </w:r>
        <w:r>
          <w:t>41</w:t>
        </w:r>
        <w:r>
          <w:fldChar w:fldCharType="end"/>
        </w:r>
      </w:hyperlink>
    </w:p>
    <w:p>
      <w:pPr>
        <w:pStyle w:val="TOC2"/>
        <w:tabs>
          <w:tab w:val="right" w:leader="dot" w:pos="8306"/>
        </w:tabs>
      </w:pPr>
      <w:hyperlink w:anchor="_Toc7088" w:history="1">
        <w:r>
          <w:rPr>
            <w:rFonts w:ascii="仿宋" w:eastAsia="仿宋" w:hAnsi="仿宋" w:cs="仿宋" w:hint="eastAsia"/>
            <w:lang w:eastAsia="zh-CN"/>
          </w:rPr>
          <w:t>(三)、市场风险大</w:t>
        </w:r>
        <w:r>
          <w:tab/>
        </w:r>
        <w:r>
          <w:fldChar w:fldCharType="begin"/>
        </w:r>
        <w:r>
          <w:instrText xml:space="preserve"> PAGEREF _Toc7088 \h </w:instrText>
        </w:r>
        <w:r>
          <w:fldChar w:fldCharType="separate"/>
        </w:r>
        <w:r>
          <w:t>42</w:t>
        </w:r>
        <w:r>
          <w:fldChar w:fldCharType="end"/>
        </w:r>
      </w:hyperlink>
    </w:p>
    <w:p>
      <w:pPr>
        <w:pStyle w:val="TOC2"/>
        <w:tabs>
          <w:tab w:val="right" w:leader="dot" w:pos="8306"/>
        </w:tabs>
      </w:pPr>
      <w:hyperlink w:anchor="_Toc5969" w:history="1">
        <w:r>
          <w:rPr>
            <w:rFonts w:ascii="仿宋" w:eastAsia="仿宋" w:hAnsi="仿宋" w:cs="仿宋" w:hint="eastAsia"/>
            <w:lang w:eastAsia="zh-CN"/>
          </w:rPr>
          <w:t>(四)、利润率高</w:t>
        </w:r>
        <w:r>
          <w:tab/>
        </w:r>
        <w:r>
          <w:fldChar w:fldCharType="begin"/>
        </w:r>
        <w:r>
          <w:instrText xml:space="preserve"> PAGEREF _Toc5969 \h </w:instrText>
        </w:r>
        <w:r>
          <w:fldChar w:fldCharType="separate"/>
        </w:r>
        <w:r>
          <w:t>45</w:t>
        </w:r>
        <w:r>
          <w:fldChar w:fldCharType="end"/>
        </w:r>
      </w:hyperlink>
    </w:p>
    <w:p>
      <w:pPr>
        <w:pStyle w:val="TOC1"/>
        <w:tabs>
          <w:tab w:val="right" w:leader="dot" w:pos="8306"/>
        </w:tabs>
      </w:pPr>
      <w:hyperlink w:anchor="_Toc17922" w:history="1">
        <w:r>
          <w:rPr>
            <w:rFonts w:ascii="仿宋" w:eastAsia="仿宋" w:hAnsi="仿宋" w:cs="仿宋" w:hint="eastAsia"/>
            <w:lang w:eastAsia="zh-CN"/>
          </w:rPr>
          <w:t>十、家庭保洁项目计划安排</w:t>
        </w:r>
        <w:r>
          <w:tab/>
        </w:r>
        <w:r>
          <w:fldChar w:fldCharType="begin"/>
        </w:r>
        <w:r>
          <w:instrText xml:space="preserve"> PAGEREF _Toc17922 \h </w:instrText>
        </w:r>
        <w:r>
          <w:fldChar w:fldCharType="separate"/>
        </w:r>
        <w:r>
          <w:t>47</w:t>
        </w:r>
        <w:r>
          <w:fldChar w:fldCharType="end"/>
        </w:r>
      </w:hyperlink>
    </w:p>
    <w:p>
      <w:pPr>
        <w:pStyle w:val="TOC2"/>
        <w:tabs>
          <w:tab w:val="right" w:leader="dot" w:pos="8306"/>
        </w:tabs>
      </w:pPr>
      <w:hyperlink w:anchor="_Toc20254" w:history="1">
        <w:r>
          <w:rPr>
            <w:rFonts w:ascii="仿宋" w:eastAsia="仿宋" w:hAnsi="仿宋" w:cs="仿宋" w:hint="eastAsia"/>
            <w:lang w:eastAsia="zh-CN"/>
          </w:rPr>
          <w:t>(一)、建设周期</w:t>
        </w:r>
        <w:r>
          <w:tab/>
        </w:r>
        <w:r>
          <w:fldChar w:fldCharType="begin"/>
        </w:r>
        <w:r>
          <w:instrText xml:space="preserve"> PAGEREF _Toc20254 \h </w:instrText>
        </w:r>
        <w:r>
          <w:fldChar w:fldCharType="separate"/>
        </w:r>
        <w:r>
          <w:t>47</w:t>
        </w:r>
        <w:r>
          <w:fldChar w:fldCharType="end"/>
        </w:r>
      </w:hyperlink>
    </w:p>
    <w:p>
      <w:pPr>
        <w:pStyle w:val="TOC2"/>
        <w:tabs>
          <w:tab w:val="right" w:leader="dot" w:pos="8306"/>
        </w:tabs>
      </w:pPr>
      <w:hyperlink w:anchor="_Toc18030" w:history="1">
        <w:r>
          <w:rPr>
            <w:rFonts w:ascii="仿宋" w:eastAsia="仿宋" w:hAnsi="仿宋" w:cs="仿宋" w:hint="eastAsia"/>
            <w:lang w:eastAsia="zh-CN"/>
          </w:rPr>
          <w:t>(二)、建设进度</w:t>
        </w:r>
        <w:r>
          <w:tab/>
        </w:r>
        <w:r>
          <w:fldChar w:fldCharType="begin"/>
        </w:r>
        <w:r>
          <w:instrText xml:space="preserve"> PAGEREF _Toc18030 \h </w:instrText>
        </w:r>
        <w:r>
          <w:fldChar w:fldCharType="separate"/>
        </w:r>
        <w:r>
          <w:t>47</w:t>
        </w:r>
        <w:r>
          <w:fldChar w:fldCharType="end"/>
        </w:r>
      </w:hyperlink>
    </w:p>
    <w:p>
      <w:pPr>
        <w:pStyle w:val="TOC2"/>
        <w:tabs>
          <w:tab w:val="right" w:leader="dot" w:pos="8306"/>
        </w:tabs>
      </w:pPr>
      <w:hyperlink w:anchor="_Toc29186" w:history="1">
        <w:r>
          <w:rPr>
            <w:rFonts w:ascii="仿宋" w:eastAsia="仿宋" w:hAnsi="仿宋" w:cs="仿宋" w:hint="eastAsia"/>
            <w:lang w:eastAsia="zh-CN"/>
          </w:rPr>
          <w:t>(三)、进度安排注意事项</w:t>
        </w:r>
        <w:r>
          <w:tab/>
        </w:r>
        <w:r>
          <w:fldChar w:fldCharType="begin"/>
        </w:r>
        <w:r>
          <w:instrText xml:space="preserve"> PAGEREF _Toc29186 \h </w:instrText>
        </w:r>
        <w:r>
          <w:fldChar w:fldCharType="separate"/>
        </w:r>
        <w:r>
          <w:t>48</w:t>
        </w:r>
        <w:r>
          <w:fldChar w:fldCharType="end"/>
        </w:r>
      </w:hyperlink>
    </w:p>
    <w:p>
      <w:pPr>
        <w:pStyle w:val="TOC2"/>
        <w:tabs>
          <w:tab w:val="right" w:leader="dot" w:pos="8306"/>
        </w:tabs>
      </w:pPr>
      <w:hyperlink w:anchor="_Toc7783" w:history="1">
        <w:r>
          <w:rPr>
            <w:rFonts w:ascii="仿宋" w:eastAsia="仿宋" w:hAnsi="仿宋" w:cs="仿宋" w:hint="eastAsia"/>
            <w:lang w:eastAsia="zh-CN"/>
          </w:rPr>
          <w:t>(四)、人力资源配置</w:t>
        </w:r>
        <w:r>
          <w:tab/>
        </w:r>
        <w:r>
          <w:fldChar w:fldCharType="begin"/>
        </w:r>
        <w:r>
          <w:instrText xml:space="preserve"> PAGEREF _Toc7783 \h </w:instrText>
        </w:r>
        <w:r>
          <w:fldChar w:fldCharType="separate"/>
        </w:r>
        <w:r>
          <w:t>50</w:t>
        </w:r>
        <w:r>
          <w:fldChar w:fldCharType="end"/>
        </w:r>
      </w:hyperlink>
    </w:p>
    <w:p>
      <w:pPr>
        <w:pStyle w:val="TOC1"/>
        <w:tabs>
          <w:tab w:val="right" w:leader="dot" w:pos="8306"/>
        </w:tabs>
      </w:pPr>
      <w:hyperlink w:anchor="_Toc8392" w:history="1">
        <w:r>
          <w:rPr>
            <w:rFonts w:ascii="仿宋" w:eastAsia="仿宋" w:hAnsi="仿宋" w:cs="仿宋" w:hint="eastAsia"/>
            <w:lang w:eastAsia="zh-CN"/>
          </w:rPr>
          <w:t>十一、家庭保洁项目技术管理</w:t>
        </w:r>
        <w:r>
          <w:tab/>
        </w:r>
        <w:r>
          <w:fldChar w:fldCharType="begin"/>
        </w:r>
        <w:r>
          <w:instrText xml:space="preserve"> PAGEREF _Toc8392 \h </w:instrText>
        </w:r>
        <w:r>
          <w:fldChar w:fldCharType="separate"/>
        </w:r>
        <w:r>
          <w:t>51</w:t>
        </w:r>
        <w:r>
          <w:fldChar w:fldCharType="end"/>
        </w:r>
      </w:hyperlink>
    </w:p>
    <w:p>
      <w:pPr>
        <w:pStyle w:val="TOC2"/>
        <w:tabs>
          <w:tab w:val="right" w:leader="dot" w:pos="8306"/>
        </w:tabs>
      </w:pPr>
      <w:hyperlink w:anchor="_Toc1066" w:history="1">
        <w:r>
          <w:rPr>
            <w:rFonts w:ascii="仿宋" w:eastAsia="仿宋" w:hAnsi="仿宋" w:cs="仿宋" w:hint="eastAsia"/>
            <w:lang w:eastAsia="zh-CN"/>
          </w:rPr>
          <w:t>(一)、技术方案选用方向</w:t>
        </w:r>
        <w:r>
          <w:tab/>
        </w:r>
        <w:r>
          <w:fldChar w:fldCharType="begin"/>
        </w:r>
        <w:r>
          <w:instrText xml:space="preserve"> PAGEREF _Toc1066 \h </w:instrText>
        </w:r>
        <w:r>
          <w:fldChar w:fldCharType="separate"/>
        </w:r>
        <w:r>
          <w:t>51</w:t>
        </w:r>
        <w:r>
          <w:fldChar w:fldCharType="end"/>
        </w:r>
      </w:hyperlink>
    </w:p>
    <w:p>
      <w:pPr>
        <w:pStyle w:val="TOC2"/>
        <w:tabs>
          <w:tab w:val="right" w:leader="dot" w:pos="8306"/>
        </w:tabs>
      </w:pPr>
      <w:hyperlink w:anchor="_Toc22246" w:history="1">
        <w:r>
          <w:rPr>
            <w:rFonts w:ascii="仿宋" w:eastAsia="仿宋" w:hAnsi="仿宋" w:cs="仿宋" w:hint="eastAsia"/>
            <w:lang w:eastAsia="zh-CN"/>
          </w:rPr>
          <w:t>(二)、工艺技术方案选用原则</w:t>
        </w:r>
        <w:r>
          <w:tab/>
        </w:r>
        <w:r>
          <w:fldChar w:fldCharType="begin"/>
        </w:r>
        <w:r>
          <w:instrText xml:space="preserve"> PAGEREF _Toc22246 \h </w:instrText>
        </w:r>
        <w:r>
          <w:fldChar w:fldCharType="separate"/>
        </w:r>
        <w:r>
          <w:t>53</w:t>
        </w:r>
        <w:r>
          <w:fldChar w:fldCharType="end"/>
        </w:r>
      </w:hyperlink>
    </w:p>
    <w:p>
      <w:pPr>
        <w:pStyle w:val="TOC2"/>
        <w:tabs>
          <w:tab w:val="right" w:leader="dot" w:pos="8306"/>
        </w:tabs>
      </w:pPr>
      <w:hyperlink w:anchor="_Toc29368" w:history="1">
        <w:r>
          <w:rPr>
            <w:rFonts w:ascii="仿宋" w:eastAsia="仿宋" w:hAnsi="仿宋" w:cs="仿宋" w:hint="eastAsia"/>
            <w:lang w:eastAsia="zh-CN"/>
          </w:rPr>
          <w:t>(三)、工艺技术方案要求</w:t>
        </w:r>
        <w:r>
          <w:tab/>
        </w:r>
        <w:r>
          <w:fldChar w:fldCharType="begin"/>
        </w:r>
        <w:r>
          <w:instrText xml:space="preserve"> PAGEREF _Toc29368 \h </w:instrText>
        </w:r>
        <w:r>
          <w:fldChar w:fldCharType="separate"/>
        </w:r>
        <w:r>
          <w:t>55</w:t>
        </w:r>
        <w:r>
          <w:fldChar w:fldCharType="end"/>
        </w:r>
      </w:hyperlink>
    </w:p>
    <w:p>
      <w:pPr>
        <w:pStyle w:val="TOC1"/>
        <w:tabs>
          <w:tab w:val="right" w:leader="dot" w:pos="8306"/>
        </w:tabs>
      </w:pPr>
      <w:hyperlink w:anchor="_Toc797" w:history="1">
        <w:r>
          <w:rPr>
            <w:rFonts w:ascii="仿宋" w:eastAsia="仿宋" w:hAnsi="仿宋" w:cs="仿宋" w:hint="eastAsia"/>
            <w:lang w:eastAsia="zh-CN"/>
          </w:rPr>
          <w:t>十二、家庭保洁项目风险管理</w:t>
        </w:r>
        <w:r>
          <w:tab/>
        </w:r>
        <w:r>
          <w:fldChar w:fldCharType="begin"/>
        </w:r>
        <w:r>
          <w:instrText xml:space="preserve"> PAGEREF _Toc797 \h </w:instrText>
        </w:r>
        <w:r>
          <w:fldChar w:fldCharType="separate"/>
        </w:r>
        <w:r>
          <w:t>57</w:t>
        </w:r>
        <w:r>
          <w:fldChar w:fldCharType="end"/>
        </w:r>
      </w:hyperlink>
    </w:p>
    <w:p>
      <w:pPr>
        <w:pStyle w:val="TOC2"/>
        <w:tabs>
          <w:tab w:val="right" w:leader="dot" w:pos="8306"/>
        </w:tabs>
      </w:pPr>
      <w:hyperlink w:anchor="_Toc1679" w:history="1">
        <w:r>
          <w:rPr>
            <w:rFonts w:ascii="仿宋" w:eastAsia="仿宋" w:hAnsi="仿宋" w:cs="仿宋" w:hint="eastAsia"/>
            <w:lang w:eastAsia="zh-CN"/>
          </w:rPr>
          <w:t>(一)、风险识别与评估</w:t>
        </w:r>
        <w:r>
          <w:tab/>
        </w:r>
        <w:r>
          <w:fldChar w:fldCharType="begin"/>
        </w:r>
        <w:r>
          <w:instrText xml:space="preserve"> PAGEREF _Toc1679 \h </w:instrText>
        </w:r>
        <w:r>
          <w:fldChar w:fldCharType="separate"/>
        </w:r>
        <w:r>
          <w:t>57</w:t>
        </w:r>
        <w:r>
          <w:fldChar w:fldCharType="end"/>
        </w:r>
      </w:hyperlink>
    </w:p>
    <w:p>
      <w:pPr>
        <w:pStyle w:val="TOC2"/>
        <w:tabs>
          <w:tab w:val="right" w:leader="dot" w:pos="8306"/>
        </w:tabs>
      </w:pPr>
      <w:hyperlink w:anchor="_Toc32198" w:history="1">
        <w:r>
          <w:rPr>
            <w:rFonts w:ascii="仿宋" w:eastAsia="仿宋" w:hAnsi="仿宋" w:cs="仿宋" w:hint="eastAsia"/>
            <w:lang w:eastAsia="zh-CN"/>
          </w:rPr>
          <w:t>(二)、风险应对策略</w:t>
        </w:r>
        <w:r>
          <w:tab/>
        </w:r>
        <w:r>
          <w:fldChar w:fldCharType="begin"/>
        </w:r>
        <w:r>
          <w:instrText xml:space="preserve"> PAGEREF _Toc32198 \h </w:instrText>
        </w:r>
        <w:r>
          <w:fldChar w:fldCharType="separate"/>
        </w:r>
        <w:r>
          <w:t>58</w:t>
        </w:r>
        <w:r>
          <w:fldChar w:fldCharType="end"/>
        </w:r>
      </w:hyperlink>
    </w:p>
    <w:p>
      <w:pPr>
        <w:pStyle w:val="TOC2"/>
        <w:tabs>
          <w:tab w:val="right" w:leader="dot" w:pos="8306"/>
        </w:tabs>
      </w:pPr>
      <w:hyperlink w:anchor="_Toc29994" w:history="1">
        <w:r>
          <w:rPr>
            <w:rFonts w:ascii="仿宋" w:eastAsia="仿宋" w:hAnsi="仿宋" w:cs="仿宋" w:hint="eastAsia"/>
            <w:lang w:eastAsia="zh-CN"/>
          </w:rPr>
          <w:t>(三)、风险监控与控制</w:t>
        </w:r>
        <w:r>
          <w:tab/>
        </w:r>
        <w:r>
          <w:fldChar w:fldCharType="begin"/>
        </w:r>
        <w:r>
          <w:instrText xml:space="preserve"> PAGEREF _Toc29994 \h </w:instrText>
        </w:r>
        <w:r>
          <w:fldChar w:fldCharType="separate"/>
        </w:r>
        <w:r>
          <w:t>60</w:t>
        </w:r>
        <w:r>
          <w:fldChar w:fldCharType="end"/>
        </w:r>
      </w:hyperlink>
    </w:p>
    <w:p>
      <w:pPr>
        <w:pStyle w:val="TOC1"/>
        <w:tabs>
          <w:tab w:val="right" w:leader="dot" w:pos="8306"/>
        </w:tabs>
      </w:pPr>
      <w:hyperlink w:anchor="_Toc4817" w:history="1">
        <w:r>
          <w:rPr>
            <w:rFonts w:ascii="仿宋" w:eastAsia="仿宋" w:hAnsi="仿宋" w:cs="仿宋" w:hint="eastAsia"/>
            <w:lang w:eastAsia="zh-CN"/>
          </w:rPr>
          <w:t>十三、质量管理体系</w:t>
        </w:r>
        <w:r>
          <w:tab/>
        </w:r>
        <w:r>
          <w:fldChar w:fldCharType="begin"/>
        </w:r>
        <w:r>
          <w:instrText xml:space="preserve"> PAGEREF _Toc4817 \h </w:instrText>
        </w:r>
        <w:r>
          <w:fldChar w:fldCharType="separate"/>
        </w:r>
        <w:r>
          <w:t>61</w:t>
        </w:r>
        <w:r>
          <w:fldChar w:fldCharType="end"/>
        </w:r>
      </w:hyperlink>
    </w:p>
    <w:p>
      <w:pPr>
        <w:pStyle w:val="TOC2"/>
        <w:tabs>
          <w:tab w:val="right" w:leader="dot" w:pos="8306"/>
        </w:tabs>
      </w:pPr>
      <w:hyperlink w:anchor="_Toc7575" w:history="1">
        <w:r>
          <w:rPr>
            <w:rFonts w:ascii="仿宋" w:eastAsia="仿宋" w:hAnsi="仿宋" w:cs="仿宋" w:hint="eastAsia"/>
            <w:lang w:eastAsia="zh-CN"/>
          </w:rPr>
          <w:t>(一)、质量目标与方针</w:t>
        </w:r>
        <w:r>
          <w:tab/>
        </w:r>
        <w:r>
          <w:fldChar w:fldCharType="begin"/>
        </w:r>
        <w:r>
          <w:instrText xml:space="preserve"> PAGEREF _Toc7575 \h </w:instrText>
        </w:r>
        <w:r>
          <w:fldChar w:fldCharType="separate"/>
        </w:r>
        <w:r>
          <w:t>61</w:t>
        </w:r>
        <w:r>
          <w:fldChar w:fldCharType="end"/>
        </w:r>
      </w:hyperlink>
    </w:p>
    <w:p>
      <w:pPr>
        <w:pStyle w:val="TOC2"/>
        <w:tabs>
          <w:tab w:val="right" w:leader="dot" w:pos="8306"/>
        </w:tabs>
      </w:pPr>
      <w:hyperlink w:anchor="_Toc17543" w:history="1">
        <w:r>
          <w:rPr>
            <w:rFonts w:ascii="仿宋" w:eastAsia="仿宋" w:hAnsi="仿宋" w:cs="仿宋" w:hint="eastAsia"/>
            <w:lang w:eastAsia="zh-CN"/>
          </w:rPr>
          <w:t>(二)、质量管理责任</w:t>
        </w:r>
        <w:r>
          <w:tab/>
        </w:r>
        <w:r>
          <w:fldChar w:fldCharType="begin"/>
        </w:r>
        <w:r>
          <w:instrText xml:space="preserve"> PAGEREF _Toc17543 \h </w:instrText>
        </w:r>
        <w:r>
          <w:fldChar w:fldCharType="separate"/>
        </w:r>
        <w:r>
          <w:t>62</w:t>
        </w:r>
        <w:r>
          <w:fldChar w:fldCharType="end"/>
        </w:r>
      </w:hyperlink>
    </w:p>
    <w:p>
      <w:pPr>
        <w:pStyle w:val="TOC2"/>
        <w:tabs>
          <w:tab w:val="right" w:leader="dot" w:pos="8306"/>
        </w:tabs>
      </w:pPr>
      <w:hyperlink w:anchor="_Toc25248" w:history="1">
        <w:r>
          <w:rPr>
            <w:rFonts w:ascii="仿宋" w:eastAsia="仿宋" w:hAnsi="仿宋" w:cs="仿宋" w:hint="eastAsia"/>
            <w:lang w:eastAsia="zh-CN"/>
          </w:rPr>
          <w:t>(三)、质量管理体系文件</w:t>
        </w:r>
        <w:r>
          <w:tab/>
        </w:r>
        <w:r>
          <w:fldChar w:fldCharType="begin"/>
        </w:r>
        <w:r>
          <w:instrText xml:space="preserve"> PAGEREF _Toc25248 \h </w:instrText>
        </w:r>
        <w:r>
          <w:fldChar w:fldCharType="separate"/>
        </w:r>
        <w:r>
          <w:t>63</w:t>
        </w:r>
        <w:r>
          <w:fldChar w:fldCharType="end"/>
        </w:r>
      </w:hyperlink>
    </w:p>
    <w:p>
      <w:pPr>
        <w:pStyle w:val="TOC2"/>
        <w:tabs>
          <w:tab w:val="right" w:leader="dot" w:pos="8306"/>
        </w:tabs>
      </w:pPr>
      <w:hyperlink w:anchor="_Toc21898" w:history="1">
        <w:r>
          <w:rPr>
            <w:rFonts w:ascii="仿宋" w:eastAsia="仿宋" w:hAnsi="仿宋" w:cs="仿宋" w:hint="eastAsia"/>
            <w:lang w:eastAsia="zh-CN"/>
          </w:rPr>
          <w:t>(四)、质量培训与教育</w:t>
        </w:r>
        <w:r>
          <w:tab/>
        </w:r>
        <w:r>
          <w:fldChar w:fldCharType="begin"/>
        </w:r>
        <w:r>
          <w:instrText xml:space="preserve"> PAGEREF _Toc21898 \h </w:instrText>
        </w:r>
        <w:r>
          <w:fldChar w:fldCharType="separate"/>
        </w:r>
        <w:r>
          <w:t>65</w:t>
        </w:r>
        <w:r>
          <w:fldChar w:fldCharType="end"/>
        </w:r>
      </w:hyperlink>
    </w:p>
    <w:p>
      <w:pPr>
        <w:pStyle w:val="TOC2"/>
        <w:tabs>
          <w:tab w:val="right" w:leader="dot" w:pos="8306"/>
        </w:tabs>
      </w:pPr>
      <w:hyperlink w:anchor="_Toc17243" w:history="1">
        <w:r>
          <w:rPr>
            <w:rFonts w:ascii="仿宋" w:eastAsia="仿宋" w:hAnsi="仿宋" w:cs="仿宋" w:hint="eastAsia"/>
            <w:lang w:eastAsia="zh-CN"/>
          </w:rPr>
          <w:t>(五)、质量审核与评价</w:t>
        </w:r>
        <w:r>
          <w:tab/>
        </w:r>
        <w:r>
          <w:fldChar w:fldCharType="begin"/>
        </w:r>
        <w:r>
          <w:instrText xml:space="preserve"> PAGEREF _Toc17243 \h </w:instrText>
        </w:r>
        <w:r>
          <w:fldChar w:fldCharType="separate"/>
        </w:r>
        <w:r>
          <w:t>66</w:t>
        </w:r>
        <w:r>
          <w:fldChar w:fldCharType="end"/>
        </w:r>
      </w:hyperlink>
    </w:p>
    <w:p>
      <w:pPr>
        <w:pStyle w:val="TOC2"/>
        <w:tabs>
          <w:tab w:val="right" w:leader="dot" w:pos="8306"/>
        </w:tabs>
      </w:pPr>
      <w:hyperlink w:anchor="_Toc23467" w:history="1">
        <w:r>
          <w:rPr>
            <w:rFonts w:ascii="仿宋" w:eastAsia="仿宋" w:hAnsi="仿宋" w:cs="仿宋" w:hint="eastAsia"/>
            <w:lang w:eastAsia="zh-CN"/>
          </w:rPr>
          <w:t>(六)、不符合与纠正措施</w:t>
        </w:r>
        <w:r>
          <w:tab/>
        </w:r>
        <w:r>
          <w:fldChar w:fldCharType="begin"/>
        </w:r>
        <w:r>
          <w:instrText xml:space="preserve"> PAGEREF _Toc23467 \h </w:instrText>
        </w:r>
        <w:r>
          <w:fldChar w:fldCharType="separate"/>
        </w:r>
        <w:r>
          <w:t>68</w:t>
        </w:r>
        <w:r>
          <w:fldChar w:fldCharType="end"/>
        </w:r>
      </w:hyperlink>
    </w:p>
    <w:p>
      <w:pPr>
        <w:pStyle w:val="TOC1"/>
        <w:tabs>
          <w:tab w:val="right" w:leader="dot" w:pos="8306"/>
        </w:tabs>
      </w:pPr>
      <w:hyperlink w:anchor="_Toc3359" w:history="1">
        <w:r>
          <w:rPr>
            <w:rFonts w:ascii="仿宋" w:eastAsia="仿宋" w:hAnsi="仿宋" w:cs="仿宋" w:hint="eastAsia"/>
            <w:lang w:eastAsia="zh-CN"/>
          </w:rPr>
          <w:t>十四、供应链管理</w:t>
        </w:r>
        <w:r>
          <w:tab/>
        </w:r>
        <w:r>
          <w:fldChar w:fldCharType="begin"/>
        </w:r>
        <w:r>
          <w:instrText xml:space="preserve"> PAGEREF _Toc3359 \h </w:instrText>
        </w:r>
        <w:r>
          <w:fldChar w:fldCharType="separate"/>
        </w:r>
        <w:r>
          <w:t>69</w:t>
        </w:r>
        <w:r>
          <w:fldChar w:fldCharType="end"/>
        </w:r>
      </w:hyperlink>
    </w:p>
    <w:p>
      <w:pPr>
        <w:pStyle w:val="TOC2"/>
        <w:tabs>
          <w:tab w:val="right" w:leader="dot" w:pos="8306"/>
        </w:tabs>
      </w:pPr>
      <w:hyperlink w:anchor="_Toc27273" w:history="1">
        <w:r>
          <w:rPr>
            <w:rFonts w:ascii="仿宋" w:eastAsia="仿宋" w:hAnsi="仿宋" w:cs="仿宋" w:hint="eastAsia"/>
            <w:lang w:eastAsia="zh-CN"/>
          </w:rPr>
          <w:t>(一)、供应链战略规划</w:t>
        </w:r>
        <w:r>
          <w:tab/>
        </w:r>
        <w:r>
          <w:fldChar w:fldCharType="begin"/>
        </w:r>
        <w:r>
          <w:instrText xml:space="preserve"> PAGEREF _Toc27273 \h </w:instrText>
        </w:r>
        <w:r>
          <w:fldChar w:fldCharType="separate"/>
        </w:r>
        <w:r>
          <w:t>69</w:t>
        </w:r>
        <w:r>
          <w:fldChar w:fldCharType="end"/>
        </w:r>
      </w:hyperlink>
    </w:p>
    <w:p>
      <w:pPr>
        <w:pStyle w:val="TOC2"/>
        <w:tabs>
          <w:tab w:val="right" w:leader="dot" w:pos="8306"/>
        </w:tabs>
      </w:pPr>
      <w:hyperlink w:anchor="_Toc6698" w:history="1">
        <w:r>
          <w:rPr>
            <w:rFonts w:ascii="仿宋" w:eastAsia="仿宋" w:hAnsi="仿宋" w:cs="仿宋" w:hint="eastAsia"/>
            <w:lang w:eastAsia="zh-CN"/>
          </w:rPr>
          <w:t>(二)、供应商选择与合作</w:t>
        </w:r>
        <w:r>
          <w:tab/>
        </w:r>
        <w:r>
          <w:fldChar w:fldCharType="begin"/>
        </w:r>
        <w:r>
          <w:instrText xml:space="preserve"> PAGEREF _Toc6698 \h </w:instrText>
        </w:r>
        <w:r>
          <w:fldChar w:fldCharType="separate"/>
        </w:r>
        <w:r>
          <w:t>70</w:t>
        </w:r>
        <w:r>
          <w:fldChar w:fldCharType="end"/>
        </w:r>
      </w:hyperlink>
    </w:p>
    <w:p>
      <w:pPr>
        <w:pStyle w:val="TOC2"/>
        <w:tabs>
          <w:tab w:val="right" w:leader="dot" w:pos="8306"/>
        </w:tabs>
      </w:pPr>
      <w:hyperlink w:anchor="_Toc7195" w:history="1">
        <w:r>
          <w:rPr>
            <w:rFonts w:ascii="仿宋" w:eastAsia="仿宋" w:hAnsi="仿宋" w:cs="仿宋" w:hint="eastAsia"/>
            <w:lang w:eastAsia="zh-CN"/>
          </w:rPr>
          <w:t>(三)、物流与库存管理</w:t>
        </w:r>
        <w:r>
          <w:tab/>
        </w:r>
        <w:r>
          <w:fldChar w:fldCharType="begin"/>
        </w:r>
        <w:r>
          <w:instrText xml:space="preserve"> PAGEREF _Toc7195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00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0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0016"/>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家庭保洁项目的技术管理特点体现在其创新导向。通过引入最先进的技术趋势和解决方案，家庭保洁项目致力于提升科技含量、提高质量和效率水平。这意味着我们将采用最新的工具和方法，确保家庭保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家庭保洁项目技术管理的显著特征。通过整合不同领域的技术资源，我们实现了跨学科的协同工作。这有助于优化技术架构，提高整体效能。此外，整合性策略还促进了不同技术团队之间的紧密沟通和高效合作，确保家庭保洁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家庭保洁项目所采用的技术。通过不断优化技术方案，家庭保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家庭保洁项目团队将在家庭保洁项目初期识别可能的技术风险，并采取相应的预防和应对措施。通过建立健全的风险评估机制，家庭保洁项目能够在实施过程中及时发现并解决潜在的技术问题，保障家庭保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家庭保洁项目中，技术将成为家庭保洁项目成功的有力支持。这一深度剖析揭示了技术管理在家庭保洁项目实施中的关键作用，为家庭保洁项目的技术基础奠定了坚实的基础。</w:t>
      </w:r>
    </w:p>
    <w:p>
      <w:pPr>
        <w:pStyle w:val="Heading2"/>
        <w:ind w:firstLine="560" w:firstLineChars="200"/>
        <w:rPr>
          <w:rFonts w:ascii="仿宋" w:eastAsia="仿宋" w:hAnsi="仿宋" w:cs="仿宋" w:hint="eastAsia"/>
          <w:sz w:val="28"/>
          <w:lang w:eastAsia="zh-CN"/>
        </w:rPr>
      </w:pPr>
      <w:bookmarkStart w:id="4" w:name="_Toc24629"/>
      <w:r>
        <w:rPr>
          <w:rFonts w:ascii="仿宋" w:eastAsia="仿宋" w:hAnsi="仿宋" w:cs="仿宋" w:hint="eastAsia"/>
          <w:sz w:val="28"/>
          <w:lang w:eastAsia="zh-CN"/>
        </w:rPr>
        <w:t>(二)、家庭保洁项目工艺技术设计方案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家庭保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家庭保洁项目将严格按照相关行业规范要求进行组织。通过有效控制产品质量，家庭保洁项目将致力于为顾客提供优质的家庭保洁项目产品和良好的服务。这体现了家庭保洁项目对于生产活动合规性和质量标准的高度重视，为家庭保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家庭保洁项目注重生态效益和清洁生产原则。家庭保洁项目建设将紧密结合地方特色经济发展，与社会经济发展规划和区域环境保护规划方案相协调一致。通过与当地区域自然生态系统的结合，家庭保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家庭保洁项目产品具有多样化的客户需求和个性化的特点。因此，家庭保洁项目产品规格品种多样，且单批生产数量较小。为满足这一特点，家庭保洁项目承办单位将建设先进的柔性制造生产线。通过广泛应用柔性制造技术，家庭保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家庭保洁项目采用的技术具有较高的技术含量和自动化水平，处于国内先进水平。这一技术选用不仅体现了对生产效率、质量和环境友好性的高标准要求，同时为家庭保洁项目的可持续发展奠定了坚实的基础。</w:t>
      </w:r>
    </w:p>
    <w:p>
      <w:pPr>
        <w:pStyle w:val="Heading2"/>
        <w:ind w:firstLine="560" w:firstLineChars="200"/>
        <w:rPr>
          <w:rFonts w:ascii="仿宋" w:eastAsia="仿宋" w:hAnsi="仿宋" w:cs="仿宋" w:hint="eastAsia"/>
          <w:sz w:val="28"/>
          <w:lang w:eastAsia="zh-CN"/>
        </w:rPr>
      </w:pPr>
      <w:bookmarkStart w:id="5" w:name="_Toc21132"/>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为确保家庭保洁项目的高效生产和技术实施，我们制定了一套精心设计的设备选型方案，以满足家庭保洁项目生产、质量和环保的要求。该方案的主要特点如下：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家庭保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针对家庭保洁项目产品的多样性和小批量生产的特点，我们将建设柔性制造生产线。通过在设备选型中考虑柔性制造技术，可以灵活应对不同产品规格和生产需求，实现生产线的高度灵活性和适应性。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4707"/>
      <w:r>
        <w:rPr>
          <w:rFonts w:ascii="仿宋" w:eastAsia="仿宋" w:hAnsi="仿宋" w:cs="仿宋" w:hint="eastAsia"/>
          <w:sz w:val="28"/>
          <w:lang w:eastAsia="zh-CN"/>
        </w:rPr>
        <w:t>二、家庭保洁项目危机管理</w:t>
      </w:r>
      <w:bookmarkEnd w:id="6"/>
    </w:p>
    <w:p>
      <w:pPr>
        <w:pStyle w:val="Heading2"/>
        <w:rPr>
          <w:rFonts w:ascii="仿宋" w:eastAsia="仿宋" w:hAnsi="仿宋" w:cs="仿宋" w:hint="eastAsia"/>
          <w:lang w:eastAsia="zh-CN"/>
        </w:rPr>
      </w:pPr>
      <w:bookmarkStart w:id="7" w:name="_Toc18148"/>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家庭保洁项目危机管理中，危机预警与识别是确保家庭保洁项目稳健运行的核心步骤。通过建立全面的监测机制，家庭保洁项目团队旨在及时发现和理解潜在的风险和危机因素，以便采取及时的预防和应对措施，确保家庭保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首先，通过深入的风险评估，家庭保洁项目团队全面分析了整个家庭保洁项目和各个阶段可能存在的威胁。这包括准确评估每个潜在风险的发生概率和可能影响的程度，为后续危机预警提供了有力支持。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家庭保洁项目团队着重于明确定义家庭保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家庭保洁项目进展的持续监控，团队能够及时发现潜在问题并作出迅速反应。家庭保洁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在这一阶段，团队的专业素养和反应速度将发挥至关重要的作用，以确保潜在危机能够在初期得到有效的处理，最大程度地减轻负面影响。通过危机预警与识别，家庭保洁项目得以更有序、可控地推进。</w:t>
      </w:r>
    </w:p>
    <w:p>
      <w:pPr>
        <w:pStyle w:val="Heading2"/>
        <w:ind w:firstLine="560" w:firstLineChars="200"/>
        <w:rPr>
          <w:rFonts w:ascii="仿宋" w:eastAsia="仿宋" w:hAnsi="仿宋" w:cs="仿宋" w:hint="eastAsia"/>
          <w:sz w:val="28"/>
          <w:lang w:eastAsia="zh-CN"/>
        </w:rPr>
      </w:pPr>
      <w:bookmarkStart w:id="8" w:name="_Toc9298"/>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在危机发生时，家庭保洁项目团队立即行动，成立了应急小组。该小组的任务是迅速制定并实施紧急应对措施，以最小化潜在损失。以下是采取的主要措施：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暂停家庭保洁项目进度：为遏制危机蔓延，家庭保洁项目暂时停止进行，以便全面评估当前状况。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资源重新分配：重新评估家庭保洁项目资源的分配，确保最大限度地减小损失。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实时沟通：与关键利益相关者建立实时沟通机制，向他们传递家庭保洁项目危机的实际状况，保障家庭保洁项目核心利益。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在紧急应对的同时，家庭保洁项目团队强调了团队协作和有效沟通的重要性。以下是团队协作的关键举措：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信息共享机制：建立了信息共享平台，确保团队成员能够及时获取家庭保洁项目危机的实时信息。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领导者沟通：家庭保洁项目领导者通过定期会议和即时沟通工具，指导团队应对危机，保持团队稳定运行。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随着危机得到初步控制，家庭保洁项目团队转向制定恢复计划，以确保家庭保洁项目能够从中迅速恢复。主要恢复计划包括：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修复受损的进度计划：重新评估家庭保洁项目进度，制定修复计划，确保家庭保洁项目尽快回归正常进程。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重新调整资源分配：优化资源分配，确保家庭保洁项目在有限资源下高效运转。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风险管理机制加强：对家庭保洁项目风险进行全面评估，制定更强化的风险管理策略，以预防未来可能的危机。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22073"/>
      <w:r>
        <w:rPr>
          <w:rFonts w:ascii="仿宋" w:eastAsia="仿宋" w:hAnsi="仿宋" w:cs="仿宋" w:hint="eastAsia"/>
          <w:sz w:val="28"/>
          <w:lang w:eastAsia="zh-CN"/>
        </w:rPr>
        <w:t>三、家庭保洁项目文档管理</w:t>
      </w:r>
      <w:bookmarkEnd w:id="9"/>
    </w:p>
    <w:p>
      <w:pPr>
        <w:pStyle w:val="Heading2"/>
        <w:rPr>
          <w:rFonts w:ascii="仿宋" w:eastAsia="仿宋" w:hAnsi="仿宋" w:cs="仿宋" w:hint="eastAsia"/>
          <w:lang w:eastAsia="zh-CN"/>
        </w:rPr>
      </w:pPr>
      <w:bookmarkStart w:id="10" w:name="_Toc4005"/>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家庭保洁项目高度重视文档的质量和准确性，以支持家庭保洁项目的各项活动和决策。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保洁项目文档的编制始于家庭保洁项目计划的初期，我们制定了详细的文档编制计划，明确了每个文档的内容、格式和编写责任人。在家庭保洁项目启动阶段，我们首先编制了家庭保洁项目章程，明确定义了家庭保洁项目的目标、范围、风险等关键要素。随后，家庭保洁项目团队根据计划陆续编制了需求文档、设计文档、测试文档等各类文档，确保家庭保洁项目的每个阶段都有清晰的文档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家庭保洁项目管理中的重要环节，旨在确保家庭保洁项目文档符合质量标准和家庭保洁项目需求。在家庭保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除了内部审查，我们还进行了外部审查，邀请家庭保洁项目相关利益方和专业领域的专家对文档进行独立审查。这有助于获取更全面、客观的反馈，确保家庭保洁项目文档不仅符合内部标准，也满足外部需求。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家庭保洁项目在文档编制与审查方面建立了严格的管理机制，通过规范的流程和多维度的审查，确保家庭保洁项目文档的质量、准确性和可靠性，为家庭保洁项目的顺利推进提供了有力支持。</w:t>
      </w:r>
    </w:p>
    <w:p>
      <w:pPr>
        <w:pStyle w:val="Heading2"/>
        <w:ind w:firstLine="560" w:firstLineChars="200"/>
        <w:rPr>
          <w:rFonts w:ascii="仿宋" w:eastAsia="仿宋" w:hAnsi="仿宋" w:cs="仿宋" w:hint="eastAsia"/>
          <w:sz w:val="28"/>
          <w:lang w:eastAsia="zh-CN"/>
        </w:rPr>
      </w:pPr>
      <w:bookmarkStart w:id="11" w:name="_Toc11502"/>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在家庭保洁项目中，我们致力于优化文档发布与分发过程，以确保信息的高效传递和团队间协作的顺畅进行。以下是我们采取的关键优化策略：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我们通过多渠道发布文档，包括电子邮件、家庭保洁项目管理平台、内部网站等，以满足不同团队成员的偏好和需求。多渠道发布确保了信息的全面覆盖。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我们采用了精细的权限控制，确保只有授权人员可以访问敏感信息。这种安全措施保护了家庭保洁项目文档的机密性，防止了未经授权的信息泄露。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5020"/>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文档存档与归档是家庭保洁项目生命周期中一个至关重要的环节，直接关系到家庭保洁项目信息的长期保存和历史记录的完整性。在家庭保洁项目中，我们实施了一系列有效的文档存档与归档管理策略：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4711"/>
      <w:r>
        <w:rPr>
          <w:rFonts w:ascii="仿宋" w:eastAsia="仿宋" w:hAnsi="仿宋" w:cs="仿宋" w:hint="eastAsia"/>
          <w:sz w:val="28"/>
          <w:lang w:eastAsia="zh-CN"/>
        </w:rPr>
        <w:t>四、家庭保洁项目土建工程</w:t>
      </w:r>
      <w:bookmarkEnd w:id="13"/>
    </w:p>
    <w:p>
      <w:pPr>
        <w:pStyle w:val="Heading2"/>
        <w:rPr>
          <w:rFonts w:ascii="仿宋" w:eastAsia="仿宋" w:hAnsi="仿宋" w:cs="仿宋" w:hint="eastAsia"/>
          <w:lang w:eastAsia="zh-CN"/>
        </w:rPr>
      </w:pPr>
      <w:bookmarkStart w:id="14" w:name="_Toc29236"/>
      <w:r>
        <w:rPr>
          <w:rFonts w:ascii="仿宋" w:eastAsia="仿宋" w:hAnsi="仿宋" w:cs="仿宋" w:hint="eastAsia"/>
          <w:lang w:eastAsia="zh-CN"/>
        </w:rPr>
        <w:t>(一)、建筑工程设计原则</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在家庭保洁项目的建筑工程设计中，我们将秉承一系列重要的设计原则，以确保家庭保洁项目建筑在功能、美观、可持续性等方面达到最佳效果。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首要原则是确保建筑的功能性得到最大化的发挥。我们将充分理解家庭保洁项目的实际需求，合理布局各个功能区域，保证建筑在满足业务需求的同时，提供高效的工作环境。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在建筑设计中，我们将综合考虑建设和运营成本。通过精细的经济效益分析，确保设计方案在高效利用资源的同时，对家庭保洁项目的长期盈利能力有积极的贡献。</w:t>
      </w:r>
    </w:p>
    <w:p>
      <w:pPr>
        <w:pStyle w:val="Heading2"/>
        <w:ind w:firstLine="560" w:firstLineChars="200"/>
        <w:rPr>
          <w:rFonts w:ascii="仿宋" w:eastAsia="仿宋" w:hAnsi="仿宋" w:cs="仿宋" w:hint="eastAsia"/>
          <w:sz w:val="28"/>
          <w:lang w:eastAsia="zh-CN"/>
        </w:rPr>
      </w:pPr>
      <w:bookmarkStart w:id="15" w:name="_Toc8237"/>
      <w:r>
        <w:rPr>
          <w:rFonts w:ascii="仿宋" w:eastAsia="仿宋" w:hAnsi="仿宋" w:cs="仿宋" w:hint="eastAsia"/>
          <w:sz w:val="28"/>
          <w:lang w:eastAsia="zh-CN"/>
        </w:rPr>
        <w:t>(二)、土建工程设计年限及安全等级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庭保洁项目的土建工程设计中，我们将精准设定设计年限，结合家庭保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家庭保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6" w:name="_Toc18513"/>
      <w:r>
        <w:rPr>
          <w:rFonts w:ascii="仿宋" w:eastAsia="仿宋" w:hAnsi="仿宋" w:cs="仿宋" w:hint="eastAsia"/>
          <w:sz w:val="28"/>
          <w:lang w:eastAsia="zh-CN"/>
        </w:rPr>
        <w:t>(三)、建筑工程设计总体要求</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家庭保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家庭保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家庭保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7" w:name="_Toc11052"/>
      <w:r>
        <w:rPr>
          <w:rFonts w:ascii="仿宋" w:eastAsia="仿宋" w:hAnsi="仿宋" w:cs="仿宋" w:hint="eastAsia"/>
          <w:sz w:val="28"/>
          <w:lang w:eastAsia="zh-CN"/>
        </w:rPr>
        <w:t>(四)、土建工程建设指标</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本期工程家庭保洁项目预计总建筑面积XXX平方米，其中：计容建筑面积XXX平方米，计划建筑工程投资XX万元，占家庭保洁项目总投资的XX%。</w:t>
      </w:r>
    </w:p>
    <w:p>
      <w:pPr>
        <w:pStyle w:val="Heading1"/>
        <w:ind w:firstLine="560" w:firstLineChars="200"/>
        <w:rPr>
          <w:rFonts w:ascii="仿宋" w:eastAsia="仿宋" w:hAnsi="仿宋" w:cs="仿宋" w:hint="eastAsia"/>
          <w:sz w:val="28"/>
          <w:lang w:eastAsia="zh-CN"/>
        </w:rPr>
      </w:pPr>
      <w:bookmarkStart w:id="18" w:name="_Toc23669"/>
      <w:r>
        <w:rPr>
          <w:rFonts w:ascii="仿宋" w:eastAsia="仿宋" w:hAnsi="仿宋" w:cs="仿宋" w:hint="eastAsia"/>
          <w:sz w:val="28"/>
          <w:lang w:eastAsia="zh-CN"/>
        </w:rPr>
        <w:t>五、家庭保洁项目建设单位说明</w:t>
      </w:r>
      <w:bookmarkEnd w:id="18"/>
    </w:p>
    <w:p>
      <w:pPr>
        <w:pStyle w:val="Heading2"/>
        <w:rPr>
          <w:rFonts w:ascii="仿宋" w:eastAsia="仿宋" w:hAnsi="仿宋" w:cs="仿宋" w:hint="eastAsia"/>
          <w:lang w:eastAsia="zh-CN"/>
        </w:rPr>
      </w:pPr>
      <w:bookmarkStart w:id="19" w:name="_Toc14332"/>
      <w:r>
        <w:rPr>
          <w:rFonts w:ascii="仿宋" w:eastAsia="仿宋" w:hAnsi="仿宋" w:cs="仿宋" w:hint="eastAsia"/>
          <w:lang w:eastAsia="zh-CN"/>
        </w:rPr>
        <w:t>(一)、家庭保洁项目承办单位基本情况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0" w:name="_Toc8308"/>
      <w:r>
        <w:rPr>
          <w:rFonts w:ascii="仿宋" w:eastAsia="仿宋" w:hAnsi="仿宋" w:cs="仿宋" w:hint="eastAsia"/>
          <w:sz w:val="28"/>
          <w:lang w:eastAsia="zh-CN"/>
        </w:rPr>
        <w:t>(二)、公司经济效益分析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家庭保洁项目承办单位的XXXX，我们着眼于实现可持续的经济效益。通过技术创新和解决方案的提供，公司预计在家庭保洁项目执行期间将获得可观的收入增长。这一收入来源主要包括家庭保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https://d.book118.com/078130025055006032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家庭保洁项目规划设计蓝图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家庭保洁项目规划设计蓝图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家庭保洁项目规划设计蓝图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家庭保洁项目规划设计蓝图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家庭保洁项目规划设计蓝图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家庭保洁项目规划设计蓝图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家庭保洁项目规划设计蓝图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家庭保洁项目规划设计蓝图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家庭保洁项目规划设计蓝图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家庭保洁项目规划设计蓝图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家庭保洁项目规划设计蓝图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家庭保洁项目规划设计蓝图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家庭保洁项目规划设计蓝图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家庭保洁项目规划设计蓝图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家庭保洁项目规划设计蓝图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家庭保洁项目规划设计蓝图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家庭保洁项目规划设计蓝图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942903"/>
    <w:rsid w:val="3394290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78130025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2024-01-28T22:01:00Z</dcterms:created>
  <dcterms:modified xsi:type="dcterms:W3CDTF">2024-01-28T22:01:58Z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3E517827E2D84D249D6E22E2A4F3CFE5_11</vt:lpwstr>
  </property>
  <property fmtid="{D5CDD505-2E9C-101B-9397-08002B2CF9AE}" pid="3" name="KSOProductBuildVer">
    <vt:lpwstr>2052-12.1.0.16250</vt:lpwstr>
  </property>
</Properties>
</file>