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带式压榨过滤机项目规划设计蓝图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89" w:history="1">
        <w:r>
          <w:rPr>
            <w:rFonts w:ascii="仿宋" w:eastAsia="仿宋" w:hAnsi="仿宋" w:cs="仿宋" w:hint="eastAsia"/>
            <w:lang w:eastAsia="zh-CN"/>
          </w:rPr>
          <w:t>序言</w:t>
        </w:r>
        <w:r>
          <w:tab/>
        </w:r>
        <w:r>
          <w:fldChar w:fldCharType="begin"/>
        </w:r>
        <w:r>
          <w:instrText xml:space="preserve"> PAGEREF _Toc32389 \h </w:instrText>
        </w:r>
        <w:r>
          <w:fldChar w:fldCharType="separate"/>
        </w:r>
        <w:r>
          <w:t>3</w:t>
        </w:r>
        <w:r>
          <w:fldChar w:fldCharType="end"/>
        </w:r>
      </w:hyperlink>
    </w:p>
    <w:p>
      <w:pPr>
        <w:pStyle w:val="TOC1"/>
        <w:tabs>
          <w:tab w:val="right" w:leader="dot" w:pos="8306"/>
        </w:tabs>
      </w:pPr>
      <w:hyperlink w:anchor="_Toc6068" w:history="1">
        <w:r>
          <w:rPr>
            <w:rFonts w:ascii="仿宋" w:eastAsia="仿宋" w:hAnsi="仿宋" w:cs="仿宋" w:hint="eastAsia"/>
            <w:lang w:eastAsia="zh-CN"/>
          </w:rPr>
          <w:t>一、带式压榨过滤机项目建设背景及必要性分析</w:t>
        </w:r>
        <w:r>
          <w:tab/>
        </w:r>
        <w:r>
          <w:fldChar w:fldCharType="begin"/>
        </w:r>
        <w:r>
          <w:instrText xml:space="preserve"> PAGEREF _Toc6068 \h </w:instrText>
        </w:r>
        <w:r>
          <w:fldChar w:fldCharType="separate"/>
        </w:r>
        <w:r>
          <w:t>3</w:t>
        </w:r>
        <w:r>
          <w:fldChar w:fldCharType="end"/>
        </w:r>
      </w:hyperlink>
    </w:p>
    <w:p>
      <w:pPr>
        <w:pStyle w:val="TOC2"/>
        <w:tabs>
          <w:tab w:val="right" w:leader="dot" w:pos="8306"/>
        </w:tabs>
      </w:pPr>
      <w:hyperlink w:anchor="_Toc17029" w:history="1">
        <w:r>
          <w:rPr>
            <w:rFonts w:ascii="仿宋" w:eastAsia="仿宋" w:hAnsi="仿宋" w:cs="仿宋" w:hint="eastAsia"/>
            <w:lang w:eastAsia="zh-CN"/>
          </w:rPr>
          <w:t>(一)、带式压榨过滤机项目背景分析</w:t>
        </w:r>
        <w:r>
          <w:tab/>
        </w:r>
        <w:r>
          <w:fldChar w:fldCharType="begin"/>
        </w:r>
        <w:r>
          <w:instrText xml:space="preserve"> PAGEREF _Toc17029 \h </w:instrText>
        </w:r>
        <w:r>
          <w:fldChar w:fldCharType="separate"/>
        </w:r>
        <w:r>
          <w:t>3</w:t>
        </w:r>
        <w:r>
          <w:fldChar w:fldCharType="end"/>
        </w:r>
      </w:hyperlink>
    </w:p>
    <w:p>
      <w:pPr>
        <w:pStyle w:val="TOC2"/>
        <w:tabs>
          <w:tab w:val="right" w:leader="dot" w:pos="8306"/>
        </w:tabs>
      </w:pPr>
      <w:hyperlink w:anchor="_Toc14248" w:history="1">
        <w:r>
          <w:rPr>
            <w:rFonts w:ascii="仿宋" w:eastAsia="仿宋" w:hAnsi="仿宋" w:cs="仿宋" w:hint="eastAsia"/>
            <w:lang w:eastAsia="zh-CN"/>
          </w:rPr>
          <w:t>(二)、带式压榨过滤机项目建设必要性分析</w:t>
        </w:r>
        <w:r>
          <w:tab/>
        </w:r>
        <w:r>
          <w:fldChar w:fldCharType="begin"/>
        </w:r>
        <w:r>
          <w:instrText xml:space="preserve"> PAGEREF _Toc14248 \h </w:instrText>
        </w:r>
        <w:r>
          <w:fldChar w:fldCharType="separate"/>
        </w:r>
        <w:r>
          <w:t>5</w:t>
        </w:r>
        <w:r>
          <w:fldChar w:fldCharType="end"/>
        </w:r>
      </w:hyperlink>
    </w:p>
    <w:p>
      <w:pPr>
        <w:pStyle w:val="TOC1"/>
        <w:tabs>
          <w:tab w:val="right" w:leader="dot" w:pos="8306"/>
        </w:tabs>
      </w:pPr>
      <w:hyperlink w:anchor="_Toc11632" w:history="1">
        <w:r>
          <w:rPr>
            <w:rFonts w:ascii="仿宋" w:eastAsia="仿宋" w:hAnsi="仿宋" w:cs="仿宋" w:hint="eastAsia"/>
            <w:lang w:eastAsia="zh-CN"/>
          </w:rPr>
          <w:t>二、带式压榨过滤机项目可持续发展</w:t>
        </w:r>
        <w:r>
          <w:tab/>
        </w:r>
        <w:r>
          <w:fldChar w:fldCharType="begin"/>
        </w:r>
        <w:r>
          <w:instrText xml:space="preserve"> PAGEREF _Toc11632 \h </w:instrText>
        </w:r>
        <w:r>
          <w:fldChar w:fldCharType="separate"/>
        </w:r>
        <w:r>
          <w:t>6</w:t>
        </w:r>
        <w:r>
          <w:fldChar w:fldCharType="end"/>
        </w:r>
      </w:hyperlink>
    </w:p>
    <w:p>
      <w:pPr>
        <w:pStyle w:val="TOC2"/>
        <w:tabs>
          <w:tab w:val="right" w:leader="dot" w:pos="8306"/>
        </w:tabs>
      </w:pPr>
      <w:hyperlink w:anchor="_Toc27314" w:history="1">
        <w:r>
          <w:rPr>
            <w:rFonts w:ascii="仿宋" w:eastAsia="仿宋" w:hAnsi="仿宋" w:cs="仿宋" w:hint="eastAsia"/>
            <w:lang w:eastAsia="zh-CN"/>
          </w:rPr>
          <w:t>(一)、可持续战略与实践</w:t>
        </w:r>
        <w:r>
          <w:tab/>
        </w:r>
        <w:r>
          <w:fldChar w:fldCharType="begin"/>
        </w:r>
        <w:r>
          <w:instrText xml:space="preserve"> PAGEREF _Toc27314 \h </w:instrText>
        </w:r>
        <w:r>
          <w:fldChar w:fldCharType="separate"/>
        </w:r>
        <w:r>
          <w:t>6</w:t>
        </w:r>
        <w:r>
          <w:fldChar w:fldCharType="end"/>
        </w:r>
      </w:hyperlink>
    </w:p>
    <w:p>
      <w:pPr>
        <w:pStyle w:val="TOC2"/>
        <w:tabs>
          <w:tab w:val="right" w:leader="dot" w:pos="8306"/>
        </w:tabs>
      </w:pPr>
      <w:hyperlink w:anchor="_Toc15501" w:history="1">
        <w:r>
          <w:rPr>
            <w:rFonts w:ascii="仿宋" w:eastAsia="仿宋" w:hAnsi="仿宋" w:cs="仿宋" w:hint="eastAsia"/>
            <w:lang w:eastAsia="zh-CN"/>
          </w:rPr>
          <w:t>(二)、环保与社会责任</w:t>
        </w:r>
        <w:r>
          <w:tab/>
        </w:r>
        <w:r>
          <w:fldChar w:fldCharType="begin"/>
        </w:r>
        <w:r>
          <w:instrText xml:space="preserve"> PAGEREF _Toc15501 \h </w:instrText>
        </w:r>
        <w:r>
          <w:fldChar w:fldCharType="separate"/>
        </w:r>
        <w:r>
          <w:t>7</w:t>
        </w:r>
        <w:r>
          <w:fldChar w:fldCharType="end"/>
        </w:r>
      </w:hyperlink>
    </w:p>
    <w:p>
      <w:pPr>
        <w:pStyle w:val="TOC1"/>
        <w:tabs>
          <w:tab w:val="right" w:leader="dot" w:pos="8306"/>
        </w:tabs>
      </w:pPr>
      <w:hyperlink w:anchor="_Toc14795" w:history="1">
        <w:r>
          <w:rPr>
            <w:rFonts w:ascii="仿宋" w:eastAsia="仿宋" w:hAnsi="仿宋" w:cs="仿宋" w:hint="eastAsia"/>
            <w:lang w:eastAsia="zh-CN"/>
          </w:rPr>
          <w:t>三、带式压榨过滤机项目概论</w:t>
        </w:r>
        <w:r>
          <w:tab/>
        </w:r>
        <w:r>
          <w:fldChar w:fldCharType="begin"/>
        </w:r>
        <w:r>
          <w:instrText xml:space="preserve"> PAGEREF _Toc14795 \h </w:instrText>
        </w:r>
        <w:r>
          <w:fldChar w:fldCharType="separate"/>
        </w:r>
        <w:r>
          <w:t>8</w:t>
        </w:r>
        <w:r>
          <w:fldChar w:fldCharType="end"/>
        </w:r>
      </w:hyperlink>
    </w:p>
    <w:p>
      <w:pPr>
        <w:pStyle w:val="TOC2"/>
        <w:tabs>
          <w:tab w:val="right" w:leader="dot" w:pos="8306"/>
        </w:tabs>
      </w:pPr>
      <w:hyperlink w:anchor="_Toc31378" w:history="1">
        <w:r>
          <w:rPr>
            <w:rFonts w:ascii="仿宋" w:eastAsia="仿宋" w:hAnsi="仿宋" w:cs="仿宋" w:hint="eastAsia"/>
            <w:lang w:eastAsia="zh-CN"/>
          </w:rPr>
          <w:t>(一)、带式压榨过滤机项目概况</w:t>
        </w:r>
        <w:r>
          <w:tab/>
        </w:r>
        <w:r>
          <w:fldChar w:fldCharType="begin"/>
        </w:r>
        <w:r>
          <w:instrText xml:space="preserve"> PAGEREF _Toc31378 \h </w:instrText>
        </w:r>
        <w:r>
          <w:fldChar w:fldCharType="separate"/>
        </w:r>
        <w:r>
          <w:t>8</w:t>
        </w:r>
        <w:r>
          <w:fldChar w:fldCharType="end"/>
        </w:r>
      </w:hyperlink>
    </w:p>
    <w:p>
      <w:pPr>
        <w:pStyle w:val="TOC2"/>
        <w:tabs>
          <w:tab w:val="right" w:leader="dot" w:pos="8306"/>
        </w:tabs>
      </w:pPr>
      <w:hyperlink w:anchor="_Toc7145" w:history="1">
        <w:r>
          <w:rPr>
            <w:rFonts w:ascii="仿宋" w:eastAsia="仿宋" w:hAnsi="仿宋" w:cs="仿宋" w:hint="eastAsia"/>
            <w:lang w:eastAsia="zh-CN"/>
          </w:rPr>
          <w:t>(二)、带式压榨过滤机项目目标</w:t>
        </w:r>
        <w:r>
          <w:tab/>
        </w:r>
        <w:r>
          <w:fldChar w:fldCharType="begin"/>
        </w:r>
        <w:r>
          <w:instrText xml:space="preserve"> PAGEREF _Toc7145 \h </w:instrText>
        </w:r>
        <w:r>
          <w:fldChar w:fldCharType="separate"/>
        </w:r>
        <w:r>
          <w:t>10</w:t>
        </w:r>
        <w:r>
          <w:fldChar w:fldCharType="end"/>
        </w:r>
      </w:hyperlink>
    </w:p>
    <w:p>
      <w:pPr>
        <w:pStyle w:val="TOC2"/>
        <w:tabs>
          <w:tab w:val="right" w:leader="dot" w:pos="8306"/>
        </w:tabs>
      </w:pPr>
      <w:hyperlink w:anchor="_Toc9554" w:history="1">
        <w:r>
          <w:rPr>
            <w:rFonts w:ascii="仿宋" w:eastAsia="仿宋" w:hAnsi="仿宋" w:cs="仿宋" w:hint="eastAsia"/>
            <w:lang w:eastAsia="zh-CN"/>
          </w:rPr>
          <w:t>(三)、带式压榨过滤机项目提出的理由</w:t>
        </w:r>
        <w:r>
          <w:tab/>
        </w:r>
        <w:r>
          <w:fldChar w:fldCharType="begin"/>
        </w:r>
        <w:r>
          <w:instrText xml:space="preserve"> PAGEREF _Toc9554 \h </w:instrText>
        </w:r>
        <w:r>
          <w:fldChar w:fldCharType="separate"/>
        </w:r>
        <w:r>
          <w:t>11</w:t>
        </w:r>
        <w:r>
          <w:fldChar w:fldCharType="end"/>
        </w:r>
      </w:hyperlink>
    </w:p>
    <w:p>
      <w:pPr>
        <w:pStyle w:val="TOC2"/>
        <w:tabs>
          <w:tab w:val="right" w:leader="dot" w:pos="8306"/>
        </w:tabs>
      </w:pPr>
      <w:hyperlink w:anchor="_Toc14204" w:history="1">
        <w:r>
          <w:rPr>
            <w:rFonts w:ascii="仿宋" w:eastAsia="仿宋" w:hAnsi="仿宋" w:cs="仿宋" w:hint="eastAsia"/>
            <w:lang w:eastAsia="zh-CN"/>
          </w:rPr>
          <w:t>(四)、带式压榨过滤机项目意义</w:t>
        </w:r>
        <w:r>
          <w:tab/>
        </w:r>
        <w:r>
          <w:fldChar w:fldCharType="begin"/>
        </w:r>
        <w:r>
          <w:instrText xml:space="preserve"> PAGEREF _Toc14204 \h </w:instrText>
        </w:r>
        <w:r>
          <w:fldChar w:fldCharType="separate"/>
        </w:r>
        <w:r>
          <w:t>13</w:t>
        </w:r>
        <w:r>
          <w:fldChar w:fldCharType="end"/>
        </w:r>
      </w:hyperlink>
    </w:p>
    <w:p>
      <w:pPr>
        <w:pStyle w:val="TOC2"/>
        <w:tabs>
          <w:tab w:val="right" w:leader="dot" w:pos="8306"/>
        </w:tabs>
      </w:pPr>
      <w:hyperlink w:anchor="_Toc20924" w:history="1">
        <w:r>
          <w:rPr>
            <w:rFonts w:ascii="仿宋" w:eastAsia="仿宋" w:hAnsi="仿宋" w:cs="仿宋" w:hint="eastAsia"/>
            <w:lang w:eastAsia="zh-CN"/>
          </w:rPr>
          <w:t>(五)、带式压榨过滤机项目背景</w:t>
        </w:r>
        <w:r>
          <w:tab/>
        </w:r>
        <w:r>
          <w:fldChar w:fldCharType="begin"/>
        </w:r>
        <w:r>
          <w:instrText xml:space="preserve"> PAGEREF _Toc20924 \h </w:instrText>
        </w:r>
        <w:r>
          <w:fldChar w:fldCharType="separate"/>
        </w:r>
        <w:r>
          <w:t>14</w:t>
        </w:r>
        <w:r>
          <w:fldChar w:fldCharType="end"/>
        </w:r>
      </w:hyperlink>
    </w:p>
    <w:p>
      <w:pPr>
        <w:pStyle w:val="TOC1"/>
        <w:tabs>
          <w:tab w:val="right" w:leader="dot" w:pos="8306"/>
        </w:tabs>
      </w:pPr>
      <w:hyperlink w:anchor="_Toc15603" w:history="1">
        <w:r>
          <w:rPr>
            <w:rFonts w:ascii="仿宋" w:eastAsia="仿宋" w:hAnsi="仿宋" w:cs="仿宋" w:hint="eastAsia"/>
            <w:lang w:eastAsia="zh-CN"/>
          </w:rPr>
          <w:t>四、带式压榨过滤机项目危机管理</w:t>
        </w:r>
        <w:r>
          <w:tab/>
        </w:r>
        <w:r>
          <w:fldChar w:fldCharType="begin"/>
        </w:r>
        <w:r>
          <w:instrText xml:space="preserve"> PAGEREF _Toc15603 \h </w:instrText>
        </w:r>
        <w:r>
          <w:fldChar w:fldCharType="separate"/>
        </w:r>
        <w:r>
          <w:t>15</w:t>
        </w:r>
        <w:r>
          <w:fldChar w:fldCharType="end"/>
        </w:r>
      </w:hyperlink>
    </w:p>
    <w:p>
      <w:pPr>
        <w:pStyle w:val="TOC2"/>
        <w:tabs>
          <w:tab w:val="right" w:leader="dot" w:pos="8306"/>
        </w:tabs>
      </w:pPr>
      <w:hyperlink w:anchor="_Toc2263" w:history="1">
        <w:r>
          <w:rPr>
            <w:rFonts w:ascii="仿宋" w:eastAsia="仿宋" w:hAnsi="仿宋" w:cs="仿宋" w:hint="eastAsia"/>
            <w:lang w:eastAsia="zh-CN"/>
          </w:rPr>
          <w:t>(一)、危机预警与识别</w:t>
        </w:r>
        <w:r>
          <w:tab/>
        </w:r>
        <w:r>
          <w:fldChar w:fldCharType="begin"/>
        </w:r>
        <w:r>
          <w:instrText xml:space="preserve"> PAGEREF _Toc2263 \h </w:instrText>
        </w:r>
        <w:r>
          <w:fldChar w:fldCharType="separate"/>
        </w:r>
        <w:r>
          <w:t>15</w:t>
        </w:r>
        <w:r>
          <w:fldChar w:fldCharType="end"/>
        </w:r>
      </w:hyperlink>
    </w:p>
    <w:p>
      <w:pPr>
        <w:pStyle w:val="TOC2"/>
        <w:tabs>
          <w:tab w:val="right" w:leader="dot" w:pos="8306"/>
        </w:tabs>
      </w:pPr>
      <w:hyperlink w:anchor="_Toc2628" w:history="1">
        <w:r>
          <w:rPr>
            <w:rFonts w:ascii="仿宋" w:eastAsia="仿宋" w:hAnsi="仿宋" w:cs="仿宋" w:hint="eastAsia"/>
            <w:lang w:eastAsia="zh-CN"/>
          </w:rPr>
          <w:t>(二)、危机应对与恢复</w:t>
        </w:r>
        <w:r>
          <w:tab/>
        </w:r>
        <w:r>
          <w:fldChar w:fldCharType="begin"/>
        </w:r>
        <w:r>
          <w:instrText xml:space="preserve"> PAGEREF _Toc2628 \h </w:instrText>
        </w:r>
        <w:r>
          <w:fldChar w:fldCharType="separate"/>
        </w:r>
        <w:r>
          <w:t>16</w:t>
        </w:r>
        <w:r>
          <w:fldChar w:fldCharType="end"/>
        </w:r>
      </w:hyperlink>
    </w:p>
    <w:p>
      <w:pPr>
        <w:pStyle w:val="TOC1"/>
        <w:tabs>
          <w:tab w:val="right" w:leader="dot" w:pos="8306"/>
        </w:tabs>
      </w:pPr>
      <w:hyperlink w:anchor="_Toc28067" w:history="1">
        <w:r>
          <w:rPr>
            <w:rFonts w:ascii="仿宋" w:eastAsia="仿宋" w:hAnsi="仿宋" w:cs="仿宋" w:hint="eastAsia"/>
            <w:lang w:eastAsia="zh-CN"/>
          </w:rPr>
          <w:t>五、带式压榨过滤机项目选址可行性分析</w:t>
        </w:r>
        <w:r>
          <w:tab/>
        </w:r>
        <w:r>
          <w:fldChar w:fldCharType="begin"/>
        </w:r>
        <w:r>
          <w:instrText xml:space="preserve"> PAGEREF _Toc28067 \h </w:instrText>
        </w:r>
        <w:r>
          <w:fldChar w:fldCharType="separate"/>
        </w:r>
        <w:r>
          <w:t>17</w:t>
        </w:r>
        <w:r>
          <w:fldChar w:fldCharType="end"/>
        </w:r>
      </w:hyperlink>
    </w:p>
    <w:p>
      <w:pPr>
        <w:pStyle w:val="TOC2"/>
        <w:tabs>
          <w:tab w:val="right" w:leader="dot" w:pos="8306"/>
        </w:tabs>
      </w:pPr>
      <w:hyperlink w:anchor="_Toc1990" w:history="1">
        <w:r>
          <w:rPr>
            <w:rFonts w:ascii="仿宋" w:eastAsia="仿宋" w:hAnsi="仿宋" w:cs="仿宋" w:hint="eastAsia"/>
            <w:lang w:eastAsia="zh-CN"/>
          </w:rPr>
          <w:t>(一)、带式压榨过滤机项目选址</w:t>
        </w:r>
        <w:r>
          <w:tab/>
        </w:r>
        <w:r>
          <w:fldChar w:fldCharType="begin"/>
        </w:r>
        <w:r>
          <w:instrText xml:space="preserve"> PAGEREF _Toc1990 \h </w:instrText>
        </w:r>
        <w:r>
          <w:fldChar w:fldCharType="separate"/>
        </w:r>
        <w:r>
          <w:t>17</w:t>
        </w:r>
        <w:r>
          <w:fldChar w:fldCharType="end"/>
        </w:r>
      </w:hyperlink>
    </w:p>
    <w:p>
      <w:pPr>
        <w:pStyle w:val="TOC2"/>
        <w:tabs>
          <w:tab w:val="right" w:leader="dot" w:pos="8306"/>
        </w:tabs>
      </w:pPr>
      <w:hyperlink w:anchor="_Toc15112" w:history="1">
        <w:r>
          <w:rPr>
            <w:rFonts w:ascii="仿宋" w:eastAsia="仿宋" w:hAnsi="仿宋" w:cs="仿宋" w:hint="eastAsia"/>
            <w:lang w:eastAsia="zh-CN"/>
          </w:rPr>
          <w:t>(二)、用地控制指标</w:t>
        </w:r>
        <w:r>
          <w:tab/>
        </w:r>
        <w:r>
          <w:fldChar w:fldCharType="begin"/>
        </w:r>
        <w:r>
          <w:instrText xml:space="preserve"> PAGEREF _Toc15112 \h </w:instrText>
        </w:r>
        <w:r>
          <w:fldChar w:fldCharType="separate"/>
        </w:r>
        <w:r>
          <w:t>17</w:t>
        </w:r>
        <w:r>
          <w:fldChar w:fldCharType="end"/>
        </w:r>
      </w:hyperlink>
    </w:p>
    <w:p>
      <w:pPr>
        <w:pStyle w:val="TOC2"/>
        <w:tabs>
          <w:tab w:val="right" w:leader="dot" w:pos="8306"/>
        </w:tabs>
      </w:pPr>
      <w:hyperlink w:anchor="_Toc28906" w:history="1">
        <w:r>
          <w:rPr>
            <w:rFonts w:ascii="仿宋" w:eastAsia="仿宋" w:hAnsi="仿宋" w:cs="仿宋" w:hint="eastAsia"/>
            <w:lang w:eastAsia="zh-CN"/>
          </w:rPr>
          <w:t>(三)、节约用地措施</w:t>
        </w:r>
        <w:r>
          <w:tab/>
        </w:r>
        <w:r>
          <w:fldChar w:fldCharType="begin"/>
        </w:r>
        <w:r>
          <w:instrText xml:space="preserve"> PAGEREF _Toc28906 \h </w:instrText>
        </w:r>
        <w:r>
          <w:fldChar w:fldCharType="separate"/>
        </w:r>
        <w:r>
          <w:t>19</w:t>
        </w:r>
        <w:r>
          <w:fldChar w:fldCharType="end"/>
        </w:r>
      </w:hyperlink>
    </w:p>
    <w:p>
      <w:pPr>
        <w:pStyle w:val="TOC2"/>
        <w:tabs>
          <w:tab w:val="right" w:leader="dot" w:pos="8306"/>
        </w:tabs>
      </w:pPr>
      <w:hyperlink w:anchor="_Toc8765" w:history="1">
        <w:r>
          <w:rPr>
            <w:rFonts w:ascii="仿宋" w:eastAsia="仿宋" w:hAnsi="仿宋" w:cs="仿宋" w:hint="eastAsia"/>
            <w:lang w:eastAsia="zh-CN"/>
          </w:rPr>
          <w:t>(四)、总图布置方案</w:t>
        </w:r>
        <w:r>
          <w:tab/>
        </w:r>
        <w:r>
          <w:fldChar w:fldCharType="begin"/>
        </w:r>
        <w:r>
          <w:instrText xml:space="preserve"> PAGEREF _Toc8765 \h </w:instrText>
        </w:r>
        <w:r>
          <w:fldChar w:fldCharType="separate"/>
        </w:r>
        <w:r>
          <w:t>20</w:t>
        </w:r>
        <w:r>
          <w:fldChar w:fldCharType="end"/>
        </w:r>
      </w:hyperlink>
    </w:p>
    <w:p>
      <w:pPr>
        <w:pStyle w:val="TOC2"/>
        <w:tabs>
          <w:tab w:val="right" w:leader="dot" w:pos="8306"/>
        </w:tabs>
      </w:pPr>
      <w:hyperlink w:anchor="_Toc3978" w:history="1">
        <w:r>
          <w:rPr>
            <w:rFonts w:ascii="仿宋" w:eastAsia="仿宋" w:hAnsi="仿宋" w:cs="仿宋" w:hint="eastAsia"/>
            <w:lang w:eastAsia="zh-CN"/>
          </w:rPr>
          <w:t>(五)、选址综合评价</w:t>
        </w:r>
        <w:r>
          <w:tab/>
        </w:r>
        <w:r>
          <w:fldChar w:fldCharType="begin"/>
        </w:r>
        <w:r>
          <w:instrText xml:space="preserve"> PAGEREF _Toc3978 \h </w:instrText>
        </w:r>
        <w:r>
          <w:fldChar w:fldCharType="separate"/>
        </w:r>
        <w:r>
          <w:t>22</w:t>
        </w:r>
        <w:r>
          <w:fldChar w:fldCharType="end"/>
        </w:r>
      </w:hyperlink>
    </w:p>
    <w:p>
      <w:pPr>
        <w:pStyle w:val="TOC1"/>
        <w:tabs>
          <w:tab w:val="right" w:leader="dot" w:pos="8306"/>
        </w:tabs>
      </w:pPr>
      <w:hyperlink w:anchor="_Toc5443" w:history="1">
        <w:r>
          <w:rPr>
            <w:rFonts w:ascii="仿宋" w:eastAsia="仿宋" w:hAnsi="仿宋" w:cs="仿宋" w:hint="eastAsia"/>
            <w:lang w:eastAsia="zh-CN"/>
          </w:rPr>
          <w:t>六、带式压榨过滤机项目建设单位说明</w:t>
        </w:r>
        <w:r>
          <w:tab/>
        </w:r>
        <w:r>
          <w:fldChar w:fldCharType="begin"/>
        </w:r>
        <w:r>
          <w:instrText xml:space="preserve"> PAGEREF _Toc5443 \h </w:instrText>
        </w:r>
        <w:r>
          <w:fldChar w:fldCharType="separate"/>
        </w:r>
        <w:r>
          <w:t>23</w:t>
        </w:r>
        <w:r>
          <w:fldChar w:fldCharType="end"/>
        </w:r>
      </w:hyperlink>
    </w:p>
    <w:p>
      <w:pPr>
        <w:pStyle w:val="TOC2"/>
        <w:tabs>
          <w:tab w:val="right" w:leader="dot" w:pos="8306"/>
        </w:tabs>
      </w:pPr>
      <w:hyperlink w:anchor="_Toc26346" w:history="1">
        <w:r>
          <w:rPr>
            <w:rFonts w:ascii="仿宋" w:eastAsia="仿宋" w:hAnsi="仿宋" w:cs="仿宋" w:hint="eastAsia"/>
            <w:lang w:eastAsia="zh-CN"/>
          </w:rPr>
          <w:t>(一)、带式压榨过滤机项目承办单位基本情况</w:t>
        </w:r>
        <w:r>
          <w:tab/>
        </w:r>
        <w:r>
          <w:fldChar w:fldCharType="begin"/>
        </w:r>
        <w:r>
          <w:instrText xml:space="preserve"> PAGEREF _Toc26346 \h </w:instrText>
        </w:r>
        <w:r>
          <w:fldChar w:fldCharType="separate"/>
        </w:r>
        <w:r>
          <w:t>23</w:t>
        </w:r>
        <w:r>
          <w:fldChar w:fldCharType="end"/>
        </w:r>
      </w:hyperlink>
    </w:p>
    <w:p>
      <w:pPr>
        <w:pStyle w:val="TOC2"/>
        <w:tabs>
          <w:tab w:val="right" w:leader="dot" w:pos="8306"/>
        </w:tabs>
      </w:pPr>
      <w:hyperlink w:anchor="_Toc9838" w:history="1">
        <w:r>
          <w:rPr>
            <w:rFonts w:ascii="仿宋" w:eastAsia="仿宋" w:hAnsi="仿宋" w:cs="仿宋" w:hint="eastAsia"/>
            <w:lang w:eastAsia="zh-CN"/>
          </w:rPr>
          <w:t>(二)、公司经济效益分析</w:t>
        </w:r>
        <w:r>
          <w:tab/>
        </w:r>
        <w:r>
          <w:fldChar w:fldCharType="begin"/>
        </w:r>
        <w:r>
          <w:instrText xml:space="preserve"> PAGEREF _Toc9838 \h </w:instrText>
        </w:r>
        <w:r>
          <w:fldChar w:fldCharType="separate"/>
        </w:r>
        <w:r>
          <w:t>23</w:t>
        </w:r>
        <w:r>
          <w:fldChar w:fldCharType="end"/>
        </w:r>
      </w:hyperlink>
    </w:p>
    <w:p>
      <w:pPr>
        <w:pStyle w:val="TOC1"/>
        <w:tabs>
          <w:tab w:val="right" w:leader="dot" w:pos="8306"/>
        </w:tabs>
      </w:pPr>
      <w:hyperlink w:anchor="_Toc29608" w:history="1">
        <w:r>
          <w:rPr>
            <w:rFonts w:ascii="仿宋" w:eastAsia="仿宋" w:hAnsi="仿宋" w:cs="仿宋" w:hint="eastAsia"/>
            <w:lang w:eastAsia="zh-CN"/>
          </w:rPr>
          <w:t>七、带式压榨过滤机项目社会影响</w:t>
        </w:r>
        <w:r>
          <w:tab/>
        </w:r>
        <w:r>
          <w:fldChar w:fldCharType="begin"/>
        </w:r>
        <w:r>
          <w:instrText xml:space="preserve"> PAGEREF _Toc29608 \h </w:instrText>
        </w:r>
        <w:r>
          <w:fldChar w:fldCharType="separate"/>
        </w:r>
        <w:r>
          <w:t>24</w:t>
        </w:r>
        <w:r>
          <w:fldChar w:fldCharType="end"/>
        </w:r>
      </w:hyperlink>
    </w:p>
    <w:p>
      <w:pPr>
        <w:pStyle w:val="TOC2"/>
        <w:tabs>
          <w:tab w:val="right" w:leader="dot" w:pos="8306"/>
        </w:tabs>
      </w:pPr>
      <w:hyperlink w:anchor="_Toc11543" w:history="1">
        <w:r>
          <w:rPr>
            <w:rFonts w:ascii="仿宋" w:eastAsia="仿宋" w:hAnsi="仿宋" w:cs="仿宋" w:hint="eastAsia"/>
            <w:lang w:eastAsia="zh-CN"/>
          </w:rPr>
          <w:t>(一)、社会责任与义务</w:t>
        </w:r>
        <w:r>
          <w:tab/>
        </w:r>
        <w:r>
          <w:fldChar w:fldCharType="begin"/>
        </w:r>
        <w:r>
          <w:instrText xml:space="preserve"> PAGEREF _Toc11543 \h </w:instrText>
        </w:r>
        <w:r>
          <w:fldChar w:fldCharType="separate"/>
        </w:r>
        <w:r>
          <w:t>24</w:t>
        </w:r>
        <w:r>
          <w:fldChar w:fldCharType="end"/>
        </w:r>
      </w:hyperlink>
    </w:p>
    <w:p>
      <w:pPr>
        <w:pStyle w:val="TOC2"/>
        <w:tabs>
          <w:tab w:val="right" w:leader="dot" w:pos="8306"/>
        </w:tabs>
      </w:pPr>
      <w:hyperlink w:anchor="_Toc4131" w:history="1">
        <w:r>
          <w:rPr>
            <w:rFonts w:ascii="仿宋" w:eastAsia="仿宋" w:hAnsi="仿宋" w:cs="仿宋" w:hint="eastAsia"/>
            <w:lang w:eastAsia="zh-CN"/>
          </w:rPr>
          <w:t>(二)、社会参与与沟通</w:t>
        </w:r>
        <w:r>
          <w:tab/>
        </w:r>
        <w:r>
          <w:fldChar w:fldCharType="begin"/>
        </w:r>
        <w:r>
          <w:instrText xml:space="preserve"> PAGEREF _Toc4131 \h </w:instrText>
        </w:r>
        <w:r>
          <w:fldChar w:fldCharType="separate"/>
        </w:r>
        <w:r>
          <w:t>25</w:t>
        </w:r>
        <w:r>
          <w:fldChar w:fldCharType="end"/>
        </w:r>
      </w:hyperlink>
    </w:p>
    <w:p>
      <w:pPr>
        <w:pStyle w:val="TOC1"/>
        <w:tabs>
          <w:tab w:val="right" w:leader="dot" w:pos="8306"/>
        </w:tabs>
      </w:pPr>
      <w:hyperlink w:anchor="_Toc8420" w:history="1">
        <w:r>
          <w:rPr>
            <w:rFonts w:ascii="仿宋" w:eastAsia="仿宋" w:hAnsi="仿宋" w:cs="仿宋" w:hint="eastAsia"/>
            <w:lang w:eastAsia="zh-CN"/>
          </w:rPr>
          <w:t>八、带式压榨过滤机项目技术管理</w:t>
        </w:r>
        <w:r>
          <w:tab/>
        </w:r>
        <w:r>
          <w:fldChar w:fldCharType="begin"/>
        </w:r>
        <w:r>
          <w:instrText xml:space="preserve"> PAGEREF _Toc8420 \h </w:instrText>
        </w:r>
        <w:r>
          <w:fldChar w:fldCharType="separate"/>
        </w:r>
        <w:r>
          <w:t>26</w:t>
        </w:r>
        <w:r>
          <w:fldChar w:fldCharType="end"/>
        </w:r>
      </w:hyperlink>
    </w:p>
    <w:p>
      <w:pPr>
        <w:pStyle w:val="TOC2"/>
        <w:tabs>
          <w:tab w:val="right" w:leader="dot" w:pos="8306"/>
        </w:tabs>
      </w:pPr>
      <w:hyperlink w:anchor="_Toc18724" w:history="1">
        <w:r>
          <w:rPr>
            <w:rFonts w:ascii="仿宋" w:eastAsia="仿宋" w:hAnsi="仿宋" w:cs="仿宋" w:hint="eastAsia"/>
            <w:lang w:eastAsia="zh-CN"/>
          </w:rPr>
          <w:t>(一)、技术方案选用方向</w:t>
        </w:r>
        <w:r>
          <w:tab/>
        </w:r>
        <w:r>
          <w:fldChar w:fldCharType="begin"/>
        </w:r>
        <w:r>
          <w:instrText xml:space="preserve"> PAGEREF _Toc18724 \h </w:instrText>
        </w:r>
        <w:r>
          <w:fldChar w:fldCharType="separate"/>
        </w:r>
        <w:r>
          <w:t>26</w:t>
        </w:r>
        <w:r>
          <w:fldChar w:fldCharType="end"/>
        </w:r>
      </w:hyperlink>
    </w:p>
    <w:p>
      <w:pPr>
        <w:pStyle w:val="TOC2"/>
        <w:tabs>
          <w:tab w:val="right" w:leader="dot" w:pos="8306"/>
        </w:tabs>
      </w:pPr>
      <w:hyperlink w:anchor="_Toc26700" w:history="1">
        <w:r>
          <w:rPr>
            <w:rFonts w:ascii="仿宋" w:eastAsia="仿宋" w:hAnsi="仿宋" w:cs="仿宋" w:hint="eastAsia"/>
            <w:lang w:eastAsia="zh-CN"/>
          </w:rPr>
          <w:t>(二)、工艺技术方案选用原则</w:t>
        </w:r>
        <w:r>
          <w:tab/>
        </w:r>
        <w:r>
          <w:fldChar w:fldCharType="begin"/>
        </w:r>
        <w:r>
          <w:instrText xml:space="preserve"> PAGEREF _Toc26700 \h </w:instrText>
        </w:r>
        <w:r>
          <w:fldChar w:fldCharType="separate"/>
        </w:r>
        <w:r>
          <w:t>28</w:t>
        </w:r>
        <w:r>
          <w:fldChar w:fldCharType="end"/>
        </w:r>
      </w:hyperlink>
    </w:p>
    <w:p>
      <w:pPr>
        <w:pStyle w:val="TOC2"/>
        <w:tabs>
          <w:tab w:val="right" w:leader="dot" w:pos="8306"/>
        </w:tabs>
      </w:pPr>
      <w:hyperlink w:anchor="_Toc3280" w:history="1">
        <w:r>
          <w:rPr>
            <w:rFonts w:ascii="仿宋" w:eastAsia="仿宋" w:hAnsi="仿宋" w:cs="仿宋" w:hint="eastAsia"/>
            <w:lang w:eastAsia="zh-CN"/>
          </w:rPr>
          <w:t>(三)、工艺技术方案要求</w:t>
        </w:r>
        <w:r>
          <w:tab/>
        </w:r>
        <w:r>
          <w:fldChar w:fldCharType="begin"/>
        </w:r>
        <w:r>
          <w:instrText xml:space="preserve"> PAGEREF _Toc3280 \h </w:instrText>
        </w:r>
        <w:r>
          <w:fldChar w:fldCharType="separate"/>
        </w:r>
        <w:r>
          <w:t>30</w:t>
        </w:r>
        <w:r>
          <w:fldChar w:fldCharType="end"/>
        </w:r>
      </w:hyperlink>
    </w:p>
    <w:p>
      <w:pPr>
        <w:pStyle w:val="TOC1"/>
        <w:tabs>
          <w:tab w:val="right" w:leader="dot" w:pos="8306"/>
        </w:tabs>
      </w:pPr>
      <w:hyperlink w:anchor="_Toc31808" w:history="1">
        <w:r>
          <w:rPr>
            <w:rFonts w:ascii="仿宋" w:eastAsia="仿宋" w:hAnsi="仿宋" w:cs="仿宋" w:hint="eastAsia"/>
            <w:lang w:eastAsia="zh-CN"/>
          </w:rPr>
          <w:t>九、带式压榨过滤机项目人力资源培养与发展</w:t>
        </w:r>
        <w:r>
          <w:tab/>
        </w:r>
        <w:r>
          <w:fldChar w:fldCharType="begin"/>
        </w:r>
        <w:r>
          <w:instrText xml:space="preserve"> PAGEREF _Toc31808 \h </w:instrText>
        </w:r>
        <w:r>
          <w:fldChar w:fldCharType="separate"/>
        </w:r>
        <w:r>
          <w:t>32</w:t>
        </w:r>
        <w:r>
          <w:fldChar w:fldCharType="end"/>
        </w:r>
      </w:hyperlink>
    </w:p>
    <w:p>
      <w:pPr>
        <w:pStyle w:val="TOC2"/>
        <w:tabs>
          <w:tab w:val="right" w:leader="dot" w:pos="8306"/>
        </w:tabs>
      </w:pPr>
      <w:hyperlink w:anchor="_Toc11820" w:history="1">
        <w:r>
          <w:rPr>
            <w:rFonts w:ascii="仿宋" w:eastAsia="仿宋" w:hAnsi="仿宋" w:cs="仿宋" w:hint="eastAsia"/>
            <w:lang w:eastAsia="zh-CN"/>
          </w:rPr>
          <w:t>(一)、人才需求与规划</w:t>
        </w:r>
        <w:r>
          <w:tab/>
        </w:r>
        <w:r>
          <w:fldChar w:fldCharType="begin"/>
        </w:r>
        <w:r>
          <w:instrText xml:space="preserve"> PAGEREF _Toc11820 \h </w:instrText>
        </w:r>
        <w:r>
          <w:fldChar w:fldCharType="separate"/>
        </w:r>
        <w:r>
          <w:t>32</w:t>
        </w:r>
        <w:r>
          <w:fldChar w:fldCharType="end"/>
        </w:r>
      </w:hyperlink>
    </w:p>
    <w:p>
      <w:pPr>
        <w:pStyle w:val="TOC2"/>
        <w:tabs>
          <w:tab w:val="right" w:leader="dot" w:pos="8306"/>
        </w:tabs>
      </w:pPr>
      <w:hyperlink w:anchor="_Toc4643" w:history="1">
        <w:r>
          <w:rPr>
            <w:rFonts w:ascii="仿宋" w:eastAsia="仿宋" w:hAnsi="仿宋" w:cs="仿宋" w:hint="eastAsia"/>
            <w:lang w:eastAsia="zh-CN"/>
          </w:rPr>
          <w:t>(二)、培训与发展计划</w:t>
        </w:r>
        <w:r>
          <w:tab/>
        </w:r>
        <w:r>
          <w:fldChar w:fldCharType="begin"/>
        </w:r>
        <w:r>
          <w:instrText xml:space="preserve"> PAGEREF _Toc4643 \h </w:instrText>
        </w:r>
        <w:r>
          <w:fldChar w:fldCharType="separate"/>
        </w:r>
        <w:r>
          <w:t>33</w:t>
        </w:r>
        <w:r>
          <w:fldChar w:fldCharType="end"/>
        </w:r>
      </w:hyperlink>
    </w:p>
    <w:p>
      <w:pPr>
        <w:pStyle w:val="TOC1"/>
        <w:tabs>
          <w:tab w:val="right" w:leader="dot" w:pos="8306"/>
        </w:tabs>
      </w:pPr>
      <w:hyperlink w:anchor="_Toc18873" w:history="1">
        <w:r>
          <w:rPr>
            <w:rFonts w:ascii="仿宋" w:eastAsia="仿宋" w:hAnsi="仿宋" w:cs="仿宋" w:hint="eastAsia"/>
            <w:lang w:eastAsia="zh-CN"/>
          </w:rPr>
          <w:t>十、带式压榨过滤机项目计划安排</w:t>
        </w:r>
        <w:r>
          <w:tab/>
        </w:r>
        <w:r>
          <w:fldChar w:fldCharType="begin"/>
        </w:r>
        <w:r>
          <w:instrText xml:space="preserve"> PAGEREF _Toc18873 \h </w:instrText>
        </w:r>
        <w:r>
          <w:fldChar w:fldCharType="separate"/>
        </w:r>
        <w:r>
          <w:t>33</w:t>
        </w:r>
        <w:r>
          <w:fldChar w:fldCharType="end"/>
        </w:r>
      </w:hyperlink>
    </w:p>
    <w:p>
      <w:pPr>
        <w:pStyle w:val="TOC2"/>
        <w:tabs>
          <w:tab w:val="right" w:leader="dot" w:pos="8306"/>
        </w:tabs>
      </w:pPr>
      <w:hyperlink w:anchor="_Toc18038" w:history="1">
        <w:r>
          <w:rPr>
            <w:rFonts w:ascii="仿宋" w:eastAsia="仿宋" w:hAnsi="仿宋" w:cs="仿宋" w:hint="eastAsia"/>
            <w:lang w:eastAsia="zh-CN"/>
          </w:rPr>
          <w:t>(一)、建设周期</w:t>
        </w:r>
        <w:r>
          <w:tab/>
        </w:r>
        <w:r>
          <w:fldChar w:fldCharType="begin"/>
        </w:r>
        <w:r>
          <w:instrText xml:space="preserve"> PAGEREF _Toc18038 \h </w:instrText>
        </w:r>
        <w:r>
          <w:fldChar w:fldCharType="separate"/>
        </w:r>
        <w:r>
          <w:t>33</w:t>
        </w:r>
        <w:r>
          <w:fldChar w:fldCharType="end"/>
        </w:r>
      </w:hyperlink>
    </w:p>
    <w:p>
      <w:pPr>
        <w:pStyle w:val="TOC2"/>
        <w:tabs>
          <w:tab w:val="right" w:leader="dot" w:pos="8306"/>
        </w:tabs>
      </w:pPr>
      <w:hyperlink w:anchor="_Toc15345" w:history="1">
        <w:r>
          <w:rPr>
            <w:rFonts w:ascii="仿宋" w:eastAsia="仿宋" w:hAnsi="仿宋" w:cs="仿宋" w:hint="eastAsia"/>
            <w:lang w:eastAsia="zh-CN"/>
          </w:rPr>
          <w:t>(二)、建设进度</w:t>
        </w:r>
        <w:r>
          <w:tab/>
        </w:r>
        <w:r>
          <w:fldChar w:fldCharType="begin"/>
        </w:r>
        <w:r>
          <w:instrText xml:space="preserve"> PAGEREF _Toc15345 \h </w:instrText>
        </w:r>
        <w:r>
          <w:fldChar w:fldCharType="separate"/>
        </w:r>
        <w:r>
          <w:t>34</w:t>
        </w:r>
        <w:r>
          <w:fldChar w:fldCharType="end"/>
        </w:r>
      </w:hyperlink>
    </w:p>
    <w:p>
      <w:pPr>
        <w:pStyle w:val="TOC2"/>
        <w:tabs>
          <w:tab w:val="right" w:leader="dot" w:pos="8306"/>
        </w:tabs>
      </w:pPr>
      <w:hyperlink w:anchor="_Toc21982" w:history="1">
        <w:r>
          <w:rPr>
            <w:rFonts w:ascii="仿宋" w:eastAsia="仿宋" w:hAnsi="仿宋" w:cs="仿宋" w:hint="eastAsia"/>
            <w:lang w:eastAsia="zh-CN"/>
          </w:rPr>
          <w:t>(三)、进度安排注意事项</w:t>
        </w:r>
        <w:r>
          <w:tab/>
        </w:r>
        <w:r>
          <w:fldChar w:fldCharType="begin"/>
        </w:r>
        <w:r>
          <w:instrText xml:space="preserve"> PAGEREF _Toc21982 \h </w:instrText>
        </w:r>
        <w:r>
          <w:fldChar w:fldCharType="separate"/>
        </w:r>
        <w:r>
          <w:t>35</w:t>
        </w:r>
        <w:r>
          <w:fldChar w:fldCharType="end"/>
        </w:r>
      </w:hyperlink>
    </w:p>
    <w:p>
      <w:pPr>
        <w:pStyle w:val="TOC2"/>
        <w:tabs>
          <w:tab w:val="right" w:leader="dot" w:pos="8306"/>
        </w:tabs>
      </w:pPr>
      <w:hyperlink w:anchor="_Toc8363" w:history="1">
        <w:r>
          <w:rPr>
            <w:rFonts w:ascii="仿宋" w:eastAsia="仿宋" w:hAnsi="仿宋" w:cs="仿宋" w:hint="eastAsia"/>
            <w:lang w:eastAsia="zh-CN"/>
          </w:rPr>
          <w:t>(四)、人力资源配置</w:t>
        </w:r>
        <w:r>
          <w:tab/>
        </w:r>
        <w:r>
          <w:fldChar w:fldCharType="begin"/>
        </w:r>
        <w:r>
          <w:instrText xml:space="preserve"> PAGEREF _Toc8363 \h </w:instrText>
        </w:r>
        <w:r>
          <w:fldChar w:fldCharType="separate"/>
        </w:r>
        <w:r>
          <w:t>37</w:t>
        </w:r>
        <w:r>
          <w:fldChar w:fldCharType="end"/>
        </w:r>
      </w:hyperlink>
    </w:p>
    <w:p>
      <w:pPr>
        <w:pStyle w:val="TOC1"/>
        <w:tabs>
          <w:tab w:val="right" w:leader="dot" w:pos="8306"/>
        </w:tabs>
      </w:pPr>
      <w:hyperlink w:anchor="_Toc8054" w:history="1">
        <w:r>
          <w:rPr>
            <w:rFonts w:ascii="仿宋" w:eastAsia="仿宋" w:hAnsi="仿宋" w:cs="仿宋" w:hint="eastAsia"/>
            <w:lang w:eastAsia="zh-CN"/>
          </w:rPr>
          <w:t>十一、带式压榨过滤机项目财务管理</w:t>
        </w:r>
        <w:r>
          <w:tab/>
        </w:r>
        <w:r>
          <w:fldChar w:fldCharType="begin"/>
        </w:r>
        <w:r>
          <w:instrText xml:space="preserve"> PAGEREF _Toc8054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5" w:history="1">
        <w:r>
          <w:rPr>
            <w:rFonts w:ascii="仿宋" w:eastAsia="仿宋" w:hAnsi="仿宋" w:cs="仿宋" w:hint="eastAsia"/>
            <w:lang w:eastAsia="zh-CN"/>
          </w:rPr>
          <w:t>(一)、资金需求大</w:t>
        </w:r>
        <w:r>
          <w:tab/>
        </w:r>
        <w:r>
          <w:fldChar w:fldCharType="begin"/>
        </w:r>
        <w:r>
          <w:instrText xml:space="preserve"> PAGEREF _Toc19125 \h </w:instrText>
        </w:r>
        <w:r>
          <w:fldChar w:fldCharType="separate"/>
        </w:r>
        <w:r>
          <w:t>38</w:t>
        </w:r>
        <w:r>
          <w:fldChar w:fldCharType="end"/>
        </w:r>
      </w:hyperlink>
    </w:p>
    <w:p>
      <w:pPr>
        <w:pStyle w:val="TOC2"/>
        <w:tabs>
          <w:tab w:val="right" w:leader="dot" w:pos="8306"/>
        </w:tabs>
      </w:pPr>
      <w:hyperlink w:anchor="_Toc17027" w:history="1">
        <w:r>
          <w:rPr>
            <w:rFonts w:ascii="仿宋" w:eastAsia="仿宋" w:hAnsi="仿宋" w:cs="仿宋" w:hint="eastAsia"/>
            <w:lang w:eastAsia="zh-CN"/>
          </w:rPr>
          <w:t>(二)、研发周期长</w:t>
        </w:r>
        <w:r>
          <w:tab/>
        </w:r>
        <w:r>
          <w:fldChar w:fldCharType="begin"/>
        </w:r>
        <w:r>
          <w:instrText xml:space="preserve"> PAGEREF _Toc17027 \h </w:instrText>
        </w:r>
        <w:r>
          <w:fldChar w:fldCharType="separate"/>
        </w:r>
        <w:r>
          <w:t>39</w:t>
        </w:r>
        <w:r>
          <w:fldChar w:fldCharType="end"/>
        </w:r>
      </w:hyperlink>
    </w:p>
    <w:p>
      <w:pPr>
        <w:pStyle w:val="TOC2"/>
        <w:tabs>
          <w:tab w:val="right" w:leader="dot" w:pos="8306"/>
        </w:tabs>
      </w:pPr>
      <w:hyperlink w:anchor="_Toc23845" w:history="1">
        <w:r>
          <w:rPr>
            <w:rFonts w:ascii="仿宋" w:eastAsia="仿宋" w:hAnsi="仿宋" w:cs="仿宋" w:hint="eastAsia"/>
            <w:lang w:eastAsia="zh-CN"/>
          </w:rPr>
          <w:t>(三)、市场风险大</w:t>
        </w:r>
        <w:r>
          <w:tab/>
        </w:r>
        <w:r>
          <w:fldChar w:fldCharType="begin"/>
        </w:r>
        <w:r>
          <w:instrText xml:space="preserve"> PAGEREF _Toc23845 \h </w:instrText>
        </w:r>
        <w:r>
          <w:fldChar w:fldCharType="separate"/>
        </w:r>
        <w:r>
          <w:t>40</w:t>
        </w:r>
        <w:r>
          <w:fldChar w:fldCharType="end"/>
        </w:r>
      </w:hyperlink>
    </w:p>
    <w:p>
      <w:pPr>
        <w:pStyle w:val="TOC2"/>
        <w:tabs>
          <w:tab w:val="right" w:leader="dot" w:pos="8306"/>
        </w:tabs>
      </w:pPr>
      <w:hyperlink w:anchor="_Toc31500" w:history="1">
        <w:r>
          <w:rPr>
            <w:rFonts w:ascii="仿宋" w:eastAsia="仿宋" w:hAnsi="仿宋" w:cs="仿宋" w:hint="eastAsia"/>
            <w:lang w:eastAsia="zh-CN"/>
          </w:rPr>
          <w:t>(四)、利润率高</w:t>
        </w:r>
        <w:r>
          <w:tab/>
        </w:r>
        <w:r>
          <w:fldChar w:fldCharType="begin"/>
        </w:r>
        <w:r>
          <w:instrText xml:space="preserve"> PAGEREF _Toc31500 \h </w:instrText>
        </w:r>
        <w:r>
          <w:fldChar w:fldCharType="separate"/>
        </w:r>
        <w:r>
          <w:t>43</w:t>
        </w:r>
        <w:r>
          <w:fldChar w:fldCharType="end"/>
        </w:r>
      </w:hyperlink>
    </w:p>
    <w:p>
      <w:pPr>
        <w:pStyle w:val="TOC1"/>
        <w:tabs>
          <w:tab w:val="right" w:leader="dot" w:pos="8306"/>
        </w:tabs>
      </w:pPr>
      <w:hyperlink w:anchor="_Toc15397" w:history="1">
        <w:r>
          <w:rPr>
            <w:rFonts w:ascii="仿宋" w:eastAsia="仿宋" w:hAnsi="仿宋" w:cs="仿宋" w:hint="eastAsia"/>
            <w:lang w:eastAsia="zh-CN"/>
          </w:rPr>
          <w:t>十二、生产安全保护</w:t>
        </w:r>
        <w:r>
          <w:tab/>
        </w:r>
        <w:r>
          <w:fldChar w:fldCharType="begin"/>
        </w:r>
        <w:r>
          <w:instrText xml:space="preserve"> PAGEREF _Toc15397 \h </w:instrText>
        </w:r>
        <w:r>
          <w:fldChar w:fldCharType="separate"/>
        </w:r>
        <w:r>
          <w:t>45</w:t>
        </w:r>
        <w:r>
          <w:fldChar w:fldCharType="end"/>
        </w:r>
      </w:hyperlink>
    </w:p>
    <w:p>
      <w:pPr>
        <w:pStyle w:val="TOC2"/>
        <w:tabs>
          <w:tab w:val="right" w:leader="dot" w:pos="8306"/>
        </w:tabs>
      </w:pPr>
      <w:hyperlink w:anchor="_Toc15326" w:history="1">
        <w:r>
          <w:rPr>
            <w:rFonts w:ascii="仿宋" w:eastAsia="仿宋" w:hAnsi="仿宋" w:cs="仿宋" w:hint="eastAsia"/>
            <w:lang w:eastAsia="zh-CN"/>
          </w:rPr>
          <w:t>(一)、消防安全</w:t>
        </w:r>
        <w:r>
          <w:tab/>
        </w:r>
        <w:r>
          <w:fldChar w:fldCharType="begin"/>
        </w:r>
        <w:r>
          <w:instrText xml:space="preserve"> PAGEREF _Toc15326 \h </w:instrText>
        </w:r>
        <w:r>
          <w:fldChar w:fldCharType="separate"/>
        </w:r>
        <w:r>
          <w:t>45</w:t>
        </w:r>
        <w:r>
          <w:fldChar w:fldCharType="end"/>
        </w:r>
      </w:hyperlink>
    </w:p>
    <w:p>
      <w:pPr>
        <w:pStyle w:val="TOC2"/>
        <w:tabs>
          <w:tab w:val="right" w:leader="dot" w:pos="8306"/>
        </w:tabs>
      </w:pPr>
      <w:hyperlink w:anchor="_Toc31060" w:history="1">
        <w:r>
          <w:rPr>
            <w:rFonts w:ascii="仿宋" w:eastAsia="仿宋" w:hAnsi="仿宋" w:cs="仿宋" w:hint="eastAsia"/>
            <w:lang w:eastAsia="zh-CN"/>
          </w:rPr>
          <w:t>(二)、防火防爆总图布置措施</w:t>
        </w:r>
        <w:r>
          <w:tab/>
        </w:r>
        <w:r>
          <w:fldChar w:fldCharType="begin"/>
        </w:r>
        <w:r>
          <w:instrText xml:space="preserve"> PAGEREF _Toc31060 \h </w:instrText>
        </w:r>
        <w:r>
          <w:fldChar w:fldCharType="separate"/>
        </w:r>
        <w:r>
          <w:t>47</w:t>
        </w:r>
        <w:r>
          <w:fldChar w:fldCharType="end"/>
        </w:r>
      </w:hyperlink>
    </w:p>
    <w:p>
      <w:pPr>
        <w:pStyle w:val="TOC2"/>
        <w:tabs>
          <w:tab w:val="right" w:leader="dot" w:pos="8306"/>
        </w:tabs>
      </w:pPr>
      <w:hyperlink w:anchor="_Toc14852" w:history="1">
        <w:r>
          <w:rPr>
            <w:rFonts w:ascii="仿宋" w:eastAsia="仿宋" w:hAnsi="仿宋" w:cs="仿宋" w:hint="eastAsia"/>
            <w:lang w:eastAsia="zh-CN"/>
          </w:rPr>
          <w:t>(三)、自然灾害防范措施</w:t>
        </w:r>
        <w:r>
          <w:tab/>
        </w:r>
        <w:r>
          <w:fldChar w:fldCharType="begin"/>
        </w:r>
        <w:r>
          <w:instrText xml:space="preserve"> PAGEREF _Toc14852 \h </w:instrText>
        </w:r>
        <w:r>
          <w:fldChar w:fldCharType="separate"/>
        </w:r>
        <w:r>
          <w:t>47</w:t>
        </w:r>
        <w:r>
          <w:fldChar w:fldCharType="end"/>
        </w:r>
      </w:hyperlink>
    </w:p>
    <w:p>
      <w:pPr>
        <w:pStyle w:val="TOC2"/>
        <w:tabs>
          <w:tab w:val="right" w:leader="dot" w:pos="8306"/>
        </w:tabs>
      </w:pPr>
      <w:hyperlink w:anchor="_Toc16362" w:history="1">
        <w:r>
          <w:rPr>
            <w:rFonts w:ascii="仿宋" w:eastAsia="仿宋" w:hAnsi="仿宋" w:cs="仿宋" w:hint="eastAsia"/>
            <w:lang w:eastAsia="zh-CN"/>
          </w:rPr>
          <w:t>(四)、安全色及安全标志使用要求</w:t>
        </w:r>
        <w:r>
          <w:tab/>
        </w:r>
        <w:r>
          <w:fldChar w:fldCharType="begin"/>
        </w:r>
        <w:r>
          <w:instrText xml:space="preserve"> PAGEREF _Toc16362 \h </w:instrText>
        </w:r>
        <w:r>
          <w:fldChar w:fldCharType="separate"/>
        </w:r>
        <w:r>
          <w:t>48</w:t>
        </w:r>
        <w:r>
          <w:fldChar w:fldCharType="end"/>
        </w:r>
      </w:hyperlink>
    </w:p>
    <w:p>
      <w:pPr>
        <w:pStyle w:val="TOC2"/>
        <w:tabs>
          <w:tab w:val="right" w:leader="dot" w:pos="8306"/>
        </w:tabs>
      </w:pPr>
      <w:hyperlink w:anchor="_Toc31941" w:history="1">
        <w:r>
          <w:rPr>
            <w:rFonts w:ascii="仿宋" w:eastAsia="仿宋" w:hAnsi="仿宋" w:cs="仿宋" w:hint="eastAsia"/>
            <w:lang w:eastAsia="zh-CN"/>
          </w:rPr>
          <w:t>(五)、防尘防毒措施</w:t>
        </w:r>
        <w:r>
          <w:tab/>
        </w:r>
        <w:r>
          <w:fldChar w:fldCharType="begin"/>
        </w:r>
        <w:r>
          <w:instrText xml:space="preserve"> PAGEREF _Toc31941 \h </w:instrText>
        </w:r>
        <w:r>
          <w:fldChar w:fldCharType="separate"/>
        </w:r>
        <w:r>
          <w:t>49</w:t>
        </w:r>
        <w:r>
          <w:fldChar w:fldCharType="end"/>
        </w:r>
      </w:hyperlink>
    </w:p>
    <w:p>
      <w:pPr>
        <w:pStyle w:val="TOC2"/>
        <w:tabs>
          <w:tab w:val="right" w:leader="dot" w:pos="8306"/>
        </w:tabs>
      </w:pPr>
      <w:hyperlink w:anchor="_Toc10049" w:history="1">
        <w:r>
          <w:rPr>
            <w:rFonts w:ascii="仿宋" w:eastAsia="仿宋" w:hAnsi="仿宋" w:cs="仿宋" w:hint="eastAsia"/>
            <w:lang w:eastAsia="zh-CN"/>
          </w:rPr>
          <w:t>(六)、防静电、触电防护及防雷措施</w:t>
        </w:r>
        <w:r>
          <w:tab/>
        </w:r>
        <w:r>
          <w:fldChar w:fldCharType="begin"/>
        </w:r>
        <w:r>
          <w:instrText xml:space="preserve"> PAGEREF _Toc10049 \h </w:instrText>
        </w:r>
        <w:r>
          <w:fldChar w:fldCharType="separate"/>
        </w:r>
        <w:r>
          <w:t>50</w:t>
        </w:r>
        <w:r>
          <w:fldChar w:fldCharType="end"/>
        </w:r>
      </w:hyperlink>
    </w:p>
    <w:p>
      <w:pPr>
        <w:pStyle w:val="TOC2"/>
        <w:tabs>
          <w:tab w:val="right" w:leader="dot" w:pos="8306"/>
        </w:tabs>
      </w:pPr>
      <w:hyperlink w:anchor="_Toc24211" w:history="1">
        <w:r>
          <w:rPr>
            <w:rFonts w:ascii="仿宋" w:eastAsia="仿宋" w:hAnsi="仿宋" w:cs="仿宋" w:hint="eastAsia"/>
            <w:lang w:eastAsia="zh-CN"/>
          </w:rPr>
          <w:t>(七)、机械设备安全保障措施</w:t>
        </w:r>
        <w:r>
          <w:tab/>
        </w:r>
        <w:r>
          <w:fldChar w:fldCharType="begin"/>
        </w:r>
        <w:r>
          <w:instrText xml:space="preserve"> PAGEREF _Toc24211 \h </w:instrText>
        </w:r>
        <w:r>
          <w:fldChar w:fldCharType="separate"/>
        </w:r>
        <w:r>
          <w:t>52</w:t>
        </w:r>
        <w:r>
          <w:fldChar w:fldCharType="end"/>
        </w:r>
      </w:hyperlink>
    </w:p>
    <w:p>
      <w:pPr>
        <w:pStyle w:val="TOC1"/>
        <w:tabs>
          <w:tab w:val="right" w:leader="dot" w:pos="8306"/>
        </w:tabs>
      </w:pPr>
      <w:hyperlink w:anchor="_Toc18043" w:history="1">
        <w:r>
          <w:rPr>
            <w:rFonts w:ascii="仿宋" w:eastAsia="仿宋" w:hAnsi="仿宋" w:cs="仿宋" w:hint="eastAsia"/>
            <w:lang w:eastAsia="zh-CN"/>
          </w:rPr>
          <w:t>十三、带式压榨过滤机项目实施时间节点</w:t>
        </w:r>
        <w:r>
          <w:tab/>
        </w:r>
        <w:r>
          <w:fldChar w:fldCharType="begin"/>
        </w:r>
        <w:r>
          <w:instrText xml:space="preserve"> PAGEREF _Toc18043 \h </w:instrText>
        </w:r>
        <w:r>
          <w:fldChar w:fldCharType="separate"/>
        </w:r>
        <w:r>
          <w:t>53</w:t>
        </w:r>
        <w:r>
          <w:fldChar w:fldCharType="end"/>
        </w:r>
      </w:hyperlink>
    </w:p>
    <w:p>
      <w:pPr>
        <w:pStyle w:val="TOC2"/>
        <w:tabs>
          <w:tab w:val="right" w:leader="dot" w:pos="8306"/>
        </w:tabs>
      </w:pPr>
      <w:hyperlink w:anchor="_Toc3744" w:history="1">
        <w:r>
          <w:rPr>
            <w:rFonts w:ascii="仿宋" w:eastAsia="仿宋" w:hAnsi="仿宋" w:cs="仿宋" w:hint="eastAsia"/>
            <w:lang w:eastAsia="zh-CN"/>
          </w:rPr>
          <w:t>(一)、带式压榨过滤机项目启动阶段时间节点</w:t>
        </w:r>
        <w:r>
          <w:tab/>
        </w:r>
        <w:r>
          <w:fldChar w:fldCharType="begin"/>
        </w:r>
        <w:r>
          <w:instrText xml:space="preserve"> PAGEREF _Toc3744 \h </w:instrText>
        </w:r>
        <w:r>
          <w:fldChar w:fldCharType="separate"/>
        </w:r>
        <w:r>
          <w:t>53</w:t>
        </w:r>
        <w:r>
          <w:fldChar w:fldCharType="end"/>
        </w:r>
      </w:hyperlink>
    </w:p>
    <w:p>
      <w:pPr>
        <w:pStyle w:val="TOC2"/>
        <w:tabs>
          <w:tab w:val="right" w:leader="dot" w:pos="8306"/>
        </w:tabs>
      </w:pPr>
      <w:hyperlink w:anchor="_Toc31306" w:history="1">
        <w:r>
          <w:rPr>
            <w:rFonts w:ascii="仿宋" w:eastAsia="仿宋" w:hAnsi="仿宋" w:cs="仿宋" w:hint="eastAsia"/>
            <w:lang w:eastAsia="zh-CN"/>
          </w:rPr>
          <w:t>(二)、带式压榨过滤机项目执行阶段时间节点</w:t>
        </w:r>
        <w:r>
          <w:tab/>
        </w:r>
        <w:r>
          <w:fldChar w:fldCharType="begin"/>
        </w:r>
        <w:r>
          <w:instrText xml:space="preserve"> PAGEREF _Toc31306 \h </w:instrText>
        </w:r>
        <w:r>
          <w:fldChar w:fldCharType="separate"/>
        </w:r>
        <w:r>
          <w:t>55</w:t>
        </w:r>
        <w:r>
          <w:fldChar w:fldCharType="end"/>
        </w:r>
      </w:hyperlink>
    </w:p>
    <w:p>
      <w:pPr>
        <w:pStyle w:val="TOC2"/>
        <w:tabs>
          <w:tab w:val="right" w:leader="dot" w:pos="8306"/>
        </w:tabs>
      </w:pPr>
      <w:hyperlink w:anchor="_Toc24562" w:history="1">
        <w:r>
          <w:rPr>
            <w:rFonts w:ascii="仿宋" w:eastAsia="仿宋" w:hAnsi="仿宋" w:cs="仿宋" w:hint="eastAsia"/>
            <w:lang w:eastAsia="zh-CN"/>
          </w:rPr>
          <w:t>(三)、带式压榨过滤机项目完成阶段时间节点</w:t>
        </w:r>
        <w:r>
          <w:tab/>
        </w:r>
        <w:r>
          <w:fldChar w:fldCharType="begin"/>
        </w:r>
        <w:r>
          <w:instrText xml:space="preserve"> PAGEREF _Toc24562 \h </w:instrText>
        </w:r>
        <w:r>
          <w:fldChar w:fldCharType="separate"/>
        </w:r>
        <w:r>
          <w:t>56</w:t>
        </w:r>
        <w:r>
          <w:fldChar w:fldCharType="end"/>
        </w:r>
      </w:hyperlink>
    </w:p>
    <w:p>
      <w:pPr>
        <w:pStyle w:val="TOC1"/>
        <w:tabs>
          <w:tab w:val="right" w:leader="dot" w:pos="8306"/>
        </w:tabs>
      </w:pPr>
      <w:hyperlink w:anchor="_Toc5685" w:history="1">
        <w:r>
          <w:rPr>
            <w:rFonts w:ascii="仿宋" w:eastAsia="仿宋" w:hAnsi="仿宋" w:cs="仿宋" w:hint="eastAsia"/>
            <w:lang w:eastAsia="zh-CN"/>
          </w:rPr>
          <w:t>十四、带式压榨过滤机项目工程方案分析</w:t>
        </w:r>
        <w:r>
          <w:tab/>
        </w:r>
        <w:r>
          <w:fldChar w:fldCharType="begin"/>
        </w:r>
        <w:r>
          <w:instrText xml:space="preserve"> PAGEREF _Toc5685 \h </w:instrText>
        </w:r>
        <w:r>
          <w:fldChar w:fldCharType="separate"/>
        </w:r>
        <w:r>
          <w:t>57</w:t>
        </w:r>
        <w:r>
          <w:fldChar w:fldCharType="end"/>
        </w:r>
      </w:hyperlink>
    </w:p>
    <w:p>
      <w:pPr>
        <w:pStyle w:val="TOC2"/>
        <w:tabs>
          <w:tab w:val="right" w:leader="dot" w:pos="8306"/>
        </w:tabs>
      </w:pPr>
      <w:hyperlink w:anchor="_Toc23080" w:history="1">
        <w:r>
          <w:rPr>
            <w:rFonts w:ascii="仿宋" w:eastAsia="仿宋" w:hAnsi="仿宋" w:cs="仿宋" w:hint="eastAsia"/>
            <w:lang w:eastAsia="zh-CN"/>
          </w:rPr>
          <w:t>(一)、建筑工程设计原则</w:t>
        </w:r>
        <w:r>
          <w:tab/>
        </w:r>
        <w:r>
          <w:fldChar w:fldCharType="begin"/>
        </w:r>
        <w:r>
          <w:instrText xml:space="preserve"> PAGEREF _Toc23080 \h </w:instrText>
        </w:r>
        <w:r>
          <w:fldChar w:fldCharType="separate"/>
        </w:r>
        <w:r>
          <w:t>57</w:t>
        </w:r>
        <w:r>
          <w:fldChar w:fldCharType="end"/>
        </w:r>
      </w:hyperlink>
    </w:p>
    <w:p>
      <w:pPr>
        <w:pStyle w:val="TOC2"/>
        <w:tabs>
          <w:tab w:val="right" w:leader="dot" w:pos="8306"/>
        </w:tabs>
      </w:pPr>
      <w:hyperlink w:anchor="_Toc17615" w:history="1">
        <w:r>
          <w:rPr>
            <w:rFonts w:ascii="仿宋" w:eastAsia="仿宋" w:hAnsi="仿宋" w:cs="仿宋" w:hint="eastAsia"/>
            <w:lang w:eastAsia="zh-CN"/>
          </w:rPr>
          <w:t>(二)、土建工程建设指标</w:t>
        </w:r>
        <w:r>
          <w:tab/>
        </w:r>
        <w:r>
          <w:fldChar w:fldCharType="begin"/>
        </w:r>
        <w:r>
          <w:instrText xml:space="preserve"> PAGEREF _Toc17615 \h </w:instrText>
        </w:r>
        <w:r>
          <w:fldChar w:fldCharType="separate"/>
        </w:r>
        <w:r>
          <w:t>60</w:t>
        </w:r>
        <w:r>
          <w:fldChar w:fldCharType="end"/>
        </w:r>
      </w:hyperlink>
    </w:p>
    <w:p>
      <w:pPr>
        <w:pStyle w:val="TOC1"/>
        <w:tabs>
          <w:tab w:val="right" w:leader="dot" w:pos="8306"/>
        </w:tabs>
      </w:pPr>
      <w:hyperlink w:anchor="_Toc24908" w:history="1">
        <w:r>
          <w:rPr>
            <w:rFonts w:ascii="仿宋" w:eastAsia="仿宋" w:hAnsi="仿宋" w:cs="仿宋" w:hint="eastAsia"/>
            <w:lang w:eastAsia="zh-CN"/>
          </w:rPr>
          <w:t>十五、带式压榨过滤机项目变更管理</w:t>
        </w:r>
        <w:r>
          <w:tab/>
        </w:r>
        <w:r>
          <w:fldChar w:fldCharType="begin"/>
        </w:r>
        <w:r>
          <w:instrText xml:space="preserve"> PAGEREF _Toc24908 \h </w:instrText>
        </w:r>
        <w:r>
          <w:fldChar w:fldCharType="separate"/>
        </w:r>
        <w:r>
          <w:t>62</w:t>
        </w:r>
        <w:r>
          <w:fldChar w:fldCharType="end"/>
        </w:r>
      </w:hyperlink>
    </w:p>
    <w:p>
      <w:pPr>
        <w:pStyle w:val="TOC2"/>
        <w:tabs>
          <w:tab w:val="right" w:leader="dot" w:pos="8306"/>
        </w:tabs>
      </w:pPr>
      <w:hyperlink w:anchor="_Toc13997" w:history="1">
        <w:r>
          <w:rPr>
            <w:rFonts w:ascii="仿宋" w:eastAsia="仿宋" w:hAnsi="仿宋" w:cs="仿宋" w:hint="eastAsia"/>
            <w:lang w:eastAsia="zh-CN"/>
          </w:rPr>
          <w:t>(一)、变更申请与评估</w:t>
        </w:r>
        <w:r>
          <w:tab/>
        </w:r>
        <w:r>
          <w:fldChar w:fldCharType="begin"/>
        </w:r>
        <w:r>
          <w:instrText xml:space="preserve"> PAGEREF _Toc13997 \h </w:instrText>
        </w:r>
        <w:r>
          <w:fldChar w:fldCharType="separate"/>
        </w:r>
        <w:r>
          <w:t>62</w:t>
        </w:r>
        <w:r>
          <w:fldChar w:fldCharType="end"/>
        </w:r>
      </w:hyperlink>
    </w:p>
    <w:p>
      <w:pPr>
        <w:pStyle w:val="TOC2"/>
        <w:tabs>
          <w:tab w:val="right" w:leader="dot" w:pos="8306"/>
        </w:tabs>
      </w:pPr>
      <w:hyperlink w:anchor="_Toc13678" w:history="1">
        <w:r>
          <w:rPr>
            <w:rFonts w:ascii="仿宋" w:eastAsia="仿宋" w:hAnsi="仿宋" w:cs="仿宋" w:hint="eastAsia"/>
            <w:lang w:eastAsia="zh-CN"/>
          </w:rPr>
          <w:t>(二)、变更实施与控制</w:t>
        </w:r>
        <w:r>
          <w:tab/>
        </w:r>
        <w:r>
          <w:fldChar w:fldCharType="begin"/>
        </w:r>
        <w:r>
          <w:instrText xml:space="preserve"> PAGEREF _Toc13678 \h </w:instrText>
        </w:r>
        <w:r>
          <w:fldChar w:fldCharType="separate"/>
        </w:r>
        <w:r>
          <w:t>62</w:t>
        </w:r>
        <w:r>
          <w:fldChar w:fldCharType="end"/>
        </w:r>
      </w:hyperlink>
    </w:p>
    <w:p>
      <w:pPr>
        <w:pStyle w:val="TOC1"/>
        <w:tabs>
          <w:tab w:val="right" w:leader="dot" w:pos="8306"/>
        </w:tabs>
      </w:pPr>
      <w:hyperlink w:anchor="_Toc32301" w:history="1">
        <w:r>
          <w:rPr>
            <w:rFonts w:ascii="仿宋" w:eastAsia="仿宋" w:hAnsi="仿宋" w:cs="仿宋" w:hint="eastAsia"/>
            <w:lang w:eastAsia="zh-CN"/>
          </w:rPr>
          <w:t>十六、利益相关者分析与沟通计划</w:t>
        </w:r>
        <w:r>
          <w:tab/>
        </w:r>
        <w:r>
          <w:fldChar w:fldCharType="begin"/>
        </w:r>
        <w:r>
          <w:instrText xml:space="preserve"> PAGEREF _Toc32301 \h </w:instrText>
        </w:r>
        <w:r>
          <w:fldChar w:fldCharType="separate"/>
        </w:r>
        <w:r>
          <w:t>63</w:t>
        </w:r>
        <w:r>
          <w:fldChar w:fldCharType="end"/>
        </w:r>
      </w:hyperlink>
    </w:p>
    <w:p>
      <w:pPr>
        <w:pStyle w:val="TOC2"/>
        <w:tabs>
          <w:tab w:val="right" w:leader="dot" w:pos="8306"/>
        </w:tabs>
      </w:pPr>
      <w:hyperlink w:anchor="_Toc20442" w:history="1">
        <w:r>
          <w:rPr>
            <w:rFonts w:ascii="仿宋" w:eastAsia="仿宋" w:hAnsi="仿宋" w:cs="仿宋" w:hint="eastAsia"/>
            <w:lang w:eastAsia="zh-CN"/>
          </w:rPr>
          <w:t>(一)、利益相关者分析</w:t>
        </w:r>
        <w:r>
          <w:tab/>
        </w:r>
        <w:r>
          <w:fldChar w:fldCharType="begin"/>
        </w:r>
        <w:r>
          <w:instrText xml:space="preserve"> PAGEREF _Toc20442 \h </w:instrText>
        </w:r>
        <w:r>
          <w:fldChar w:fldCharType="separate"/>
        </w:r>
        <w:r>
          <w:t>63</w:t>
        </w:r>
        <w:r>
          <w:fldChar w:fldCharType="end"/>
        </w:r>
      </w:hyperlink>
    </w:p>
    <w:p>
      <w:pPr>
        <w:pStyle w:val="TOC2"/>
        <w:tabs>
          <w:tab w:val="right" w:leader="dot" w:pos="8306"/>
        </w:tabs>
      </w:pPr>
      <w:hyperlink w:anchor="_Toc9797" w:history="1">
        <w:r>
          <w:rPr>
            <w:rFonts w:ascii="仿宋" w:eastAsia="仿宋" w:hAnsi="仿宋" w:cs="仿宋" w:hint="eastAsia"/>
            <w:lang w:eastAsia="zh-CN"/>
          </w:rPr>
          <w:t>(二)、沟通计划</w:t>
        </w:r>
        <w:r>
          <w:tab/>
        </w:r>
        <w:r>
          <w:fldChar w:fldCharType="begin"/>
        </w:r>
        <w:r>
          <w:instrText xml:space="preserve"> PAGEREF _Toc9797 \h </w:instrText>
        </w:r>
        <w:r>
          <w:fldChar w:fldCharType="separate"/>
        </w:r>
        <w:r>
          <w:t>64</w:t>
        </w:r>
        <w:r>
          <w:fldChar w:fldCharType="end"/>
        </w:r>
      </w:hyperlink>
    </w:p>
    <w:p>
      <w:pPr>
        <w:pStyle w:val="TOC1"/>
        <w:tabs>
          <w:tab w:val="right" w:leader="dot" w:pos="8306"/>
        </w:tabs>
      </w:pPr>
      <w:hyperlink w:anchor="_Toc4895" w:history="1">
        <w:r>
          <w:rPr>
            <w:rFonts w:ascii="仿宋" w:eastAsia="仿宋" w:hAnsi="仿宋" w:cs="仿宋" w:hint="eastAsia"/>
            <w:lang w:eastAsia="zh-CN"/>
          </w:rPr>
          <w:t>十七、质量管理体系</w:t>
        </w:r>
        <w:r>
          <w:tab/>
        </w:r>
        <w:r>
          <w:fldChar w:fldCharType="begin"/>
        </w:r>
        <w:r>
          <w:instrText xml:space="preserve"> PAGEREF _Toc4895 \h </w:instrText>
        </w:r>
        <w:r>
          <w:fldChar w:fldCharType="separate"/>
        </w:r>
        <w:r>
          <w:t>65</w:t>
        </w:r>
        <w:r>
          <w:fldChar w:fldCharType="end"/>
        </w:r>
      </w:hyperlink>
    </w:p>
    <w:p>
      <w:pPr>
        <w:pStyle w:val="TOC2"/>
        <w:tabs>
          <w:tab w:val="right" w:leader="dot" w:pos="8306"/>
        </w:tabs>
      </w:pPr>
      <w:hyperlink w:anchor="_Toc17648" w:history="1">
        <w:r>
          <w:rPr>
            <w:rFonts w:ascii="仿宋" w:eastAsia="仿宋" w:hAnsi="仿宋" w:cs="仿宋" w:hint="eastAsia"/>
            <w:lang w:eastAsia="zh-CN"/>
          </w:rPr>
          <w:t>(一)、质量目标与方针</w:t>
        </w:r>
        <w:r>
          <w:tab/>
        </w:r>
        <w:r>
          <w:fldChar w:fldCharType="begin"/>
        </w:r>
        <w:r>
          <w:instrText xml:space="preserve"> PAGEREF _Toc17648 \h </w:instrText>
        </w:r>
        <w:r>
          <w:fldChar w:fldCharType="separate"/>
        </w:r>
        <w:r>
          <w:t>65</w:t>
        </w:r>
        <w:r>
          <w:fldChar w:fldCharType="end"/>
        </w:r>
      </w:hyperlink>
    </w:p>
    <w:p>
      <w:pPr>
        <w:pStyle w:val="TOC2"/>
        <w:tabs>
          <w:tab w:val="right" w:leader="dot" w:pos="8306"/>
        </w:tabs>
      </w:pPr>
      <w:hyperlink w:anchor="_Toc11341" w:history="1">
        <w:r>
          <w:rPr>
            <w:rFonts w:ascii="仿宋" w:eastAsia="仿宋" w:hAnsi="仿宋" w:cs="仿宋" w:hint="eastAsia"/>
            <w:lang w:eastAsia="zh-CN"/>
          </w:rPr>
          <w:t>(二)、质量管理责任</w:t>
        </w:r>
        <w:r>
          <w:tab/>
        </w:r>
        <w:r>
          <w:fldChar w:fldCharType="begin"/>
        </w:r>
        <w:r>
          <w:instrText xml:space="preserve"> PAGEREF _Toc11341 \h </w:instrText>
        </w:r>
        <w:r>
          <w:fldChar w:fldCharType="separate"/>
        </w:r>
        <w:r>
          <w:t>66</w:t>
        </w:r>
        <w:r>
          <w:fldChar w:fldCharType="end"/>
        </w:r>
      </w:hyperlink>
    </w:p>
    <w:p>
      <w:pPr>
        <w:pStyle w:val="TOC2"/>
        <w:tabs>
          <w:tab w:val="right" w:leader="dot" w:pos="8306"/>
        </w:tabs>
      </w:pPr>
      <w:hyperlink w:anchor="_Toc3581" w:history="1">
        <w:r>
          <w:rPr>
            <w:rFonts w:ascii="仿宋" w:eastAsia="仿宋" w:hAnsi="仿宋" w:cs="仿宋" w:hint="eastAsia"/>
            <w:lang w:eastAsia="zh-CN"/>
          </w:rPr>
          <w:t>(三)、质量管理体系文件</w:t>
        </w:r>
        <w:r>
          <w:tab/>
        </w:r>
        <w:r>
          <w:fldChar w:fldCharType="begin"/>
        </w:r>
        <w:r>
          <w:instrText xml:space="preserve"> PAGEREF _Toc3581 \h </w:instrText>
        </w:r>
        <w:r>
          <w:fldChar w:fldCharType="separate"/>
        </w:r>
        <w:r>
          <w:t>68</w:t>
        </w:r>
        <w:r>
          <w:fldChar w:fldCharType="end"/>
        </w:r>
      </w:hyperlink>
    </w:p>
    <w:p>
      <w:pPr>
        <w:pStyle w:val="TOC2"/>
        <w:tabs>
          <w:tab w:val="right" w:leader="dot" w:pos="8306"/>
        </w:tabs>
      </w:pPr>
      <w:hyperlink w:anchor="_Toc14087" w:history="1">
        <w:r>
          <w:rPr>
            <w:rFonts w:ascii="仿宋" w:eastAsia="仿宋" w:hAnsi="仿宋" w:cs="仿宋" w:hint="eastAsia"/>
            <w:lang w:eastAsia="zh-CN"/>
          </w:rPr>
          <w:t>(四)、质量培训与教育</w:t>
        </w:r>
        <w:r>
          <w:tab/>
        </w:r>
        <w:r>
          <w:fldChar w:fldCharType="begin"/>
        </w:r>
        <w:r>
          <w:instrText xml:space="preserve"> PAGEREF _Toc14087 \h </w:instrText>
        </w:r>
        <w:r>
          <w:fldChar w:fldCharType="separate"/>
        </w:r>
        <w:r>
          <w:t>70</w:t>
        </w:r>
        <w:r>
          <w:fldChar w:fldCharType="end"/>
        </w:r>
      </w:hyperlink>
    </w:p>
    <w:p>
      <w:pPr>
        <w:pStyle w:val="TOC2"/>
        <w:tabs>
          <w:tab w:val="right" w:leader="dot" w:pos="8306"/>
        </w:tabs>
      </w:pPr>
      <w:hyperlink w:anchor="_Toc20804" w:history="1">
        <w:r>
          <w:rPr>
            <w:rFonts w:ascii="仿宋" w:eastAsia="仿宋" w:hAnsi="仿宋" w:cs="仿宋" w:hint="eastAsia"/>
            <w:lang w:eastAsia="zh-CN"/>
          </w:rPr>
          <w:t>(五)、质量审核与评价</w:t>
        </w:r>
        <w:r>
          <w:tab/>
        </w:r>
        <w:r>
          <w:fldChar w:fldCharType="begin"/>
        </w:r>
        <w:r>
          <w:instrText xml:space="preserve"> PAGEREF _Toc20804 \h </w:instrText>
        </w:r>
        <w:r>
          <w:fldChar w:fldCharType="separate"/>
        </w:r>
        <w:r>
          <w:t>71</w:t>
        </w:r>
        <w:r>
          <w:fldChar w:fldCharType="end"/>
        </w:r>
      </w:hyperlink>
    </w:p>
    <w:p>
      <w:pPr>
        <w:pStyle w:val="TOC2"/>
        <w:tabs>
          <w:tab w:val="right" w:leader="dot" w:pos="8306"/>
        </w:tabs>
      </w:pPr>
      <w:hyperlink w:anchor="_Toc876" w:history="1">
        <w:r>
          <w:rPr>
            <w:rFonts w:ascii="仿宋" w:eastAsia="仿宋" w:hAnsi="仿宋" w:cs="仿宋" w:hint="eastAsia"/>
            <w:lang w:eastAsia="zh-CN"/>
          </w:rPr>
          <w:t>(六)、不符合与纠正措施</w:t>
        </w:r>
        <w:r>
          <w:tab/>
        </w:r>
        <w:r>
          <w:fldChar w:fldCharType="begin"/>
        </w:r>
        <w:r>
          <w:instrText xml:space="preserve"> PAGEREF _Toc876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68"/>
      <w:r>
        <w:rPr>
          <w:rFonts w:ascii="仿宋" w:eastAsia="仿宋" w:hAnsi="仿宋" w:cs="仿宋" w:hint="eastAsia"/>
          <w:sz w:val="28"/>
          <w:lang w:eastAsia="zh-CN"/>
        </w:rPr>
        <w:t>一、带式压榨过滤机项目建设背景及必要性分析</w:t>
      </w:r>
      <w:bookmarkEnd w:id="2"/>
    </w:p>
    <w:p>
      <w:pPr>
        <w:pStyle w:val="Heading2"/>
        <w:rPr>
          <w:rFonts w:ascii="仿宋" w:eastAsia="仿宋" w:hAnsi="仿宋" w:cs="仿宋" w:hint="eastAsia"/>
          <w:lang w:eastAsia="zh-CN"/>
        </w:rPr>
      </w:pPr>
      <w:bookmarkStart w:id="3" w:name="_Toc17029"/>
      <w:r>
        <w:rPr>
          <w:rFonts w:ascii="仿宋" w:eastAsia="仿宋" w:hAnsi="仿宋" w:cs="仿宋" w:hint="eastAsia"/>
          <w:lang w:eastAsia="zh-CN"/>
        </w:rPr>
        <w:t>(一)、带式压榨过滤机项目背景分析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带式压榨过滤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带式压榨过滤机项目在这个潮流中的定位。同时，我们将关注行业内涌现的新兴机遇，以便带式压榨过滤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带式压榨过滤机项目提供了强大的发展动力。我们将聚焦于行业内最新的技术发展趋势，包括但不限于人工智能、大数据分析、物联网等领域。通过深度的技术研究，我们将确保带式压榨过滤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带式压榨过滤机项目发展的源泉。我们将投入更多的精力对市场需求进行深入剖析，超越表面的需求，深入挖掘潜在的市场痛点和机遇。通过对市场需求的细致了解，带式压榨过滤机项目将更有针对性地设计解决方案，满足市场的多样化需求，从而更好地促进带式压榨过滤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带式压榨过滤机项目战略至关重要。我们将对竞争态势进行更为深入的分析，包括但不限于市场份额、产品特点、客户满意度等多个维度。通过深度的竞争分析，带式压榨过滤机项目将能够更准确地把握市场脉搏，制定具有竞争力的带式压榨过滤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带式压榨过滤机项目的发展具有直接的影响。我们将进行更为全面的法规和政策分析，了解行业发展中的潜在法律风险和合规挑战。通过充分了解和遵守相关法规，带式压榨过滤机项目将确保在法律框架内合法合规运营，为带式压榨过滤机项目的稳健发展提供有力支持。</w:t>
      </w:r>
    </w:p>
    <w:p>
      <w:pPr>
        <w:pStyle w:val="Heading2"/>
        <w:ind w:firstLine="560" w:firstLineChars="200"/>
        <w:rPr>
          <w:rFonts w:ascii="仿宋" w:eastAsia="仿宋" w:hAnsi="仿宋" w:cs="仿宋" w:hint="eastAsia"/>
          <w:sz w:val="28"/>
          <w:lang w:eastAsia="zh-CN"/>
        </w:rPr>
      </w:pPr>
      <w:bookmarkStart w:id="4" w:name="_Toc14248"/>
      <w:r>
        <w:rPr>
          <w:rFonts w:ascii="仿宋" w:eastAsia="仿宋" w:hAnsi="仿宋" w:cs="仿宋" w:hint="eastAsia"/>
          <w:sz w:val="28"/>
          <w:lang w:eastAsia="zh-CN"/>
        </w:rPr>
        <w:t>(二)、带式压榨过滤机项目建设必要性分析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建设的迫切性源于对行业发展趋势的深刻洞察。我们正处于一个行业变革的时代，科技创新、数字化转型成为企业发展的关键动力。带式压榨过滤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建设不仅仅是为了跟上潮流，更是为了通过技术创新推动企业的持续发展。通过引入先进的技术和解决方案，带式压榨过滤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带式压榨过滤机项目的建设成为必然选择，通过提高产品质量、拓展服务领域，从而在竞争中获得更多的机会。带式压榨过滤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带式压榨过滤机项目建设的必要性体现在对客户需求更精准的满足。通过带式压榨过滤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建设的背后是对企业持续创新的追求。只有通过不断创新，企业才能在竞争中立于不败之地。带式压榨过滤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632"/>
      <w:r>
        <w:rPr>
          <w:rFonts w:ascii="仿宋" w:eastAsia="仿宋" w:hAnsi="仿宋" w:cs="仿宋" w:hint="eastAsia"/>
          <w:sz w:val="28"/>
          <w:lang w:eastAsia="zh-CN"/>
        </w:rPr>
        <w:t>二、带式压榨过滤机项目可持续发展</w:t>
      </w:r>
      <w:bookmarkEnd w:id="5"/>
    </w:p>
    <w:p>
      <w:pPr>
        <w:pStyle w:val="Heading2"/>
        <w:rPr>
          <w:rFonts w:ascii="仿宋" w:eastAsia="仿宋" w:hAnsi="仿宋" w:cs="仿宋" w:hint="eastAsia"/>
          <w:lang w:eastAsia="zh-CN"/>
        </w:rPr>
      </w:pPr>
      <w:bookmarkStart w:id="6" w:name="_Toc2731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式压榨过滤机项目中，带式压榨过滤机项目团队着眼于未来，明确了可持续发展的战略方向。制定的具体可持续发展目标包括降低资源使用、采用环保技术、最大化社会效益等。这一步骤不仅有助于带式压榨过滤机项目在环保和社会责任方面达到最高标准，也为未来提供了明确的指引，确保带式压榨过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可持续实践的融入带式压榨过滤机项目管理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带式压榨过滤机项目管理周期。从带式压榨过滤机项目规划开始，带式压榨过滤机项目团队就考虑了环境和社会的因素。在执行阶段，带式压榨过滤机项目团队积极推动绿色技术的应用，优化资源利用。此外，关注员工的社会责任，通过培训和沟通活动提高员工对可持续发展的认知，使他们能够在日常工作中践行可持续实践。这些举措不仅为带式压榨过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50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扎根于带式压榨过滤机项目的可持续发展理念，我们深信环保与社会责任是带式压榨过滤机项目成功的关键支柱。在带式压榨过滤机项目的每一步，我们都致力于通过创新和实践，履行对环境和社会的坚定责任。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团队通过引入先进的环保技术、建立高效的废物处理系统以及推动能源节约措施，积极履行环保责任。定期的环保监测和评估确保带式压榨过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不仅致力于自身可持续发展，还注重对社会的回馈。通过支持社区带式压榨过滤机项目、参与慈善事业、提供培训机会等方式，带式压榨过滤机项目积极履行社会责任。与当地社区建立积极互动，关注员工的工作与生活平衡，以及员工的身心健康，是带式压榨过滤机项目在社会责任层面的关键举措。这样的实践不仅增强了带式压榨过滤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795"/>
      <w:r>
        <w:rPr>
          <w:rFonts w:ascii="仿宋" w:eastAsia="仿宋" w:hAnsi="仿宋" w:cs="仿宋" w:hint="eastAsia"/>
          <w:sz w:val="28"/>
          <w:lang w:eastAsia="zh-CN"/>
        </w:rPr>
        <w:t>三、带式压榨过滤机项目概论</w:t>
      </w:r>
      <w:bookmarkEnd w:id="8"/>
    </w:p>
    <w:p>
      <w:pPr>
        <w:pStyle w:val="Heading2"/>
        <w:rPr>
          <w:rFonts w:ascii="仿宋" w:eastAsia="仿宋" w:hAnsi="仿宋" w:cs="仿宋" w:hint="eastAsia"/>
          <w:lang w:eastAsia="zh-CN"/>
        </w:rPr>
      </w:pPr>
      <w:bookmarkStart w:id="9" w:name="_Toc31378"/>
      <w:r>
        <w:rPr>
          <w:rFonts w:ascii="仿宋" w:eastAsia="仿宋" w:hAnsi="仿宋" w:cs="仿宋" w:hint="eastAsia"/>
          <w:lang w:eastAsia="zh-CN"/>
        </w:rPr>
        <w:t>(一)、带式压榨过滤机项目概况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起源追溯至对市场的深入洞察。市场的不断演变与变革为带式压榨过滤机项目提供了难得的机遇。当前市场存在的需求缺口和变革的大环境共同构成了带式压榨过滤机项目的背景。这个带式压榨过滤机项目旨在充分利用市场机遇，填补行业中尚未满足的需求，为客户提供全新的解决方案。市场的变革和需求的增长使得这个带式压榨过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带式压榨过滤机项目名称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正式命名为带式压榨过滤机。这个名称不仅仅是一个标识，更代表了带式压榨过滤机项目的核心理念和愿景。它蕴含着带式压榨过滤机项目所要解决问题的关键字，具有强烈的表达和辨识度，为带式压榨过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带式压榨过滤机项目目标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核心目标是提供一种全新、高效的解决方案，满足客户日益增长的需求。带式压榨过滤机项目追求的不仅仅是满足市场需求，更是在市场中获得卓越的竞争优势。通过不断提升产品或服务的质量和创新水平，带式压榨过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带式压榨过滤机项目范围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全面涵盖了产品研发、制造、市场推广和售后服务，确保从产品设计到最终用户体验的全方位关注。这一全面的带式压榨过滤机项目范围是为了确保带式压榨过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带式压榨过滤机项目时间表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带式压榨过滤机项目计划在未来18个月内完成，包括研发、测试、市场试点和正式推出等不同阶段。这个时间表的合理设计是为了确保带式压榨过滤机项目各个阶段的顺利推进，以便按时交付高质量的成果。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带式压榨过滤机项目预算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总预算估算为XX百万美元，主要分配在研发、市场推广、人员培训和运营等方面。这一充足的预算为带式压榨过滤机项目提供了充足的资源，确保带式压榨过滤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带式压榨过滤机项目风险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带式压榨过滤机项目可能面临的风险包括市场接受度低、技术难题、竞争激烈等。带式压榨过滤机项目团队已经制定了相应的风险应对计划，通过前瞻性的风险管理，确保带式压榨过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带式压榨过滤机项目团队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带式压榨过滤机项目汇聚了一支经验丰富、多领域专业素养的核心团队，确保带式压榨过滤机项目在各个方面都能拥有高水平的执行力。团队的协同作战是带式压榨过滤机项目成功的关键因素之一。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带式压榨过滤机项目背景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带式压榨过滤机项目的背景根植于市场对更高效、创新产品的渴望，同时也受到科技发展对行业格局的深刻改变的影响。这为带式压榨过滤机项目提供了广阔的发展空间和市场需求。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带式压榨过滤机项目现状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截至目前，带式压榨过滤机项目已完成市场调研和技术验证，取得了初步的成功。这为带式压榨过滤机项目在未来的发展奠定了坚实的基础，为更远大的目标打下了坚实的基石。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145"/>
      <w:r>
        <w:rPr>
          <w:rFonts w:ascii="仿宋" w:eastAsia="仿宋" w:hAnsi="仿宋" w:cs="仿宋" w:hint="eastAsia"/>
          <w:sz w:val="28"/>
          <w:lang w:eastAsia="zh-CN"/>
        </w:rPr>
        <w:t>(二)、带式压榨过滤机项目目标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keyword》带式压榨过滤机项目首要业务目标是在市场中占据有利地位，实现产品/服务的成功推广和销售。通过不断提升产品质量、创新性，带式压榨过滤机项目追求成为行业中的领导者，赢得更多客户的青睐。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在科技迅速发展的时代，带式压榨过滤机项目着眼于技术创新。通过持续的研发和技术升级，带式压榨过滤机项目旨在推出更具创新性的产品或服务，以满足市场对新鲜、先进解决方案的需求。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为了建立可持续的客户关系，带式压榨过滤机项目设定了客户满意度目标。通过提供卓越的产品质量和优质的客户服务，带式压榨过滤机项目追求赢得客户的信任和忠诚度，确保他们的满意度达到行业领先水平。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带式压榨过滤机项目注重社会责任和可持续发展。通过实施环保、社会责任带式压榨过滤机项目，带式压榨过滤机项目致力于在经济发展的同时保护环境，促进社会公平，实现可持续经营。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带式压榨过滤机项目的团队是实现目标的核心驱动力。因此，带式压榨过滤机项目设定了团队发展目标，包括提升团队成员的专业技能、培养领导力，以及搭建协同高效的团队工作氛围。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554"/>
      <w:r>
        <w:rPr>
          <w:rFonts w:ascii="仿宋" w:eastAsia="仿宋" w:hAnsi="仿宋" w:cs="仿宋" w:hint="eastAsia"/>
          <w:sz w:val="28"/>
          <w:lang w:eastAsia="zh-CN"/>
        </w:rPr>
        <w:t>(三)、带式压榨过滤机项目提出的理由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带式压榨过滤机项目提出的理由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提出源于对市场机遇的深刻洞察。当前市场中存在的需求缺口和行业发展趋势表明，有巨大的商业机会等待被开发。通过准确捕捉市场机遇，带式压榨过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带式压榨过滤机项目的理念基于对技术创新的信仰。通过持续的研发和技术投入，带式压榨过滤机项目有望推出更具创新性的产品或服务。在科技飞速发展的当下，带式压榨过滤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提出是为了增强企业的行业竞争力。通过提升产品或服务的质量和独特性，带式压榨过滤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响应了消费者需求的变化。随着社会和科技的不断发展，消费者对产品和服务的需求也在发生变化。通过深入了解并及时回应消费者的新需求，带式压榨过滤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提出是企业战略发展规划的一部分。在面对日益激烈的市场竞争和不断变化的商业环境中，带式压榨过滤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提出不仅仅是基于商业考量，还注重社会责任。通过推出环保、社会责任等方面的带式压榨过滤机项目，带式压榨过滤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带式压榨过滤机项目的提出反映了对利益相关者期望的关注。包括客户、员工、投资者等利益相关者在企业发展中都有着各自的期望，带式压榨过滤机项目力求在满足这些期望的同时，取得更大的共赢。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204"/>
      <w:r>
        <w:rPr>
          <w:rFonts w:ascii="仿宋" w:eastAsia="仿宋" w:hAnsi="仿宋" w:cs="仿宋" w:hint="eastAsia"/>
          <w:sz w:val="28"/>
          <w:lang w:eastAsia="zh-CN"/>
        </w:rPr>
        <w:t>(四)、带式压榨过滤机项目意义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在实施带式压榨过滤机项目的过程中，我们不仅仅是在追逐商业成功，更是为企业和社会的多个层面创造了深远的意义。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压榨过滤机项目的首要意义在于提升企业的市场竞争力。通过持续的创新和对产品质量的高标准要求，带式压榨过滤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带式压榨过滤机项目的推进将促使行业技术水平的提升。通过引入先进技术和创新性解决方案，带式压榨过滤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带式压榨过滤机项目不仅创造了大量就业机会，提高了就业水平，还注重社会责任和环保。通过参与社会公益事业和推动环保带式压榨过滤机项目，带式压榨过滤机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综合而言，带式压榨过滤机项目意义重大，不仅推动了企业的发展，也为行业和社会的进步贡献了积极力量。这是一个全面而深刻的影响，将在未来产生可持续的正面效应。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924"/>
      <w:r>
        <w:rPr>
          <w:rFonts w:ascii="仿宋" w:eastAsia="仿宋" w:hAnsi="仿宋" w:cs="仿宋" w:hint="eastAsia"/>
          <w:sz w:val="28"/>
          <w:lang w:eastAsia="zh-CN"/>
        </w:rPr>
        <w:t>(五)、带式压榨过滤机项目背景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在当今迅猛发展的商业环境中，带式压榨过滤机项目的动因根植于对多方面因素的审慎考量。这个带式压榨过滤机项目的提出并非孤立的决策，而是对企业所处背景深入思考的产物。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带式压榨过滤机项目背后的首要原因。科技的迅速发展和全球市场的快速变化使得企业必须灵活应对。带式压榨过滤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竞争的激烈程度也是带式压榨过滤机项目背景中不可忽视的一环。企业需要在激烈竞争中脱颖而出，为此，带式压榨过滤机项目致力于打破常规，提供独特的价值主张，以吸引客户并确保市场份额的增长。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技术的迅速发展为企业带来了机遇与挑战。作为带式压榨过滤机项目启动的背景之一，对新兴技术的应用将有助于提升企业的技术水平，使其在不断演进的商业环境中保持竞争优势。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此外，社会对企业责任的期望也在逐渐升高。带式压榨过滤机项目充分融入了社会责任的理念，通过可持续经营和社会公益带式压榨过滤机项目，企图为社会贡献一份力量，在商业成功的同时关注社会价值。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603"/>
      <w:r>
        <w:rPr>
          <w:rFonts w:ascii="仿宋" w:eastAsia="仿宋" w:hAnsi="仿宋" w:cs="仿宋" w:hint="eastAsia"/>
          <w:sz w:val="28"/>
          <w:lang w:eastAsia="zh-CN"/>
        </w:rPr>
        <w:t>四、带式压榨过滤机项目危机管理</w:t>
      </w:r>
      <w:bookmarkEnd w:id="14"/>
    </w:p>
    <w:p>
      <w:pPr>
        <w:pStyle w:val="Heading2"/>
        <w:rPr>
          <w:rFonts w:ascii="仿宋" w:eastAsia="仿宋" w:hAnsi="仿宋" w:cs="仿宋" w:hint="eastAsia"/>
          <w:lang w:eastAsia="zh-CN"/>
        </w:rPr>
      </w:pPr>
      <w:bookmarkStart w:id="15" w:name="_Toc226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带式压榨过滤机项目危机管理中，危机预警与识别是确保带式压榨过滤机项目稳健运行的核心步骤。通过建立全面的监测机制，带式压榨过滤机项目团队旨在及时发现和理解潜在的风险和危机因素，以便采取及时的预防和应对措施，确保带式压榨过滤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带式压榨过滤机项目团队全面分析了整个带式压榨过滤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带式压榨过滤机项目团队着重于明确定义带式压榨过滤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带式压榨过滤机项目进展的持续监控，团队能够及时发现潜在问题并作出迅速反应。带式压榨过滤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在这一阶段，团队的专业素养和反应速度将发挥至关重要的作用，以确保潜在危机能够在初期得到有效的处理，最大程度地减轻负面影响。通过危机预警与识别，带式压榨过滤机项目得以更有序、可控地推进。</w:t>
      </w:r>
    </w:p>
    <w:p>
      <w:pPr>
        <w:pStyle w:val="Heading2"/>
        <w:ind w:firstLine="560" w:firstLineChars="200"/>
        <w:rPr>
          <w:rFonts w:ascii="仿宋" w:eastAsia="仿宋" w:hAnsi="仿宋" w:cs="仿宋" w:hint="eastAsia"/>
          <w:sz w:val="28"/>
          <w:lang w:eastAsia="zh-CN"/>
        </w:rPr>
      </w:pPr>
      <w:bookmarkStart w:id="16" w:name="_Toc262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在危机发生时，带式压榨过滤机项目团队立即行动，成立了应急小组。该小组的任务是迅速制定并实施紧急应对措施，以最小化潜在损失。以下是采取的主要措施：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暂停带式压榨过滤机项目进度：为遏制危机蔓延，带式压榨过滤机项目暂时停止进行，以便全面评估当前状况。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资源重新分配：重新评估带式压榨过滤机项目资源的分配，确保最大限度地减小损失。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实时沟通：与关键利益相关者建立实时沟通机制，向他们传递带式压榨过滤机项目危机的实际状况，保障带式压榨过滤机项目核心利益。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在紧急应对的同时，带式压榨过滤机项目团队强调了团队协作和有效沟通的重要性。以下是团队协作的关键举措：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信息共享机制：建立了信息共享平台，确保团队成员能够及时获取带式压榨过滤机项目危机的实时信息。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https://d.book118.com/085001203104011034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C3402A"/>
    <w:rsid w:val="3FC340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00120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2024-01-01T18:55:00Z</dcterms:created>
  <dcterms:modified xsi:type="dcterms:W3CDTF">2024-01-01T18:56:14Z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AAB04FB46D6847158DC859A03BD9A9C0_11</vt:lpwstr>
  </property>
  <property fmtid="{D5CDD505-2E9C-101B-9397-08002B2CF9AE}" pid="3" name="KSOProductBuildVer">
    <vt:lpwstr>2052-12.1.0.16120</vt:lpwstr>
  </property>
</Properties>
</file>