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1BE6585"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0499A6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91E0D2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0EBD149" w14:textId="77777777">
                          <w:pPr>
                            <w:pStyle w:val="NoSpacing"/>
                            <w:jc w:val="right"/>
                            <w:rPr>
                              <w:color w:val="595959" w:themeColor="text1" w:themeTint="A6"/>
                              <w:sz w:val="32"/>
                              <w:szCs w:val="32"/>
                            </w:rPr>
                          </w:pPr>
                          <w:sdt>
                            <w:sdtPr>
                              <w:rPr>
                                <w:color w:val="595959" w:themeColor="text1" w:themeTint="A6"/>
                                <w:sz w:val="32"/>
                                <w:szCs w:val="32"/>
                              </w:rPr>
                              <w:alias w:val="摘要"/>
                              <w:id w:val="22719802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4503706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C55E45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626059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27261104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2D5EB1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2B60BD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CF1BC9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0DD5D4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751287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F8A40BD"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5E24E88"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5EB6FE7"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430C91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EA008F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C85DF9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6DFDD0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52E42D5"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AC6CC8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7A241FE"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6CAA86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7AA7BC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25BB31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2F2A132"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11ED03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626615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9700EA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94343014"/>
        <w:docPartObj>
          <w:docPartGallery w:val="Table of Contents"/>
          <w:docPartUnique/>
        </w:docPartObj>
      </w:sdtPr>
      <w:sdtEndPr>
        <w:rPr>
          <w:b/>
          <w:bCs/>
        </w:rPr>
      </w:sdtEndPr>
      <w:sdtContent>
        <w:p w:rsidR="00483551" w:rsidRPr="00913CD1" w:rsidP="00457322" w14:paraId="5AEF1FA4"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29DC3E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97128E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53B9B7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AC7BA6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B471EF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27CCFD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93D3AB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D02B514"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BE9B35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F9283E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2DAE03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1D8EA7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9A77F1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9C38779"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D30F8EE"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ACAC9B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0A8F95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D72A7F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2A1B5E0"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0CB066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7C06CF6"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52347302"/>
        <w:docPartObj>
          <w:docPartGallery w:val="Table of Contents"/>
          <w:docPartUnique/>
        </w:docPartObj>
      </w:sdtPr>
      <w:sdtEndPr>
        <w:rPr>
          <w:b/>
          <w:bCs/>
        </w:rPr>
      </w:sdtEndPr>
      <w:sdtContent>
        <w:p w:rsidR="00483551" w:rsidRPr="00913CD1" w:rsidP="00457322" w14:paraId="5C20FC45"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87ADA46"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C14AF4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0944C51"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440BB5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2607C8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A964B8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2DBE63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91A941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BB0B36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4DEC62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165140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DBCF63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53DF73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540F10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76B49B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9F8102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C91839B"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572DBC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2662E8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5146ED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BEC76CE"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26652633"/>
        <w:docPartObj>
          <w:docPartGallery w:val="Table of Contents"/>
          <w:docPartUnique/>
        </w:docPartObj>
      </w:sdtPr>
      <w:sdtEndPr>
        <w:rPr>
          <w:b/>
          <w:bCs/>
        </w:rPr>
      </w:sdtEndPr>
      <w:sdtContent>
        <w:p w:rsidR="00483551" w:rsidRPr="00913CD1" w:rsidP="00457322" w14:paraId="6996BB17"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6943DB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0117A7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993016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7AA1A7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3C65B1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BA05D1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220F56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5726DF8"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1F193D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BC2952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2E0A30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EDC182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C97F96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D4868F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DEED50C"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E6FEB9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6AF30C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9EFA34E"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16106" w14:paraId="1958ACB9" w14:textId="37AA2C0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磁功能材料精密加工辅助材料项目可行性分析报告编制的目的是为了评估和论证项目在技术、经济、市场、社会和环境等方面的可行性和合理性，为项目的投资决策提供科学依据。通过编制可行性分析报告，可以对项目的潜在风险和收益进行全面评估，确保项目在实施前经过充分的论证和优化，从而提高项目的成功率和投资回报。</w:t>
      </w:r>
      <w:r>
        <w:rPr>
          <w:rFonts w:ascii="仿宋" w:eastAsia="仿宋" w:hAnsi="仿宋"/>
          <w:sz w:val="28"/>
        </w:rPr>
        <w:br/>
      </w:r>
      <w:r>
        <w:rPr>
          <w:rFonts w:ascii="仿宋" w:eastAsia="仿宋" w:hAnsi="仿宋"/>
          <w:sz w:val="28"/>
        </w:rPr>
        <w:t>该项目的主要意义在于：</w:t>
      </w:r>
      <w:r>
        <w:rPr>
          <w:rFonts w:ascii="仿宋" w:eastAsia="仿宋" w:hAnsi="仿宋"/>
          <w:sz w:val="28"/>
        </w:rPr>
        <w:br/>
        <w:t xml:space="preserve">    1.</w:t>
      </w:r>
      <w:r>
        <w:rPr>
          <w:rFonts w:ascii="仿宋" w:eastAsia="仿宋" w:hAnsi="仿宋"/>
          <w:sz w:val="28"/>
        </w:rPr>
        <w:t>技术进步：推动电磁功能材料和相关加工技术的创新，提升材料性能和加工精度，满足高技术要求的应用需求。</w:t>
      </w:r>
      <w:r>
        <w:rPr>
          <w:rFonts w:ascii="仿宋" w:eastAsia="仿宋" w:hAnsi="仿宋"/>
          <w:sz w:val="28"/>
        </w:rPr>
        <w:br/>
        <w:t xml:space="preserve">    2.</w:t>
      </w:r>
      <w:r>
        <w:rPr>
          <w:rFonts w:ascii="仿宋" w:eastAsia="仿宋" w:hAnsi="仿宋"/>
          <w:sz w:val="28"/>
        </w:rPr>
        <w:t>经济效益：通过优化生产流程和降低成本，提高产品竞争力，增加市场份额，实现经济效益最大化。</w:t>
      </w:r>
      <w:r>
        <w:rPr>
          <w:rFonts w:ascii="仿宋" w:eastAsia="仿宋" w:hAnsi="仿宋"/>
          <w:sz w:val="28"/>
        </w:rPr>
        <w:br/>
        <w:t xml:space="preserve">    3.</w:t>
      </w:r>
      <w:r>
        <w:rPr>
          <w:rFonts w:ascii="仿宋" w:eastAsia="仿宋" w:hAnsi="仿宋"/>
          <w:sz w:val="28"/>
        </w:rPr>
        <w:t>市场机遇：把握电磁功能材料在电子、通信、航空航天等领域的广泛应用机遇，满足市场对高性能材料的需求。</w:t>
      </w:r>
      <w:r>
        <w:rPr>
          <w:rFonts w:ascii="仿宋" w:eastAsia="仿宋" w:hAnsi="仿宋"/>
          <w:sz w:val="28"/>
        </w:rPr>
        <w:br/>
        <w:t xml:space="preserve">    4.</w:t>
      </w:r>
      <w:r>
        <w:rPr>
          <w:rFonts w:ascii="仿宋" w:eastAsia="仿宋" w:hAnsi="仿宋"/>
          <w:sz w:val="28"/>
        </w:rPr>
        <w:t>社会影响：促进相关产业的发展，带动就业机会，提升国家或地区的工业技术水平和国际竞争力。</w:t>
      </w:r>
      <w:r>
        <w:rPr>
          <w:rFonts w:ascii="仿宋" w:eastAsia="仿宋" w:hAnsi="仿宋"/>
          <w:sz w:val="28"/>
        </w:rPr>
        <w:br/>
        <w:t xml:space="preserve">    5.</w:t>
      </w:r>
      <w:r>
        <w:rPr>
          <w:rFonts w:ascii="仿宋" w:eastAsia="仿宋" w:hAnsi="仿宋"/>
          <w:sz w:val="28"/>
        </w:rPr>
        <w:t>环境保护：通过绿色生产和循环利用，减少对环境的负面影响，实现可持续发展。</w:t>
      </w:r>
      <w:r>
        <w:rPr>
          <w:rFonts w:ascii="仿宋" w:eastAsia="仿宋" w:hAnsi="仿宋"/>
          <w:sz w:val="28"/>
        </w:rPr>
        <w:br/>
      </w:r>
    </w:p>
    <w:p w:rsidR="00F16106" w14:textId="37AA2C04">
      <w:pPr>
        <w:ind w:firstLine="561"/>
      </w:pPr>
      <w:r>
        <w:rPr>
          <w:rFonts w:ascii="仿宋" w:eastAsia="仿宋" w:hAnsi="仿宋"/>
          <w:sz w:val="28"/>
        </w:rPr>
        <w:t>综上所述，编制电磁功能材料精密加工辅助材料项目可行性分析报告不仅有助于项目的顺利实施，而且对于推动相关产业的技术进步、提高市场竞争力、促进社会经济发展以及保护环境都具有重要意义。</w:t>
      </w:r>
    </w:p>
    <w:p w:rsidR="009D1637" w:rsidRPr="00913CD1" w:rsidP="00457322" w14:paraId="79E6F05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B9E860E"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B89A21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A1D73B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6EC7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9B84B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E2A54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2.人才引进、培养和激励</w:t>
      </w:r>
    </w:p>
    <w:p w:rsidR="00E94F0F" w:rsidRPr="00913CD1" w:rsidP="00457322" w14:paraId="6906CB5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4B3009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22AD86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0BDCE8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CA9C1D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77E9EB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F9C8AB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38217A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0D10EC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F2F83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CC1EA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65A72DA"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6F4D2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9418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3161B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2253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7F93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F60CE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FEA35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7168E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w:t>
      </w:r>
    </w:p>
    <w:p w:rsidR="009D1637" w:rsidRPr="00913CD1" w:rsidP="00457322" w14:paraId="675D7B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w:t>
      </w:r>
    </w:p>
    <w:p w:rsidR="009D1637" w:rsidRPr="00913CD1" w:rsidP="00457322" w14:paraId="085FA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9521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DEA57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2280F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5E71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E9E2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4AF0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981A2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电磁功能材料精密加工辅助材料产品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D466AF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电磁功能材料精密加工辅助材料</w:t>
      </w:r>
      <w:r w:rsidRPr="00913CD1">
        <w:rPr>
          <w:rFonts w:ascii="仿宋" w:eastAsia="仿宋" w:hAnsi="仿宋"/>
        </w:rPr>
        <w:t>项目绪论</w:t>
      </w:r>
      <w:bookmarkEnd w:id="4"/>
    </w:p>
    <w:p w:rsidR="009D1637" w:rsidRPr="00913CD1" w:rsidP="00457322" w14:paraId="318375B4"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电磁功能材料精密加工辅助材料</w:t>
      </w:r>
      <w:r w:rsidRPr="00913CD1">
        <w:rPr>
          <w:rFonts w:ascii="仿宋" w:eastAsia="仿宋" w:hAnsi="仿宋"/>
        </w:rPr>
        <w:t>项目名称及建设性质</w:t>
      </w:r>
      <w:bookmarkEnd w:id="5"/>
    </w:p>
    <w:p w:rsidR="009D1637" w:rsidRPr="00913CD1" w:rsidP="00457322" w14:paraId="1B475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项目名称</w:t>
      </w:r>
    </w:p>
    <w:p w:rsidR="009D1637" w:rsidRPr="00913CD1" w:rsidP="00457322" w14:paraId="1AADCA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w:t>
      </w:r>
    </w:p>
    <w:p w:rsidR="009D1637" w:rsidRPr="00913CD1" w:rsidP="00457322" w14:paraId="18441A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项目建设性质</w:t>
      </w:r>
    </w:p>
    <w:p w:rsidR="009D1637" w:rsidRPr="00913CD1" w:rsidP="00457322" w14:paraId="07AAEC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电磁功能材料精密加工辅助材料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343CBE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电磁功能材料精密加工辅助材料</w:t>
      </w:r>
      <w:r w:rsidRPr="00913CD1">
        <w:rPr>
          <w:rFonts w:ascii="仿宋" w:eastAsia="仿宋" w:hAnsi="仿宋"/>
        </w:rPr>
        <w:t>项目承办单位</w:t>
      </w:r>
      <w:bookmarkEnd w:id="6"/>
    </w:p>
    <w:p w:rsidR="009D1637" w:rsidRPr="00913CD1" w:rsidP="00457322" w14:paraId="1AF13A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项目实施主体</w:t>
      </w:r>
    </w:p>
    <w:p w:rsidR="009D1637" w:rsidRPr="00913CD1" w:rsidP="00457322" w14:paraId="336B74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C722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16093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项目信息。</w:t>
      </w:r>
    </w:p>
    <w:p w:rsidR="009D1637" w:rsidRPr="00913CD1" w:rsidP="00457322" w14:paraId="710EAA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AB0732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E3E857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F923DE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85EB34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4112A5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电磁功能材料精密加工辅助材料</w:t>
      </w:r>
      <w:r w:rsidRPr="00913CD1">
        <w:rPr>
          <w:rFonts w:ascii="仿宋" w:eastAsia="仿宋" w:hAnsi="仿宋"/>
        </w:rPr>
        <w:t>项目定位及建设理由</w:t>
      </w:r>
      <w:bookmarkEnd w:id="7"/>
    </w:p>
    <w:p w:rsidR="00F16106" w14:paraId="31936E75" w14:textId="0EB6C5A2">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磁功能材料精密加工辅助材料项目旨在开发和生产一系列高精度、高性能的辅助材料，以满足电子制造业对电磁功能材料加工的严苛要求。该项目将专注于研发和生产高品质的辅助材料，包括但不限于高精度切割工具、超净室环境下的加工耗材、以及先进的涂层和粘合剂等。通过这些材料的应用，将有助于提高电磁功能材料的加工效率和质量，降低成本，并推动相关行业的技术进步。</w:t>
      </w:r>
      <w:r>
        <w:rPr>
          <w:rFonts w:ascii="仿宋" w:eastAsia="仿宋" w:hAnsi="仿宋"/>
          <w:sz w:val="28"/>
        </w:rPr>
        <w:br/>
      </w:r>
      <w:r>
        <w:rPr>
          <w:rFonts w:ascii="仿宋" w:eastAsia="仿宋" w:hAnsi="仿宋"/>
          <w:sz w:val="28"/>
        </w:rPr>
        <w:t>建设该项目的理由如下：</w:t>
      </w:r>
      <w:r>
        <w:rPr>
          <w:rFonts w:ascii="仿宋" w:eastAsia="仿宋" w:hAnsi="仿宋"/>
          <w:sz w:val="28"/>
        </w:rPr>
        <w:br/>
        <w:t xml:space="preserve">    1.</w:t>
      </w:r>
      <w:r>
        <w:rPr>
          <w:rFonts w:ascii="仿宋" w:eastAsia="仿宋" w:hAnsi="仿宋"/>
          <w:sz w:val="28"/>
        </w:rPr>
        <w:t>技术领先性：项目将依托先进的技术平台和研发能力，确保产品的技术领先性和市场竞争力。</w:t>
      </w:r>
      <w:r>
        <w:rPr>
          <w:rFonts w:ascii="仿宋" w:eastAsia="仿宋" w:hAnsi="仿宋"/>
          <w:sz w:val="28"/>
        </w:rPr>
        <w:br/>
        <w:t xml:space="preserve">    2.</w:t>
      </w:r>
      <w:r>
        <w:rPr>
          <w:rFonts w:ascii="仿宋" w:eastAsia="仿宋" w:hAnsi="仿宋"/>
          <w:sz w:val="28"/>
        </w:rPr>
        <w:t>市场需求：随着电子制造业对电磁功能材料需求的不断增长，对精密加工辅助材料的需求也日益增加。</w:t>
      </w:r>
      <w:r>
        <w:rPr>
          <w:rFonts w:ascii="仿宋" w:eastAsia="仿宋" w:hAnsi="仿宋"/>
          <w:sz w:val="28"/>
        </w:rPr>
        <w:br/>
        <w:t xml:space="preserve">    3.</w:t>
      </w:r>
      <w:r>
        <w:rPr>
          <w:rFonts w:ascii="仿宋" w:eastAsia="仿宋" w:hAnsi="仿宋"/>
          <w:sz w:val="28"/>
        </w:rPr>
        <w:t>成本优势：通过规模化生产和供应链优化，项目将能够提供具有竞争力的产品价格。</w:t>
      </w:r>
      <w:r>
        <w:rPr>
          <w:rFonts w:ascii="仿宋" w:eastAsia="仿宋" w:hAnsi="仿宋"/>
          <w:sz w:val="28"/>
        </w:rPr>
        <w:br/>
        <w:t xml:space="preserve">    4.</w:t>
      </w:r>
      <w:r>
        <w:rPr>
          <w:rFonts w:ascii="仿宋" w:eastAsia="仿宋" w:hAnsi="仿宋"/>
          <w:sz w:val="28"/>
        </w:rPr>
        <w:t>环保效益：项目将注重环境保护，采用节能减排的生产工艺，减少对环境的影响。</w:t>
      </w:r>
      <w:r>
        <w:rPr>
          <w:rFonts w:ascii="仿宋" w:eastAsia="仿宋" w:hAnsi="仿宋"/>
          <w:sz w:val="28"/>
        </w:rPr>
        <w:br/>
        <w:t xml:space="preserve">    5.</w:t>
      </w:r>
      <w:r>
        <w:rPr>
          <w:rFonts w:ascii="仿宋" w:eastAsia="仿宋" w:hAnsi="仿宋"/>
          <w:sz w:val="28"/>
        </w:rPr>
        <w:t>经济效益：项目的实施将创造就业机会，增加地方税收，并带动相关产业链的发展。</w:t>
      </w:r>
    </w:p>
    <w:p w:rsidR="00F16106" w14:textId="0EB6C5A2">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合作伙伴关系：与行业内的领先企业建立战略合作伙伴关系，共同推动技术创新和市场拓展。</w:t>
      </w:r>
      <w:r>
        <w:rPr>
          <w:rFonts w:ascii="仿宋" w:eastAsia="仿宋" w:hAnsi="仿宋"/>
          <w:sz w:val="28"/>
        </w:rPr>
        <w:br/>
      </w:r>
      <w:r>
        <w:rPr>
          <w:rFonts w:ascii="仿宋" w:eastAsia="仿宋" w:hAnsi="仿宋"/>
          <w:sz w:val="28"/>
        </w:rPr>
        <w:t>综上所述，电磁功能材料精密加工辅助材料项目的建设不仅能够满足市场的迫切需求，还能够提升我国在该领域的自主创新能力，促进产业升级和经济发展。</w:t>
      </w:r>
    </w:p>
    <w:p w:rsidR="009D1637" w:rsidRPr="00913CD1" w:rsidP="00457322" w14:paraId="00014038"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B096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232B12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DC3E1E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EBDB9C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电磁功能材料精密加工辅助材料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F8DBC5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电磁功能材料精密加工辅助材料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B806C9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电磁功能材料精密加工辅助材料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8D3B6A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D12E2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88A6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0A11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D56E8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项目功能、盈利性等</w:t>
      </w:r>
    </w:p>
    <w:p w:rsidR="007D3AEE" w:rsidRPr="00913CD1" w:rsidP="00457322" w14:paraId="1A229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C386F2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C0BF3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17E87F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项目建设的可行性和效益的合理性。</w:t>
      </w:r>
    </w:p>
    <w:p w:rsidR="009D1637" w:rsidRPr="00913CD1" w:rsidP="00457322" w14:paraId="7E3288F5"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电磁功能材料精密加工辅助材料</w:t>
      </w:r>
      <w:r w:rsidRPr="00913CD1">
        <w:rPr>
          <w:rFonts w:ascii="仿宋" w:eastAsia="仿宋" w:hAnsi="仿宋"/>
        </w:rPr>
        <w:t>项目建设选址</w:t>
      </w:r>
      <w:bookmarkEnd w:id="9"/>
    </w:p>
    <w:p w:rsidR="009D1637" w:rsidRPr="00913CD1" w:rsidP="00457322" w14:paraId="73BD1F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项目选址及规划</w:t>
      </w:r>
    </w:p>
    <w:p w:rsidR="009D1637" w:rsidRPr="00913CD1" w:rsidP="00457322" w14:paraId="3977252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项目的建设。</w:t>
      </w:r>
    </w:p>
    <w:p w:rsidR="009D1637" w:rsidRPr="00913CD1" w:rsidP="00457322" w14:paraId="2AD9D3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项目背景及选址理由</w:t>
      </w:r>
    </w:p>
    <w:p w:rsidR="009D1637" w:rsidRPr="00913CD1" w:rsidP="00457322" w14:paraId="019524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项目背景</w:t>
      </w:r>
    </w:p>
    <w:p w:rsidR="00F16106" w14:paraId="51AE09D9" w14:textId="4C9A2A0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电磁功能材料精密加工辅助材料项目背景分析：</w:t>
      </w:r>
      <w:r>
        <w:rPr>
          <w:rFonts w:ascii="仿宋" w:eastAsia="仿宋" w:hAnsi="仿宋"/>
          <w:sz w:val="28"/>
        </w:rPr>
        <w:br/>
      </w:r>
      <w:r>
        <w:rPr>
          <w:rFonts w:ascii="仿宋" w:eastAsia="仿宋" w:hAnsi="仿宋"/>
          <w:sz w:val="28"/>
        </w:rPr>
        <w:t>随着电子信息技术的快速发展，对电磁功能材料的需求日益增长。这些材料广泛应用于电子设备、通信系统、航空航天等领域，要求具有高精度、高性能和稳定性。然而，目前电磁功能材料的精密加工技术存在效率低、成本高、质量不稳定等问题，限制了其在高端应用领域的进一步推广。</w:t>
      </w:r>
      <w:r>
        <w:rPr>
          <w:rFonts w:ascii="仿宋" w:eastAsia="仿宋" w:hAnsi="仿宋"/>
          <w:sz w:val="28"/>
        </w:rPr>
        <w:br/>
      </w:r>
      <w:r>
        <w:rPr>
          <w:rFonts w:ascii="仿宋" w:eastAsia="仿宋" w:hAnsi="仿宋"/>
          <w:sz w:val="28"/>
        </w:rPr>
        <w:t>本项目旨在开发新型辅助材料和加工技术，以提高电磁功能材料的加工精度和效率。通过对现有加工技术的改进和创新，项目将重点解决材料去除率低、表面粗糙度大、尺寸稳定性差等难题。同时，项目还将探索新的辅助材料，如高性能切削液、润滑剂和冷却剂等，以提高加工过程中的材料性能和表面质量。</w:t>
      </w:r>
      <w:r>
        <w:rPr>
          <w:rFonts w:ascii="仿宋" w:eastAsia="仿宋" w:hAnsi="仿宋"/>
          <w:sz w:val="28"/>
        </w:rPr>
        <w:br/>
      </w:r>
      <w:r>
        <w:rPr>
          <w:rFonts w:ascii="仿宋" w:eastAsia="仿宋" w:hAnsi="仿宋"/>
          <w:sz w:val="28"/>
        </w:rPr>
        <w:t>市场调研显示，高端电磁功能材料的市场需求持续增长，尤其是在</w:t>
      </w:r>
      <w:r>
        <w:rPr>
          <w:rFonts w:ascii="仿宋" w:eastAsia="仿宋" w:hAnsi="仿宋"/>
          <w:sz w:val="28"/>
        </w:rPr>
        <w:t>5G</w:t>
      </w:r>
      <w:r>
        <w:rPr>
          <w:rFonts w:ascii="仿宋" w:eastAsia="仿宋" w:hAnsi="仿宋"/>
          <w:sz w:val="28"/>
        </w:rPr>
        <w:t>通信、新能源汽车、高端医疗设备等领域的应用不断扩大。因此，本项目的实施具有良好的市场潜力和经济效益。通过项目的研发和产业化，预计将显著提升我国在电磁功能材料精密加工领域的竞争力，满足国内外的市场需求。</w:t>
      </w:r>
      <w:r>
        <w:rPr>
          <w:rFonts w:ascii="仿宋" w:eastAsia="仿宋" w:hAnsi="仿宋"/>
          <w:sz w:val="28"/>
        </w:rPr>
        <w:br/>
      </w:r>
    </w:p>
    <w:p w:rsidR="00F16106" w14:textId="4C9A2A06">
      <w:pPr>
        <w:ind w:firstLine="560"/>
      </w:pPr>
      <w:r>
        <w:rPr>
          <w:rFonts w:ascii="仿宋" w:eastAsia="仿宋" w:hAnsi="仿宋"/>
          <w:sz w:val="28"/>
        </w:rPr>
        <w:t>综上所述，电磁功能材料精密加工辅助材料项目的实施具有重要的战略意义和广阔的市场前景，值得进行深入的可行性分析。</w:t>
      </w:r>
    </w:p>
    <w:p w:rsidR="009D1637" w:rsidRPr="00913CD1" w:rsidP="00457322" w14:paraId="1CBC98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A2DC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A4A61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项目的发展和扩张。</w:t>
      </w:r>
    </w:p>
    <w:p w:rsidR="009D1637" w:rsidRPr="00913CD1" w:rsidP="00457322" w14:paraId="3290C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项目的可迗性。</w:t>
      </w:r>
    </w:p>
    <w:p w:rsidR="009D1637" w:rsidRPr="00913CD1" w:rsidP="00457322" w14:paraId="776D08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项目建设提供了良好基础条件。</w:t>
      </w:r>
    </w:p>
    <w:p w:rsidR="009D1637" w:rsidRPr="00913CD1" w:rsidP="00457322" w14:paraId="2CE90B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项目规模和扩展的需要。</w:t>
      </w:r>
    </w:p>
    <w:p w:rsidR="009D1637" w:rsidRPr="00913CD1" w:rsidP="00457322" w14:paraId="0377696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电磁功能材料精密加工辅助材料</w:t>
      </w:r>
      <w:r w:rsidRPr="00913CD1">
        <w:rPr>
          <w:rFonts w:ascii="仿宋" w:eastAsia="仿宋" w:hAnsi="仿宋"/>
        </w:rPr>
        <w:t>项目生产规模</w:t>
      </w:r>
      <w:bookmarkEnd w:id="10"/>
    </w:p>
    <w:p w:rsidR="009D1637" w:rsidRPr="00913CD1" w:rsidP="00457322" w14:paraId="171386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325A15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5AC1A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692653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940FA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电磁功能材料精密加工辅助材料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2CCCF6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E19D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1947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7E653D2"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电磁功能材料精密加工辅助材料</w:t>
      </w:r>
      <w:r w:rsidRPr="00913CD1">
        <w:rPr>
          <w:rFonts w:ascii="仿宋" w:eastAsia="仿宋" w:hAnsi="仿宋"/>
        </w:rPr>
        <w:t>项目总投资及资金构成</w:t>
      </w:r>
      <w:bookmarkEnd w:id="13"/>
    </w:p>
    <w:p w:rsidR="009D1637" w:rsidRPr="00913CD1" w:rsidP="00457322" w14:paraId="6A2A8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的生产能力。</w:t>
      </w:r>
    </w:p>
    <w:p w:rsidR="009D1637" w:rsidRPr="00913CD1" w:rsidP="00457322" w14:paraId="7D0AD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项目总投资</w:t>
      </w:r>
    </w:p>
    <w:p w:rsidR="009D1637" w:rsidRPr="00913CD1" w:rsidP="00457322" w14:paraId="247D2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0666F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4E1D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736DB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E7F5F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79053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6E32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2C23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项目的顺利建设奠定了财务基础。</w:t>
      </w:r>
    </w:p>
    <w:p w:rsidR="009D1637" w:rsidRPr="00913CD1" w:rsidP="00457322" w14:paraId="4F9F768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392AD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D0B520D"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电磁功能材料精密加工辅助材料</w:t>
      </w:r>
      <w:r w:rsidRPr="00913CD1">
        <w:rPr>
          <w:rFonts w:ascii="仿宋" w:eastAsia="仿宋" w:hAnsi="仿宋"/>
        </w:rPr>
        <w:t>项目预期经济效益规划目标</w:t>
      </w:r>
      <w:bookmarkEnd w:id="15"/>
    </w:p>
    <w:p w:rsidR="009D1637" w:rsidRPr="00913CD1" w:rsidP="00457322" w14:paraId="56576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项目的盈利能力和市场竞争力。</w:t>
      </w:r>
    </w:p>
    <w:p w:rsidR="009D1637" w:rsidRPr="00913CD1" w:rsidP="00457322" w14:paraId="72D72D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电磁功能材料精密加工辅助材料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项目具有较高的投资价值和发展潜力。</w:t>
      </w:r>
    </w:p>
    <w:p w:rsidR="009D1637" w:rsidRPr="00913CD1" w:rsidP="00457322" w14:paraId="43F7220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AE1B95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电磁功能材料精密加工辅助材料</w:t>
      </w:r>
      <w:r w:rsidRPr="00913CD1">
        <w:rPr>
          <w:rFonts w:ascii="仿宋" w:eastAsia="仿宋" w:hAnsi="仿宋"/>
        </w:rPr>
        <w:t>项目建设进度规划</w:t>
      </w:r>
      <w:bookmarkEnd w:id="16"/>
    </w:p>
    <w:p w:rsidR="009D1637" w:rsidRPr="00913CD1" w:rsidP="00457322" w14:paraId="408F30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项目的顺利进行和按时完成。</w:t>
      </w:r>
    </w:p>
    <w:p w:rsidR="009D1637" w:rsidRPr="00913CD1" w:rsidP="00457322" w14:paraId="50460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项目的质量和进度。</w:t>
      </w:r>
    </w:p>
    <w:p w:rsidR="009D1637" w:rsidRPr="00913CD1" w:rsidP="00457322" w14:paraId="2AC7B4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A6F224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电磁功能材料精密加工辅助材料</w:t>
      </w:r>
      <w:r w:rsidRPr="00913CD1">
        <w:rPr>
          <w:rFonts w:ascii="仿宋" w:eastAsia="仿宋" w:hAnsi="仿宋"/>
        </w:rPr>
        <w:t>项目综合评价</w:t>
      </w:r>
      <w:bookmarkEnd w:id="17"/>
    </w:p>
    <w:p w:rsidR="00BF6395" w:rsidRPr="00913CD1" w:rsidP="00457322" w14:paraId="24825A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电磁功能材料精密加工辅助材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7DF6B1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电磁功能材料精密加工辅助材料项目的投资回报率稳定且可观。根据市场调查和预测，电磁功能材料精密加工辅助材料市场需求持续增长，具有良好的市场前景和发展空间。我们的投资方向紧密结合国家产业政策和市场需求，为投资者创造可观的投资收益。</w:t>
      </w:r>
    </w:p>
    <w:p w:rsidR="00BF6395" w:rsidRPr="00913CD1" w:rsidP="00457322" w14:paraId="111CED5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磁功能材料精密加工辅助材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DC9BFC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在技术方案设计方面，我们注重方案的优化和效益的提升。通过科学合理的设计，实现电磁功能材料精密加工辅助材料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生产流程的高效化和产品的优质化。我们将采用先进的生产工艺和技术，提高生产效率，降低生产成本。同时，我们还将加强产品研发和创新，不断推出具有竞争力的新产品，满足电磁功能材料精密加工辅助材料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FCE1BD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磁功能材料精密加工辅助材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10EE0F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综上所述，本期电磁功能材料精密加工辅助材料项目具备技术和经济的可行性，具有良好的市场前景和发展空间。我们将充分发挥自身优势，抓住市场机遇，为投资者创造丰厚的投资回报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2D8759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523D4E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AAAB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2F48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B086B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D0926F0"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327A7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34BB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A197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F0F75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F0CC0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5738A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32A68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CFB5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27BE7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66619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5E43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EF0A2C2"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0A0C9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3607D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电磁功能材料精密加工辅助材料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7BCD8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电磁功能材料精密加工辅助材料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2D4DB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电磁功能材料精密加工辅助材料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B04FA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91246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D397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1757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33F6E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电磁功能材料精密加工辅助材料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3887A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5D1E23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FE028E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58E06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项目的顺利进行和迗成目标。</w:t>
      </w:r>
    </w:p>
    <w:p w:rsidR="009D1637" w:rsidRPr="00913CD1" w:rsidP="00457322" w14:paraId="14967B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C16FC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8E45C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BB332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4A73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D6AAF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0EC3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1121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F4C50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DBE9E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4DA8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EF48C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6B3CA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A765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9173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B2DC9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69725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F7885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D9566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7779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1260F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C22437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983E7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444CD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E99C0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B813A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7BBE2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DEF83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89A99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E036D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47B9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357AD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5A3F6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E3CF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46DDA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55971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3540B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A3E4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2E7A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BF2D1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D539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9CBD9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C71B1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0AF86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8BA2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9BB52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2503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B941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A88A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78BCA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8F1E7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341B5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ADED59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1B5B76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电磁功能材料精密加工辅助材料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3491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54D1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A5B92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60F3F1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电磁功能材料精密加工辅助材料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1F53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6862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32F6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C10B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7C41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7FE8F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BCD595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FE83D0F"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B7B50F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4DE49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EAE2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B112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C526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05EB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D7402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696988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4A6782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FFD15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B39AA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E5CE16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电磁功能材料精密加工辅助材料</w:t>
      </w:r>
      <w:r w:rsidRPr="00913CD1">
        <w:rPr>
          <w:rFonts w:ascii="仿宋" w:eastAsia="仿宋" w:hAnsi="仿宋"/>
        </w:rPr>
        <w:t>项目技术工艺分析</w:t>
      </w:r>
      <w:bookmarkEnd w:id="28"/>
    </w:p>
    <w:p w:rsidR="009D1637" w:rsidRPr="00913CD1" w:rsidP="00457322" w14:paraId="2C3F6B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80D0E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7FA08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E23F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4F4B7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B3486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9114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6AD30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D2EBF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5723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8DB4C0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电磁功能材料精密加工辅助材料项目</w:t>
      </w:r>
      <w:r w:rsidRPr="00913CD1">
        <w:rPr>
          <w:rFonts w:ascii="仿宋" w:eastAsia="仿宋" w:hAnsi="仿宋"/>
        </w:rPr>
        <w:t>质量管理</w:t>
      </w:r>
      <w:bookmarkEnd w:id="29"/>
    </w:p>
    <w:p w:rsidR="009D1637" w:rsidRPr="00913CD1" w:rsidP="00457322" w14:paraId="10010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211FB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6D8AD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192BB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5207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881C3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5283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29D93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22A3923"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电磁功能材料精密加工辅助材料项目</w:t>
      </w:r>
      <w:r w:rsidRPr="00913CD1">
        <w:rPr>
          <w:rFonts w:ascii="仿宋" w:eastAsia="仿宋" w:hAnsi="仿宋"/>
        </w:rPr>
        <w:t>设备选型方案</w:t>
      </w:r>
      <w:bookmarkEnd w:id="30"/>
    </w:p>
    <w:p w:rsidR="009D1637" w:rsidRPr="00913CD1" w:rsidP="00457322" w14:paraId="38DEC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5839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54360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4EC9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46439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3F18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43F4D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B88D4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7B552CB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DA1908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A330E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3C0DE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9371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1250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5C044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C1506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DA3E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2D57B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2FD2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5AE1B5C"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35C57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8933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24AA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电磁功能材料精密加工辅助材料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4C0A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电磁功能材料精密加工辅助材料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DB95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B636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https://d.book118.com/085012101034011103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4EE2543" w14:textId="77777777">
    <w:pPr>
      <w:pStyle w:val="Footer"/>
      <w:jc w:val="center"/>
    </w:pPr>
  </w:p>
  <w:p w:rsidR="008D6901" w14:paraId="6F186C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54D330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4DAA3F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0678097"/>
      <w:docPartObj>
        <w:docPartGallery w:val="Page Numbers (Bottom of Page)"/>
        <w:docPartUnique/>
      </w:docPartObj>
    </w:sdtPr>
    <w:sdtContent>
      <w:sdt>
        <w:sdtPr>
          <w:id w:val="2380592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8151817"/>
      <w:docPartObj>
        <w:docPartGallery w:val="Page Numbers (Bottom of Page)"/>
        <w:docPartUnique/>
      </w:docPartObj>
    </w:sdtPr>
    <w:sdtContent>
      <w:sdt>
        <w:sdtPr>
          <w:id w:val="12907768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6440765"/>
      <w:docPartObj>
        <w:docPartGallery w:val="Page Numbers (Bottom of Page)"/>
        <w:docPartUnique/>
      </w:docPartObj>
    </w:sdtPr>
    <w:sdtContent>
      <w:sdt>
        <w:sdtPr>
          <w:id w:val="13656845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000009"/>
      <w:docPartObj>
        <w:docPartGallery w:val="Page Numbers (Bottom of Page)"/>
        <w:docPartUnique/>
      </w:docPartObj>
    </w:sdtPr>
    <w:sdtContent>
      <w:sdt>
        <w:sdtPr>
          <w:id w:val="7383509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073542"/>
      <w:docPartObj>
        <w:docPartGallery w:val="Page Numbers (Bottom of Page)"/>
        <w:docPartUnique/>
      </w:docPartObj>
    </w:sdtPr>
    <w:sdtContent>
      <w:sdt>
        <w:sdtPr>
          <w:id w:val="18145963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0075024"/>
      <w:docPartObj>
        <w:docPartGallery w:val="Page Numbers (Bottom of Page)"/>
        <w:docPartUnique/>
      </w:docPartObj>
    </w:sdtPr>
    <w:sdtContent>
      <w:sdt>
        <w:sdtPr>
          <w:id w:val="13805710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9940078"/>
      <w:docPartObj>
        <w:docPartGallery w:val="Page Numbers (Bottom of Page)"/>
        <w:docPartUnique/>
      </w:docPartObj>
    </w:sdtPr>
    <w:sdtContent>
      <w:sdt>
        <w:sdtPr>
          <w:id w:val="5553154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5922690"/>
      <w:docPartObj>
        <w:docPartGallery w:val="Page Numbers (Bottom of Page)"/>
        <w:docPartUnique/>
      </w:docPartObj>
    </w:sdtPr>
    <w:sdtContent>
      <w:sdt>
        <w:sdtPr>
          <w:id w:val="16340644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1860547"/>
      <w:docPartObj>
        <w:docPartGallery w:val="Page Numbers (Bottom of Page)"/>
        <w:docPartUnique/>
      </w:docPartObj>
    </w:sdtPr>
    <w:sdtContent>
      <w:sdt>
        <w:sdtPr>
          <w:id w:val="6087646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9924729"/>
      <w:docPartObj>
        <w:docPartGallery w:val="Page Numbers (Bottom of Page)"/>
        <w:docPartUnique/>
      </w:docPartObj>
    </w:sdtPr>
    <w:sdtContent>
      <w:sdt>
        <w:sdtPr>
          <w:id w:val="8859017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7786302"/>
      <w:docPartObj>
        <w:docPartGallery w:val="Page Numbers (Bottom of Page)"/>
        <w:docPartUnique/>
      </w:docPartObj>
    </w:sdtPr>
    <w:sdtContent>
      <w:sdt>
        <w:sdtPr>
          <w:id w:val="1424548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123697"/>
      <w:docPartObj>
        <w:docPartGallery w:val="Page Numbers (Bottom of Page)"/>
        <w:docPartUnique/>
      </w:docPartObj>
    </w:sdtPr>
    <w:sdtContent>
      <w:sdt>
        <w:sdtPr>
          <w:id w:val="17211511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076970"/>
      <w:docPartObj>
        <w:docPartGallery w:val="Page Numbers (Bottom of Page)"/>
        <w:docPartUnique/>
      </w:docPartObj>
    </w:sdtPr>
    <w:sdtContent>
      <w:sdt>
        <w:sdtPr>
          <w:id w:val="3967202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8166867"/>
      <w:docPartObj>
        <w:docPartGallery w:val="Page Numbers (Bottom of Page)"/>
        <w:docPartUnique/>
      </w:docPartObj>
    </w:sdtPr>
    <w:sdtContent>
      <w:sdt>
        <w:sdtPr>
          <w:id w:val="20935536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3017528"/>
      <w:docPartObj>
        <w:docPartGallery w:val="Page Numbers (Bottom of Page)"/>
        <w:docPartUnique/>
      </w:docPartObj>
    </w:sdtPr>
    <w:sdtContent>
      <w:sdt>
        <w:sdtPr>
          <w:id w:val="659916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8314527"/>
      <w:docPartObj>
        <w:docPartGallery w:val="Page Numbers (Bottom of Page)"/>
        <w:docPartUnique/>
      </w:docPartObj>
    </w:sdtPr>
    <w:sdtContent>
      <w:sdt>
        <w:sdtPr>
          <w:id w:val="8454517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4087976"/>
      <w:docPartObj>
        <w:docPartGallery w:val="Page Numbers (Bottom of Page)"/>
        <w:docPartUnique/>
      </w:docPartObj>
    </w:sdtPr>
    <w:sdtContent>
      <w:sdt>
        <w:sdtPr>
          <w:id w:val="14234374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9301962"/>
      <w:docPartObj>
        <w:docPartGallery w:val="Page Numbers (Bottom of Page)"/>
        <w:docPartUnique/>
      </w:docPartObj>
    </w:sdtPr>
    <w:sdtContent>
      <w:sdt>
        <w:sdtPr>
          <w:id w:val="7217004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123613"/>
      <w:docPartObj>
        <w:docPartGallery w:val="Page Numbers (Bottom of Page)"/>
        <w:docPartUnique/>
      </w:docPartObj>
    </w:sdtPr>
    <w:sdtContent>
      <w:sdt>
        <w:sdtPr>
          <w:id w:val="2175920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1713379"/>
      <w:docPartObj>
        <w:docPartGallery w:val="Page Numbers (Bottom of Page)"/>
        <w:docPartUnique/>
      </w:docPartObj>
    </w:sdtPr>
    <w:sdtContent>
      <w:sdt>
        <w:sdtPr>
          <w:id w:val="7116523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5412425"/>
      <w:docPartObj>
        <w:docPartGallery w:val="Page Numbers (Bottom of Page)"/>
        <w:docPartUnique/>
      </w:docPartObj>
    </w:sdtPr>
    <w:sdtContent>
      <w:sdt>
        <w:sdtPr>
          <w:id w:val="1647008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7857990"/>
      <w:docPartObj>
        <w:docPartGallery w:val="Page Numbers (Bottom of Page)"/>
        <w:docPartUnique/>
      </w:docPartObj>
    </w:sdtPr>
    <w:sdtContent>
      <w:sdt>
        <w:sdtPr>
          <w:id w:val="17127125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0740694"/>
      <w:docPartObj>
        <w:docPartGallery w:val="Page Numbers (Bottom of Page)"/>
        <w:docPartUnique/>
      </w:docPartObj>
    </w:sdtPr>
    <w:sdtContent>
      <w:sdt>
        <w:sdtPr>
          <w:id w:val="2504713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105430"/>
      <w:docPartObj>
        <w:docPartGallery w:val="Page Numbers (Bottom of Page)"/>
        <w:docPartUnique/>
      </w:docPartObj>
    </w:sdtPr>
    <w:sdtContent>
      <w:sdt>
        <w:sdtPr>
          <w:id w:val="10775875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0266679"/>
      <w:docPartObj>
        <w:docPartGallery w:val="Page Numbers (Bottom of Page)"/>
        <w:docPartUnique/>
      </w:docPartObj>
    </w:sdtPr>
    <w:sdtContent>
      <w:sdt>
        <w:sdtPr>
          <w:id w:val="729814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8415514"/>
      <w:docPartObj>
        <w:docPartGallery w:val="Page Numbers (Bottom of Page)"/>
        <w:docPartUnique/>
      </w:docPartObj>
    </w:sdtPr>
    <w:sdtContent>
      <w:sdt>
        <w:sdtPr>
          <w:id w:val="17939424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7740910"/>
      <w:docPartObj>
        <w:docPartGallery w:val="Page Numbers (Bottom of Page)"/>
        <w:docPartUnique/>
      </w:docPartObj>
    </w:sdtPr>
    <w:sdtContent>
      <w:sdt>
        <w:sdtPr>
          <w:id w:val="2819107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3210377"/>
      <w:docPartObj>
        <w:docPartGallery w:val="Page Numbers (Bottom of Page)"/>
        <w:docPartUnique/>
      </w:docPartObj>
    </w:sdtPr>
    <w:sdtContent>
      <w:sdt>
        <w:sdtPr>
          <w:id w:val="20317751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36043"/>
      <w:docPartObj>
        <w:docPartGallery w:val="Page Numbers (Bottom of Page)"/>
        <w:docPartUnique/>
      </w:docPartObj>
    </w:sdtPr>
    <w:sdtContent>
      <w:sdt>
        <w:sdtPr>
          <w:id w:val="1201832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1856190"/>
      <w:docPartObj>
        <w:docPartGallery w:val="Page Numbers (Bottom of Page)"/>
        <w:docPartUnique/>
      </w:docPartObj>
    </w:sdtPr>
    <w:sdtContent>
      <w:sdt>
        <w:sdtPr>
          <w:id w:val="5092579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6AF23A2" w14:textId="77777777">
    <w:pPr>
      <w:pStyle w:val="Header"/>
      <w:pBdr>
        <w:bottom w:val="single" w:sz="4" w:space="1" w:color="auto"/>
      </w:pBdr>
      <w:jc w:val="right"/>
    </w:pPr>
    <w:r>
      <w:t>2024年电磁功能材料精密加工辅助材料项目可行性分析报告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2024年电磁功能材料精密加工辅助材料项目可行性分析报告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2024年电磁功能材料精密加工辅助材料项目可行性分析报告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2024年电磁功能材料精密加工辅助材料项目可行性分析报告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2024年电磁功能材料精密加工辅助材料项目可行性分析报告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6DEAA43" w14:textId="77777777">
    <w:pPr>
      <w:pStyle w:val="Header"/>
      <w:pBdr>
        <w:bottom w:val="single" w:sz="4" w:space="1" w:color="auto"/>
      </w:pBdr>
      <w:jc w:val="right"/>
      <w:rPr>
        <w:sz w:val="24"/>
        <w:szCs w:val="24"/>
      </w:rPr>
    </w:pPr>
    <w:r>
      <w:t>2024年电磁功能材料精密加工辅助材料项目可行性分析报告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2024年电磁功能材料精密加工辅助材料项目可行性分析报告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C94"/>
    <w:rsid w:val="00EC4EE4"/>
    <w:rsid w:val="00EF4DFF"/>
    <w:rsid w:val="00F11211"/>
    <w:rsid w:val="00F16106"/>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DB899B2"/>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085012101034011103"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7608</Words>
  <Characters>43367</Characters>
  <Application>Microsoft Office Word</Application>
  <DocSecurity>0</DocSecurity>
  <Lines>361</Lines>
  <Paragraphs>101</Paragraphs>
  <ScaleCrop>false</ScaleCrop>
  <Company/>
  <LinksUpToDate>false</LinksUpToDate>
  <CharactersWithSpaces>50874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2024-02-05T05:52:00Z</dcterms:modified>
</cp:coreProperties>
</file>