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智能自动化装备项目规划设计蓝图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131" w:history="1">
        <w:r>
          <w:rPr>
            <w:rFonts w:ascii="仿宋" w:eastAsia="仿宋" w:hAnsi="仿宋" w:cs="仿宋" w:hint="eastAsia"/>
            <w:lang w:eastAsia="zh-CN"/>
          </w:rPr>
          <w:t>序言</w:t>
        </w:r>
        <w:r>
          <w:tab/>
        </w:r>
        <w:r>
          <w:fldChar w:fldCharType="begin"/>
        </w:r>
        <w:r>
          <w:instrText xml:space="preserve"> PAGEREF _Toc14131 \h </w:instrText>
        </w:r>
        <w:r>
          <w:fldChar w:fldCharType="separate"/>
        </w:r>
        <w:r>
          <w:t>3</w:t>
        </w:r>
        <w:r>
          <w:fldChar w:fldCharType="end"/>
        </w:r>
      </w:hyperlink>
    </w:p>
    <w:p>
      <w:pPr>
        <w:pStyle w:val="TOC1"/>
        <w:tabs>
          <w:tab w:val="right" w:leader="dot" w:pos="8306"/>
        </w:tabs>
      </w:pPr>
      <w:hyperlink w:anchor="_Toc2128" w:history="1">
        <w:r>
          <w:rPr>
            <w:rFonts w:ascii="仿宋" w:eastAsia="仿宋" w:hAnsi="仿宋" w:cs="仿宋" w:hint="eastAsia"/>
            <w:lang w:eastAsia="zh-CN"/>
          </w:rPr>
          <w:t>一、智能自动化装备项目建设单位说明</w:t>
        </w:r>
        <w:r>
          <w:tab/>
        </w:r>
        <w:r>
          <w:fldChar w:fldCharType="begin"/>
        </w:r>
        <w:r>
          <w:instrText xml:space="preserve"> PAGEREF _Toc2128 \h </w:instrText>
        </w:r>
        <w:r>
          <w:fldChar w:fldCharType="separate"/>
        </w:r>
        <w:r>
          <w:t>3</w:t>
        </w:r>
        <w:r>
          <w:fldChar w:fldCharType="end"/>
        </w:r>
      </w:hyperlink>
    </w:p>
    <w:p>
      <w:pPr>
        <w:pStyle w:val="TOC2"/>
        <w:tabs>
          <w:tab w:val="right" w:leader="dot" w:pos="8306"/>
        </w:tabs>
      </w:pPr>
      <w:hyperlink w:anchor="_Toc3823" w:history="1">
        <w:r>
          <w:rPr>
            <w:rFonts w:ascii="仿宋" w:eastAsia="仿宋" w:hAnsi="仿宋" w:cs="仿宋" w:hint="eastAsia"/>
            <w:lang w:eastAsia="zh-CN"/>
          </w:rPr>
          <w:t>(一)、智能自动化装备项目承办单位基本情况</w:t>
        </w:r>
        <w:r>
          <w:tab/>
        </w:r>
        <w:r>
          <w:fldChar w:fldCharType="begin"/>
        </w:r>
        <w:r>
          <w:instrText xml:space="preserve"> PAGEREF _Toc3823 \h </w:instrText>
        </w:r>
        <w:r>
          <w:fldChar w:fldCharType="separate"/>
        </w:r>
        <w:r>
          <w:t>3</w:t>
        </w:r>
        <w:r>
          <w:fldChar w:fldCharType="end"/>
        </w:r>
      </w:hyperlink>
    </w:p>
    <w:p>
      <w:pPr>
        <w:pStyle w:val="TOC2"/>
        <w:tabs>
          <w:tab w:val="right" w:leader="dot" w:pos="8306"/>
        </w:tabs>
      </w:pPr>
      <w:hyperlink w:anchor="_Toc27931" w:history="1">
        <w:r>
          <w:rPr>
            <w:rFonts w:ascii="仿宋" w:eastAsia="仿宋" w:hAnsi="仿宋" w:cs="仿宋" w:hint="eastAsia"/>
            <w:lang w:eastAsia="zh-CN"/>
          </w:rPr>
          <w:t>(二)、公司经济效益分析</w:t>
        </w:r>
        <w:r>
          <w:tab/>
        </w:r>
        <w:r>
          <w:fldChar w:fldCharType="begin"/>
        </w:r>
        <w:r>
          <w:instrText xml:space="preserve"> PAGEREF _Toc27931 \h </w:instrText>
        </w:r>
        <w:r>
          <w:fldChar w:fldCharType="separate"/>
        </w:r>
        <w:r>
          <w:t>4</w:t>
        </w:r>
        <w:r>
          <w:fldChar w:fldCharType="end"/>
        </w:r>
      </w:hyperlink>
    </w:p>
    <w:p>
      <w:pPr>
        <w:pStyle w:val="TOC1"/>
        <w:tabs>
          <w:tab w:val="right" w:leader="dot" w:pos="8306"/>
        </w:tabs>
      </w:pPr>
      <w:hyperlink w:anchor="_Toc7337" w:history="1">
        <w:r>
          <w:rPr>
            <w:rFonts w:ascii="仿宋" w:eastAsia="仿宋" w:hAnsi="仿宋" w:cs="仿宋" w:hint="eastAsia"/>
            <w:lang w:eastAsia="zh-CN"/>
          </w:rPr>
          <w:t>二、智能自动化装备项目概论</w:t>
        </w:r>
        <w:r>
          <w:tab/>
        </w:r>
        <w:r>
          <w:fldChar w:fldCharType="begin"/>
        </w:r>
        <w:r>
          <w:instrText xml:space="preserve"> PAGEREF _Toc7337 \h </w:instrText>
        </w:r>
        <w:r>
          <w:fldChar w:fldCharType="separate"/>
        </w:r>
        <w:r>
          <w:t>5</w:t>
        </w:r>
        <w:r>
          <w:fldChar w:fldCharType="end"/>
        </w:r>
      </w:hyperlink>
    </w:p>
    <w:p>
      <w:pPr>
        <w:pStyle w:val="TOC2"/>
        <w:tabs>
          <w:tab w:val="right" w:leader="dot" w:pos="8306"/>
        </w:tabs>
      </w:pPr>
      <w:hyperlink w:anchor="_Toc3900" w:history="1">
        <w:r>
          <w:rPr>
            <w:rFonts w:ascii="仿宋" w:eastAsia="仿宋" w:hAnsi="仿宋" w:cs="仿宋" w:hint="eastAsia"/>
            <w:lang w:eastAsia="zh-CN"/>
          </w:rPr>
          <w:t>(一)、智能自动化装备项目概况</w:t>
        </w:r>
        <w:r>
          <w:tab/>
        </w:r>
        <w:r>
          <w:fldChar w:fldCharType="begin"/>
        </w:r>
        <w:r>
          <w:instrText xml:space="preserve"> PAGEREF _Toc3900 \h </w:instrText>
        </w:r>
        <w:r>
          <w:fldChar w:fldCharType="separate"/>
        </w:r>
        <w:r>
          <w:t>5</w:t>
        </w:r>
        <w:r>
          <w:fldChar w:fldCharType="end"/>
        </w:r>
      </w:hyperlink>
    </w:p>
    <w:p>
      <w:pPr>
        <w:pStyle w:val="TOC2"/>
        <w:tabs>
          <w:tab w:val="right" w:leader="dot" w:pos="8306"/>
        </w:tabs>
      </w:pPr>
      <w:hyperlink w:anchor="_Toc21885" w:history="1">
        <w:r>
          <w:rPr>
            <w:rFonts w:ascii="仿宋" w:eastAsia="仿宋" w:hAnsi="仿宋" w:cs="仿宋" w:hint="eastAsia"/>
            <w:lang w:eastAsia="zh-CN"/>
          </w:rPr>
          <w:t>(二)、智能自动化装备项目目标</w:t>
        </w:r>
        <w:r>
          <w:tab/>
        </w:r>
        <w:r>
          <w:fldChar w:fldCharType="begin"/>
        </w:r>
        <w:r>
          <w:instrText xml:space="preserve"> PAGEREF _Toc21885 \h </w:instrText>
        </w:r>
        <w:r>
          <w:fldChar w:fldCharType="separate"/>
        </w:r>
        <w:r>
          <w:t>7</w:t>
        </w:r>
        <w:r>
          <w:fldChar w:fldCharType="end"/>
        </w:r>
      </w:hyperlink>
    </w:p>
    <w:p>
      <w:pPr>
        <w:pStyle w:val="TOC2"/>
        <w:tabs>
          <w:tab w:val="right" w:leader="dot" w:pos="8306"/>
        </w:tabs>
      </w:pPr>
      <w:hyperlink w:anchor="_Toc955" w:history="1">
        <w:r>
          <w:rPr>
            <w:rFonts w:ascii="仿宋" w:eastAsia="仿宋" w:hAnsi="仿宋" w:cs="仿宋" w:hint="eastAsia"/>
            <w:lang w:eastAsia="zh-CN"/>
          </w:rPr>
          <w:t>(三)、智能自动化装备项目提出的理由</w:t>
        </w:r>
        <w:r>
          <w:tab/>
        </w:r>
        <w:r>
          <w:fldChar w:fldCharType="begin"/>
        </w:r>
        <w:r>
          <w:instrText xml:space="preserve"> PAGEREF _Toc955 \h </w:instrText>
        </w:r>
        <w:r>
          <w:fldChar w:fldCharType="separate"/>
        </w:r>
        <w:r>
          <w:t>8</w:t>
        </w:r>
        <w:r>
          <w:fldChar w:fldCharType="end"/>
        </w:r>
      </w:hyperlink>
    </w:p>
    <w:p>
      <w:pPr>
        <w:pStyle w:val="TOC2"/>
        <w:tabs>
          <w:tab w:val="right" w:leader="dot" w:pos="8306"/>
        </w:tabs>
      </w:pPr>
      <w:hyperlink w:anchor="_Toc9515" w:history="1">
        <w:r>
          <w:rPr>
            <w:rFonts w:ascii="仿宋" w:eastAsia="仿宋" w:hAnsi="仿宋" w:cs="仿宋" w:hint="eastAsia"/>
            <w:lang w:eastAsia="zh-CN"/>
          </w:rPr>
          <w:t>(四)、智能自动化装备项目意义</w:t>
        </w:r>
        <w:r>
          <w:tab/>
        </w:r>
        <w:r>
          <w:fldChar w:fldCharType="begin"/>
        </w:r>
        <w:r>
          <w:instrText xml:space="preserve"> PAGEREF _Toc9515 \h </w:instrText>
        </w:r>
        <w:r>
          <w:fldChar w:fldCharType="separate"/>
        </w:r>
        <w:r>
          <w:t>10</w:t>
        </w:r>
        <w:r>
          <w:fldChar w:fldCharType="end"/>
        </w:r>
      </w:hyperlink>
    </w:p>
    <w:p>
      <w:pPr>
        <w:pStyle w:val="TOC2"/>
        <w:tabs>
          <w:tab w:val="right" w:leader="dot" w:pos="8306"/>
        </w:tabs>
      </w:pPr>
      <w:hyperlink w:anchor="_Toc28365" w:history="1">
        <w:r>
          <w:rPr>
            <w:rFonts w:ascii="仿宋" w:eastAsia="仿宋" w:hAnsi="仿宋" w:cs="仿宋" w:hint="eastAsia"/>
            <w:lang w:eastAsia="zh-CN"/>
          </w:rPr>
          <w:t>(五)、智能自动化装备项目背景</w:t>
        </w:r>
        <w:r>
          <w:tab/>
        </w:r>
        <w:r>
          <w:fldChar w:fldCharType="begin"/>
        </w:r>
        <w:r>
          <w:instrText xml:space="preserve"> PAGEREF _Toc28365 \h </w:instrText>
        </w:r>
        <w:r>
          <w:fldChar w:fldCharType="separate"/>
        </w:r>
        <w:r>
          <w:t>10</w:t>
        </w:r>
        <w:r>
          <w:fldChar w:fldCharType="end"/>
        </w:r>
      </w:hyperlink>
    </w:p>
    <w:p>
      <w:pPr>
        <w:pStyle w:val="TOC1"/>
        <w:tabs>
          <w:tab w:val="right" w:leader="dot" w:pos="8306"/>
        </w:tabs>
      </w:pPr>
      <w:hyperlink w:anchor="_Toc12480" w:history="1">
        <w:r>
          <w:rPr>
            <w:rFonts w:ascii="仿宋" w:eastAsia="仿宋" w:hAnsi="仿宋" w:cs="仿宋" w:hint="eastAsia"/>
            <w:lang w:eastAsia="zh-CN"/>
          </w:rPr>
          <w:t>三、智能自动化装备项目可持续发展</w:t>
        </w:r>
        <w:r>
          <w:tab/>
        </w:r>
        <w:r>
          <w:fldChar w:fldCharType="begin"/>
        </w:r>
        <w:r>
          <w:instrText xml:space="preserve"> PAGEREF _Toc12480 \h </w:instrText>
        </w:r>
        <w:r>
          <w:fldChar w:fldCharType="separate"/>
        </w:r>
        <w:r>
          <w:t>11</w:t>
        </w:r>
        <w:r>
          <w:fldChar w:fldCharType="end"/>
        </w:r>
      </w:hyperlink>
    </w:p>
    <w:p>
      <w:pPr>
        <w:pStyle w:val="TOC2"/>
        <w:tabs>
          <w:tab w:val="right" w:leader="dot" w:pos="8306"/>
        </w:tabs>
      </w:pPr>
      <w:hyperlink w:anchor="_Toc21582" w:history="1">
        <w:r>
          <w:rPr>
            <w:rFonts w:ascii="仿宋" w:eastAsia="仿宋" w:hAnsi="仿宋" w:cs="仿宋" w:hint="eastAsia"/>
            <w:lang w:eastAsia="zh-CN"/>
          </w:rPr>
          <w:t>(一)、可持续战略与实践</w:t>
        </w:r>
        <w:r>
          <w:tab/>
        </w:r>
        <w:r>
          <w:fldChar w:fldCharType="begin"/>
        </w:r>
        <w:r>
          <w:instrText xml:space="preserve"> PAGEREF _Toc21582 \h </w:instrText>
        </w:r>
        <w:r>
          <w:fldChar w:fldCharType="separate"/>
        </w:r>
        <w:r>
          <w:t>11</w:t>
        </w:r>
        <w:r>
          <w:fldChar w:fldCharType="end"/>
        </w:r>
      </w:hyperlink>
    </w:p>
    <w:p>
      <w:pPr>
        <w:pStyle w:val="TOC2"/>
        <w:tabs>
          <w:tab w:val="right" w:leader="dot" w:pos="8306"/>
        </w:tabs>
      </w:pPr>
      <w:hyperlink w:anchor="_Toc7075" w:history="1">
        <w:r>
          <w:rPr>
            <w:rFonts w:ascii="仿宋" w:eastAsia="仿宋" w:hAnsi="仿宋" w:cs="仿宋" w:hint="eastAsia"/>
            <w:lang w:eastAsia="zh-CN"/>
          </w:rPr>
          <w:t>(二)、环保与社会责任</w:t>
        </w:r>
        <w:r>
          <w:tab/>
        </w:r>
        <w:r>
          <w:fldChar w:fldCharType="begin"/>
        </w:r>
        <w:r>
          <w:instrText xml:space="preserve"> PAGEREF _Toc7075 \h </w:instrText>
        </w:r>
        <w:r>
          <w:fldChar w:fldCharType="separate"/>
        </w:r>
        <w:r>
          <w:t>12</w:t>
        </w:r>
        <w:r>
          <w:fldChar w:fldCharType="end"/>
        </w:r>
      </w:hyperlink>
    </w:p>
    <w:p>
      <w:pPr>
        <w:pStyle w:val="TOC1"/>
        <w:tabs>
          <w:tab w:val="right" w:leader="dot" w:pos="8306"/>
        </w:tabs>
      </w:pPr>
      <w:hyperlink w:anchor="_Toc9496" w:history="1">
        <w:r>
          <w:rPr>
            <w:rFonts w:ascii="仿宋" w:eastAsia="仿宋" w:hAnsi="仿宋" w:cs="仿宋" w:hint="eastAsia"/>
            <w:lang w:eastAsia="zh-CN"/>
          </w:rPr>
          <w:t>四、智能自动化装备项目选址可行性分析</w:t>
        </w:r>
        <w:r>
          <w:tab/>
        </w:r>
        <w:r>
          <w:fldChar w:fldCharType="begin"/>
        </w:r>
        <w:r>
          <w:instrText xml:space="preserve"> PAGEREF _Toc9496 \h </w:instrText>
        </w:r>
        <w:r>
          <w:fldChar w:fldCharType="separate"/>
        </w:r>
        <w:r>
          <w:t>13</w:t>
        </w:r>
        <w:r>
          <w:fldChar w:fldCharType="end"/>
        </w:r>
      </w:hyperlink>
    </w:p>
    <w:p>
      <w:pPr>
        <w:pStyle w:val="TOC2"/>
        <w:tabs>
          <w:tab w:val="right" w:leader="dot" w:pos="8306"/>
        </w:tabs>
      </w:pPr>
      <w:hyperlink w:anchor="_Toc18957" w:history="1">
        <w:r>
          <w:rPr>
            <w:rFonts w:ascii="仿宋" w:eastAsia="仿宋" w:hAnsi="仿宋" w:cs="仿宋" w:hint="eastAsia"/>
            <w:lang w:eastAsia="zh-CN"/>
          </w:rPr>
          <w:t>(一)、智能自动化装备项目选址</w:t>
        </w:r>
        <w:r>
          <w:tab/>
        </w:r>
        <w:r>
          <w:fldChar w:fldCharType="begin"/>
        </w:r>
        <w:r>
          <w:instrText xml:space="preserve"> PAGEREF _Toc18957 \h </w:instrText>
        </w:r>
        <w:r>
          <w:fldChar w:fldCharType="separate"/>
        </w:r>
        <w:r>
          <w:t>13</w:t>
        </w:r>
        <w:r>
          <w:fldChar w:fldCharType="end"/>
        </w:r>
      </w:hyperlink>
    </w:p>
    <w:p>
      <w:pPr>
        <w:pStyle w:val="TOC2"/>
        <w:tabs>
          <w:tab w:val="right" w:leader="dot" w:pos="8306"/>
        </w:tabs>
      </w:pPr>
      <w:hyperlink w:anchor="_Toc14372" w:history="1">
        <w:r>
          <w:rPr>
            <w:rFonts w:ascii="仿宋" w:eastAsia="仿宋" w:hAnsi="仿宋" w:cs="仿宋" w:hint="eastAsia"/>
            <w:lang w:eastAsia="zh-CN"/>
          </w:rPr>
          <w:t>(二)、用地控制指标</w:t>
        </w:r>
        <w:r>
          <w:tab/>
        </w:r>
        <w:r>
          <w:fldChar w:fldCharType="begin"/>
        </w:r>
        <w:r>
          <w:instrText xml:space="preserve"> PAGEREF _Toc14372 \h </w:instrText>
        </w:r>
        <w:r>
          <w:fldChar w:fldCharType="separate"/>
        </w:r>
        <w:r>
          <w:t>13</w:t>
        </w:r>
        <w:r>
          <w:fldChar w:fldCharType="end"/>
        </w:r>
      </w:hyperlink>
    </w:p>
    <w:p>
      <w:pPr>
        <w:pStyle w:val="TOC2"/>
        <w:tabs>
          <w:tab w:val="right" w:leader="dot" w:pos="8306"/>
        </w:tabs>
      </w:pPr>
      <w:hyperlink w:anchor="_Toc13358" w:history="1">
        <w:r>
          <w:rPr>
            <w:rFonts w:ascii="仿宋" w:eastAsia="仿宋" w:hAnsi="仿宋" w:cs="仿宋" w:hint="eastAsia"/>
            <w:lang w:eastAsia="zh-CN"/>
          </w:rPr>
          <w:t>(三)、节约用地措施</w:t>
        </w:r>
        <w:r>
          <w:tab/>
        </w:r>
        <w:r>
          <w:fldChar w:fldCharType="begin"/>
        </w:r>
        <w:r>
          <w:instrText xml:space="preserve"> PAGEREF _Toc13358 \h </w:instrText>
        </w:r>
        <w:r>
          <w:fldChar w:fldCharType="separate"/>
        </w:r>
        <w:r>
          <w:t>15</w:t>
        </w:r>
        <w:r>
          <w:fldChar w:fldCharType="end"/>
        </w:r>
      </w:hyperlink>
    </w:p>
    <w:p>
      <w:pPr>
        <w:pStyle w:val="TOC2"/>
        <w:tabs>
          <w:tab w:val="right" w:leader="dot" w:pos="8306"/>
        </w:tabs>
      </w:pPr>
      <w:hyperlink w:anchor="_Toc5522" w:history="1">
        <w:r>
          <w:rPr>
            <w:rFonts w:ascii="仿宋" w:eastAsia="仿宋" w:hAnsi="仿宋" w:cs="仿宋" w:hint="eastAsia"/>
            <w:lang w:eastAsia="zh-CN"/>
          </w:rPr>
          <w:t>(四)、总图布置方案</w:t>
        </w:r>
        <w:r>
          <w:tab/>
        </w:r>
        <w:r>
          <w:fldChar w:fldCharType="begin"/>
        </w:r>
        <w:r>
          <w:instrText xml:space="preserve"> PAGEREF _Toc5522 \h </w:instrText>
        </w:r>
        <w:r>
          <w:fldChar w:fldCharType="separate"/>
        </w:r>
        <w:r>
          <w:t>16</w:t>
        </w:r>
        <w:r>
          <w:fldChar w:fldCharType="end"/>
        </w:r>
      </w:hyperlink>
    </w:p>
    <w:p>
      <w:pPr>
        <w:pStyle w:val="TOC2"/>
        <w:tabs>
          <w:tab w:val="right" w:leader="dot" w:pos="8306"/>
        </w:tabs>
      </w:pPr>
      <w:hyperlink w:anchor="_Toc14223" w:history="1">
        <w:r>
          <w:rPr>
            <w:rFonts w:ascii="仿宋" w:eastAsia="仿宋" w:hAnsi="仿宋" w:cs="仿宋" w:hint="eastAsia"/>
            <w:lang w:eastAsia="zh-CN"/>
          </w:rPr>
          <w:t>(五)、选址综合评价</w:t>
        </w:r>
        <w:r>
          <w:tab/>
        </w:r>
        <w:r>
          <w:fldChar w:fldCharType="begin"/>
        </w:r>
        <w:r>
          <w:instrText xml:space="preserve"> PAGEREF _Toc14223 \h </w:instrText>
        </w:r>
        <w:r>
          <w:fldChar w:fldCharType="separate"/>
        </w:r>
        <w:r>
          <w:t>17</w:t>
        </w:r>
        <w:r>
          <w:fldChar w:fldCharType="end"/>
        </w:r>
      </w:hyperlink>
    </w:p>
    <w:p>
      <w:pPr>
        <w:pStyle w:val="TOC1"/>
        <w:tabs>
          <w:tab w:val="right" w:leader="dot" w:pos="8306"/>
        </w:tabs>
      </w:pPr>
      <w:hyperlink w:anchor="_Toc27403" w:history="1">
        <w:r>
          <w:rPr>
            <w:rFonts w:ascii="仿宋" w:eastAsia="仿宋" w:hAnsi="仿宋" w:cs="仿宋" w:hint="eastAsia"/>
            <w:lang w:eastAsia="zh-CN"/>
          </w:rPr>
          <w:t>五、工艺说明</w:t>
        </w:r>
        <w:r>
          <w:tab/>
        </w:r>
        <w:r>
          <w:fldChar w:fldCharType="begin"/>
        </w:r>
        <w:r>
          <w:instrText xml:space="preserve"> PAGEREF _Toc27403 \h </w:instrText>
        </w:r>
        <w:r>
          <w:fldChar w:fldCharType="separate"/>
        </w:r>
        <w:r>
          <w:t>19</w:t>
        </w:r>
        <w:r>
          <w:fldChar w:fldCharType="end"/>
        </w:r>
      </w:hyperlink>
    </w:p>
    <w:p>
      <w:pPr>
        <w:pStyle w:val="TOC2"/>
        <w:tabs>
          <w:tab w:val="right" w:leader="dot" w:pos="8306"/>
        </w:tabs>
      </w:pPr>
      <w:hyperlink w:anchor="_Toc113" w:history="1">
        <w:r>
          <w:rPr>
            <w:rFonts w:ascii="仿宋" w:eastAsia="仿宋" w:hAnsi="仿宋" w:cs="仿宋" w:hint="eastAsia"/>
            <w:lang w:eastAsia="zh-CN"/>
          </w:rPr>
          <w:t>(一)、技术管理特点</w:t>
        </w:r>
        <w:r>
          <w:tab/>
        </w:r>
        <w:r>
          <w:fldChar w:fldCharType="begin"/>
        </w:r>
        <w:r>
          <w:instrText xml:space="preserve"> PAGEREF _Toc113 \h </w:instrText>
        </w:r>
        <w:r>
          <w:fldChar w:fldCharType="separate"/>
        </w:r>
        <w:r>
          <w:t>19</w:t>
        </w:r>
        <w:r>
          <w:fldChar w:fldCharType="end"/>
        </w:r>
      </w:hyperlink>
    </w:p>
    <w:p>
      <w:pPr>
        <w:pStyle w:val="TOC2"/>
        <w:tabs>
          <w:tab w:val="right" w:leader="dot" w:pos="8306"/>
        </w:tabs>
      </w:pPr>
      <w:hyperlink w:anchor="_Toc31771" w:history="1">
        <w:r>
          <w:rPr>
            <w:rFonts w:ascii="仿宋" w:eastAsia="仿宋" w:hAnsi="仿宋" w:cs="仿宋" w:hint="eastAsia"/>
            <w:lang w:eastAsia="zh-CN"/>
          </w:rPr>
          <w:t>(二)、智能自动化装备项目工艺技术设计方案</w:t>
        </w:r>
        <w:r>
          <w:tab/>
        </w:r>
        <w:r>
          <w:fldChar w:fldCharType="begin"/>
        </w:r>
        <w:r>
          <w:instrText xml:space="preserve"> PAGEREF _Toc31771 \h </w:instrText>
        </w:r>
        <w:r>
          <w:fldChar w:fldCharType="separate"/>
        </w:r>
        <w:r>
          <w:t>20</w:t>
        </w:r>
        <w:r>
          <w:fldChar w:fldCharType="end"/>
        </w:r>
      </w:hyperlink>
    </w:p>
    <w:p>
      <w:pPr>
        <w:pStyle w:val="TOC2"/>
        <w:tabs>
          <w:tab w:val="right" w:leader="dot" w:pos="8306"/>
        </w:tabs>
      </w:pPr>
      <w:hyperlink w:anchor="_Toc13115" w:history="1">
        <w:r>
          <w:rPr>
            <w:rFonts w:ascii="仿宋" w:eastAsia="仿宋" w:hAnsi="仿宋" w:cs="仿宋" w:hint="eastAsia"/>
            <w:lang w:eastAsia="zh-CN"/>
          </w:rPr>
          <w:t>(三)、设备选型方案</w:t>
        </w:r>
        <w:r>
          <w:tab/>
        </w:r>
        <w:r>
          <w:fldChar w:fldCharType="begin"/>
        </w:r>
        <w:r>
          <w:instrText xml:space="preserve"> PAGEREF _Toc13115 \h </w:instrText>
        </w:r>
        <w:r>
          <w:fldChar w:fldCharType="separate"/>
        </w:r>
        <w:r>
          <w:t>21</w:t>
        </w:r>
        <w:r>
          <w:fldChar w:fldCharType="end"/>
        </w:r>
      </w:hyperlink>
    </w:p>
    <w:p>
      <w:pPr>
        <w:pStyle w:val="TOC1"/>
        <w:tabs>
          <w:tab w:val="right" w:leader="dot" w:pos="8306"/>
        </w:tabs>
      </w:pPr>
      <w:hyperlink w:anchor="_Toc13939" w:history="1">
        <w:r>
          <w:rPr>
            <w:rFonts w:ascii="仿宋" w:eastAsia="仿宋" w:hAnsi="仿宋" w:cs="仿宋" w:hint="eastAsia"/>
            <w:lang w:eastAsia="zh-CN"/>
          </w:rPr>
          <w:t>六、智能自动化装备项目土建工程</w:t>
        </w:r>
        <w:r>
          <w:tab/>
        </w:r>
        <w:r>
          <w:fldChar w:fldCharType="begin"/>
        </w:r>
        <w:r>
          <w:instrText xml:space="preserve"> PAGEREF _Toc13939 \h </w:instrText>
        </w:r>
        <w:r>
          <w:fldChar w:fldCharType="separate"/>
        </w:r>
        <w:r>
          <w:t>22</w:t>
        </w:r>
        <w:r>
          <w:fldChar w:fldCharType="end"/>
        </w:r>
      </w:hyperlink>
    </w:p>
    <w:p>
      <w:pPr>
        <w:pStyle w:val="TOC2"/>
        <w:tabs>
          <w:tab w:val="right" w:leader="dot" w:pos="8306"/>
        </w:tabs>
      </w:pPr>
      <w:hyperlink w:anchor="_Toc32304" w:history="1">
        <w:r>
          <w:rPr>
            <w:rFonts w:ascii="仿宋" w:eastAsia="仿宋" w:hAnsi="仿宋" w:cs="仿宋" w:hint="eastAsia"/>
            <w:lang w:eastAsia="zh-CN"/>
          </w:rPr>
          <w:t>(一)、建筑工程设计原则</w:t>
        </w:r>
        <w:r>
          <w:tab/>
        </w:r>
        <w:r>
          <w:fldChar w:fldCharType="begin"/>
        </w:r>
        <w:r>
          <w:instrText xml:space="preserve"> PAGEREF _Toc32304 \h </w:instrText>
        </w:r>
        <w:r>
          <w:fldChar w:fldCharType="separate"/>
        </w:r>
        <w:r>
          <w:t>22</w:t>
        </w:r>
        <w:r>
          <w:fldChar w:fldCharType="end"/>
        </w:r>
      </w:hyperlink>
    </w:p>
    <w:p>
      <w:pPr>
        <w:pStyle w:val="TOC2"/>
        <w:tabs>
          <w:tab w:val="right" w:leader="dot" w:pos="8306"/>
        </w:tabs>
      </w:pPr>
      <w:hyperlink w:anchor="_Toc4411" w:history="1">
        <w:r>
          <w:rPr>
            <w:rFonts w:ascii="仿宋" w:eastAsia="仿宋" w:hAnsi="仿宋" w:cs="仿宋" w:hint="eastAsia"/>
            <w:lang w:eastAsia="zh-CN"/>
          </w:rPr>
          <w:t>(二)、土建工程设计年限及安全等级</w:t>
        </w:r>
        <w:r>
          <w:tab/>
        </w:r>
        <w:r>
          <w:fldChar w:fldCharType="begin"/>
        </w:r>
        <w:r>
          <w:instrText xml:space="preserve"> PAGEREF _Toc4411 \h </w:instrText>
        </w:r>
        <w:r>
          <w:fldChar w:fldCharType="separate"/>
        </w:r>
        <w:r>
          <w:t>24</w:t>
        </w:r>
        <w:r>
          <w:fldChar w:fldCharType="end"/>
        </w:r>
      </w:hyperlink>
    </w:p>
    <w:p>
      <w:pPr>
        <w:pStyle w:val="TOC2"/>
        <w:tabs>
          <w:tab w:val="right" w:leader="dot" w:pos="8306"/>
        </w:tabs>
      </w:pPr>
      <w:hyperlink w:anchor="_Toc15878" w:history="1">
        <w:r>
          <w:rPr>
            <w:rFonts w:ascii="仿宋" w:eastAsia="仿宋" w:hAnsi="仿宋" w:cs="仿宋" w:hint="eastAsia"/>
            <w:lang w:eastAsia="zh-CN"/>
          </w:rPr>
          <w:t>(三)、建筑工程设计总体要求</w:t>
        </w:r>
        <w:r>
          <w:tab/>
        </w:r>
        <w:r>
          <w:fldChar w:fldCharType="begin"/>
        </w:r>
        <w:r>
          <w:instrText xml:space="preserve"> PAGEREF _Toc15878 \h </w:instrText>
        </w:r>
        <w:r>
          <w:fldChar w:fldCharType="separate"/>
        </w:r>
        <w:r>
          <w:t>25</w:t>
        </w:r>
        <w:r>
          <w:fldChar w:fldCharType="end"/>
        </w:r>
      </w:hyperlink>
    </w:p>
    <w:p>
      <w:pPr>
        <w:pStyle w:val="TOC2"/>
        <w:tabs>
          <w:tab w:val="right" w:leader="dot" w:pos="8306"/>
        </w:tabs>
      </w:pPr>
      <w:hyperlink w:anchor="_Toc22480" w:history="1">
        <w:r>
          <w:rPr>
            <w:rFonts w:ascii="仿宋" w:eastAsia="仿宋" w:hAnsi="仿宋" w:cs="仿宋" w:hint="eastAsia"/>
            <w:lang w:eastAsia="zh-CN"/>
          </w:rPr>
          <w:t>(四)、土建工程建设指标</w:t>
        </w:r>
        <w:r>
          <w:tab/>
        </w:r>
        <w:r>
          <w:fldChar w:fldCharType="begin"/>
        </w:r>
        <w:r>
          <w:instrText xml:space="preserve"> PAGEREF _Toc22480 \h </w:instrText>
        </w:r>
        <w:r>
          <w:fldChar w:fldCharType="separate"/>
        </w:r>
        <w:r>
          <w:t>25</w:t>
        </w:r>
        <w:r>
          <w:fldChar w:fldCharType="end"/>
        </w:r>
      </w:hyperlink>
    </w:p>
    <w:p>
      <w:pPr>
        <w:pStyle w:val="TOC1"/>
        <w:tabs>
          <w:tab w:val="right" w:leader="dot" w:pos="8306"/>
        </w:tabs>
      </w:pPr>
      <w:hyperlink w:anchor="_Toc29724" w:history="1">
        <w:r>
          <w:rPr>
            <w:rFonts w:ascii="仿宋" w:eastAsia="仿宋" w:hAnsi="仿宋" w:cs="仿宋" w:hint="eastAsia"/>
            <w:lang w:eastAsia="zh-CN"/>
          </w:rPr>
          <w:t>七、智能自动化装备项目风险管理</w:t>
        </w:r>
        <w:r>
          <w:tab/>
        </w:r>
        <w:r>
          <w:fldChar w:fldCharType="begin"/>
        </w:r>
        <w:r>
          <w:instrText xml:space="preserve"> PAGEREF _Toc29724 \h </w:instrText>
        </w:r>
        <w:r>
          <w:fldChar w:fldCharType="separate"/>
        </w:r>
        <w:r>
          <w:t>26</w:t>
        </w:r>
        <w:r>
          <w:fldChar w:fldCharType="end"/>
        </w:r>
      </w:hyperlink>
    </w:p>
    <w:p>
      <w:pPr>
        <w:pStyle w:val="TOC2"/>
        <w:tabs>
          <w:tab w:val="right" w:leader="dot" w:pos="8306"/>
        </w:tabs>
      </w:pPr>
      <w:hyperlink w:anchor="_Toc17323" w:history="1">
        <w:r>
          <w:rPr>
            <w:rFonts w:ascii="仿宋" w:eastAsia="仿宋" w:hAnsi="仿宋" w:cs="仿宋" w:hint="eastAsia"/>
            <w:lang w:eastAsia="zh-CN"/>
          </w:rPr>
          <w:t>(一)、风险识别与评估</w:t>
        </w:r>
        <w:r>
          <w:tab/>
        </w:r>
        <w:r>
          <w:fldChar w:fldCharType="begin"/>
        </w:r>
        <w:r>
          <w:instrText xml:space="preserve"> PAGEREF _Toc17323 \h </w:instrText>
        </w:r>
        <w:r>
          <w:fldChar w:fldCharType="separate"/>
        </w:r>
        <w:r>
          <w:t>26</w:t>
        </w:r>
        <w:r>
          <w:fldChar w:fldCharType="end"/>
        </w:r>
      </w:hyperlink>
    </w:p>
    <w:p>
      <w:pPr>
        <w:pStyle w:val="TOC2"/>
        <w:tabs>
          <w:tab w:val="right" w:leader="dot" w:pos="8306"/>
        </w:tabs>
      </w:pPr>
      <w:hyperlink w:anchor="_Toc854" w:history="1">
        <w:r>
          <w:rPr>
            <w:rFonts w:ascii="仿宋" w:eastAsia="仿宋" w:hAnsi="仿宋" w:cs="仿宋" w:hint="eastAsia"/>
            <w:lang w:eastAsia="zh-CN"/>
          </w:rPr>
          <w:t>(二)、风险应对策略</w:t>
        </w:r>
        <w:r>
          <w:tab/>
        </w:r>
        <w:r>
          <w:fldChar w:fldCharType="begin"/>
        </w:r>
        <w:r>
          <w:instrText xml:space="preserve"> PAGEREF _Toc854 \h </w:instrText>
        </w:r>
        <w:r>
          <w:fldChar w:fldCharType="separate"/>
        </w:r>
        <w:r>
          <w:t>27</w:t>
        </w:r>
        <w:r>
          <w:fldChar w:fldCharType="end"/>
        </w:r>
      </w:hyperlink>
    </w:p>
    <w:p>
      <w:pPr>
        <w:pStyle w:val="TOC2"/>
        <w:tabs>
          <w:tab w:val="right" w:leader="dot" w:pos="8306"/>
        </w:tabs>
      </w:pPr>
      <w:hyperlink w:anchor="_Toc9792" w:history="1">
        <w:r>
          <w:rPr>
            <w:rFonts w:ascii="仿宋" w:eastAsia="仿宋" w:hAnsi="仿宋" w:cs="仿宋" w:hint="eastAsia"/>
            <w:lang w:eastAsia="zh-CN"/>
          </w:rPr>
          <w:t>(三)、风险监控与控制</w:t>
        </w:r>
        <w:r>
          <w:tab/>
        </w:r>
        <w:r>
          <w:fldChar w:fldCharType="begin"/>
        </w:r>
        <w:r>
          <w:instrText xml:space="preserve"> PAGEREF _Toc9792 \h </w:instrText>
        </w:r>
        <w:r>
          <w:fldChar w:fldCharType="separate"/>
        </w:r>
        <w:r>
          <w:t>29</w:t>
        </w:r>
        <w:r>
          <w:fldChar w:fldCharType="end"/>
        </w:r>
      </w:hyperlink>
    </w:p>
    <w:p>
      <w:pPr>
        <w:pStyle w:val="TOC1"/>
        <w:tabs>
          <w:tab w:val="right" w:leader="dot" w:pos="8306"/>
        </w:tabs>
      </w:pPr>
      <w:hyperlink w:anchor="_Toc4333" w:history="1">
        <w:r>
          <w:rPr>
            <w:rFonts w:ascii="仿宋" w:eastAsia="仿宋" w:hAnsi="仿宋" w:cs="仿宋" w:hint="eastAsia"/>
            <w:lang w:eastAsia="zh-CN"/>
          </w:rPr>
          <w:t>八、智能自动化装备项目人力资源管理</w:t>
        </w:r>
        <w:r>
          <w:tab/>
        </w:r>
        <w:r>
          <w:fldChar w:fldCharType="begin"/>
        </w:r>
        <w:r>
          <w:instrText xml:space="preserve"> PAGEREF _Toc4333 \h </w:instrText>
        </w:r>
        <w:r>
          <w:fldChar w:fldCharType="separate"/>
        </w:r>
        <w:r>
          <w:t>30</w:t>
        </w:r>
        <w:r>
          <w:fldChar w:fldCharType="end"/>
        </w:r>
      </w:hyperlink>
    </w:p>
    <w:p>
      <w:pPr>
        <w:pStyle w:val="TOC2"/>
        <w:tabs>
          <w:tab w:val="right" w:leader="dot" w:pos="8306"/>
        </w:tabs>
      </w:pPr>
      <w:hyperlink w:anchor="_Toc11031" w:history="1">
        <w:r>
          <w:rPr>
            <w:rFonts w:ascii="仿宋" w:eastAsia="仿宋" w:hAnsi="仿宋" w:cs="仿宋" w:hint="eastAsia"/>
            <w:lang w:eastAsia="zh-CN"/>
          </w:rPr>
          <w:t>(一)、建立健全的预算管理制度</w:t>
        </w:r>
        <w:r>
          <w:tab/>
        </w:r>
        <w:r>
          <w:fldChar w:fldCharType="begin"/>
        </w:r>
        <w:r>
          <w:instrText xml:space="preserve"> PAGEREF _Toc11031 \h </w:instrText>
        </w:r>
        <w:r>
          <w:fldChar w:fldCharType="separate"/>
        </w:r>
        <w:r>
          <w:t>30</w:t>
        </w:r>
        <w:r>
          <w:fldChar w:fldCharType="end"/>
        </w:r>
      </w:hyperlink>
    </w:p>
    <w:p>
      <w:pPr>
        <w:pStyle w:val="TOC2"/>
        <w:tabs>
          <w:tab w:val="right" w:leader="dot" w:pos="8306"/>
        </w:tabs>
      </w:pPr>
      <w:hyperlink w:anchor="_Toc4279" w:history="1">
        <w:r>
          <w:rPr>
            <w:rFonts w:ascii="仿宋" w:eastAsia="仿宋" w:hAnsi="仿宋" w:cs="仿宋" w:hint="eastAsia"/>
            <w:lang w:eastAsia="zh-CN"/>
          </w:rPr>
          <w:t>(二)、加强资金流动监控</w:t>
        </w:r>
        <w:r>
          <w:tab/>
        </w:r>
        <w:r>
          <w:fldChar w:fldCharType="begin"/>
        </w:r>
        <w:r>
          <w:instrText xml:space="preserve"> PAGEREF _Toc4279 \h </w:instrText>
        </w:r>
        <w:r>
          <w:fldChar w:fldCharType="separate"/>
        </w:r>
        <w:r>
          <w:t>32</w:t>
        </w:r>
        <w:r>
          <w:fldChar w:fldCharType="end"/>
        </w:r>
      </w:hyperlink>
    </w:p>
    <w:p>
      <w:pPr>
        <w:pStyle w:val="TOC2"/>
        <w:tabs>
          <w:tab w:val="right" w:leader="dot" w:pos="8306"/>
        </w:tabs>
      </w:pPr>
      <w:hyperlink w:anchor="_Toc15214" w:history="1">
        <w:r>
          <w:rPr>
            <w:rFonts w:ascii="仿宋" w:eastAsia="仿宋" w:hAnsi="仿宋" w:cs="仿宋" w:hint="eastAsia"/>
            <w:lang w:eastAsia="zh-CN"/>
          </w:rPr>
          <w:t>(三)、制定完善的风险控制机制</w:t>
        </w:r>
        <w:r>
          <w:tab/>
        </w:r>
        <w:r>
          <w:fldChar w:fldCharType="begin"/>
        </w:r>
        <w:r>
          <w:instrText xml:space="preserve"> PAGEREF _Toc15214 \h </w:instrText>
        </w:r>
        <w:r>
          <w:fldChar w:fldCharType="separate"/>
        </w:r>
        <w:r>
          <w:t>33</w:t>
        </w:r>
        <w:r>
          <w:fldChar w:fldCharType="end"/>
        </w:r>
      </w:hyperlink>
    </w:p>
    <w:p>
      <w:pPr>
        <w:pStyle w:val="TOC2"/>
        <w:tabs>
          <w:tab w:val="right" w:leader="dot" w:pos="8306"/>
        </w:tabs>
      </w:pPr>
      <w:hyperlink w:anchor="_Toc177" w:history="1">
        <w:r>
          <w:rPr>
            <w:rFonts w:ascii="仿宋" w:eastAsia="仿宋" w:hAnsi="仿宋" w:cs="仿宋" w:hint="eastAsia"/>
            <w:lang w:eastAsia="zh-CN"/>
          </w:rPr>
          <w:t>(四)、优化成本管理</w:t>
        </w:r>
        <w:r>
          <w:tab/>
        </w:r>
        <w:r>
          <w:fldChar w:fldCharType="begin"/>
        </w:r>
        <w:r>
          <w:instrText xml:space="preserve"> PAGEREF _Toc177 \h </w:instrText>
        </w:r>
        <w:r>
          <w:fldChar w:fldCharType="separate"/>
        </w:r>
        <w:r>
          <w:t>34</w:t>
        </w:r>
        <w:r>
          <w:fldChar w:fldCharType="end"/>
        </w:r>
      </w:hyperlink>
    </w:p>
    <w:p>
      <w:pPr>
        <w:pStyle w:val="TOC1"/>
        <w:tabs>
          <w:tab w:val="right" w:leader="dot" w:pos="8306"/>
        </w:tabs>
      </w:pPr>
      <w:hyperlink w:anchor="_Toc6178" w:history="1">
        <w:r>
          <w:rPr>
            <w:rFonts w:ascii="仿宋" w:eastAsia="仿宋" w:hAnsi="仿宋" w:cs="仿宋" w:hint="eastAsia"/>
            <w:lang w:eastAsia="zh-CN"/>
          </w:rPr>
          <w:t>九、智能自动化装备项目创新与研发</w:t>
        </w:r>
        <w:r>
          <w:tab/>
        </w:r>
        <w:r>
          <w:fldChar w:fldCharType="begin"/>
        </w:r>
        <w:r>
          <w:instrText xml:space="preserve"> PAGEREF _Toc6178 \h </w:instrText>
        </w:r>
        <w:r>
          <w:fldChar w:fldCharType="separate"/>
        </w:r>
        <w:r>
          <w:t>35</w:t>
        </w:r>
        <w:r>
          <w:fldChar w:fldCharType="end"/>
        </w:r>
      </w:hyperlink>
    </w:p>
    <w:p>
      <w:pPr>
        <w:pStyle w:val="TOC2"/>
        <w:tabs>
          <w:tab w:val="right" w:leader="dot" w:pos="8306"/>
        </w:tabs>
      </w:pPr>
      <w:hyperlink w:anchor="_Toc13776" w:history="1">
        <w:r>
          <w:rPr>
            <w:rFonts w:ascii="仿宋" w:eastAsia="仿宋" w:hAnsi="仿宋" w:cs="仿宋" w:hint="eastAsia"/>
            <w:lang w:eastAsia="zh-CN"/>
          </w:rPr>
          <w:t>(一)、创新策略与方向</w:t>
        </w:r>
        <w:r>
          <w:tab/>
        </w:r>
        <w:r>
          <w:fldChar w:fldCharType="begin"/>
        </w:r>
        <w:r>
          <w:instrText xml:space="preserve"> PAGEREF _Toc13776 \h </w:instrText>
        </w:r>
        <w:r>
          <w:fldChar w:fldCharType="separate"/>
        </w:r>
        <w:r>
          <w:t>35</w:t>
        </w:r>
        <w:r>
          <w:fldChar w:fldCharType="end"/>
        </w:r>
      </w:hyperlink>
    </w:p>
    <w:p>
      <w:pPr>
        <w:pStyle w:val="TOC2"/>
        <w:tabs>
          <w:tab w:val="right" w:leader="dot" w:pos="8306"/>
        </w:tabs>
      </w:pPr>
      <w:hyperlink w:anchor="_Toc9142" w:history="1">
        <w:r>
          <w:rPr>
            <w:rFonts w:ascii="仿宋" w:eastAsia="仿宋" w:hAnsi="仿宋" w:cs="仿宋" w:hint="eastAsia"/>
            <w:lang w:eastAsia="zh-CN"/>
          </w:rPr>
          <w:t>(二)、研发规划与投入</w:t>
        </w:r>
        <w:r>
          <w:tab/>
        </w:r>
        <w:r>
          <w:fldChar w:fldCharType="begin"/>
        </w:r>
        <w:r>
          <w:instrText xml:space="preserve"> PAGEREF _Toc9142 \h </w:instrText>
        </w:r>
        <w:r>
          <w:fldChar w:fldCharType="separate"/>
        </w:r>
        <w:r>
          <w:t>37</w:t>
        </w:r>
        <w:r>
          <w:fldChar w:fldCharType="end"/>
        </w:r>
      </w:hyperlink>
    </w:p>
    <w:p>
      <w:pPr>
        <w:pStyle w:val="TOC1"/>
        <w:tabs>
          <w:tab w:val="right" w:leader="dot" w:pos="8306"/>
        </w:tabs>
      </w:pPr>
      <w:hyperlink w:anchor="_Toc27748" w:history="1">
        <w:r>
          <w:rPr>
            <w:rFonts w:ascii="仿宋" w:eastAsia="仿宋" w:hAnsi="仿宋" w:cs="仿宋" w:hint="eastAsia"/>
            <w:lang w:eastAsia="zh-CN"/>
          </w:rPr>
          <w:t>十、智能自动化装备项目社会影响</w:t>
        </w:r>
        <w:r>
          <w:tab/>
        </w:r>
        <w:r>
          <w:fldChar w:fldCharType="begin"/>
        </w:r>
        <w:r>
          <w:instrText xml:space="preserve"> PAGEREF _Toc27748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027" w:history="1">
        <w:r>
          <w:rPr>
            <w:rFonts w:ascii="仿宋" w:eastAsia="仿宋" w:hAnsi="仿宋" w:cs="仿宋" w:hint="eastAsia"/>
            <w:lang w:eastAsia="zh-CN"/>
          </w:rPr>
          <w:t>(一)、社会责任与义务</w:t>
        </w:r>
        <w:r>
          <w:tab/>
        </w:r>
        <w:r>
          <w:fldChar w:fldCharType="begin"/>
        </w:r>
        <w:r>
          <w:instrText xml:space="preserve"> PAGEREF _Toc26027 \h </w:instrText>
        </w:r>
        <w:r>
          <w:fldChar w:fldCharType="separate"/>
        </w:r>
        <w:r>
          <w:t>39</w:t>
        </w:r>
        <w:r>
          <w:fldChar w:fldCharType="end"/>
        </w:r>
      </w:hyperlink>
    </w:p>
    <w:p>
      <w:pPr>
        <w:pStyle w:val="TOC2"/>
        <w:tabs>
          <w:tab w:val="right" w:leader="dot" w:pos="8306"/>
        </w:tabs>
      </w:pPr>
      <w:hyperlink w:anchor="_Toc8341" w:history="1">
        <w:r>
          <w:rPr>
            <w:rFonts w:ascii="仿宋" w:eastAsia="仿宋" w:hAnsi="仿宋" w:cs="仿宋" w:hint="eastAsia"/>
            <w:lang w:eastAsia="zh-CN"/>
          </w:rPr>
          <w:t>(二)、社会参与与沟通</w:t>
        </w:r>
        <w:r>
          <w:tab/>
        </w:r>
        <w:r>
          <w:fldChar w:fldCharType="begin"/>
        </w:r>
        <w:r>
          <w:instrText xml:space="preserve"> PAGEREF _Toc8341 \h </w:instrText>
        </w:r>
        <w:r>
          <w:fldChar w:fldCharType="separate"/>
        </w:r>
        <w:r>
          <w:t>39</w:t>
        </w:r>
        <w:r>
          <w:fldChar w:fldCharType="end"/>
        </w:r>
      </w:hyperlink>
    </w:p>
    <w:p>
      <w:pPr>
        <w:pStyle w:val="TOC1"/>
        <w:tabs>
          <w:tab w:val="right" w:leader="dot" w:pos="8306"/>
        </w:tabs>
      </w:pPr>
      <w:hyperlink w:anchor="_Toc22922" w:history="1">
        <w:r>
          <w:rPr>
            <w:rFonts w:ascii="仿宋" w:eastAsia="仿宋" w:hAnsi="仿宋" w:cs="仿宋" w:hint="eastAsia"/>
            <w:lang w:eastAsia="zh-CN"/>
          </w:rPr>
          <w:t>十一、智能自动化装备项目经营效益</w:t>
        </w:r>
        <w:r>
          <w:tab/>
        </w:r>
        <w:r>
          <w:fldChar w:fldCharType="begin"/>
        </w:r>
        <w:r>
          <w:instrText xml:space="preserve"> PAGEREF _Toc22922 \h </w:instrText>
        </w:r>
        <w:r>
          <w:fldChar w:fldCharType="separate"/>
        </w:r>
        <w:r>
          <w:t>40</w:t>
        </w:r>
        <w:r>
          <w:fldChar w:fldCharType="end"/>
        </w:r>
      </w:hyperlink>
    </w:p>
    <w:p>
      <w:pPr>
        <w:pStyle w:val="TOC2"/>
        <w:tabs>
          <w:tab w:val="right" w:leader="dot" w:pos="8306"/>
        </w:tabs>
      </w:pPr>
      <w:hyperlink w:anchor="_Toc6080" w:history="1">
        <w:r>
          <w:rPr>
            <w:rFonts w:ascii="仿宋" w:eastAsia="仿宋" w:hAnsi="仿宋" w:cs="仿宋" w:hint="eastAsia"/>
            <w:lang w:eastAsia="zh-CN"/>
          </w:rPr>
          <w:t>(一)、经济评价财务测算</w:t>
        </w:r>
        <w:r>
          <w:tab/>
        </w:r>
        <w:r>
          <w:fldChar w:fldCharType="begin"/>
        </w:r>
        <w:r>
          <w:instrText xml:space="preserve"> PAGEREF _Toc6080 \h </w:instrText>
        </w:r>
        <w:r>
          <w:fldChar w:fldCharType="separate"/>
        </w:r>
        <w:r>
          <w:t>40</w:t>
        </w:r>
        <w:r>
          <w:fldChar w:fldCharType="end"/>
        </w:r>
      </w:hyperlink>
    </w:p>
    <w:p>
      <w:pPr>
        <w:pStyle w:val="TOC2"/>
        <w:tabs>
          <w:tab w:val="right" w:leader="dot" w:pos="8306"/>
        </w:tabs>
      </w:pPr>
      <w:hyperlink w:anchor="_Toc28494" w:history="1">
        <w:r>
          <w:rPr>
            <w:rFonts w:ascii="仿宋" w:eastAsia="仿宋" w:hAnsi="仿宋" w:cs="仿宋" w:hint="eastAsia"/>
            <w:lang w:eastAsia="zh-CN"/>
          </w:rPr>
          <w:t>(二)、智能自动化装备项目盈利能力分析</w:t>
        </w:r>
        <w:r>
          <w:tab/>
        </w:r>
        <w:r>
          <w:fldChar w:fldCharType="begin"/>
        </w:r>
        <w:r>
          <w:instrText xml:space="preserve"> PAGEREF _Toc28494 \h </w:instrText>
        </w:r>
        <w:r>
          <w:fldChar w:fldCharType="separate"/>
        </w:r>
        <w:r>
          <w:t>42</w:t>
        </w:r>
        <w:r>
          <w:fldChar w:fldCharType="end"/>
        </w:r>
      </w:hyperlink>
    </w:p>
    <w:p>
      <w:pPr>
        <w:pStyle w:val="TOC1"/>
        <w:tabs>
          <w:tab w:val="right" w:leader="dot" w:pos="8306"/>
        </w:tabs>
      </w:pPr>
      <w:hyperlink w:anchor="_Toc2494" w:history="1">
        <w:r>
          <w:rPr>
            <w:rFonts w:ascii="仿宋" w:eastAsia="仿宋" w:hAnsi="仿宋" w:cs="仿宋" w:hint="eastAsia"/>
            <w:lang w:eastAsia="zh-CN"/>
          </w:rPr>
          <w:t>十二、智能自动化装备项目计划安排</w:t>
        </w:r>
        <w:r>
          <w:tab/>
        </w:r>
        <w:r>
          <w:fldChar w:fldCharType="begin"/>
        </w:r>
        <w:r>
          <w:instrText xml:space="preserve"> PAGEREF _Toc2494 \h </w:instrText>
        </w:r>
        <w:r>
          <w:fldChar w:fldCharType="separate"/>
        </w:r>
        <w:r>
          <w:t>42</w:t>
        </w:r>
        <w:r>
          <w:fldChar w:fldCharType="end"/>
        </w:r>
      </w:hyperlink>
    </w:p>
    <w:p>
      <w:pPr>
        <w:pStyle w:val="TOC2"/>
        <w:tabs>
          <w:tab w:val="right" w:leader="dot" w:pos="8306"/>
        </w:tabs>
      </w:pPr>
      <w:hyperlink w:anchor="_Toc4116" w:history="1">
        <w:r>
          <w:rPr>
            <w:rFonts w:ascii="仿宋" w:eastAsia="仿宋" w:hAnsi="仿宋" w:cs="仿宋" w:hint="eastAsia"/>
            <w:lang w:eastAsia="zh-CN"/>
          </w:rPr>
          <w:t>(一)、建设周期</w:t>
        </w:r>
        <w:r>
          <w:tab/>
        </w:r>
        <w:r>
          <w:fldChar w:fldCharType="begin"/>
        </w:r>
        <w:r>
          <w:instrText xml:space="preserve"> PAGEREF _Toc4116 \h </w:instrText>
        </w:r>
        <w:r>
          <w:fldChar w:fldCharType="separate"/>
        </w:r>
        <w:r>
          <w:t>42</w:t>
        </w:r>
        <w:r>
          <w:fldChar w:fldCharType="end"/>
        </w:r>
      </w:hyperlink>
    </w:p>
    <w:p>
      <w:pPr>
        <w:pStyle w:val="TOC2"/>
        <w:tabs>
          <w:tab w:val="right" w:leader="dot" w:pos="8306"/>
        </w:tabs>
      </w:pPr>
      <w:hyperlink w:anchor="_Toc4438" w:history="1">
        <w:r>
          <w:rPr>
            <w:rFonts w:ascii="仿宋" w:eastAsia="仿宋" w:hAnsi="仿宋" w:cs="仿宋" w:hint="eastAsia"/>
            <w:lang w:eastAsia="zh-CN"/>
          </w:rPr>
          <w:t>(二)、建设进度</w:t>
        </w:r>
        <w:r>
          <w:tab/>
        </w:r>
        <w:r>
          <w:fldChar w:fldCharType="begin"/>
        </w:r>
        <w:r>
          <w:instrText xml:space="preserve"> PAGEREF _Toc4438 \h </w:instrText>
        </w:r>
        <w:r>
          <w:fldChar w:fldCharType="separate"/>
        </w:r>
        <w:r>
          <w:t>43</w:t>
        </w:r>
        <w:r>
          <w:fldChar w:fldCharType="end"/>
        </w:r>
      </w:hyperlink>
    </w:p>
    <w:p>
      <w:pPr>
        <w:pStyle w:val="TOC2"/>
        <w:tabs>
          <w:tab w:val="right" w:leader="dot" w:pos="8306"/>
        </w:tabs>
      </w:pPr>
      <w:hyperlink w:anchor="_Toc20782" w:history="1">
        <w:r>
          <w:rPr>
            <w:rFonts w:ascii="仿宋" w:eastAsia="仿宋" w:hAnsi="仿宋" w:cs="仿宋" w:hint="eastAsia"/>
            <w:lang w:eastAsia="zh-CN"/>
          </w:rPr>
          <w:t>(三)、进度安排注意事项</w:t>
        </w:r>
        <w:r>
          <w:tab/>
        </w:r>
        <w:r>
          <w:fldChar w:fldCharType="begin"/>
        </w:r>
        <w:r>
          <w:instrText xml:space="preserve"> PAGEREF _Toc20782 \h </w:instrText>
        </w:r>
        <w:r>
          <w:fldChar w:fldCharType="separate"/>
        </w:r>
        <w:r>
          <w:t>44</w:t>
        </w:r>
        <w:r>
          <w:fldChar w:fldCharType="end"/>
        </w:r>
      </w:hyperlink>
    </w:p>
    <w:p>
      <w:pPr>
        <w:pStyle w:val="TOC2"/>
        <w:tabs>
          <w:tab w:val="right" w:leader="dot" w:pos="8306"/>
        </w:tabs>
      </w:pPr>
      <w:hyperlink w:anchor="_Toc1399" w:history="1">
        <w:r>
          <w:rPr>
            <w:rFonts w:ascii="仿宋" w:eastAsia="仿宋" w:hAnsi="仿宋" w:cs="仿宋" w:hint="eastAsia"/>
            <w:lang w:eastAsia="zh-CN"/>
          </w:rPr>
          <w:t>(四)、人力资源配置</w:t>
        </w:r>
        <w:r>
          <w:tab/>
        </w:r>
        <w:r>
          <w:fldChar w:fldCharType="begin"/>
        </w:r>
        <w:r>
          <w:instrText xml:space="preserve"> PAGEREF _Toc1399 \h </w:instrText>
        </w:r>
        <w:r>
          <w:fldChar w:fldCharType="separate"/>
        </w:r>
        <w:r>
          <w:t>46</w:t>
        </w:r>
        <w:r>
          <w:fldChar w:fldCharType="end"/>
        </w:r>
      </w:hyperlink>
    </w:p>
    <w:p>
      <w:pPr>
        <w:pStyle w:val="TOC1"/>
        <w:tabs>
          <w:tab w:val="right" w:leader="dot" w:pos="8306"/>
        </w:tabs>
      </w:pPr>
      <w:hyperlink w:anchor="_Toc4380" w:history="1">
        <w:r>
          <w:rPr>
            <w:rFonts w:ascii="仿宋" w:eastAsia="仿宋" w:hAnsi="仿宋" w:cs="仿宋" w:hint="eastAsia"/>
            <w:lang w:eastAsia="zh-CN"/>
          </w:rPr>
          <w:t>十三、智能自动化装备项目实施时间节点</w:t>
        </w:r>
        <w:r>
          <w:tab/>
        </w:r>
        <w:r>
          <w:fldChar w:fldCharType="begin"/>
        </w:r>
        <w:r>
          <w:instrText xml:space="preserve"> PAGEREF _Toc4380 \h </w:instrText>
        </w:r>
        <w:r>
          <w:fldChar w:fldCharType="separate"/>
        </w:r>
        <w:r>
          <w:t>47</w:t>
        </w:r>
        <w:r>
          <w:fldChar w:fldCharType="end"/>
        </w:r>
      </w:hyperlink>
    </w:p>
    <w:p>
      <w:pPr>
        <w:pStyle w:val="TOC2"/>
        <w:tabs>
          <w:tab w:val="right" w:leader="dot" w:pos="8306"/>
        </w:tabs>
      </w:pPr>
      <w:hyperlink w:anchor="_Toc10462" w:history="1">
        <w:r>
          <w:rPr>
            <w:rFonts w:ascii="仿宋" w:eastAsia="仿宋" w:hAnsi="仿宋" w:cs="仿宋" w:hint="eastAsia"/>
            <w:lang w:eastAsia="zh-CN"/>
          </w:rPr>
          <w:t>(一)、智能自动化装备项目启动阶段时间节点</w:t>
        </w:r>
        <w:r>
          <w:tab/>
        </w:r>
        <w:r>
          <w:fldChar w:fldCharType="begin"/>
        </w:r>
        <w:r>
          <w:instrText xml:space="preserve"> PAGEREF _Toc10462 \h </w:instrText>
        </w:r>
        <w:r>
          <w:fldChar w:fldCharType="separate"/>
        </w:r>
        <w:r>
          <w:t>47</w:t>
        </w:r>
        <w:r>
          <w:fldChar w:fldCharType="end"/>
        </w:r>
      </w:hyperlink>
    </w:p>
    <w:p>
      <w:pPr>
        <w:pStyle w:val="TOC2"/>
        <w:tabs>
          <w:tab w:val="right" w:leader="dot" w:pos="8306"/>
        </w:tabs>
      </w:pPr>
      <w:hyperlink w:anchor="_Toc21746" w:history="1">
        <w:r>
          <w:rPr>
            <w:rFonts w:ascii="仿宋" w:eastAsia="仿宋" w:hAnsi="仿宋" w:cs="仿宋" w:hint="eastAsia"/>
            <w:lang w:eastAsia="zh-CN"/>
          </w:rPr>
          <w:t>(二)、智能自动化装备项目执行阶段时间节点</w:t>
        </w:r>
        <w:r>
          <w:tab/>
        </w:r>
        <w:r>
          <w:fldChar w:fldCharType="begin"/>
        </w:r>
        <w:r>
          <w:instrText xml:space="preserve"> PAGEREF _Toc21746 \h </w:instrText>
        </w:r>
        <w:r>
          <w:fldChar w:fldCharType="separate"/>
        </w:r>
        <w:r>
          <w:t>48</w:t>
        </w:r>
        <w:r>
          <w:fldChar w:fldCharType="end"/>
        </w:r>
      </w:hyperlink>
    </w:p>
    <w:p>
      <w:pPr>
        <w:pStyle w:val="TOC2"/>
        <w:tabs>
          <w:tab w:val="right" w:leader="dot" w:pos="8306"/>
        </w:tabs>
      </w:pPr>
      <w:hyperlink w:anchor="_Toc19545" w:history="1">
        <w:r>
          <w:rPr>
            <w:rFonts w:ascii="仿宋" w:eastAsia="仿宋" w:hAnsi="仿宋" w:cs="仿宋" w:hint="eastAsia"/>
            <w:lang w:eastAsia="zh-CN"/>
          </w:rPr>
          <w:t>(三)、智能自动化装备项目完成阶段时间节点</w:t>
        </w:r>
        <w:r>
          <w:tab/>
        </w:r>
        <w:r>
          <w:fldChar w:fldCharType="begin"/>
        </w:r>
        <w:r>
          <w:instrText xml:space="preserve"> PAGEREF _Toc19545 \h </w:instrText>
        </w:r>
        <w:r>
          <w:fldChar w:fldCharType="separate"/>
        </w:r>
        <w:r>
          <w:t>49</w:t>
        </w:r>
        <w:r>
          <w:fldChar w:fldCharType="end"/>
        </w:r>
      </w:hyperlink>
    </w:p>
    <w:p>
      <w:pPr>
        <w:pStyle w:val="TOC1"/>
        <w:tabs>
          <w:tab w:val="right" w:leader="dot" w:pos="8306"/>
        </w:tabs>
      </w:pPr>
      <w:hyperlink w:anchor="_Toc12845" w:history="1">
        <w:r>
          <w:rPr>
            <w:rFonts w:ascii="仿宋" w:eastAsia="仿宋" w:hAnsi="仿宋" w:cs="仿宋" w:hint="eastAsia"/>
            <w:lang w:eastAsia="zh-CN"/>
          </w:rPr>
          <w:t>十四、供应链管理</w:t>
        </w:r>
        <w:r>
          <w:tab/>
        </w:r>
        <w:r>
          <w:fldChar w:fldCharType="begin"/>
        </w:r>
        <w:r>
          <w:instrText xml:space="preserve"> PAGEREF _Toc12845 \h </w:instrText>
        </w:r>
        <w:r>
          <w:fldChar w:fldCharType="separate"/>
        </w:r>
        <w:r>
          <w:t>50</w:t>
        </w:r>
        <w:r>
          <w:fldChar w:fldCharType="end"/>
        </w:r>
      </w:hyperlink>
    </w:p>
    <w:p>
      <w:pPr>
        <w:pStyle w:val="TOC2"/>
        <w:tabs>
          <w:tab w:val="right" w:leader="dot" w:pos="8306"/>
        </w:tabs>
      </w:pPr>
      <w:hyperlink w:anchor="_Toc8140" w:history="1">
        <w:r>
          <w:rPr>
            <w:rFonts w:ascii="仿宋" w:eastAsia="仿宋" w:hAnsi="仿宋" w:cs="仿宋" w:hint="eastAsia"/>
            <w:lang w:eastAsia="zh-CN"/>
          </w:rPr>
          <w:t>(一)、供应链战略规划</w:t>
        </w:r>
        <w:r>
          <w:tab/>
        </w:r>
        <w:r>
          <w:fldChar w:fldCharType="begin"/>
        </w:r>
        <w:r>
          <w:instrText xml:space="preserve"> PAGEREF _Toc8140 \h </w:instrText>
        </w:r>
        <w:r>
          <w:fldChar w:fldCharType="separate"/>
        </w:r>
        <w:r>
          <w:t>50</w:t>
        </w:r>
        <w:r>
          <w:fldChar w:fldCharType="end"/>
        </w:r>
      </w:hyperlink>
    </w:p>
    <w:p>
      <w:pPr>
        <w:pStyle w:val="TOC2"/>
        <w:tabs>
          <w:tab w:val="right" w:leader="dot" w:pos="8306"/>
        </w:tabs>
      </w:pPr>
      <w:hyperlink w:anchor="_Toc12302" w:history="1">
        <w:r>
          <w:rPr>
            <w:rFonts w:ascii="仿宋" w:eastAsia="仿宋" w:hAnsi="仿宋" w:cs="仿宋" w:hint="eastAsia"/>
            <w:lang w:eastAsia="zh-CN"/>
          </w:rPr>
          <w:t>(二)、供应商选择与合作</w:t>
        </w:r>
        <w:r>
          <w:tab/>
        </w:r>
        <w:r>
          <w:fldChar w:fldCharType="begin"/>
        </w:r>
        <w:r>
          <w:instrText xml:space="preserve"> PAGEREF _Toc12302 \h </w:instrText>
        </w:r>
        <w:r>
          <w:fldChar w:fldCharType="separate"/>
        </w:r>
        <w:r>
          <w:t>51</w:t>
        </w:r>
        <w:r>
          <w:fldChar w:fldCharType="end"/>
        </w:r>
      </w:hyperlink>
    </w:p>
    <w:p>
      <w:pPr>
        <w:pStyle w:val="TOC2"/>
        <w:tabs>
          <w:tab w:val="right" w:leader="dot" w:pos="8306"/>
        </w:tabs>
      </w:pPr>
      <w:hyperlink w:anchor="_Toc4249" w:history="1">
        <w:r>
          <w:rPr>
            <w:rFonts w:ascii="仿宋" w:eastAsia="仿宋" w:hAnsi="仿宋" w:cs="仿宋" w:hint="eastAsia"/>
            <w:lang w:eastAsia="zh-CN"/>
          </w:rPr>
          <w:t>(三)、物流与库存管理</w:t>
        </w:r>
        <w:r>
          <w:tab/>
        </w:r>
        <w:r>
          <w:fldChar w:fldCharType="begin"/>
        </w:r>
        <w:r>
          <w:instrText xml:space="preserve"> PAGEREF _Toc4249 \h </w:instrText>
        </w:r>
        <w:r>
          <w:fldChar w:fldCharType="separate"/>
        </w:r>
        <w:r>
          <w:t>53</w:t>
        </w:r>
        <w:r>
          <w:fldChar w:fldCharType="end"/>
        </w:r>
      </w:hyperlink>
    </w:p>
    <w:p>
      <w:pPr>
        <w:pStyle w:val="TOC1"/>
        <w:tabs>
          <w:tab w:val="right" w:leader="dot" w:pos="8306"/>
        </w:tabs>
      </w:pPr>
      <w:hyperlink w:anchor="_Toc9459" w:history="1">
        <w:r>
          <w:rPr>
            <w:rFonts w:ascii="仿宋" w:eastAsia="仿宋" w:hAnsi="仿宋" w:cs="仿宋" w:hint="eastAsia"/>
            <w:lang w:eastAsia="zh-CN"/>
          </w:rPr>
          <w:t>十五、质量管理体系</w:t>
        </w:r>
        <w:r>
          <w:tab/>
        </w:r>
        <w:r>
          <w:fldChar w:fldCharType="begin"/>
        </w:r>
        <w:r>
          <w:instrText xml:space="preserve"> PAGEREF _Toc9459 \h </w:instrText>
        </w:r>
        <w:r>
          <w:fldChar w:fldCharType="separate"/>
        </w:r>
        <w:r>
          <w:t>54</w:t>
        </w:r>
        <w:r>
          <w:fldChar w:fldCharType="end"/>
        </w:r>
      </w:hyperlink>
    </w:p>
    <w:p>
      <w:pPr>
        <w:pStyle w:val="TOC2"/>
        <w:tabs>
          <w:tab w:val="right" w:leader="dot" w:pos="8306"/>
        </w:tabs>
      </w:pPr>
      <w:hyperlink w:anchor="_Toc18468" w:history="1">
        <w:r>
          <w:rPr>
            <w:rFonts w:ascii="仿宋" w:eastAsia="仿宋" w:hAnsi="仿宋" w:cs="仿宋" w:hint="eastAsia"/>
            <w:lang w:eastAsia="zh-CN"/>
          </w:rPr>
          <w:t>(一)、质量目标与方针</w:t>
        </w:r>
        <w:r>
          <w:tab/>
        </w:r>
        <w:r>
          <w:fldChar w:fldCharType="begin"/>
        </w:r>
        <w:r>
          <w:instrText xml:space="preserve"> PAGEREF _Toc18468 \h </w:instrText>
        </w:r>
        <w:r>
          <w:fldChar w:fldCharType="separate"/>
        </w:r>
        <w:r>
          <w:t>54</w:t>
        </w:r>
        <w:r>
          <w:fldChar w:fldCharType="end"/>
        </w:r>
      </w:hyperlink>
    </w:p>
    <w:p>
      <w:pPr>
        <w:pStyle w:val="TOC2"/>
        <w:tabs>
          <w:tab w:val="right" w:leader="dot" w:pos="8306"/>
        </w:tabs>
      </w:pPr>
      <w:hyperlink w:anchor="_Toc30532" w:history="1">
        <w:r>
          <w:rPr>
            <w:rFonts w:ascii="仿宋" w:eastAsia="仿宋" w:hAnsi="仿宋" w:cs="仿宋" w:hint="eastAsia"/>
            <w:lang w:eastAsia="zh-CN"/>
          </w:rPr>
          <w:t>(二)、质量管理责任</w:t>
        </w:r>
        <w:r>
          <w:tab/>
        </w:r>
        <w:r>
          <w:fldChar w:fldCharType="begin"/>
        </w:r>
        <w:r>
          <w:instrText xml:space="preserve"> PAGEREF _Toc30532 \h </w:instrText>
        </w:r>
        <w:r>
          <w:fldChar w:fldCharType="separate"/>
        </w:r>
        <w:r>
          <w:t>55</w:t>
        </w:r>
        <w:r>
          <w:fldChar w:fldCharType="end"/>
        </w:r>
      </w:hyperlink>
    </w:p>
    <w:p>
      <w:pPr>
        <w:pStyle w:val="TOC2"/>
        <w:tabs>
          <w:tab w:val="right" w:leader="dot" w:pos="8306"/>
        </w:tabs>
      </w:pPr>
      <w:hyperlink w:anchor="_Toc13183" w:history="1">
        <w:r>
          <w:rPr>
            <w:rFonts w:ascii="仿宋" w:eastAsia="仿宋" w:hAnsi="仿宋" w:cs="仿宋" w:hint="eastAsia"/>
            <w:lang w:eastAsia="zh-CN"/>
          </w:rPr>
          <w:t>(三)、质量管理体系文件</w:t>
        </w:r>
        <w:r>
          <w:tab/>
        </w:r>
        <w:r>
          <w:fldChar w:fldCharType="begin"/>
        </w:r>
        <w:r>
          <w:instrText xml:space="preserve"> PAGEREF _Toc13183 \h </w:instrText>
        </w:r>
        <w:r>
          <w:fldChar w:fldCharType="separate"/>
        </w:r>
        <w:r>
          <w:t>56</w:t>
        </w:r>
        <w:r>
          <w:fldChar w:fldCharType="end"/>
        </w:r>
      </w:hyperlink>
    </w:p>
    <w:p>
      <w:pPr>
        <w:pStyle w:val="TOC2"/>
        <w:tabs>
          <w:tab w:val="right" w:leader="dot" w:pos="8306"/>
        </w:tabs>
      </w:pPr>
      <w:hyperlink w:anchor="_Toc9960" w:history="1">
        <w:r>
          <w:rPr>
            <w:rFonts w:ascii="仿宋" w:eastAsia="仿宋" w:hAnsi="仿宋" w:cs="仿宋" w:hint="eastAsia"/>
            <w:lang w:eastAsia="zh-CN"/>
          </w:rPr>
          <w:t>(四)、质量培训与教育</w:t>
        </w:r>
        <w:r>
          <w:tab/>
        </w:r>
        <w:r>
          <w:fldChar w:fldCharType="begin"/>
        </w:r>
        <w:r>
          <w:instrText xml:space="preserve"> PAGEREF _Toc9960 \h </w:instrText>
        </w:r>
        <w:r>
          <w:fldChar w:fldCharType="separate"/>
        </w:r>
        <w:r>
          <w:t>59</w:t>
        </w:r>
        <w:r>
          <w:fldChar w:fldCharType="end"/>
        </w:r>
      </w:hyperlink>
    </w:p>
    <w:p>
      <w:pPr>
        <w:pStyle w:val="TOC2"/>
        <w:tabs>
          <w:tab w:val="right" w:leader="dot" w:pos="8306"/>
        </w:tabs>
      </w:pPr>
      <w:hyperlink w:anchor="_Toc1422" w:history="1">
        <w:r>
          <w:rPr>
            <w:rFonts w:ascii="仿宋" w:eastAsia="仿宋" w:hAnsi="仿宋" w:cs="仿宋" w:hint="eastAsia"/>
            <w:lang w:eastAsia="zh-CN"/>
          </w:rPr>
          <w:t>(五)、质量审核与评价</w:t>
        </w:r>
        <w:r>
          <w:tab/>
        </w:r>
        <w:r>
          <w:fldChar w:fldCharType="begin"/>
        </w:r>
        <w:r>
          <w:instrText xml:space="preserve"> PAGEREF _Toc1422 \h </w:instrText>
        </w:r>
        <w:r>
          <w:fldChar w:fldCharType="separate"/>
        </w:r>
        <w:r>
          <w:t>60</w:t>
        </w:r>
        <w:r>
          <w:fldChar w:fldCharType="end"/>
        </w:r>
      </w:hyperlink>
    </w:p>
    <w:p>
      <w:pPr>
        <w:pStyle w:val="TOC2"/>
        <w:tabs>
          <w:tab w:val="right" w:leader="dot" w:pos="8306"/>
        </w:tabs>
      </w:pPr>
      <w:hyperlink w:anchor="_Toc27498" w:history="1">
        <w:r>
          <w:rPr>
            <w:rFonts w:ascii="仿宋" w:eastAsia="仿宋" w:hAnsi="仿宋" w:cs="仿宋" w:hint="eastAsia"/>
            <w:lang w:eastAsia="zh-CN"/>
          </w:rPr>
          <w:t>(六)、不符合与纠正措施</w:t>
        </w:r>
        <w:r>
          <w:tab/>
        </w:r>
        <w:r>
          <w:fldChar w:fldCharType="begin"/>
        </w:r>
        <w:r>
          <w:instrText xml:space="preserve"> PAGEREF _Toc27498 \h </w:instrText>
        </w:r>
        <w:r>
          <w:fldChar w:fldCharType="separate"/>
        </w:r>
        <w:r>
          <w:t>61</w:t>
        </w:r>
        <w:r>
          <w:fldChar w:fldCharType="end"/>
        </w:r>
      </w:hyperlink>
    </w:p>
    <w:p>
      <w:pPr>
        <w:pStyle w:val="TOC1"/>
        <w:tabs>
          <w:tab w:val="right" w:leader="dot" w:pos="8306"/>
        </w:tabs>
      </w:pPr>
      <w:hyperlink w:anchor="_Toc28442" w:history="1">
        <w:r>
          <w:rPr>
            <w:rFonts w:ascii="仿宋" w:eastAsia="仿宋" w:hAnsi="仿宋" w:cs="仿宋" w:hint="eastAsia"/>
            <w:lang w:eastAsia="zh-CN"/>
          </w:rPr>
          <w:t>十六、风险识别与分类</w:t>
        </w:r>
        <w:r>
          <w:tab/>
        </w:r>
        <w:r>
          <w:fldChar w:fldCharType="begin"/>
        </w:r>
        <w:r>
          <w:instrText xml:space="preserve"> PAGEREF _Toc28442 \h </w:instrText>
        </w:r>
        <w:r>
          <w:fldChar w:fldCharType="separate"/>
        </w:r>
        <w:r>
          <w:t>62</w:t>
        </w:r>
        <w:r>
          <w:fldChar w:fldCharType="end"/>
        </w:r>
      </w:hyperlink>
    </w:p>
    <w:p>
      <w:pPr>
        <w:pStyle w:val="TOC2"/>
        <w:tabs>
          <w:tab w:val="right" w:leader="dot" w:pos="8306"/>
        </w:tabs>
      </w:pPr>
      <w:hyperlink w:anchor="_Toc21552" w:history="1">
        <w:r>
          <w:rPr>
            <w:rFonts w:ascii="仿宋" w:eastAsia="仿宋" w:hAnsi="仿宋" w:cs="仿宋" w:hint="eastAsia"/>
            <w:lang w:eastAsia="zh-CN"/>
          </w:rPr>
          <w:t>(一)、风险识别</w:t>
        </w:r>
        <w:r>
          <w:tab/>
        </w:r>
        <w:r>
          <w:fldChar w:fldCharType="begin"/>
        </w:r>
        <w:r>
          <w:instrText xml:space="preserve"> PAGEREF _Toc21552 \h </w:instrText>
        </w:r>
        <w:r>
          <w:fldChar w:fldCharType="separate"/>
        </w:r>
        <w:r>
          <w:t>62</w:t>
        </w:r>
        <w:r>
          <w:fldChar w:fldCharType="end"/>
        </w:r>
      </w:hyperlink>
    </w:p>
    <w:p>
      <w:pPr>
        <w:pStyle w:val="TOC2"/>
        <w:tabs>
          <w:tab w:val="right" w:leader="dot" w:pos="8306"/>
        </w:tabs>
      </w:pPr>
      <w:hyperlink w:anchor="_Toc25773" w:history="1">
        <w:r>
          <w:rPr>
            <w:rFonts w:ascii="仿宋" w:eastAsia="仿宋" w:hAnsi="仿宋" w:cs="仿宋" w:hint="eastAsia"/>
            <w:lang w:eastAsia="zh-CN"/>
          </w:rPr>
          <w:t>(二)、风险分类</w:t>
        </w:r>
        <w:r>
          <w:tab/>
        </w:r>
        <w:r>
          <w:fldChar w:fldCharType="begin"/>
        </w:r>
        <w:r>
          <w:instrText xml:space="preserve"> PAGEREF _Toc25773 \h </w:instrText>
        </w:r>
        <w:r>
          <w:fldChar w:fldCharType="separate"/>
        </w:r>
        <w:r>
          <w:t>63</w:t>
        </w:r>
        <w:r>
          <w:fldChar w:fldCharType="end"/>
        </w:r>
      </w:hyperlink>
    </w:p>
    <w:p>
      <w:pPr>
        <w:pStyle w:val="TOC1"/>
        <w:tabs>
          <w:tab w:val="right" w:leader="dot" w:pos="8306"/>
        </w:tabs>
      </w:pPr>
      <w:hyperlink w:anchor="_Toc877" w:history="1">
        <w:r>
          <w:rPr>
            <w:rFonts w:ascii="仿宋" w:eastAsia="仿宋" w:hAnsi="仿宋" w:cs="仿宋" w:hint="eastAsia"/>
            <w:lang w:eastAsia="zh-CN"/>
          </w:rPr>
          <w:t>十七、智能自动化装备项目工程方案分析</w:t>
        </w:r>
        <w:r>
          <w:tab/>
        </w:r>
        <w:r>
          <w:fldChar w:fldCharType="begin"/>
        </w:r>
        <w:r>
          <w:instrText xml:space="preserve"> PAGEREF _Toc877 \h </w:instrText>
        </w:r>
        <w:r>
          <w:fldChar w:fldCharType="separate"/>
        </w:r>
        <w:r>
          <w:t>65</w:t>
        </w:r>
        <w:r>
          <w:fldChar w:fldCharType="end"/>
        </w:r>
      </w:hyperlink>
    </w:p>
    <w:p>
      <w:pPr>
        <w:pStyle w:val="TOC2"/>
        <w:tabs>
          <w:tab w:val="right" w:leader="dot" w:pos="8306"/>
        </w:tabs>
      </w:pPr>
      <w:hyperlink w:anchor="_Toc18483" w:history="1">
        <w:r>
          <w:rPr>
            <w:rFonts w:ascii="仿宋" w:eastAsia="仿宋" w:hAnsi="仿宋" w:cs="仿宋" w:hint="eastAsia"/>
            <w:lang w:eastAsia="zh-CN"/>
          </w:rPr>
          <w:t>(一)、建筑工程设计原则</w:t>
        </w:r>
        <w:r>
          <w:tab/>
        </w:r>
        <w:r>
          <w:fldChar w:fldCharType="begin"/>
        </w:r>
        <w:r>
          <w:instrText xml:space="preserve"> PAGEREF _Toc18483 \h </w:instrText>
        </w:r>
        <w:r>
          <w:fldChar w:fldCharType="separate"/>
        </w:r>
        <w:r>
          <w:t>65</w:t>
        </w:r>
        <w:r>
          <w:fldChar w:fldCharType="end"/>
        </w:r>
      </w:hyperlink>
    </w:p>
    <w:p>
      <w:pPr>
        <w:pStyle w:val="TOC2"/>
        <w:tabs>
          <w:tab w:val="right" w:leader="dot" w:pos="8306"/>
        </w:tabs>
      </w:pPr>
      <w:hyperlink w:anchor="_Toc8640" w:history="1">
        <w:r>
          <w:rPr>
            <w:rFonts w:ascii="仿宋" w:eastAsia="仿宋" w:hAnsi="仿宋" w:cs="仿宋" w:hint="eastAsia"/>
            <w:lang w:eastAsia="zh-CN"/>
          </w:rPr>
          <w:t>(二)、土建工程建设指标</w:t>
        </w:r>
        <w:r>
          <w:tab/>
        </w:r>
        <w:r>
          <w:fldChar w:fldCharType="begin"/>
        </w:r>
        <w:r>
          <w:instrText xml:space="preserve"> PAGEREF _Toc8640 \h </w:instrText>
        </w:r>
        <w:r>
          <w:fldChar w:fldCharType="separate"/>
        </w:r>
        <w:r>
          <w:t>69</w:t>
        </w:r>
        <w:r>
          <w:fldChar w:fldCharType="end"/>
        </w:r>
      </w:hyperlink>
    </w:p>
    <w:p>
      <w:pPr>
        <w:pStyle w:val="TOC1"/>
        <w:tabs>
          <w:tab w:val="right" w:leader="dot" w:pos="8306"/>
        </w:tabs>
      </w:pPr>
      <w:hyperlink w:anchor="_Toc15533" w:history="1">
        <w:r>
          <w:rPr>
            <w:rFonts w:ascii="仿宋" w:eastAsia="仿宋" w:hAnsi="仿宋" w:cs="仿宋" w:hint="eastAsia"/>
            <w:lang w:eastAsia="zh-CN"/>
          </w:rPr>
          <w:t>十八、利益相关者分析与沟通计划</w:t>
        </w:r>
        <w:r>
          <w:tab/>
        </w:r>
        <w:r>
          <w:fldChar w:fldCharType="begin"/>
        </w:r>
        <w:r>
          <w:instrText xml:space="preserve"> PAGEREF _Toc15533 \h </w:instrText>
        </w:r>
        <w:r>
          <w:fldChar w:fldCharType="separate"/>
        </w:r>
        <w:r>
          <w:t>70</w:t>
        </w:r>
        <w:r>
          <w:fldChar w:fldCharType="end"/>
        </w:r>
      </w:hyperlink>
    </w:p>
    <w:p>
      <w:pPr>
        <w:pStyle w:val="TOC2"/>
        <w:tabs>
          <w:tab w:val="right" w:leader="dot" w:pos="8306"/>
        </w:tabs>
      </w:pPr>
      <w:hyperlink w:anchor="_Toc22422" w:history="1">
        <w:r>
          <w:rPr>
            <w:rFonts w:ascii="仿宋" w:eastAsia="仿宋" w:hAnsi="仿宋" w:cs="仿宋" w:hint="eastAsia"/>
            <w:lang w:eastAsia="zh-CN"/>
          </w:rPr>
          <w:t>(一)、利益相关者分析</w:t>
        </w:r>
        <w:r>
          <w:tab/>
        </w:r>
        <w:r>
          <w:fldChar w:fldCharType="begin"/>
        </w:r>
        <w:r>
          <w:instrText xml:space="preserve"> PAGEREF _Toc22422 \h </w:instrText>
        </w:r>
        <w:r>
          <w:fldChar w:fldCharType="separate"/>
        </w:r>
        <w:r>
          <w:t>70</w:t>
        </w:r>
        <w:r>
          <w:fldChar w:fldCharType="end"/>
        </w:r>
      </w:hyperlink>
    </w:p>
    <w:p>
      <w:pPr>
        <w:pStyle w:val="TOC2"/>
        <w:tabs>
          <w:tab w:val="right" w:leader="dot" w:pos="8306"/>
        </w:tabs>
      </w:pPr>
      <w:hyperlink w:anchor="_Toc23679" w:history="1">
        <w:r>
          <w:rPr>
            <w:rFonts w:ascii="仿宋" w:eastAsia="仿宋" w:hAnsi="仿宋" w:cs="仿宋" w:hint="eastAsia"/>
            <w:lang w:eastAsia="zh-CN"/>
          </w:rPr>
          <w:t>(二)、沟通计划</w:t>
        </w:r>
        <w:r>
          <w:tab/>
        </w:r>
        <w:r>
          <w:fldChar w:fldCharType="begin"/>
        </w:r>
        <w:r>
          <w:instrText xml:space="preserve"> PAGEREF _Toc23679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13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128"/>
      <w:r>
        <w:rPr>
          <w:rFonts w:ascii="仿宋" w:eastAsia="仿宋" w:hAnsi="仿宋" w:cs="仿宋" w:hint="eastAsia"/>
          <w:sz w:val="28"/>
          <w:lang w:eastAsia="zh-CN"/>
        </w:rPr>
        <w:t>一、智能自动化装备项目建设单位说明</w:t>
      </w:r>
      <w:bookmarkEnd w:id="2"/>
    </w:p>
    <w:p>
      <w:pPr>
        <w:pStyle w:val="Heading2"/>
        <w:rPr>
          <w:rFonts w:ascii="仿宋" w:eastAsia="仿宋" w:hAnsi="仿宋" w:cs="仿宋" w:hint="eastAsia"/>
          <w:lang w:eastAsia="zh-CN"/>
        </w:rPr>
      </w:pPr>
      <w:bookmarkStart w:id="3" w:name="_Toc3823"/>
      <w:r>
        <w:rPr>
          <w:rFonts w:ascii="仿宋" w:eastAsia="仿宋" w:hAnsi="仿宋" w:cs="仿宋" w:hint="eastAsia"/>
          <w:lang w:eastAsia="zh-CN"/>
        </w:rPr>
        <w:t>(一)、智能自动化装备项目承办单位基本情况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7931"/>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智能自动化装备项目承办单位的XXXX，我们着眼于实现可持续的经济效益。通过技术创新和解决方案的提供，公司预计在智能自动化装备项目执行期间将获得可观的收入增长。这一收入来源主要包括智能自动化装备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同时，我们注重成本控制和效率提升，以确保智能自动化装备项目的可持续盈利。透过精细的管理和资源优化，公司期望实现智能自动化装备项目利润最大化。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智能自动化装备项目实施进行全面的投资评估，包括智能自动化装备项目启动阶段的资金投入和后续运营成本。通过对智能自动化装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智能自动化装备项目实施过程中具备足够的资金流动性，公司将进行详尽的现金流分析。这包括资金需求的合理预测、智能自动化装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7337"/>
      <w:r>
        <w:rPr>
          <w:rFonts w:ascii="仿宋" w:eastAsia="仿宋" w:hAnsi="仿宋" w:cs="仿宋" w:hint="eastAsia"/>
          <w:sz w:val="28"/>
          <w:lang w:eastAsia="zh-CN"/>
        </w:rPr>
        <w:t>二、智能自动化装备项目概论</w:t>
      </w:r>
      <w:bookmarkEnd w:id="5"/>
    </w:p>
    <w:p>
      <w:pPr>
        <w:pStyle w:val="Heading2"/>
        <w:rPr>
          <w:rFonts w:ascii="仿宋" w:eastAsia="仿宋" w:hAnsi="仿宋" w:cs="仿宋" w:hint="eastAsia"/>
          <w:lang w:eastAsia="zh-CN"/>
        </w:rPr>
      </w:pPr>
      <w:bookmarkStart w:id="6" w:name="_Toc3900"/>
      <w:r>
        <w:rPr>
          <w:rFonts w:ascii="仿宋" w:eastAsia="仿宋" w:hAnsi="仿宋" w:cs="仿宋" w:hint="eastAsia"/>
          <w:lang w:eastAsia="zh-CN"/>
        </w:rPr>
        <w:t>(一)、智能自动化装备项目概况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自动化装备项目的起源追溯至对市场的深入洞察。市场的不断演变与变革为智能自动化装备项目提供了难得的机遇。当前市场存在的需求缺口和变革的大环境共同构成了智能自动化装备项目的背景。这个智能自动化装备项目旨在充分利用市场机遇，填补行业中尚未满足的需求，为客户提供全新的解决方案。市场的变革和需求的增长使得这个智能自动化装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智能自动化装备项目名称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自动化装备项目正式命名为智能自动化装备。这个名称不仅仅是一个标识，更代表了智能自动化装备项目的核心理念和愿景。它蕴含着智能自动化装备项目所要解决问题的关键字，具有强烈的表达和辨识度，为智能自动化装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智能自动化装备项目目标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自动化装备项目的核心目标是提供一种全新、高效的解决方案，满足客户日益增长的需求。智能自动化装备项目追求的不仅仅是满足市场需求，更是在市场中获得卓越的竞争优势。通过不断提升产品或服务的质量和创新水平，智能自动化装备项目旨在成为行业中的领军者。</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1.4 智能自动化装备项目范围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自动化装备项目全面涵盖了产品研发、制造、市场推广和售后服务，确保从产品设计到最终用户体验的全方位关注。这一全面的智能自动化装备项目范围是为了确保智能自动化装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智能自动化装备项目时间表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智能自动化装备项目计划在未来18个月内完成，包括研发、测试、市场试点和正式推出等不同阶段。这个时间表的合理设计是为了确保智能自动化装备项目各个阶段的顺利推进，以便按时交付高质量的成果。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智能自动化装备项目预算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自动化装备项目总预算估算为XX百万美元，主要分配在研发、市场推广、人员培训和运营等方面。这一充足的预算为智能自动化装备项目提供了充足的资源，确保智能自动化装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智能自动化装备项目风险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自动化装备项目可能面临的风险包括市场接受度低、技术难题、竞争激烈等。智能自动化装备项目团队已经制定了相应的风险应对计划，通过前瞻性的风险管理，确保智能自动化装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智能自动化装备项目团队</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智能自动化装备项目汇聚了一支经验丰富、多领域专业素养的核心团队，确保智能自动化装备项目在各个方面都能拥有高水平的执行力。团队的协同作战是智能自动化装备项目成功的关键因素之一。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智能自动化装备项目背景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智能自动化装备项目的背景根植于市场对更高效、创新产品的渴望，同时也受到科技发展对行业格局的深刻改变的影响。这为智能自动化装备项目提供了广阔的发展空间和市场需求。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智能自动化装备项目现状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截至目前，智能自动化装备项目已完成市场调研和技术验证，取得了初步的成功。这为智能自动化装备项目在未来的发展奠定了坚实的基础，为更远大的目标打下了坚实的基石。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21885"/>
      <w:r>
        <w:rPr>
          <w:rFonts w:ascii="仿宋" w:eastAsia="仿宋" w:hAnsi="仿宋" w:cs="仿宋" w:hint="eastAsia"/>
          <w:sz w:val="28"/>
          <w:lang w:eastAsia="zh-CN"/>
        </w:rPr>
        <w:t>(二)、智能自动化装备项目目标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keyword》智能自动化装备项目首要业务目标是在市场中占据有利地位，实现产品/服务的成功推广和销售。通过不断提升产品质量、创新性，智能自动化装备项目追求成为行业中的领导者，赢得更多客户的青睐。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在科技迅速发展的时代，智能自动化装备项目着眼于技术创新。通过持续的研发和技术升级，智能自动化装备项目旨在推出更具创新性的产品或服务，以满足市场对新鲜、先进解决方案的需求。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为了建立可持续的客户关系，智能自动化装备项目设定了客户满意度目标。通过提供卓越的产品质量和优质的客户服务，智能自动化装备项目追求赢得客户的信任和忠诚度，确保他们的满意度达到行业领先水平。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智能自动化装备项目注重社会责任和可持续发展。通过实施环保、社会责任智能自动化装备项目，智能自动化装备项目致力于在经济发展的同时保护环境，促进社会公平，实现可持续经营。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智能自动化装备项目的团队是实现目标的核心驱动力。因此，智能自动化装备项目设定了团队发展目标，包括提升团队成员的专业技能、培养领导力，以及搭建协同高效的团队工作氛围。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955"/>
      <w:r>
        <w:rPr>
          <w:rFonts w:ascii="仿宋" w:eastAsia="仿宋" w:hAnsi="仿宋" w:cs="仿宋" w:hint="eastAsia"/>
          <w:sz w:val="28"/>
          <w:lang w:eastAsia="zh-CN"/>
        </w:rPr>
        <w:t>(三)、智能自动化装备项目提出的理由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智能自动化装备项目提出的理由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自动化装备项目的提出源于对市场机遇的深刻洞察。当前市场中存在的需求缺口和行业发展趋势表明，有巨大的商业机会等待被开发。通过准确捕捉市场机遇，智能自动化装备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自动化装备项目的理念基于对技术创新的信仰。通过持续的研发和技术投入，智能自动化装备项目有望推出更具创新性的产品或服务。在科技飞速发展的当下，智能自动化装备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智能自动化装备项目的提出是为了增强企业的行业竞争力。通过提升产品或服务的质量和独特性，智能自动化装备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自动化装备项目响应了消费者需求的变化。随着社会和科技的不断发展，消费者对产品和服务的需求也在发生变化。通过深入了解并及时回应消费者的新需求，智能自动化装备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自动化装备项目的提出是企业战略发展规划的一部分。在面对日益激烈的市场竞争和不断变化的商业环境中，智能自动化装备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自动化装备项目的提出不仅仅是基于商业考量，还注重社会责任。通过推出环保、社会责任等方面的智能自动化装备项目，智能自动化装备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智能自动化装备项目的提出反映了对利益相关者期望的关注。包括客户、员工、投资者等利益相关者在企业发展中都有着各自的期望，智能自动化装备项目力求在满足这些期望的同时，取得更大的共赢。</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9" w:name="_Toc9515"/>
      <w:r>
        <w:rPr>
          <w:rFonts w:ascii="仿宋" w:eastAsia="仿宋" w:hAnsi="仿宋" w:cs="仿宋" w:hint="eastAsia"/>
          <w:sz w:val="28"/>
          <w:lang w:eastAsia="zh-CN"/>
        </w:rPr>
        <w:t>(四)、智能自动化装备项目意义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在实施智能自动化装备项目的过程中，我们不仅仅是在追逐商业成功，更是为企业和社会的多个层面创造了深远的意义。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自动化装备项目的首要意义在于提升企业的市场竞争力。通过持续的创新和对产品质量的高标准要求，智能自动化装备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智能自动化装备项目的推进将促使行业技术水平的提升。通过引入先进技术和创新性解决方案，智能自动化装备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智能自动化装备项目不仅创造了大量就业机会，提高了就业水平，还注重社会责任和环保。通过参与社会公益事业和推动环保智能自动化装备项目，智能自动化装备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综合而言，智能自动化装备项目意义重大，不仅推动了企业的发展，也为行业和社会的进步贡献了积极力量。这是一个全面而深刻的影响，将在未来产生可持续的正面效应。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28365"/>
      <w:r>
        <w:rPr>
          <w:rFonts w:ascii="仿宋" w:eastAsia="仿宋" w:hAnsi="仿宋" w:cs="仿宋" w:hint="eastAsia"/>
          <w:sz w:val="28"/>
          <w:lang w:eastAsia="zh-CN"/>
        </w:rPr>
        <w:t>(五)、智能自动化装备项目背景</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在当今迅猛发展的商业环境中，智能自动化装备项目的动因根植于对多方面因素的审慎考量。这个智能自动化装备项目的提出并非孤立的决策，而是对企业所处背景深入思考的产物。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智能自动化装备项目背后的首要原因。科技的迅速发展和全球市场的快速变化使得企业必须灵活应对。智能自动化装备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竞争的激烈程度也是智能自动化装备项目背景中不可忽视的一环。企业需要在激烈竞争中脱颖而出，为此，智能自动化装备项目致力于打破常规，提供独特的价值主张，以吸引客户并确保市场份额的增长。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技术的迅速发展为企业带来了机遇与挑战。作为智能自动化装备项目启动的背景之一，对新兴技术的应用将有助于提升企业的技术水平，使其在不断演进的商业环境中保持竞争优势。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此外，社会对企业责任的期望也在逐渐升高。智能自动化装备项目充分融入了社会责任的理念，通过可持续经营和社会公益智能自动化装备项目，企图为社会贡献一份力量，在商业成功的同时关注社会价值。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12480"/>
      <w:r>
        <w:rPr>
          <w:rFonts w:ascii="仿宋" w:eastAsia="仿宋" w:hAnsi="仿宋" w:cs="仿宋" w:hint="eastAsia"/>
          <w:sz w:val="28"/>
          <w:lang w:eastAsia="zh-CN"/>
        </w:rPr>
        <w:t>三、智能自动化装备项目可持续发展</w:t>
      </w:r>
      <w:bookmarkEnd w:id="11"/>
    </w:p>
    <w:p>
      <w:pPr>
        <w:pStyle w:val="Heading2"/>
        <w:rPr>
          <w:rFonts w:ascii="仿宋" w:eastAsia="仿宋" w:hAnsi="仿宋" w:cs="仿宋" w:hint="eastAsia"/>
          <w:lang w:eastAsia="zh-CN"/>
        </w:rPr>
      </w:pPr>
      <w:bookmarkStart w:id="12" w:name="_Toc21582"/>
      <w:r>
        <w:rPr>
          <w:rFonts w:ascii="仿宋" w:eastAsia="仿宋" w:hAnsi="仿宋" w:cs="仿宋" w:hint="eastAsia"/>
          <w:lang w:eastAsia="zh-CN"/>
        </w:rPr>
        <w:t>(一)、可持续战略与实践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智能自动化装备项目中，智能自动化装备项目团队着眼于未来，明确了可持续发展的战略方向。制定的具体可持续发展目标包括降低资源使用、采用环保技术、最大化社会效益等。这一步骤不仅有助于智能自动化装备项目在环保和社会责任方面达到最高标准，也为未来提供了明确的指引，确保智能自动化装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可持续实践的融入智能自动化装备项目管理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智能自动化装备项目管理周期。从智能自动化装备项目规划开始，智能自动化装备项目团队就考虑了环境和社会的因素。在执行阶段，智能自动化装备项目团队积极推动绿色技术的应用，优化资源利用。此外，关注员工的社会责任，通过培训和沟通活动提高员工对可持续发展的认知，使他们能够在日常工作中践行可持续实践。这些举措不仅为智能自动化装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3" w:name="_Toc7075"/>
      <w:r>
        <w:rPr>
          <w:rFonts w:ascii="仿宋" w:eastAsia="仿宋" w:hAnsi="仿宋" w:cs="仿宋" w:hint="eastAsia"/>
          <w:sz w:val="28"/>
          <w:lang w:eastAsia="zh-CN"/>
        </w:rPr>
        <w:t>(二)、环保与社会责任</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扎根于智能自动化装备项目的可持续发展理念，我们深信环保与社会责任是智能自动化装备项目成功的关键支柱。在智能自动化装备项目的每一步，我们都致力于通过创新和实践，履行对环境和社会的坚定责任。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智能自动化装备项目团队通过引入先进的环保技术、建立高效的废物处理系统以及推动能源节约措施，积极履行环保责任。定期的环保监测和评估确保智能自动化装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自动化装备项目不仅致力于自身可持续发展，还注重对社会的回馈。通过支持社区智能自动化装备项目、参与慈善事业、提供培训机会等方式，智能自动化装备项目积极履行社会责任。与当地社区建立积极互动，关注员工的工作与生活平衡，以及员工的身心健康，是智能自动化装备项目在社会责任层面的关键举措。这样的实践不仅增强了智能自动化装备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4" w:name="_Toc9496"/>
      <w:r>
        <w:rPr>
          <w:rFonts w:ascii="仿宋" w:eastAsia="仿宋" w:hAnsi="仿宋" w:cs="仿宋" w:hint="eastAsia"/>
          <w:sz w:val="28"/>
          <w:lang w:eastAsia="zh-CN"/>
        </w:rPr>
        <w:t>四、智能自动化装备项目选址可行性分析</w:t>
      </w:r>
      <w:bookmarkEnd w:id="14"/>
    </w:p>
    <w:p>
      <w:pPr>
        <w:pStyle w:val="Heading2"/>
        <w:rPr>
          <w:rFonts w:ascii="仿宋" w:eastAsia="仿宋" w:hAnsi="仿宋" w:cs="仿宋" w:hint="eastAsia"/>
          <w:lang w:eastAsia="zh-CN"/>
        </w:rPr>
      </w:pPr>
      <w:bookmarkStart w:id="15" w:name="_Toc18957"/>
      <w:r>
        <w:rPr>
          <w:rFonts w:ascii="仿宋" w:eastAsia="仿宋" w:hAnsi="仿宋" w:cs="仿宋" w:hint="eastAsia"/>
          <w:lang w:eastAsia="zh-CN"/>
        </w:rPr>
        <w:t>(一)、智能自动化装备项目选址</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该智能自动化装备项目选址位于XX省XX市XX区XXX街道</w:t>
      </w:r>
    </w:p>
    <w:p>
      <w:pPr>
        <w:pStyle w:val="Heading2"/>
        <w:ind w:firstLine="560" w:firstLineChars="200"/>
        <w:rPr>
          <w:rFonts w:ascii="仿宋" w:eastAsia="仿宋" w:hAnsi="仿宋" w:cs="仿宋" w:hint="eastAsia"/>
          <w:sz w:val="28"/>
          <w:lang w:eastAsia="zh-CN"/>
        </w:rPr>
      </w:pPr>
      <w:bookmarkStart w:id="16" w:name="_Toc14372"/>
      <w:r>
        <w:rPr>
          <w:rFonts w:ascii="仿宋" w:eastAsia="仿宋" w:hAnsi="仿宋" w:cs="仿宋" w:hint="eastAsia"/>
          <w:sz w:val="28"/>
          <w:lang w:eastAsia="zh-CN"/>
        </w:rPr>
        <w:t>(二)、用地控制指标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智能自动化装备项目的征地面积将根据智能自动化装备项目的实际规模和需求进行精确规划。具体面积XXX平方米，旨在确保智能自动化装备项目不仅能够满足当前的发展需求，还能够预留空间以适应未来的扩展。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净用地面积是在征地面积基础上去除不可利用面积后的实际可开发用地。具体面积XXX平方米，考虑到环保、交通、安全等多方面因素，以确保智能自动化装备项目在整体利用效率上达到最优。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智能自动化装备项目计划建设的建筑总规模具体面积XXX平方米。这一规模的确定综合考虑了智能自动化装备项目的性质、规模，以及城市规划的相关要求，确保建筑布局与周边环境协调一致。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绿地率是智能自动化装备项目用地中被规划为绿地的比例。具体面积XXX平方米，旨在通过合理规划绿地，改善智能自动化装备项目周边环境，提升居民生活质量，并符合城市整体绿化规划。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容积率是用地上可以建设的建筑总体积与用地面积之比。具体面积XXX，通过合理的容积率规划，确保智能自动化装备项目建筑规模与周边环境和谐共生。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智能自动化装备项目选址与当地城市规划相一致，具体面积XXX平方米。通过与城市规划部门深入沟通，确保智能自动化装备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7. 产业政策符合性： 充分了解并确保智能自动化装备项目选址符合当地产业政策，具体面积XXX平方米。这包括智能自动化装备项目对当地经济的促进作用，以及对相关产业的带动效应，确保智能自动化装备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用地总体要求必须符合环保和可持续发展的原则，具体面积XXX平方米。通过采用绿色建筑设计、节能减排等措施，确保智能自动化装备项目在建设和运营过程中对环境的影响最小化，达到可持续发展的要求。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确保智能自动化装备项目选址具备必要的公共设施配套，具体面积XXX平方米。这包括交通便利性、教育、医疗等基础设施，以提高居民生活品质，使得智能自动化装备项目选址更具吸引力。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考虑用地总体要求对当地社会稳定性的影响，具体面积XXX平方米。通过深入了解当地社区反馈，确保智能自动化装备项目的选址和建设过程对当地社会和谐稳定产生积极作用。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智能自动化装备项目选址不仅符合法规和规划，还在实际操作中具有可行性。这一全面规划将为智能自动化装备项目的成功实施提供坚实的基础，确保智能自动化装备项目选址阶段就能够奠定良好的发展基础。</w:t>
      </w:r>
    </w:p>
    <w:p>
      <w:pPr>
        <w:pStyle w:val="Heading2"/>
        <w:ind w:firstLine="560" w:firstLineChars="200"/>
        <w:rPr>
          <w:rFonts w:ascii="仿宋" w:eastAsia="仿宋" w:hAnsi="仿宋" w:cs="仿宋" w:hint="eastAsia"/>
          <w:sz w:val="28"/>
          <w:lang w:eastAsia="zh-CN"/>
        </w:rPr>
      </w:pPr>
      <w:bookmarkStart w:id="17" w:name="_Toc13358"/>
      <w:r>
        <w:rPr>
          <w:rFonts w:ascii="仿宋" w:eastAsia="仿宋" w:hAnsi="仿宋" w:cs="仿宋" w:hint="eastAsia"/>
          <w:sz w:val="28"/>
          <w:lang w:eastAsia="zh-CN"/>
        </w:rPr>
        <w:t>(三)、节约用地措施</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智能自动化装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智能自动化装备项目的设备规划和空间设计中，我们将采取灵活设备布局的措施。设备布局将根据实际需求进行灵活设计，避免不必要的浪费。通过合理规划设备摆放位置，我们将提高设备的利用率，减少设备间距，以确保智能自动化装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智能自动化装备项目内部引入共享设施的概念，例如共享会议室、办公区等。通过这种方式，我们可以减少对资源的重复建设，提高资源共享效率，从而减小智能自动化装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8" w:name="_Toc5522"/>
      <w:r>
        <w:rPr>
          <w:rFonts w:ascii="仿宋" w:eastAsia="仿宋" w:hAnsi="仿宋" w:cs="仿宋" w:hint="eastAsia"/>
          <w:sz w:val="28"/>
          <w:lang w:eastAsia="zh-CN"/>
        </w:rPr>
        <w:t>(四)、总图布置方案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https://d.book118.com/085103342141011101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智能自动化装备项目规划设计蓝图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智能自动化装备项目规划设计蓝图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智能自动化装备项目规划设计蓝图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智能自动化装备项目规划设计蓝图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智能自动化装备项目规划设计蓝图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智能自动化装备项目规划设计蓝图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智能自动化装备项目规划设计蓝图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智能自动化装备项目规划设计蓝图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智能自动化装备项目规划设计蓝图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智能自动化装备项目规划设计蓝图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智能自动化装备项目规划设计蓝图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智能自动化装备项目规划设计蓝图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智能自动化装备项目规划设计蓝图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智能自动化装备项目规划设计蓝图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智能自动化装备项目规划设计蓝图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智能自动化装备项目规划设计蓝图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智能自动化装备项目规划设计蓝图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ABA3384"/>
    <w:rsid w:val="5ABA338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85103342141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2024-01-28T18:49:00Z</dcterms:created>
  <dcterms:modified xsi:type="dcterms:W3CDTF">2024-01-28T18:49:52Z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A44375D4D28642A7B037BBB44D032A03_11</vt:lpwstr>
  </property>
  <property fmtid="{D5CDD505-2E9C-101B-9397-08002B2CF9AE}" pid="3" name="KSOProductBuildVer">
    <vt:lpwstr>2052-12.1.0.16250</vt:lpwstr>
  </property>
</Properties>
</file>