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249" w:line="170" w:lineRule="auto"/>
        <w:ind w:left="614"/>
        <w:outlineLvl w:val="0"/>
        <w:rPr>
          <w:sz w:val="58"/>
          <w:szCs w:val="58"/>
        </w:rPr>
      </w:pPr>
      <w:r>
        <w:rPr>
          <w:color w:val="5E605F"/>
          <w:spacing w:val="-33"/>
          <w:w w:val="99"/>
          <w:sz w:val="58"/>
          <w:szCs w:val="58"/>
        </w:rPr>
        <w:t>建设项目环境影响报告表</w:t>
      </w:r>
    </w:p>
    <w:p>
      <w:pPr>
        <w:pStyle w:val="BodyText"/>
        <w:spacing w:before="109" w:line="420" w:lineRule="exact"/>
        <w:ind w:left="3225"/>
        <w:rPr>
          <w:sz w:val="40"/>
          <w:szCs w:val="40"/>
        </w:rPr>
      </w:pPr>
      <w:r>
        <w:rPr>
          <w:color w:val="686868"/>
          <w:spacing w:val="-13"/>
          <w:w w:val="98"/>
          <w:position w:val="-1"/>
          <w:sz w:val="40"/>
          <w:szCs w:val="40"/>
        </w:rPr>
        <w:t>(污染影响类)</w:t>
      </w:r>
    </w:p>
    <w:p>
      <w:pPr>
        <w:pStyle w:val="BodyText"/>
        <w:spacing w:before="1" w:line="193" w:lineRule="auto"/>
        <w:ind w:left="3692"/>
        <w:rPr>
          <w:sz w:val="25"/>
          <w:szCs w:val="25"/>
        </w:rPr>
      </w:pPr>
      <w:r>
        <w:rPr>
          <w:color w:val="808281"/>
          <w:spacing w:val="-4"/>
          <w:sz w:val="25"/>
          <w:szCs w:val="25"/>
        </w:rPr>
        <w:t>(</w:t>
      </w:r>
      <w:r>
        <w:rPr>
          <w:color w:val="808281"/>
          <w:spacing w:val="-30"/>
          <w:sz w:val="25"/>
          <w:szCs w:val="25"/>
        </w:rPr>
        <w:t xml:space="preserve"> </w:t>
      </w:r>
      <w:r>
        <w:rPr>
          <w:color w:val="808281"/>
          <w:spacing w:val="-4"/>
          <w:sz w:val="28"/>
          <w:szCs w:val="28"/>
        </w:rPr>
        <w:t>公示</w:t>
      </w:r>
      <w:r>
        <w:rPr>
          <w:color w:val="808281"/>
          <w:spacing w:val="-4"/>
          <w:sz w:val="30"/>
          <w:szCs w:val="30"/>
        </w:rPr>
        <w:t>稿</w:t>
      </w:r>
      <w:r>
        <w:rPr>
          <w:color w:val="808281"/>
          <w:spacing w:val="-4"/>
          <w:sz w:val="25"/>
          <w:szCs w:val="25"/>
        </w:rPr>
        <w:t>)</w:t>
      </w: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pStyle w:val="BodyText"/>
        <w:spacing w:before="133" w:line="157" w:lineRule="auto"/>
        <w:ind w:left="1155"/>
        <w:rPr>
          <w:sz w:val="31"/>
          <w:szCs w:val="31"/>
        </w:rPr>
      </w:pPr>
      <w:r>
        <w:rPr>
          <w:color w:val="676968"/>
          <w:spacing w:val="-17"/>
          <w:w w:val="93"/>
          <w:sz w:val="29"/>
          <w:szCs w:val="29"/>
        </w:rPr>
        <w:t>项</w:t>
      </w:r>
      <w:r>
        <w:rPr>
          <w:color w:val="676968"/>
          <w:spacing w:val="-1"/>
          <w:sz w:val="29"/>
          <w:szCs w:val="29"/>
        </w:rPr>
        <w:t xml:space="preserve"> </w:t>
      </w:r>
      <w:r>
        <w:rPr>
          <w:color w:val="676968"/>
          <w:spacing w:val="-17"/>
          <w:w w:val="93"/>
          <w:sz w:val="27"/>
          <w:szCs w:val="27"/>
        </w:rPr>
        <w:t xml:space="preserve">目 </w:t>
      </w:r>
      <w:r>
        <w:rPr>
          <w:color w:val="676968"/>
          <w:spacing w:val="-17"/>
          <w:w w:val="93"/>
          <w:sz w:val="29"/>
          <w:szCs w:val="29"/>
        </w:rPr>
        <w:t>名称</w:t>
      </w:r>
      <w:r>
        <w:rPr>
          <w:color w:val="676968"/>
          <w:spacing w:val="-42"/>
          <w:sz w:val="29"/>
          <w:szCs w:val="29"/>
        </w:rPr>
        <w:t xml:space="preserve"> </w:t>
      </w:r>
      <w:r>
        <w:rPr>
          <w:color w:val="676968"/>
          <w:spacing w:val="-17"/>
          <w:w w:val="93"/>
          <w:position w:val="4"/>
          <w:sz w:val="27"/>
          <w:szCs w:val="27"/>
        </w:rPr>
        <w:t>：</w:t>
      </w:r>
      <w:r>
        <w:rPr>
          <w:color w:val="676968"/>
          <w:spacing w:val="5"/>
          <w:position w:val="4"/>
          <w:sz w:val="27"/>
          <w:szCs w:val="27"/>
        </w:rPr>
        <w:t xml:space="preserve">              </w:t>
      </w:r>
      <w:r>
        <w:rPr>
          <w:color w:val="666867"/>
          <w:spacing w:val="-17"/>
          <w:w w:val="93"/>
          <w:sz w:val="31"/>
          <w:szCs w:val="31"/>
        </w:rPr>
        <w:t>海南美捷米粉加工项且</w:t>
      </w:r>
    </w:p>
    <w:p>
      <w:pPr>
        <w:pStyle w:val="BodyText"/>
        <w:spacing w:line="158" w:lineRule="auto"/>
        <w:ind w:left="1082"/>
      </w:pPr>
      <w:r>
        <w:rPr>
          <w:color w:val="686868"/>
          <w:spacing w:val="-15"/>
          <w:w w:val="91"/>
        </w:rPr>
        <w:t>建设单位</w:t>
      </w:r>
      <w:r>
        <w:rPr>
          <w:color w:val="686868"/>
          <w:spacing w:val="92"/>
        </w:rPr>
        <w:t xml:space="preserve"> </w:t>
      </w:r>
      <w:r>
        <w:rPr>
          <w:color w:val="686868"/>
          <w:spacing w:val="-15"/>
          <w:w w:val="91"/>
        </w:rPr>
        <w:t>(盖章</w:t>
      </w:r>
      <w:r>
        <w:rPr>
          <w:color w:val="686868"/>
          <w:spacing w:val="-44"/>
        </w:rPr>
        <w:t xml:space="preserve"> </w:t>
      </w:r>
      <w:r>
        <w:rPr>
          <w:color w:val="686868"/>
          <w:spacing w:val="-15"/>
          <w:w w:val="91"/>
        </w:rPr>
        <w:t>)   海南美捷食品加工有限公司</w:t>
      </w:r>
    </w:p>
    <w:p>
      <w:pPr>
        <w:pStyle w:val="BodyText"/>
        <w:spacing w:line="165" w:lineRule="auto"/>
        <w:ind w:left="1155"/>
        <w:rPr>
          <w:sz w:val="31"/>
          <w:szCs w:val="31"/>
        </w:rPr>
      </w:pPr>
      <w:r>
        <w:rPr>
          <w:color w:val="7A7A7A"/>
          <w:spacing w:val="-43"/>
          <w:w w:val="87"/>
          <w:position w:val="1"/>
          <w:sz w:val="29"/>
          <w:szCs w:val="29"/>
        </w:rPr>
        <w:t>编制</w:t>
      </w:r>
      <w:r>
        <w:rPr>
          <w:color w:val="7A7A7A"/>
          <w:spacing w:val="-43"/>
          <w:w w:val="87"/>
          <w:position w:val="1"/>
          <w:sz w:val="27"/>
          <w:szCs w:val="27"/>
        </w:rPr>
        <w:t>日</w:t>
      </w:r>
      <w:r>
        <w:rPr>
          <w:color w:val="7A7A7A"/>
          <w:spacing w:val="-38"/>
          <w:position w:val="1"/>
          <w:sz w:val="27"/>
          <w:szCs w:val="27"/>
        </w:rPr>
        <w:t xml:space="preserve"> </w:t>
      </w:r>
      <w:r>
        <w:rPr>
          <w:color w:val="7A7A7A"/>
          <w:spacing w:val="-43"/>
          <w:w w:val="87"/>
          <w:position w:val="1"/>
          <w:sz w:val="29"/>
          <w:szCs w:val="29"/>
        </w:rPr>
        <w:t>期</w:t>
      </w:r>
      <w:r>
        <w:rPr>
          <w:color w:val="7A7A7A"/>
          <w:spacing w:val="-43"/>
          <w:w w:val="87"/>
          <w:position w:val="2"/>
          <w:sz w:val="37"/>
          <w:szCs w:val="37"/>
        </w:rPr>
        <w:t>：</w:t>
      </w:r>
      <w:r>
        <w:rPr>
          <w:color w:val="555555"/>
          <w:spacing w:val="4"/>
          <w:w w:val="122"/>
          <w:position w:val="4"/>
          <w:sz w:val="20"/>
          <w:szCs w:val="20"/>
        </w:rPr>
        <w:t>;</w:t>
      </w:r>
      <w:r>
        <w:rPr>
          <w:color w:val="555555"/>
          <w:spacing w:val="55"/>
          <w:position w:val="4"/>
          <w:sz w:val="20"/>
          <w:szCs w:val="20"/>
        </w:rPr>
        <w:t xml:space="preserve"> </w:t>
      </w:r>
      <w:r>
        <w:rPr>
          <w:color w:val="555555"/>
          <w:spacing w:val="4"/>
          <w:w w:val="122"/>
          <w:sz w:val="21"/>
          <w:szCs w:val="21"/>
        </w:rPr>
        <w:t>_</w:t>
      </w:r>
      <w:r>
        <w:rPr>
          <w:color w:val="555555"/>
          <w:spacing w:val="4"/>
          <w:sz w:val="21"/>
          <w:szCs w:val="21"/>
        </w:rPr>
        <w:t xml:space="preserve">          </w:t>
      </w:r>
      <w:r>
        <w:rPr>
          <w:color w:val="6D6B6B"/>
          <w:spacing w:val="352"/>
          <w:w w:val="175"/>
          <w:position w:val="-1"/>
          <w:sz w:val="35"/>
          <w:szCs w:val="35"/>
        </w:rPr>
        <w:t>2</w:t>
      </w:r>
      <w:r>
        <w:rPr>
          <w:color w:val="6D6B6B"/>
          <w:spacing w:val="-31"/>
          <w:w w:val="98"/>
          <w:position w:val="-1"/>
          <w:sz w:val="33"/>
          <w:szCs w:val="33"/>
        </w:rPr>
        <w:t>0</w:t>
      </w:r>
      <w:r>
        <w:rPr>
          <w:color w:val="6D6B6B"/>
          <w:spacing w:val="-31"/>
          <w:w w:val="98"/>
          <w:position w:val="-1"/>
        </w:rPr>
        <w:t>2</w:t>
      </w:r>
      <w:r>
        <w:rPr>
          <w:color w:val="6D6B6B"/>
          <w:spacing w:val="-31"/>
          <w:w w:val="98"/>
          <w:position w:val="-1"/>
          <w:sz w:val="34"/>
          <w:szCs w:val="34"/>
        </w:rPr>
        <w:t>2</w:t>
      </w:r>
      <w:r>
        <w:rPr>
          <w:color w:val="6D6B6B"/>
          <w:spacing w:val="-31"/>
          <w:w w:val="98"/>
          <w:position w:val="-1"/>
          <w:sz w:val="31"/>
          <w:szCs w:val="31"/>
        </w:rPr>
        <w:t>年</w:t>
      </w:r>
      <w:r>
        <w:rPr>
          <w:color w:val="6D6B6B"/>
          <w:spacing w:val="-31"/>
          <w:w w:val="98"/>
          <w:position w:val="-1"/>
        </w:rPr>
        <w:t>1</w:t>
      </w:r>
      <w:r>
        <w:rPr>
          <w:color w:val="6D6B6B"/>
          <w:spacing w:val="-31"/>
          <w:w w:val="98"/>
          <w:position w:val="-1"/>
          <w:sz w:val="34"/>
          <w:szCs w:val="34"/>
        </w:rPr>
        <w:t>0</w:t>
      </w:r>
      <w:r>
        <w:rPr>
          <w:color w:val="6D6B6B"/>
          <w:spacing w:val="-31"/>
          <w:w w:val="98"/>
          <w:position w:val="-1"/>
          <w:sz w:val="31"/>
          <w:szCs w:val="31"/>
        </w:rPr>
        <w:t>月</w:t>
      </w: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pStyle w:val="BodyText"/>
        <w:spacing w:before="129" w:line="194" w:lineRule="auto"/>
        <w:ind w:left="2257"/>
        <w:rPr>
          <w:sz w:val="30"/>
          <w:szCs w:val="30"/>
        </w:rPr>
      </w:pPr>
      <w:r>
        <w:rPr>
          <w:color w:val="7B7B7B"/>
          <w:spacing w:val="-13"/>
          <w:w w:val="94"/>
          <w:sz w:val="30"/>
          <w:szCs w:val="30"/>
        </w:rPr>
        <w:t>中华人民共和国生态环境部制</w:t>
      </w:r>
    </w:p>
    <w:p>
      <w:pPr>
        <w:spacing w:line="194" w:lineRule="auto"/>
        <w:rPr>
          <w:sz w:val="30"/>
          <w:szCs w:val="30"/>
        </w:rPr>
        <w:sectPr>
          <w:pgSz w:w="11906" w:h="16839"/>
          <w:pgMar w:top="1431" w:right="1785" w:bottom="0" w:left="1785" w:header="0" w:footer="0" w:gutter="0"/>
          <w:cols w:space="708"/>
        </w:sectPr>
      </w:pPr>
    </w:p>
    <w:p>
      <w:pPr>
        <w:spacing w:line="246" w:lineRule="auto"/>
        <w:rPr>
          <w:rFonts w:ascii="Arial"/>
          <w:sz w:val="21"/>
        </w:rPr>
      </w:pPr>
    </w:p>
    <w:p>
      <w:pPr>
        <w:spacing w:line="247" w:lineRule="auto"/>
        <w:rPr>
          <w:rFonts w:ascii="Arial"/>
          <w:sz w:val="21"/>
        </w:rPr>
      </w:pPr>
    </w:p>
    <w:p>
      <w:pPr>
        <w:spacing w:before="97" w:line="219" w:lineRule="auto"/>
        <w:ind w:left="272"/>
        <w:outlineLvl w:val="0"/>
        <w:rPr>
          <w:rFonts w:ascii="SimSun" w:eastAsia="SimSun" w:hAnsi="SimSun" w:cs="SimSun"/>
          <w:sz w:val="30"/>
          <w:szCs w:val="30"/>
        </w:rPr>
      </w:pPr>
      <w:r>
        <w:rPr>
          <w:rFonts w:ascii="SimSun" w:eastAsia="SimSun" w:hAnsi="SimSun" w:cs="SimSun"/>
          <w:spacing w:val="-2"/>
          <w:sz w:val="30"/>
          <w:szCs w:val="30"/>
        </w:rPr>
        <w:t>一、建设项目基本情况</w:t>
      </w:r>
    </w:p>
    <w:p>
      <w:pPr>
        <w:spacing w:before="222"/>
      </w:pPr>
    </w:p>
    <w:tbl>
      <w:tblPr>
        <w:tblStyle w:val="TableNormal0"/>
        <w:tblW w:w="933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13"/>
        <w:gridCol w:w="2209"/>
        <w:gridCol w:w="2208"/>
        <w:gridCol w:w="3109"/>
      </w:tblGrid>
      <w:tr>
        <w:tblPrEx>
          <w:tblW w:w="933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22"/>
        </w:trPr>
        <w:tc>
          <w:tcPr>
            <w:tcW w:w="1813" w:type="dxa"/>
            <w:tcBorders>
              <w:top w:val="single" w:sz="6" w:space="0" w:color="000000"/>
              <w:left w:val="single" w:sz="6" w:space="0" w:color="000000"/>
            </w:tcBorders>
            <w:vAlign w:val="top"/>
          </w:tcPr>
          <w:p>
            <w:pPr>
              <w:pStyle w:val="TableText"/>
              <w:spacing w:before="163" w:line="228" w:lineRule="auto"/>
              <w:ind w:left="277"/>
            </w:pPr>
            <w:r>
              <w:rPr>
                <w:spacing w:val="7"/>
              </w:rPr>
              <w:t>建设项目名称</w:t>
            </w:r>
          </w:p>
        </w:tc>
        <w:tc>
          <w:tcPr>
            <w:tcW w:w="7526" w:type="dxa"/>
            <w:gridSpan w:val="3"/>
            <w:tcBorders>
              <w:top w:val="single" w:sz="6" w:space="0" w:color="000000"/>
              <w:right w:val="single" w:sz="6" w:space="0" w:color="000000"/>
            </w:tcBorders>
            <w:vAlign w:val="top"/>
          </w:tcPr>
          <w:p>
            <w:pPr>
              <w:pStyle w:val="TableText"/>
              <w:spacing w:before="162" w:line="228" w:lineRule="auto"/>
              <w:ind w:left="2712"/>
            </w:pPr>
            <w:r>
              <w:rPr>
                <w:spacing w:val="9"/>
              </w:rPr>
              <w:t>海南美捷米粉加工项目</w:t>
            </w:r>
          </w:p>
        </w:tc>
      </w:tr>
      <w:tr>
        <w:tblPrEx>
          <w:tblW w:w="9339" w:type="dxa"/>
          <w:tblInd w:w="7" w:type="dxa"/>
          <w:tblLayout w:type="fixed"/>
        </w:tblPrEx>
        <w:trPr>
          <w:trHeight w:val="517"/>
        </w:trPr>
        <w:tc>
          <w:tcPr>
            <w:tcW w:w="1813" w:type="dxa"/>
            <w:tcBorders>
              <w:left w:val="single" w:sz="6" w:space="0" w:color="000000"/>
            </w:tcBorders>
            <w:vAlign w:val="top"/>
          </w:tcPr>
          <w:p>
            <w:pPr>
              <w:pStyle w:val="TableText"/>
              <w:spacing w:before="158" w:line="228" w:lineRule="auto"/>
              <w:ind w:left="489"/>
            </w:pPr>
            <w:r>
              <w:rPr>
                <w:spacing w:val="6"/>
              </w:rPr>
              <w:t>项目代码</w:t>
            </w:r>
          </w:p>
        </w:tc>
        <w:tc>
          <w:tcPr>
            <w:tcW w:w="7526" w:type="dxa"/>
            <w:gridSpan w:val="3"/>
            <w:tcBorders>
              <w:right w:val="single" w:sz="6" w:space="0" w:color="000000"/>
            </w:tcBorders>
            <w:vAlign w:val="top"/>
          </w:tcPr>
          <w:p>
            <w:pPr>
              <w:spacing w:before="195" w:line="195" w:lineRule="auto"/>
              <w:ind w:left="256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2203-460203-04-01-318918</w:t>
            </w:r>
          </w:p>
        </w:tc>
      </w:tr>
      <w:tr>
        <w:tblPrEx>
          <w:tblW w:w="9339" w:type="dxa"/>
          <w:tblInd w:w="7" w:type="dxa"/>
          <w:tblLayout w:type="fixed"/>
        </w:tblPrEx>
        <w:trPr>
          <w:trHeight w:val="517"/>
        </w:trPr>
        <w:tc>
          <w:tcPr>
            <w:tcW w:w="1813" w:type="dxa"/>
            <w:tcBorders>
              <w:left w:val="single" w:sz="6" w:space="0" w:color="000000"/>
            </w:tcBorders>
            <w:vAlign w:val="top"/>
          </w:tcPr>
          <w:p>
            <w:pPr>
              <w:pStyle w:val="TableText"/>
              <w:spacing w:before="160" w:line="228" w:lineRule="auto"/>
              <w:ind w:left="172"/>
            </w:pPr>
            <w:r>
              <w:rPr>
                <w:spacing w:val="8"/>
              </w:rPr>
              <w:t>建设单位联系人</w:t>
            </w:r>
          </w:p>
        </w:tc>
        <w:tc>
          <w:tcPr>
            <w:tcW w:w="2209" w:type="dxa"/>
            <w:vAlign w:val="top"/>
          </w:tcPr>
          <w:p>
            <w:pPr>
              <w:rPr>
                <w:rFonts w:ascii="Arial"/>
                <w:sz w:val="21"/>
              </w:rPr>
            </w:pPr>
          </w:p>
        </w:tc>
        <w:tc>
          <w:tcPr>
            <w:tcW w:w="2208" w:type="dxa"/>
            <w:vAlign w:val="top"/>
          </w:tcPr>
          <w:p>
            <w:pPr>
              <w:pStyle w:val="TableText"/>
              <w:spacing w:before="160" w:line="229" w:lineRule="auto"/>
              <w:ind w:left="691"/>
            </w:pPr>
            <w:r>
              <w:rPr>
                <w:spacing w:val="7"/>
              </w:rPr>
              <w:t>联系方式</w:t>
            </w:r>
          </w:p>
        </w:tc>
        <w:tc>
          <w:tcPr>
            <w:tcW w:w="3109" w:type="dxa"/>
            <w:tcBorders>
              <w:right w:val="single" w:sz="6" w:space="0" w:color="000000"/>
            </w:tcBorders>
            <w:vAlign w:val="top"/>
          </w:tcPr>
          <w:p>
            <w:pPr>
              <w:rPr>
                <w:rFonts w:ascii="Arial"/>
                <w:sz w:val="21"/>
              </w:rPr>
            </w:pPr>
          </w:p>
        </w:tc>
      </w:tr>
      <w:tr>
        <w:tblPrEx>
          <w:tblW w:w="9339" w:type="dxa"/>
          <w:tblInd w:w="7" w:type="dxa"/>
          <w:tblLayout w:type="fixed"/>
        </w:tblPrEx>
        <w:trPr>
          <w:trHeight w:val="564"/>
        </w:trPr>
        <w:tc>
          <w:tcPr>
            <w:tcW w:w="1813" w:type="dxa"/>
            <w:tcBorders>
              <w:left w:val="single" w:sz="6" w:space="0" w:color="000000"/>
            </w:tcBorders>
            <w:vAlign w:val="top"/>
          </w:tcPr>
          <w:p>
            <w:pPr>
              <w:pStyle w:val="TableText"/>
              <w:spacing w:before="183" w:line="229" w:lineRule="auto"/>
              <w:ind w:left="489"/>
            </w:pPr>
            <w:r>
              <w:rPr>
                <w:spacing w:val="6"/>
              </w:rPr>
              <w:t>建设地点</w:t>
            </w:r>
          </w:p>
        </w:tc>
        <w:tc>
          <w:tcPr>
            <w:tcW w:w="7526" w:type="dxa"/>
            <w:gridSpan w:val="3"/>
            <w:tcBorders>
              <w:right w:val="single" w:sz="6" w:space="0" w:color="000000"/>
            </w:tcBorders>
            <w:vAlign w:val="top"/>
          </w:tcPr>
          <w:p>
            <w:pPr>
              <w:pStyle w:val="TableText"/>
              <w:spacing w:before="49" w:line="233" w:lineRule="auto"/>
              <w:ind w:left="3452" w:right="62" w:hanging="3392"/>
            </w:pPr>
            <w:r>
              <w:rPr>
                <w:spacing w:val="8"/>
                <w:u w:val="single" w:color="auto"/>
              </w:rPr>
              <w:t>海南</w:t>
            </w:r>
            <w:r>
              <w:rPr>
                <w:spacing w:val="8"/>
              </w:rPr>
              <w:t>省（自治区）</w:t>
            </w:r>
            <w:r>
              <w:rPr>
                <w:spacing w:val="8"/>
                <w:u w:val="single" w:color="auto"/>
              </w:rPr>
              <w:t>三亚</w:t>
            </w:r>
            <w:r>
              <w:rPr>
                <w:spacing w:val="8"/>
              </w:rPr>
              <w:t>市</w:t>
            </w:r>
            <w:r>
              <w:rPr>
                <w:spacing w:val="8"/>
                <w:u w:val="single" w:color="auto"/>
              </w:rPr>
              <w:t xml:space="preserve"> 吉阳区</w:t>
            </w:r>
            <w:r>
              <w:rPr>
                <w:spacing w:val="8"/>
              </w:rPr>
              <w:t>（区）</w:t>
            </w:r>
            <w:r>
              <w:rPr>
                <w:spacing w:val="8"/>
                <w:u w:val="single" w:color="auto"/>
              </w:rPr>
              <w:t xml:space="preserve"> 吉</w:t>
            </w:r>
            <w:r>
              <w:rPr>
                <w:spacing w:val="7"/>
                <w:u w:val="single" w:color="auto"/>
              </w:rPr>
              <w:t>阳农产品综合批发市场</w:t>
            </w:r>
            <w:r>
              <w:rPr>
                <w:spacing w:val="-37"/>
                <w:u w:val="single" w:color="auto"/>
              </w:rPr>
              <w:t xml:space="preserve"> </w:t>
            </w:r>
            <w:r>
              <w:rPr>
                <w:rFonts w:ascii="Times New Roman" w:eastAsia="Times New Roman" w:hAnsi="Times New Roman" w:cs="Times New Roman"/>
                <w:spacing w:val="7"/>
                <w:u w:val="single" w:color="auto"/>
              </w:rPr>
              <w:t>5</w:t>
            </w:r>
            <w:r>
              <w:rPr>
                <w:rFonts w:ascii="Times New Roman" w:eastAsia="Times New Roman" w:hAnsi="Times New Roman" w:cs="Times New Roman"/>
                <w:spacing w:val="17"/>
                <w:u w:val="single" w:color="auto"/>
              </w:rPr>
              <w:t xml:space="preserve"> </w:t>
            </w:r>
            <w:r>
              <w:rPr>
                <w:spacing w:val="7"/>
                <w:u w:val="single" w:color="auto"/>
              </w:rPr>
              <w:t>号楼</w:t>
            </w:r>
            <w:r>
              <w:rPr>
                <w:spacing w:val="-37"/>
                <w:u w:val="single" w:color="auto"/>
              </w:rPr>
              <w:t xml:space="preserve"> </w:t>
            </w:r>
            <w:r>
              <w:rPr>
                <w:rFonts w:ascii="Times New Roman" w:eastAsia="Times New Roman" w:hAnsi="Times New Roman" w:cs="Times New Roman"/>
                <w:spacing w:val="7"/>
                <w:u w:val="single" w:color="auto"/>
              </w:rPr>
              <w:t xml:space="preserve">3 </w:t>
            </w:r>
            <w:r>
              <w:rPr>
                <w:spacing w:val="7"/>
                <w:u w:val="single" w:color="auto"/>
              </w:rPr>
              <w:t>层</w:t>
            </w:r>
            <w:r>
              <w:rPr>
                <w:spacing w:val="-37"/>
                <w:u w:val="single" w:color="auto"/>
              </w:rPr>
              <w:t xml:space="preserve"> </w:t>
            </w:r>
            <w:r>
              <w:rPr>
                <w:rFonts w:ascii="Times New Roman" w:eastAsia="Times New Roman" w:hAnsi="Times New Roman" w:cs="Times New Roman"/>
                <w:spacing w:val="7"/>
                <w:u w:val="single" w:color="auto"/>
              </w:rPr>
              <w:t>01</w:t>
            </w:r>
            <w:r>
              <w:rPr>
                <w:rFonts w:ascii="Times New Roman" w:eastAsia="Times New Roman" w:hAnsi="Times New Roman" w:cs="Times New Roman"/>
              </w:rPr>
              <w:t xml:space="preserve"> </w:t>
            </w:r>
            <w:r>
              <w:rPr>
                <w:spacing w:val="5"/>
                <w:u w:val="single" w:color="auto"/>
              </w:rPr>
              <w:t>号商铺</w:t>
            </w:r>
          </w:p>
        </w:tc>
      </w:tr>
      <w:tr>
        <w:tblPrEx>
          <w:tblW w:w="9339" w:type="dxa"/>
          <w:tblInd w:w="7" w:type="dxa"/>
          <w:tblLayout w:type="fixed"/>
        </w:tblPrEx>
        <w:trPr>
          <w:trHeight w:val="517"/>
        </w:trPr>
        <w:tc>
          <w:tcPr>
            <w:tcW w:w="1813" w:type="dxa"/>
            <w:tcBorders>
              <w:left w:val="single" w:sz="6" w:space="0" w:color="000000"/>
            </w:tcBorders>
            <w:vAlign w:val="top"/>
          </w:tcPr>
          <w:p>
            <w:pPr>
              <w:pStyle w:val="TableText"/>
              <w:spacing w:before="164" w:line="228" w:lineRule="auto"/>
              <w:ind w:left="486"/>
            </w:pPr>
            <w:r>
              <w:rPr>
                <w:spacing w:val="7"/>
              </w:rPr>
              <w:t>地理坐标</w:t>
            </w:r>
          </w:p>
        </w:tc>
        <w:tc>
          <w:tcPr>
            <w:tcW w:w="7526" w:type="dxa"/>
            <w:gridSpan w:val="3"/>
            <w:tcBorders>
              <w:right w:val="single" w:sz="6" w:space="0" w:color="000000"/>
            </w:tcBorders>
            <w:vAlign w:val="top"/>
          </w:tcPr>
          <w:p>
            <w:pPr>
              <w:pStyle w:val="TableText"/>
              <w:spacing w:before="164" w:line="228" w:lineRule="auto"/>
              <w:ind w:left="1112"/>
            </w:pPr>
            <w:r>
              <w:rPr>
                <w:spacing w:val="3"/>
              </w:rPr>
              <w:t>（</w:t>
            </w:r>
            <w:r>
              <w:rPr>
                <w:rFonts w:ascii="Times New Roman" w:eastAsia="Times New Roman" w:hAnsi="Times New Roman" w:cs="Times New Roman"/>
                <w:spacing w:val="3"/>
                <w:u w:val="single" w:color="auto"/>
              </w:rPr>
              <w:t xml:space="preserve">  N18 </w:t>
            </w:r>
            <w:r>
              <w:rPr>
                <w:spacing w:val="3"/>
              </w:rPr>
              <w:t>度</w:t>
            </w:r>
            <w:r>
              <w:rPr>
                <w:rFonts w:ascii="Times New Roman" w:eastAsia="Times New Roman" w:hAnsi="Times New Roman" w:cs="Times New Roman"/>
                <w:spacing w:val="15"/>
                <w:u w:val="single" w:color="auto"/>
              </w:rPr>
              <w:t xml:space="preserve">  </w:t>
            </w:r>
            <w:r>
              <w:rPr>
                <w:rFonts w:ascii="Times New Roman" w:eastAsia="Times New Roman" w:hAnsi="Times New Roman" w:cs="Times New Roman"/>
                <w:spacing w:val="3"/>
                <w:u w:val="single" w:color="auto"/>
              </w:rPr>
              <w:t xml:space="preserve">16  </w:t>
            </w:r>
            <w:r>
              <w:rPr>
                <w:spacing w:val="3"/>
              </w:rPr>
              <w:t>分</w:t>
            </w:r>
            <w:r>
              <w:rPr>
                <w:spacing w:val="-39"/>
              </w:rPr>
              <w:t xml:space="preserve"> </w:t>
            </w:r>
            <w:r>
              <w:rPr>
                <w:rFonts w:ascii="Times New Roman" w:eastAsia="Times New Roman" w:hAnsi="Times New Roman" w:cs="Times New Roman"/>
                <w:spacing w:val="3"/>
                <w:u w:val="single" w:color="auto"/>
              </w:rPr>
              <w:t xml:space="preserve">37.478 </w:t>
            </w:r>
            <w:r>
              <w:rPr>
                <w:spacing w:val="3"/>
              </w:rPr>
              <w:t>秒，</w:t>
            </w:r>
            <w:r>
              <w:rPr>
                <w:rFonts w:ascii="Times New Roman" w:eastAsia="Times New Roman" w:hAnsi="Times New Roman" w:cs="Times New Roman"/>
                <w:spacing w:val="5"/>
                <w:u w:val="single" w:color="auto"/>
              </w:rPr>
              <w:t xml:space="preserve">  </w:t>
            </w:r>
            <w:r>
              <w:rPr>
                <w:rFonts w:ascii="Times New Roman" w:eastAsia="Times New Roman" w:hAnsi="Times New Roman" w:cs="Times New Roman"/>
                <w:spacing w:val="3"/>
                <w:u w:val="single" w:color="auto"/>
              </w:rPr>
              <w:t>E109</w:t>
            </w:r>
            <w:r>
              <w:rPr>
                <w:rFonts w:ascii="Times New Roman" w:eastAsia="Times New Roman" w:hAnsi="Times New Roman" w:cs="Times New Roman"/>
                <w:spacing w:val="9"/>
                <w:u w:val="single" w:color="auto"/>
              </w:rPr>
              <w:t xml:space="preserve"> </w:t>
            </w:r>
            <w:r>
              <w:rPr>
                <w:spacing w:val="3"/>
              </w:rPr>
              <w:t>度</w:t>
            </w:r>
            <w:r>
              <w:rPr>
                <w:rFonts w:ascii="Times New Roman" w:eastAsia="Times New Roman" w:hAnsi="Times New Roman" w:cs="Times New Roman"/>
                <w:spacing w:val="8"/>
                <w:u w:val="single" w:color="auto"/>
              </w:rPr>
              <w:t xml:space="preserve">  </w:t>
            </w:r>
            <w:r>
              <w:rPr>
                <w:rFonts w:ascii="Times New Roman" w:eastAsia="Times New Roman" w:hAnsi="Times New Roman" w:cs="Times New Roman"/>
                <w:spacing w:val="3"/>
                <w:u w:val="single" w:color="auto"/>
              </w:rPr>
              <w:t>34</w:t>
            </w:r>
            <w:r>
              <w:rPr>
                <w:rFonts w:ascii="Times New Roman" w:eastAsia="Times New Roman" w:hAnsi="Times New Roman" w:cs="Times New Roman"/>
                <w:spacing w:val="8"/>
                <w:u w:val="single" w:color="auto"/>
              </w:rPr>
              <w:t xml:space="preserve">  </w:t>
            </w:r>
            <w:r>
              <w:rPr>
                <w:spacing w:val="3"/>
              </w:rPr>
              <w:t>分</w:t>
            </w:r>
            <w:r>
              <w:rPr>
                <w:rFonts w:ascii="Times New Roman" w:eastAsia="Times New Roman" w:hAnsi="Times New Roman" w:cs="Times New Roman"/>
                <w:spacing w:val="4"/>
                <w:u w:val="single" w:color="auto"/>
              </w:rPr>
              <w:t xml:space="preserve">  </w:t>
            </w:r>
            <w:r>
              <w:rPr>
                <w:rFonts w:ascii="Times New Roman" w:eastAsia="Times New Roman" w:hAnsi="Times New Roman" w:cs="Times New Roman"/>
                <w:spacing w:val="3"/>
                <w:u w:val="single" w:color="auto"/>
              </w:rPr>
              <w:t>45.</w:t>
            </w:r>
            <w:r>
              <w:rPr>
                <w:rFonts w:ascii="Times New Roman" w:eastAsia="Times New Roman" w:hAnsi="Times New Roman" w:cs="Times New Roman"/>
                <w:spacing w:val="2"/>
                <w:u w:val="single" w:color="auto"/>
              </w:rPr>
              <w:t>478</w:t>
            </w:r>
            <w:r>
              <w:rPr>
                <w:rFonts w:ascii="Times New Roman" w:eastAsia="Times New Roman" w:hAnsi="Times New Roman" w:cs="Times New Roman"/>
                <w:spacing w:val="6"/>
                <w:u w:val="single" w:color="auto"/>
              </w:rPr>
              <w:t xml:space="preserve">  </w:t>
            </w:r>
            <w:r>
              <w:rPr>
                <w:spacing w:val="2"/>
              </w:rPr>
              <w:t>秒）</w:t>
            </w:r>
          </w:p>
        </w:tc>
      </w:tr>
      <w:tr>
        <w:tblPrEx>
          <w:tblW w:w="9339" w:type="dxa"/>
          <w:tblInd w:w="7" w:type="dxa"/>
          <w:tblLayout w:type="fixed"/>
        </w:tblPrEx>
        <w:trPr>
          <w:trHeight w:val="581"/>
        </w:trPr>
        <w:tc>
          <w:tcPr>
            <w:tcW w:w="1813" w:type="dxa"/>
            <w:tcBorders>
              <w:left w:val="single" w:sz="6" w:space="0" w:color="000000"/>
            </w:tcBorders>
            <w:vAlign w:val="top"/>
          </w:tcPr>
          <w:p>
            <w:pPr>
              <w:pStyle w:val="TableText"/>
              <w:spacing w:before="59" w:line="274" w:lineRule="exact"/>
              <w:ind w:left="507"/>
            </w:pPr>
            <w:r>
              <w:rPr>
                <w:spacing w:val="2"/>
                <w:position w:val="4"/>
              </w:rPr>
              <w:t>国民经济</w:t>
            </w:r>
          </w:p>
          <w:p>
            <w:pPr>
              <w:pStyle w:val="TableText"/>
              <w:spacing w:line="219" w:lineRule="auto"/>
              <w:ind w:left="489"/>
            </w:pPr>
            <w:r>
              <w:rPr>
                <w:spacing w:val="6"/>
              </w:rPr>
              <w:t>行业类别</w:t>
            </w:r>
          </w:p>
        </w:tc>
        <w:tc>
          <w:tcPr>
            <w:tcW w:w="2209" w:type="dxa"/>
            <w:vAlign w:val="top"/>
          </w:tcPr>
          <w:p>
            <w:pPr>
              <w:pStyle w:val="TableText"/>
              <w:spacing w:before="76" w:line="293" w:lineRule="exact"/>
              <w:ind w:left="476"/>
            </w:pPr>
            <w:r>
              <w:rPr>
                <w:spacing w:val="8"/>
                <w:position w:val="6"/>
              </w:rPr>
              <w:t>方便食品制造</w:t>
            </w:r>
          </w:p>
          <w:p>
            <w:pPr>
              <w:spacing w:line="196" w:lineRule="auto"/>
              <w:ind w:left="76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[C1439]</w:t>
            </w:r>
          </w:p>
        </w:tc>
        <w:tc>
          <w:tcPr>
            <w:tcW w:w="2208" w:type="dxa"/>
            <w:vAlign w:val="top"/>
          </w:tcPr>
          <w:p>
            <w:pPr>
              <w:pStyle w:val="TableText"/>
              <w:spacing w:before="59" w:line="274" w:lineRule="exact"/>
              <w:ind w:left="693"/>
            </w:pPr>
            <w:r>
              <w:rPr>
                <w:spacing w:val="6"/>
                <w:position w:val="4"/>
              </w:rPr>
              <w:t>建设项目</w:t>
            </w:r>
          </w:p>
          <w:p>
            <w:pPr>
              <w:pStyle w:val="TableText"/>
              <w:spacing w:line="219" w:lineRule="auto"/>
              <w:ind w:left="694"/>
            </w:pPr>
            <w:r>
              <w:rPr>
                <w:spacing w:val="6"/>
              </w:rPr>
              <w:t>行业类别</w:t>
            </w:r>
          </w:p>
        </w:tc>
        <w:tc>
          <w:tcPr>
            <w:tcW w:w="3109" w:type="dxa"/>
            <w:tcBorders>
              <w:right w:val="single" w:sz="6" w:space="0" w:color="000000"/>
            </w:tcBorders>
            <w:vAlign w:val="top"/>
          </w:tcPr>
          <w:p>
            <w:pPr>
              <w:pStyle w:val="TableText"/>
              <w:spacing w:before="195" w:line="228" w:lineRule="auto"/>
              <w:ind w:left="713"/>
            </w:pPr>
            <w:r>
              <w:rPr>
                <w:rFonts w:ascii="Times New Roman" w:eastAsia="Times New Roman" w:hAnsi="Times New Roman" w:cs="Times New Roman"/>
                <w:spacing w:val="5"/>
              </w:rPr>
              <w:t>21</w:t>
            </w:r>
            <w:r>
              <w:rPr>
                <w:rFonts w:ascii="Times New Roman" w:eastAsia="Times New Roman" w:hAnsi="Times New Roman" w:cs="Times New Roman"/>
                <w:spacing w:val="-23"/>
              </w:rPr>
              <w:t xml:space="preserve"> </w:t>
            </w:r>
            <w:r>
              <w:rPr>
                <w:spacing w:val="5"/>
              </w:rPr>
              <w:t>、方便食品制造</w:t>
            </w:r>
          </w:p>
        </w:tc>
      </w:tr>
      <w:tr>
        <w:tblPrEx>
          <w:tblW w:w="9339" w:type="dxa"/>
          <w:tblInd w:w="7" w:type="dxa"/>
          <w:tblLayout w:type="fixed"/>
        </w:tblPrEx>
        <w:trPr>
          <w:trHeight w:val="1239"/>
        </w:trPr>
        <w:tc>
          <w:tcPr>
            <w:tcW w:w="1813" w:type="dxa"/>
            <w:tcBorders>
              <w:left w:val="single" w:sz="6" w:space="0" w:color="000000"/>
            </w:tcBorders>
            <w:vAlign w:val="top"/>
          </w:tcPr>
          <w:p>
            <w:pPr>
              <w:spacing w:line="459" w:lineRule="auto"/>
              <w:rPr>
                <w:rFonts w:ascii="Arial"/>
                <w:sz w:val="21"/>
              </w:rPr>
            </w:pPr>
          </w:p>
          <w:p>
            <w:pPr>
              <w:pStyle w:val="TableText"/>
              <w:spacing w:before="65" w:line="228" w:lineRule="auto"/>
              <w:ind w:left="489"/>
            </w:pPr>
            <w:r>
              <w:rPr>
                <w:spacing w:val="6"/>
              </w:rPr>
              <w:t>建设性质</w:t>
            </w:r>
          </w:p>
        </w:tc>
        <w:tc>
          <w:tcPr>
            <w:tcW w:w="2209" w:type="dxa"/>
            <w:vAlign w:val="top"/>
          </w:tcPr>
          <w:p>
            <w:pPr>
              <w:pStyle w:val="TableText"/>
              <w:spacing w:before="104" w:line="293" w:lineRule="exact"/>
              <w:ind w:left="23"/>
            </w:pPr>
            <w:r>
              <w:rPr>
                <w:rFonts w:ascii="Segoe UI Emoji" w:eastAsia="Segoe UI Emoji" w:hAnsi="Segoe UI Emoji" w:cs="Segoe UI Emoji"/>
                <w:spacing w:val="5"/>
                <w:position w:val="4"/>
              </w:rPr>
              <w:t>☑</w:t>
            </w:r>
            <w:r>
              <w:rPr>
                <w:spacing w:val="5"/>
                <w:position w:val="4"/>
              </w:rPr>
              <w:t>新建（迁建）</w:t>
            </w:r>
          </w:p>
          <w:p>
            <w:pPr>
              <w:pStyle w:val="TableText"/>
              <w:spacing w:line="227" w:lineRule="auto"/>
              <w:ind w:left="27"/>
            </w:pPr>
            <w:r>
              <w:rPr>
                <w:spacing w:val="-1"/>
              </w:rPr>
              <w:t>□改建</w:t>
            </w:r>
          </w:p>
          <w:p>
            <w:pPr>
              <w:pStyle w:val="TableText"/>
              <w:spacing w:before="24" w:line="228" w:lineRule="auto"/>
              <w:ind w:left="27"/>
            </w:pPr>
            <w:r>
              <w:rPr>
                <w:spacing w:val="-1"/>
              </w:rPr>
              <w:t>□扩建</w:t>
            </w:r>
          </w:p>
          <w:p>
            <w:pPr>
              <w:pStyle w:val="TableText"/>
              <w:spacing w:before="25" w:line="228" w:lineRule="auto"/>
              <w:ind w:left="27"/>
            </w:pPr>
            <w:r>
              <w:rPr>
                <w:spacing w:val="3"/>
              </w:rPr>
              <w:t>□技术改造</w:t>
            </w:r>
          </w:p>
        </w:tc>
        <w:tc>
          <w:tcPr>
            <w:tcW w:w="2208" w:type="dxa"/>
            <w:vAlign w:val="top"/>
          </w:tcPr>
          <w:p>
            <w:pPr>
              <w:spacing w:line="323" w:lineRule="auto"/>
              <w:rPr>
                <w:rFonts w:ascii="Arial"/>
                <w:sz w:val="21"/>
              </w:rPr>
            </w:pPr>
          </w:p>
          <w:p>
            <w:pPr>
              <w:pStyle w:val="TableText"/>
              <w:spacing w:before="65" w:line="271" w:lineRule="exact"/>
              <w:ind w:left="693"/>
            </w:pPr>
            <w:r>
              <w:rPr>
                <w:spacing w:val="6"/>
                <w:position w:val="4"/>
              </w:rPr>
              <w:t>建设项目</w:t>
            </w:r>
          </w:p>
          <w:p>
            <w:pPr>
              <w:pStyle w:val="TableText"/>
              <w:spacing w:line="227" w:lineRule="auto"/>
              <w:ind w:left="718"/>
            </w:pPr>
            <w:r>
              <w:t>申报情形</w:t>
            </w:r>
          </w:p>
        </w:tc>
        <w:tc>
          <w:tcPr>
            <w:tcW w:w="3109" w:type="dxa"/>
            <w:tcBorders>
              <w:right w:val="single" w:sz="6" w:space="0" w:color="000000"/>
            </w:tcBorders>
            <w:vAlign w:val="top"/>
          </w:tcPr>
          <w:p>
            <w:pPr>
              <w:pStyle w:val="TableText"/>
              <w:spacing w:before="104" w:line="235" w:lineRule="auto"/>
              <w:ind w:left="32"/>
            </w:pPr>
            <w:r>
              <w:rPr>
                <w:rFonts w:ascii="Segoe UI Emoji" w:eastAsia="Segoe UI Emoji" w:hAnsi="Segoe UI Emoji" w:cs="Segoe UI Emoji"/>
                <w:spacing w:val="6"/>
              </w:rPr>
              <w:t>☑</w:t>
            </w:r>
            <w:r>
              <w:rPr>
                <w:spacing w:val="6"/>
              </w:rPr>
              <w:t>首次申报项目</w:t>
            </w:r>
          </w:p>
          <w:p>
            <w:pPr>
              <w:pStyle w:val="TableText"/>
              <w:spacing w:before="24" w:line="228" w:lineRule="auto"/>
              <w:ind w:left="35"/>
            </w:pPr>
            <w:r>
              <w:rPr>
                <w:spacing w:val="7"/>
              </w:rPr>
              <w:t>□不予批准后再次申报项目</w:t>
            </w:r>
          </w:p>
          <w:p>
            <w:pPr>
              <w:pStyle w:val="TableText"/>
              <w:spacing w:before="24" w:line="228" w:lineRule="auto"/>
              <w:ind w:left="35"/>
            </w:pPr>
            <w:r>
              <w:rPr>
                <w:spacing w:val="6"/>
              </w:rPr>
              <w:t>□超五年重新审核项目</w:t>
            </w:r>
          </w:p>
          <w:p>
            <w:pPr>
              <w:pStyle w:val="TableText"/>
              <w:spacing w:before="26" w:line="228" w:lineRule="auto"/>
              <w:ind w:left="35"/>
            </w:pPr>
            <w:r>
              <w:rPr>
                <w:spacing w:val="7"/>
              </w:rPr>
              <w:t>□重大变动重新报批项目</w:t>
            </w:r>
          </w:p>
        </w:tc>
      </w:tr>
      <w:tr>
        <w:tblPrEx>
          <w:tblW w:w="9339" w:type="dxa"/>
          <w:tblInd w:w="7" w:type="dxa"/>
          <w:tblLayout w:type="fixed"/>
        </w:tblPrEx>
        <w:trPr>
          <w:trHeight w:val="871"/>
        </w:trPr>
        <w:tc>
          <w:tcPr>
            <w:tcW w:w="1813" w:type="dxa"/>
            <w:tcBorders>
              <w:left w:val="single" w:sz="6" w:space="0" w:color="000000"/>
            </w:tcBorders>
            <w:vAlign w:val="top"/>
          </w:tcPr>
          <w:p>
            <w:pPr>
              <w:pStyle w:val="TableText"/>
              <w:spacing w:before="207" w:line="239" w:lineRule="auto"/>
              <w:ind w:left="21" w:firstLine="118"/>
            </w:pPr>
            <w:r>
              <w:rPr>
                <w:spacing w:val="1"/>
              </w:rPr>
              <w:t>项目审批（核准</w:t>
            </w:r>
            <w:r>
              <w:rPr>
                <w:rFonts w:ascii="Times New Roman" w:eastAsia="Times New Roman" w:hAnsi="Times New Roman" w:cs="Times New Roman"/>
                <w:spacing w:val="1"/>
              </w:rPr>
              <w:t>/</w:t>
            </w:r>
            <w:r>
              <w:rPr>
                <w:rFonts w:ascii="Times New Roman" w:eastAsia="Times New Roman" w:hAnsi="Times New Roman" w:cs="Times New Roman"/>
              </w:rPr>
              <w:t xml:space="preserve">     </w:t>
            </w:r>
            <w:r>
              <w:rPr>
                <w:spacing w:val="-3"/>
              </w:rPr>
              <w:t>备案）部门（选填）</w:t>
            </w:r>
          </w:p>
        </w:tc>
        <w:tc>
          <w:tcPr>
            <w:tcW w:w="2209" w:type="dxa"/>
            <w:vAlign w:val="top"/>
          </w:tcPr>
          <w:p>
            <w:pPr>
              <w:spacing w:line="316" w:lineRule="auto"/>
              <w:rPr>
                <w:rFonts w:ascii="Arial"/>
                <w:sz w:val="21"/>
              </w:rPr>
            </w:pPr>
          </w:p>
          <w:p>
            <w:pPr>
              <w:spacing w:before="58" w:line="199" w:lineRule="auto"/>
              <w:ind w:left="107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208" w:type="dxa"/>
            <w:vAlign w:val="top"/>
          </w:tcPr>
          <w:p>
            <w:pPr>
              <w:pStyle w:val="TableText"/>
              <w:spacing w:before="207" w:line="239" w:lineRule="auto"/>
              <w:ind w:left="168" w:right="174" w:firstLine="180"/>
            </w:pPr>
            <w:r>
              <w:rPr>
                <w:spacing w:val="7"/>
              </w:rPr>
              <w:t>项目审批（核准</w:t>
            </w:r>
            <w:r>
              <w:rPr>
                <w:rFonts w:ascii="Times New Roman" w:eastAsia="Times New Roman" w:hAnsi="Times New Roman" w:cs="Times New Roman"/>
                <w:spacing w:val="7"/>
              </w:rPr>
              <w:t>/</w:t>
            </w:r>
            <w:r>
              <w:rPr>
                <w:rFonts w:ascii="Times New Roman" w:eastAsia="Times New Roman" w:hAnsi="Times New Roman" w:cs="Times New Roman"/>
                <w:spacing w:val="1"/>
              </w:rPr>
              <w:t xml:space="preserve">    </w:t>
            </w:r>
            <w:r>
              <w:rPr>
                <w:spacing w:val="6"/>
              </w:rPr>
              <w:t>备案）文号（选填）</w:t>
            </w:r>
          </w:p>
        </w:tc>
        <w:tc>
          <w:tcPr>
            <w:tcW w:w="3109" w:type="dxa"/>
            <w:tcBorders>
              <w:right w:val="single" w:sz="6" w:space="0" w:color="000000"/>
            </w:tcBorders>
            <w:vAlign w:val="top"/>
          </w:tcPr>
          <w:p>
            <w:pPr>
              <w:spacing w:line="316" w:lineRule="auto"/>
              <w:rPr>
                <w:rFonts w:ascii="Arial"/>
                <w:sz w:val="21"/>
              </w:rPr>
            </w:pPr>
          </w:p>
          <w:p>
            <w:pPr>
              <w:spacing w:before="58" w:line="199" w:lineRule="auto"/>
              <w:ind w:left="152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9339" w:type="dxa"/>
          <w:tblInd w:w="7" w:type="dxa"/>
          <w:tblLayout w:type="fixed"/>
        </w:tblPrEx>
        <w:trPr>
          <w:trHeight w:val="517"/>
        </w:trPr>
        <w:tc>
          <w:tcPr>
            <w:tcW w:w="1813" w:type="dxa"/>
            <w:tcBorders>
              <w:left w:val="single" w:sz="6" w:space="0" w:color="000000"/>
            </w:tcBorders>
            <w:vAlign w:val="top"/>
          </w:tcPr>
          <w:p>
            <w:pPr>
              <w:pStyle w:val="TableText"/>
              <w:spacing w:before="166" w:line="228" w:lineRule="auto"/>
              <w:ind w:left="175"/>
            </w:pPr>
            <w:r>
              <w:rPr>
                <w:spacing w:val="6"/>
              </w:rPr>
              <w:t>总投资（万元）</w:t>
            </w:r>
          </w:p>
        </w:tc>
        <w:tc>
          <w:tcPr>
            <w:tcW w:w="2209" w:type="dxa"/>
            <w:vAlign w:val="top"/>
          </w:tcPr>
          <w:p>
            <w:pPr>
              <w:spacing w:before="202" w:line="195" w:lineRule="auto"/>
              <w:ind w:left="82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800.00</w:t>
            </w:r>
          </w:p>
        </w:tc>
        <w:tc>
          <w:tcPr>
            <w:tcW w:w="2208" w:type="dxa"/>
            <w:vAlign w:val="top"/>
          </w:tcPr>
          <w:p>
            <w:pPr>
              <w:pStyle w:val="TableText"/>
              <w:spacing w:before="166" w:line="228" w:lineRule="auto"/>
              <w:ind w:left="271"/>
            </w:pPr>
            <w:r>
              <w:rPr>
                <w:spacing w:val="7"/>
              </w:rPr>
              <w:t>环保投资（万元）</w:t>
            </w:r>
          </w:p>
        </w:tc>
        <w:tc>
          <w:tcPr>
            <w:tcW w:w="3109" w:type="dxa"/>
            <w:tcBorders>
              <w:right w:val="single" w:sz="6" w:space="0" w:color="000000"/>
            </w:tcBorders>
            <w:vAlign w:val="top"/>
          </w:tcPr>
          <w:p>
            <w:pPr>
              <w:spacing w:before="202" w:line="195" w:lineRule="auto"/>
              <w:ind w:left="132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30.00</w:t>
            </w:r>
          </w:p>
        </w:tc>
      </w:tr>
      <w:tr>
        <w:tblPrEx>
          <w:tblW w:w="9339" w:type="dxa"/>
          <w:tblInd w:w="7" w:type="dxa"/>
          <w:tblLayout w:type="fixed"/>
        </w:tblPrEx>
        <w:trPr>
          <w:trHeight w:val="517"/>
        </w:trPr>
        <w:tc>
          <w:tcPr>
            <w:tcW w:w="1813" w:type="dxa"/>
            <w:tcBorders>
              <w:left w:val="single" w:sz="6" w:space="0" w:color="000000"/>
            </w:tcBorders>
            <w:vAlign w:val="top"/>
          </w:tcPr>
          <w:p>
            <w:pPr>
              <w:pStyle w:val="TableText"/>
              <w:spacing w:before="167" w:line="228" w:lineRule="auto"/>
              <w:jc w:val="right"/>
            </w:pPr>
            <w:r>
              <w:rPr>
                <w:spacing w:val="1"/>
              </w:rPr>
              <w:t>环保投资占比（</w:t>
            </w:r>
            <w:r>
              <w:rPr>
                <w:rFonts w:ascii="Times New Roman" w:eastAsia="Times New Roman" w:hAnsi="Times New Roman" w:cs="Times New Roman"/>
                <w:spacing w:val="1"/>
              </w:rPr>
              <w:t>%</w:t>
            </w:r>
            <w:r>
              <w:rPr>
                <w:spacing w:val="1"/>
              </w:rPr>
              <w:t>）</w:t>
            </w:r>
          </w:p>
        </w:tc>
        <w:tc>
          <w:tcPr>
            <w:tcW w:w="2209" w:type="dxa"/>
            <w:vAlign w:val="top"/>
          </w:tcPr>
          <w:p>
            <w:pPr>
              <w:spacing w:before="203" w:line="195" w:lineRule="auto"/>
              <w:ind w:left="92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3.75</w:t>
            </w:r>
          </w:p>
        </w:tc>
        <w:tc>
          <w:tcPr>
            <w:tcW w:w="2208" w:type="dxa"/>
            <w:vAlign w:val="top"/>
          </w:tcPr>
          <w:p>
            <w:pPr>
              <w:pStyle w:val="TableText"/>
              <w:spacing w:before="167" w:line="228" w:lineRule="auto"/>
              <w:ind w:left="690"/>
            </w:pPr>
            <w:r>
              <w:rPr>
                <w:spacing w:val="7"/>
              </w:rPr>
              <w:t>施工工期</w:t>
            </w:r>
          </w:p>
        </w:tc>
        <w:tc>
          <w:tcPr>
            <w:tcW w:w="3109" w:type="dxa"/>
            <w:tcBorders>
              <w:right w:val="single" w:sz="6" w:space="0" w:color="000000"/>
            </w:tcBorders>
            <w:vAlign w:val="top"/>
          </w:tcPr>
          <w:p>
            <w:pPr>
              <w:pStyle w:val="TableText"/>
              <w:spacing w:before="167" w:line="228" w:lineRule="auto"/>
              <w:ind w:left="1270"/>
            </w:pPr>
            <w:r>
              <w:rPr>
                <w:rFonts w:ascii="Times New Roman" w:eastAsia="Times New Roman" w:hAnsi="Times New Roman" w:cs="Times New Roman"/>
                <w:spacing w:val="1"/>
              </w:rPr>
              <w:t>6</w:t>
            </w:r>
            <w:r>
              <w:rPr>
                <w:rFonts w:ascii="Times New Roman" w:eastAsia="Times New Roman" w:hAnsi="Times New Roman" w:cs="Times New Roman"/>
                <w:spacing w:val="10"/>
              </w:rPr>
              <w:t xml:space="preserve"> </w:t>
            </w:r>
            <w:r>
              <w:rPr>
                <w:spacing w:val="1"/>
              </w:rPr>
              <w:t>个月</w:t>
            </w:r>
          </w:p>
        </w:tc>
      </w:tr>
      <w:tr>
        <w:tblPrEx>
          <w:tblW w:w="9339" w:type="dxa"/>
          <w:tblInd w:w="7" w:type="dxa"/>
          <w:tblLayout w:type="fixed"/>
        </w:tblPrEx>
        <w:trPr>
          <w:trHeight w:val="580"/>
        </w:trPr>
        <w:tc>
          <w:tcPr>
            <w:tcW w:w="1813" w:type="dxa"/>
            <w:tcBorders>
              <w:left w:val="single" w:sz="6" w:space="0" w:color="000000"/>
            </w:tcBorders>
            <w:vAlign w:val="top"/>
          </w:tcPr>
          <w:p>
            <w:pPr>
              <w:pStyle w:val="TableText"/>
              <w:spacing w:before="200" w:line="228" w:lineRule="auto"/>
              <w:ind w:left="278"/>
            </w:pPr>
            <w:r>
              <w:rPr>
                <w:spacing w:val="7"/>
              </w:rPr>
              <w:t>是否开工建设</w:t>
            </w:r>
          </w:p>
        </w:tc>
        <w:tc>
          <w:tcPr>
            <w:tcW w:w="2209" w:type="dxa"/>
            <w:vAlign w:val="top"/>
          </w:tcPr>
          <w:p>
            <w:pPr>
              <w:pStyle w:val="TableText"/>
              <w:spacing w:before="50" w:line="235" w:lineRule="auto"/>
              <w:ind w:left="23"/>
            </w:pPr>
            <w:r>
              <w:rPr>
                <w:rFonts w:ascii="Segoe UI Emoji" w:eastAsia="Segoe UI Emoji" w:hAnsi="Segoe UI Emoji" w:cs="Segoe UI Emoji"/>
                <w:spacing w:val="-2"/>
              </w:rPr>
              <w:t>☑</w:t>
            </w:r>
            <w:r>
              <w:rPr>
                <w:spacing w:val="-2"/>
              </w:rPr>
              <w:t>否</w:t>
            </w:r>
          </w:p>
          <w:p>
            <w:pPr>
              <w:pStyle w:val="TableText"/>
              <w:spacing w:before="24" w:line="209" w:lineRule="auto"/>
              <w:ind w:left="27"/>
            </w:pPr>
            <w:r>
              <w:rPr>
                <w:spacing w:val="-1"/>
              </w:rPr>
              <w:t>□是：</w:t>
            </w:r>
            <w:r>
              <w:rPr>
                <w:u w:val="single" w:color="auto"/>
              </w:rPr>
              <w:t xml:space="preserve">           </w:t>
            </w:r>
          </w:p>
        </w:tc>
        <w:tc>
          <w:tcPr>
            <w:tcW w:w="2208" w:type="dxa"/>
            <w:vAlign w:val="top"/>
          </w:tcPr>
          <w:p>
            <w:pPr>
              <w:pStyle w:val="TableText"/>
              <w:spacing w:before="200" w:line="228" w:lineRule="auto"/>
              <w:ind w:left="407"/>
            </w:pPr>
            <w:r>
              <w:rPr>
                <w:spacing w:val="-2"/>
              </w:rPr>
              <w:t>用地面积（</w:t>
            </w:r>
            <w:r>
              <w:rPr>
                <w:rFonts w:ascii="Times New Roman" w:eastAsia="Times New Roman" w:hAnsi="Times New Roman" w:cs="Times New Roman"/>
                <w:spacing w:val="-2"/>
              </w:rPr>
              <w:t>m</w:t>
            </w:r>
            <w:r>
              <w:rPr>
                <w:rFonts w:ascii="Times New Roman" w:eastAsia="Times New Roman" w:hAnsi="Times New Roman" w:cs="Times New Roman"/>
                <w:spacing w:val="-2"/>
                <w:position w:val="6"/>
                <w:sz w:val="13"/>
                <w:szCs w:val="13"/>
              </w:rPr>
              <w:t>2</w:t>
            </w:r>
            <w:r>
              <w:rPr>
                <w:spacing w:val="-2"/>
              </w:rPr>
              <w:t>）</w:t>
            </w:r>
          </w:p>
        </w:tc>
        <w:tc>
          <w:tcPr>
            <w:tcW w:w="3109" w:type="dxa"/>
            <w:tcBorders>
              <w:right w:val="single" w:sz="6" w:space="0" w:color="000000"/>
            </w:tcBorders>
            <w:vAlign w:val="top"/>
          </w:tcPr>
          <w:p>
            <w:pPr>
              <w:spacing w:before="235" w:line="195" w:lineRule="auto"/>
              <w:ind w:left="134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2000</w:t>
            </w:r>
          </w:p>
        </w:tc>
      </w:tr>
      <w:tr>
        <w:tblPrEx>
          <w:tblW w:w="9339" w:type="dxa"/>
          <w:tblInd w:w="7" w:type="dxa"/>
          <w:tblLayout w:type="fixed"/>
        </w:tblPrEx>
        <w:trPr>
          <w:trHeight w:val="1025"/>
        </w:trPr>
        <w:tc>
          <w:tcPr>
            <w:tcW w:w="1813" w:type="dxa"/>
            <w:tcBorders>
              <w:left w:val="single" w:sz="6" w:space="0" w:color="000000"/>
            </w:tcBorders>
            <w:vAlign w:val="top"/>
          </w:tcPr>
          <w:p>
            <w:pPr>
              <w:pStyle w:val="TableText"/>
              <w:spacing w:before="280" w:line="239" w:lineRule="auto"/>
              <w:ind w:left="802" w:right="172" w:hanging="632"/>
            </w:pPr>
            <w:r>
              <w:rPr>
                <w:spacing w:val="8"/>
              </w:rPr>
              <w:t>专项评价设置情</w:t>
            </w:r>
            <w:r>
              <w:rPr>
                <w:spacing w:val="2"/>
              </w:rPr>
              <w:t xml:space="preserve"> </w:t>
            </w:r>
            <w:r>
              <w:t>况</w:t>
            </w:r>
          </w:p>
        </w:tc>
        <w:tc>
          <w:tcPr>
            <w:tcW w:w="7526" w:type="dxa"/>
            <w:gridSpan w:val="3"/>
            <w:tcBorders>
              <w:right w:val="single" w:sz="6" w:space="0" w:color="000000"/>
            </w:tcBorders>
            <w:vAlign w:val="top"/>
          </w:tcPr>
          <w:p>
            <w:pPr>
              <w:spacing w:line="349" w:lineRule="auto"/>
              <w:rPr>
                <w:rFonts w:ascii="Arial"/>
                <w:sz w:val="21"/>
              </w:rPr>
            </w:pPr>
          </w:p>
          <w:p>
            <w:pPr>
              <w:pStyle w:val="TableText"/>
              <w:spacing w:before="65" w:line="228" w:lineRule="auto"/>
              <w:ind w:left="3660"/>
            </w:pPr>
            <w:r>
              <w:t>无</w:t>
            </w:r>
          </w:p>
        </w:tc>
      </w:tr>
      <w:tr>
        <w:tblPrEx>
          <w:tblW w:w="9339" w:type="dxa"/>
          <w:tblInd w:w="7" w:type="dxa"/>
          <w:tblLayout w:type="fixed"/>
        </w:tblPrEx>
        <w:trPr>
          <w:trHeight w:val="1025"/>
        </w:trPr>
        <w:tc>
          <w:tcPr>
            <w:tcW w:w="1813" w:type="dxa"/>
            <w:tcBorders>
              <w:left w:val="single" w:sz="6" w:space="0" w:color="000000"/>
            </w:tcBorders>
            <w:vAlign w:val="top"/>
          </w:tcPr>
          <w:p>
            <w:pPr>
              <w:spacing w:line="349" w:lineRule="auto"/>
              <w:rPr>
                <w:rFonts w:ascii="Arial"/>
                <w:sz w:val="21"/>
              </w:rPr>
            </w:pPr>
          </w:p>
          <w:p>
            <w:pPr>
              <w:pStyle w:val="TableText"/>
              <w:spacing w:before="65" w:line="228" w:lineRule="auto"/>
              <w:ind w:left="487"/>
            </w:pPr>
            <w:r>
              <w:rPr>
                <w:spacing w:val="7"/>
              </w:rPr>
              <w:t>规划情况</w:t>
            </w:r>
          </w:p>
        </w:tc>
        <w:tc>
          <w:tcPr>
            <w:tcW w:w="7526" w:type="dxa"/>
            <w:gridSpan w:val="3"/>
            <w:tcBorders>
              <w:right w:val="single" w:sz="6" w:space="0" w:color="000000"/>
            </w:tcBorders>
            <w:vAlign w:val="top"/>
          </w:tcPr>
          <w:p>
            <w:pPr>
              <w:spacing w:line="349" w:lineRule="auto"/>
              <w:rPr>
                <w:rFonts w:ascii="Arial"/>
                <w:sz w:val="21"/>
              </w:rPr>
            </w:pPr>
          </w:p>
          <w:p>
            <w:pPr>
              <w:pStyle w:val="TableText"/>
              <w:spacing w:before="65" w:line="228" w:lineRule="auto"/>
              <w:ind w:left="3679"/>
            </w:pPr>
            <w:r>
              <w:t>无</w:t>
            </w:r>
          </w:p>
        </w:tc>
      </w:tr>
      <w:tr>
        <w:tblPrEx>
          <w:tblW w:w="9339" w:type="dxa"/>
          <w:tblInd w:w="7" w:type="dxa"/>
          <w:tblLayout w:type="fixed"/>
        </w:tblPrEx>
        <w:trPr>
          <w:trHeight w:val="1025"/>
        </w:trPr>
        <w:tc>
          <w:tcPr>
            <w:tcW w:w="1813" w:type="dxa"/>
            <w:tcBorders>
              <w:left w:val="single" w:sz="6" w:space="0" w:color="000000"/>
            </w:tcBorders>
            <w:vAlign w:val="top"/>
          </w:tcPr>
          <w:p>
            <w:pPr>
              <w:pStyle w:val="TableText"/>
              <w:spacing w:before="281" w:line="238" w:lineRule="auto"/>
              <w:ind w:left="485" w:right="278" w:hanging="209"/>
            </w:pPr>
            <w:r>
              <w:rPr>
                <w:spacing w:val="8"/>
              </w:rPr>
              <w:t>规划环境影响</w:t>
            </w:r>
            <w:r>
              <w:t xml:space="preserve"> </w:t>
            </w:r>
            <w:r>
              <w:rPr>
                <w:spacing w:val="7"/>
              </w:rPr>
              <w:t>评价情况</w:t>
            </w:r>
          </w:p>
        </w:tc>
        <w:tc>
          <w:tcPr>
            <w:tcW w:w="7526" w:type="dxa"/>
            <w:gridSpan w:val="3"/>
            <w:tcBorders>
              <w:right w:val="single" w:sz="6" w:space="0" w:color="000000"/>
            </w:tcBorders>
            <w:vAlign w:val="top"/>
          </w:tcPr>
          <w:p>
            <w:pPr>
              <w:spacing w:line="351" w:lineRule="auto"/>
              <w:rPr>
                <w:rFonts w:ascii="Arial"/>
                <w:sz w:val="21"/>
              </w:rPr>
            </w:pPr>
          </w:p>
          <w:p>
            <w:pPr>
              <w:pStyle w:val="TableText"/>
              <w:spacing w:before="65" w:line="228" w:lineRule="auto"/>
              <w:ind w:left="3660"/>
            </w:pPr>
            <w:r>
              <w:t>无</w:t>
            </w:r>
          </w:p>
        </w:tc>
      </w:tr>
      <w:tr>
        <w:tblPrEx>
          <w:tblW w:w="9339" w:type="dxa"/>
          <w:tblInd w:w="7" w:type="dxa"/>
          <w:tblLayout w:type="fixed"/>
        </w:tblPrEx>
        <w:trPr>
          <w:trHeight w:val="1037"/>
        </w:trPr>
        <w:tc>
          <w:tcPr>
            <w:tcW w:w="1813" w:type="dxa"/>
            <w:tcBorders>
              <w:left w:val="single" w:sz="6" w:space="0" w:color="000000"/>
              <w:bottom w:val="single" w:sz="6" w:space="0" w:color="000000"/>
            </w:tcBorders>
            <w:vAlign w:val="top"/>
          </w:tcPr>
          <w:p>
            <w:pPr>
              <w:pStyle w:val="TableText"/>
              <w:spacing w:before="146" w:line="228" w:lineRule="auto"/>
              <w:ind w:left="170"/>
            </w:pPr>
            <w:r>
              <w:rPr>
                <w:spacing w:val="8"/>
              </w:rPr>
              <w:t>规划及规划环境</w:t>
            </w:r>
          </w:p>
          <w:p>
            <w:pPr>
              <w:pStyle w:val="TableText"/>
              <w:spacing w:before="24" w:line="226" w:lineRule="auto"/>
              <w:ind w:left="169"/>
            </w:pPr>
            <w:r>
              <w:rPr>
                <w:spacing w:val="8"/>
              </w:rPr>
              <w:t>影响评价符合性</w:t>
            </w:r>
          </w:p>
          <w:p>
            <w:pPr>
              <w:pStyle w:val="TableText"/>
              <w:spacing w:before="26" w:line="228" w:lineRule="auto"/>
              <w:ind w:left="697"/>
            </w:pPr>
            <w:r>
              <w:rPr>
                <w:spacing w:val="3"/>
              </w:rPr>
              <w:t>分析</w:t>
            </w:r>
          </w:p>
        </w:tc>
        <w:tc>
          <w:tcPr>
            <w:tcW w:w="7526" w:type="dxa"/>
            <w:gridSpan w:val="3"/>
            <w:tcBorders>
              <w:bottom w:val="single" w:sz="6" w:space="0" w:color="000000"/>
              <w:right w:val="single" w:sz="6" w:space="0" w:color="000000"/>
            </w:tcBorders>
            <w:vAlign w:val="top"/>
          </w:tcPr>
          <w:p>
            <w:pPr>
              <w:spacing w:line="350" w:lineRule="auto"/>
              <w:rPr>
                <w:rFonts w:ascii="Arial"/>
                <w:sz w:val="21"/>
              </w:rPr>
            </w:pPr>
          </w:p>
          <w:p>
            <w:pPr>
              <w:pStyle w:val="TableText"/>
              <w:spacing w:before="65" w:line="228" w:lineRule="auto"/>
              <w:ind w:left="3660"/>
            </w:pPr>
            <w:r>
              <w:t>无</w:t>
            </w:r>
          </w:p>
        </w:tc>
      </w:tr>
    </w:tbl>
    <w:p>
      <w:pPr>
        <w:spacing w:line="260" w:lineRule="auto"/>
        <w:rPr>
          <w:rFonts w:ascii="Arial"/>
          <w:sz w:val="21"/>
        </w:rPr>
        <w:sectPr>
          <w:pgSz w:w="11906" w:h="16839"/>
          <w:pgMar w:top="1431" w:right="1276" w:bottom="0" w:left="1275" w:header="0" w:footer="0" w:gutter="0"/>
          <w:pgNumType w:start="2"/>
          <w:cols w:space="708"/>
        </w:sect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before="81" w:line="188" w:lineRule="auto"/>
        <w:ind w:left="8018"/>
        <w:rPr>
          <w:rFonts w:ascii="SimSun" w:eastAsia="SimSun" w:hAnsi="SimSun" w:cs="SimSun"/>
          <w:sz w:val="25"/>
          <w:szCs w:val="25"/>
        </w:rPr>
      </w:pPr>
      <w:r>
        <w:rPr>
          <w:rFonts w:ascii="SimSun" w:eastAsia="SimSun" w:hAnsi="SimSun" w:cs="SimSun"/>
          <w:spacing w:val="6"/>
          <w:sz w:val="25"/>
          <w:szCs w:val="25"/>
        </w:rPr>
        <w:t>—</w:t>
      </w:r>
      <w:r>
        <w:rPr>
          <w:rFonts w:ascii="SimSun" w:eastAsia="SimSun" w:hAnsi="SimSun" w:cs="SimSun"/>
          <w:spacing w:val="104"/>
          <w:sz w:val="25"/>
          <w:szCs w:val="25"/>
        </w:rPr>
        <w:t xml:space="preserve"> </w:t>
      </w:r>
      <w:r>
        <w:rPr>
          <w:rFonts w:ascii="SimSun" w:eastAsia="SimSun" w:hAnsi="SimSun" w:cs="SimSun"/>
          <w:spacing w:val="6"/>
          <w:sz w:val="25"/>
          <w:szCs w:val="25"/>
        </w:rPr>
        <w:t>1</w:t>
      </w:r>
      <w:r>
        <w:rPr>
          <w:rFonts w:ascii="SimSun" w:eastAsia="SimSun" w:hAnsi="SimSun" w:cs="SimSun"/>
          <w:spacing w:val="83"/>
          <w:sz w:val="25"/>
          <w:szCs w:val="25"/>
        </w:rPr>
        <w:t xml:space="preserve"> </w:t>
      </w:r>
      <w:r>
        <w:rPr>
          <w:rFonts w:ascii="SimSun" w:eastAsia="SimSun" w:hAnsi="SimSun" w:cs="SimSun"/>
          <w:spacing w:val="6"/>
          <w:sz w:val="25"/>
          <w:szCs w:val="25"/>
        </w:rPr>
        <w:t>—</w:t>
      </w:r>
    </w:p>
    <w:p>
      <w:pPr>
        <w:spacing w:line="188" w:lineRule="auto"/>
        <w:rPr>
          <w:rFonts w:ascii="SimSun" w:eastAsia="SimSun" w:hAnsi="SimSun" w:cs="SimSun"/>
          <w:sz w:val="25"/>
          <w:szCs w:val="25"/>
        </w:rPr>
        <w:sectPr>
          <w:type w:val="nextPage"/>
          <w:pgSz w:w="11906" w:h="16839"/>
          <w:pgMar w:top="1431" w:right="1276" w:bottom="0" w:left="1275" w:header="0" w:footer="0" w:gutter="0"/>
          <w:pgNumType w:start="3"/>
          <w:cols w:space="708"/>
          <w:titlePg w:val="0"/>
        </w:sectPr>
      </w:pPr>
    </w:p>
    <w:tbl>
      <w:tblPr>
        <w:tblStyle w:val="TableNormal1"/>
        <w:tblW w:w="933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813"/>
        <w:gridCol w:w="7526"/>
      </w:tblGrid>
      <w:tr>
        <w:tblPrEx>
          <w:tblW w:w="933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100"/>
        </w:trPr>
        <w:tc>
          <w:tcPr>
            <w:tcW w:w="1813" w:type="dxa"/>
            <w:tcBorders>
              <w:right w:val="single" w:sz="2" w:space="0" w:color="000000"/>
            </w:tcBorders>
            <w:vAlign w:val="top"/>
          </w:tcPr>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65" w:line="228" w:lineRule="auto"/>
              <w:ind w:left="110"/>
            </w:pPr>
            <w:r>
              <w:rPr>
                <w:spacing w:val="8"/>
              </w:rPr>
              <w:t>其他符合性分析</w:t>
            </w:r>
          </w:p>
        </w:tc>
        <w:tc>
          <w:tcPr>
            <w:tcW w:w="7526" w:type="dxa"/>
            <w:tcBorders>
              <w:left w:val="single" w:sz="2" w:space="0" w:color="000000"/>
            </w:tcBorders>
            <w:vAlign w:val="top"/>
          </w:tcPr>
          <w:p>
            <w:pPr>
              <w:pStyle w:val="TableText"/>
              <w:spacing w:before="37" w:line="228" w:lineRule="auto"/>
              <w:ind w:left="534"/>
            </w:pPr>
            <w:r>
              <w:rPr>
                <w:rFonts w:ascii="Times New Roman" w:eastAsia="Times New Roman" w:hAnsi="Times New Roman" w:cs="Times New Roman"/>
                <w:b/>
                <w:bCs/>
                <w:spacing w:val="8"/>
              </w:rPr>
              <w:t>1</w:t>
            </w:r>
            <w:r>
              <w:rPr>
                <w:rFonts w:ascii="Times New Roman" w:eastAsia="Times New Roman" w:hAnsi="Times New Roman" w:cs="Times New Roman"/>
                <w:b/>
                <w:bCs/>
                <w:spacing w:val="-26"/>
              </w:rPr>
              <w:t xml:space="preserve"> </w:t>
            </w:r>
            <w:r>
              <w:rPr>
                <w:spacing w:val="8"/>
                <w14:textOutline w14:w="3795" w14:cap="sq">
                  <w14:solidFill>
                    <w14:srgbClr w14:val="000000"/>
                  </w14:solidFill>
                  <w14:prstDash w14:val="solid"/>
                  <w14:bevel/>
                </w14:textOutline>
              </w:rPr>
              <w:t>、与三亚市总体规划（空间类</w:t>
            </w:r>
            <w:r>
              <w:rPr>
                <w:rFonts w:ascii="Times New Roman" w:eastAsia="Times New Roman" w:hAnsi="Times New Roman" w:cs="Times New Roman"/>
                <w:b/>
                <w:bCs/>
                <w:spacing w:val="8"/>
              </w:rPr>
              <w:t>2015</w:t>
            </w:r>
            <w:r>
              <w:rPr>
                <w:spacing w:val="8"/>
                <w14:textOutline w14:w="3795" w14:cap="sq">
                  <w14:solidFill>
                    <w14:srgbClr w14:val="000000"/>
                  </w14:solidFill>
                  <w14:prstDash w14:val="solid"/>
                  <w14:bevel/>
                </w14:textOutline>
              </w:rPr>
              <w:t>年—</w:t>
            </w:r>
            <w:r>
              <w:rPr>
                <w:rFonts w:ascii="Times New Roman" w:eastAsia="Times New Roman" w:hAnsi="Times New Roman" w:cs="Times New Roman"/>
                <w:b/>
                <w:bCs/>
                <w:spacing w:val="8"/>
              </w:rPr>
              <w:t>2030</w:t>
            </w:r>
            <w:r>
              <w:rPr>
                <w:spacing w:val="8"/>
                <w14:textOutline w14:w="3795" w14:cap="sq">
                  <w14:solidFill>
                    <w14:srgbClr w14:val="000000"/>
                  </w14:solidFill>
                  <w14:prstDash w14:val="solid"/>
                  <w14:bevel/>
                </w14:textOutline>
              </w:rPr>
              <w:t>年）的相</w:t>
            </w:r>
            <w:r>
              <w:rPr>
                <w:spacing w:val="7"/>
                <w14:textOutline w14:w="3795" w14:cap="sq">
                  <w14:solidFill>
                    <w14:srgbClr w14:val="000000"/>
                  </w14:solidFill>
                  <w14:prstDash w14:val="solid"/>
                  <w14:bevel/>
                </w14:textOutline>
              </w:rPr>
              <w:t>符性分析</w:t>
            </w:r>
          </w:p>
          <w:p>
            <w:pPr>
              <w:pStyle w:val="TableText"/>
              <w:spacing w:before="160" w:line="377" w:lineRule="auto"/>
              <w:ind w:left="112" w:right="104" w:firstLine="420"/>
              <w:jc w:val="both"/>
            </w:pPr>
            <w:r>
              <w:rPr>
                <w:spacing w:val="8"/>
              </w:rPr>
              <w:t>项目选址位于三亚吉阳农产品综合批发市场内。根据项目多规合一图（附图</w:t>
            </w:r>
            <w:r>
              <w:rPr>
                <w:spacing w:val="14"/>
              </w:rPr>
              <w:t xml:space="preserve"> </w:t>
            </w:r>
            <w:r>
              <w:rPr>
                <w:spacing w:val="8"/>
              </w:rPr>
              <w:t>五）项目所在用地属于城镇建设用地。本项目为米粉加工项目，与三亚市总体规</w:t>
            </w:r>
          </w:p>
          <w:p>
            <w:pPr>
              <w:pStyle w:val="TableText"/>
              <w:spacing w:line="227" w:lineRule="auto"/>
              <w:ind w:left="108"/>
            </w:pPr>
            <w:r>
              <w:rPr>
                <w:spacing w:val="7"/>
              </w:rPr>
              <w:t>划（空间类</w:t>
            </w:r>
            <w:r>
              <w:rPr>
                <w:rFonts w:ascii="Times New Roman" w:eastAsia="Times New Roman" w:hAnsi="Times New Roman" w:cs="Times New Roman"/>
                <w:spacing w:val="7"/>
              </w:rPr>
              <w:t>2015</w:t>
            </w:r>
            <w:r>
              <w:rPr>
                <w:spacing w:val="7"/>
              </w:rPr>
              <w:t>年—</w:t>
            </w:r>
            <w:r>
              <w:rPr>
                <w:rFonts w:ascii="Times New Roman" w:eastAsia="Times New Roman" w:hAnsi="Times New Roman" w:cs="Times New Roman"/>
                <w:spacing w:val="7"/>
              </w:rPr>
              <w:t>2030</w:t>
            </w:r>
            <w:r>
              <w:rPr>
                <w:spacing w:val="7"/>
              </w:rPr>
              <w:t>年）相符合。</w:t>
            </w:r>
          </w:p>
          <w:p>
            <w:pPr>
              <w:pStyle w:val="TableText"/>
              <w:spacing w:before="161" w:line="228" w:lineRule="auto"/>
              <w:ind w:left="525"/>
            </w:pPr>
            <w:r>
              <w:rPr>
                <w:rFonts w:ascii="Times New Roman" w:eastAsia="Times New Roman" w:hAnsi="Times New Roman" w:cs="Times New Roman"/>
                <w:b/>
                <w:bCs/>
                <w:spacing w:val="7"/>
              </w:rPr>
              <w:t>2</w:t>
            </w:r>
            <w:r>
              <w:rPr>
                <w:rFonts w:ascii="Times New Roman" w:eastAsia="Times New Roman" w:hAnsi="Times New Roman" w:cs="Times New Roman"/>
                <w:b/>
                <w:bCs/>
                <w:spacing w:val="-21"/>
              </w:rPr>
              <w:t xml:space="preserve"> </w:t>
            </w:r>
            <w:r>
              <w:rPr>
                <w:spacing w:val="7"/>
                <w14:textOutline w14:w="3795" w14:cap="sq">
                  <w14:solidFill>
                    <w14:srgbClr w14:val="000000"/>
                  </w14:solidFill>
                  <w14:prstDash w14:val="solid"/>
                  <w14:bevel/>
                </w14:textOutline>
              </w:rPr>
              <w:t>、项目选址合理性分析</w:t>
            </w:r>
          </w:p>
          <w:p>
            <w:pPr>
              <w:pStyle w:val="TableText"/>
              <w:spacing w:before="162" w:line="377" w:lineRule="auto"/>
              <w:ind w:left="108" w:right="50" w:firstLine="424"/>
              <w:jc w:val="both"/>
            </w:pPr>
            <w:r>
              <w:rPr>
                <w:spacing w:val="8"/>
              </w:rPr>
              <w:t>项目位于三亚吉阳农产品综合批发市场内，使用三亚吉阳农产品综合批发市</w:t>
            </w:r>
            <w:r>
              <w:rPr>
                <w:spacing w:val="14"/>
              </w:rPr>
              <w:t xml:space="preserve"> </w:t>
            </w:r>
            <w:r>
              <w:rPr>
                <w:spacing w:val="7"/>
              </w:rPr>
              <w:t>场内</w:t>
            </w:r>
            <w:r>
              <w:rPr>
                <w:rFonts w:ascii="Times New Roman" w:eastAsia="Times New Roman" w:hAnsi="Times New Roman" w:cs="Times New Roman"/>
                <w:spacing w:val="7"/>
              </w:rPr>
              <w:t>5#3</w:t>
            </w:r>
            <w:r>
              <w:rPr>
                <w:spacing w:val="7"/>
              </w:rPr>
              <w:t>层</w:t>
            </w:r>
            <w:r>
              <w:rPr>
                <w:rFonts w:ascii="Times New Roman" w:eastAsia="Times New Roman" w:hAnsi="Times New Roman" w:cs="Times New Roman"/>
                <w:spacing w:val="7"/>
              </w:rPr>
              <w:t>01</w:t>
            </w:r>
            <w:r>
              <w:rPr>
                <w:spacing w:val="7"/>
              </w:rPr>
              <w:t>号商铺改造为米粉加工厂，周边为市场，道路</w:t>
            </w:r>
            <w:r>
              <w:rPr>
                <w:spacing w:val="6"/>
              </w:rPr>
              <w:t>规划合理，交通便利，</w:t>
            </w:r>
            <w:r>
              <w:t xml:space="preserve"> </w:t>
            </w:r>
            <w:r>
              <w:rPr>
                <w:spacing w:val="12"/>
              </w:rPr>
              <w:t>同时该区域已配有污水管网，污水排放可以得到有效的保证。项目西北处</w:t>
            </w:r>
            <w:r>
              <w:rPr>
                <w:rFonts w:ascii="Times New Roman" w:eastAsia="Times New Roman" w:hAnsi="Times New Roman" w:cs="Times New Roman"/>
                <w:spacing w:val="12"/>
              </w:rPr>
              <w:t>106m</w:t>
            </w:r>
            <w:r>
              <w:rPr>
                <w:rFonts w:ascii="Times New Roman" w:eastAsia="Times New Roman" w:hAnsi="Times New Roman" w:cs="Times New Roman"/>
                <w:spacing w:val="9"/>
              </w:rPr>
              <w:t xml:space="preserve">  </w:t>
            </w:r>
            <w:r>
              <w:rPr>
                <w:spacing w:val="7"/>
              </w:rPr>
              <w:t>有一处施工现场，</w:t>
            </w:r>
            <w:r>
              <w:rPr>
                <w:rFonts w:ascii="Times New Roman" w:eastAsia="Times New Roman" w:hAnsi="Times New Roman" w:cs="Times New Roman"/>
                <w:spacing w:val="7"/>
              </w:rPr>
              <w:t>230m</w:t>
            </w:r>
            <w:r>
              <w:rPr>
                <w:spacing w:val="7"/>
              </w:rPr>
              <w:t>处为瑞泽新型建材有限公司</w:t>
            </w:r>
            <w:r>
              <w:rPr>
                <w:spacing w:val="6"/>
              </w:rPr>
              <w:t>，所产生的的粉尘对项目产品</w:t>
            </w:r>
            <w:r>
              <w:t xml:space="preserve"> </w:t>
            </w:r>
            <w:r>
              <w:rPr>
                <w:spacing w:val="9"/>
              </w:rPr>
              <w:t>有一定的影响，本项目生产时采取全封闭式生产，</w:t>
            </w:r>
            <w:r>
              <w:rPr>
                <w:spacing w:val="8"/>
              </w:rPr>
              <w:t>且距离污染源较远，对本项目</w:t>
            </w:r>
            <w:r>
              <w:t xml:space="preserve"> </w:t>
            </w:r>
            <w:r>
              <w:rPr>
                <w:spacing w:val="9"/>
              </w:rPr>
              <w:t>影响较小。根据本报告对项目废气、噪声、废水和</w:t>
            </w:r>
            <w:r>
              <w:rPr>
                <w:spacing w:val="8"/>
              </w:rPr>
              <w:t>固废的影响分析，落实本报告</w:t>
            </w:r>
            <w:r>
              <w:t xml:space="preserve"> </w:t>
            </w:r>
            <w:r>
              <w:rPr>
                <w:spacing w:val="9"/>
              </w:rPr>
              <w:t>提出的各项环保措施后，项目对周边环境敏感点环</w:t>
            </w:r>
            <w:r>
              <w:rPr>
                <w:spacing w:val="8"/>
              </w:rPr>
              <w:t>境影响较小，项目选址从环境</w:t>
            </w:r>
          </w:p>
          <w:p>
            <w:pPr>
              <w:pStyle w:val="TableText"/>
              <w:spacing w:before="1" w:line="226" w:lineRule="auto"/>
              <w:ind w:left="112"/>
            </w:pPr>
            <w:r>
              <w:rPr>
                <w:spacing w:val="8"/>
              </w:rPr>
              <w:t>角度分析可行，选址合理。</w:t>
            </w:r>
          </w:p>
          <w:p>
            <w:pPr>
              <w:pStyle w:val="TableText"/>
              <w:spacing w:before="162" w:line="228" w:lineRule="auto"/>
              <w:ind w:left="524"/>
            </w:pPr>
            <w:r>
              <w:rPr>
                <w:rFonts w:ascii="Times New Roman" w:eastAsia="Times New Roman" w:hAnsi="Times New Roman" w:cs="Times New Roman"/>
                <w:b/>
                <w:bCs/>
                <w:spacing w:val="7"/>
              </w:rPr>
              <w:t>3</w:t>
            </w:r>
            <w:r>
              <w:rPr>
                <w:rFonts w:ascii="Times New Roman" w:eastAsia="Times New Roman" w:hAnsi="Times New Roman" w:cs="Times New Roman"/>
                <w:b/>
                <w:bCs/>
                <w:spacing w:val="-19"/>
              </w:rPr>
              <w:t xml:space="preserve"> </w:t>
            </w:r>
            <w:r>
              <w:rPr>
                <w:spacing w:val="7"/>
                <w14:textOutline w14:w="3795" w14:cap="sq">
                  <w14:solidFill>
                    <w14:srgbClr w14:val="000000"/>
                  </w14:solidFill>
                  <w14:prstDash w14:val="solid"/>
                  <w14:bevel/>
                </w14:textOutline>
              </w:rPr>
              <w:t>、产业政策符合性分析</w:t>
            </w:r>
          </w:p>
          <w:p>
            <w:pPr>
              <w:pStyle w:val="TableText"/>
              <w:spacing w:before="161" w:line="227" w:lineRule="auto"/>
              <w:ind w:left="539"/>
            </w:pPr>
            <w:r>
              <w:rPr>
                <w:spacing w:val="9"/>
                <w14:textOutline w14:w="3795" w14:cap="sq">
                  <w14:solidFill>
                    <w14:srgbClr w14:val="000000"/>
                  </w14:solidFill>
                  <w14:prstDash w14:val="solid"/>
                  <w14:bevel/>
                </w14:textOutline>
              </w:rPr>
              <w:t>（</w:t>
            </w:r>
            <w:r>
              <w:rPr>
                <w:rFonts w:ascii="Times New Roman" w:eastAsia="Times New Roman" w:hAnsi="Times New Roman" w:cs="Times New Roman"/>
                <w:b/>
                <w:bCs/>
                <w:spacing w:val="9"/>
              </w:rPr>
              <w:t>1</w:t>
            </w:r>
            <w:r>
              <w:rPr>
                <w:spacing w:val="9"/>
                <w14:textOutline w14:w="3795" w14:cap="sq">
                  <w14:solidFill>
                    <w14:srgbClr w14:val="000000"/>
                  </w14:solidFill>
                  <w14:prstDash w14:val="solid"/>
                  <w14:bevel/>
                </w14:textOutline>
              </w:rPr>
              <w:t>）与《产业结构调整目录（</w:t>
            </w:r>
            <w:r>
              <w:rPr>
                <w:rFonts w:ascii="Times New Roman" w:eastAsia="Times New Roman" w:hAnsi="Times New Roman" w:cs="Times New Roman"/>
                <w:b/>
                <w:bCs/>
                <w:spacing w:val="9"/>
              </w:rPr>
              <w:t>2019</w:t>
            </w:r>
            <w:r>
              <w:rPr>
                <w:spacing w:val="9"/>
                <w14:textOutline w14:w="3795" w14:cap="sq">
                  <w14:solidFill>
                    <w14:srgbClr w14:val="000000"/>
                  </w14:solidFill>
                  <w14:prstDash w14:val="solid"/>
                  <w14:bevel/>
                </w14:textOutline>
              </w:rPr>
              <w:t>年本）》相符</w:t>
            </w:r>
            <w:r>
              <w:rPr>
                <w:spacing w:val="8"/>
                <w14:textOutline w14:w="3795" w14:cap="sq">
                  <w14:solidFill>
                    <w14:srgbClr w14:val="000000"/>
                  </w14:solidFill>
                  <w14:prstDash w14:val="solid"/>
                  <w14:bevel/>
                </w14:textOutline>
              </w:rPr>
              <w:t>性分析</w:t>
            </w:r>
          </w:p>
          <w:p>
            <w:pPr>
              <w:pStyle w:val="TableText"/>
              <w:spacing w:before="163" w:line="377" w:lineRule="auto"/>
              <w:ind w:left="107" w:right="50" w:firstLine="422"/>
            </w:pPr>
            <w:r>
              <w:rPr>
                <w:spacing w:val="12"/>
              </w:rPr>
              <w:t>本项目属于第十九轻工中第</w:t>
            </w:r>
            <w:r>
              <w:rPr>
                <w:rFonts w:ascii="Times New Roman" w:eastAsia="Times New Roman" w:hAnsi="Times New Roman" w:cs="Times New Roman"/>
                <w:spacing w:val="12"/>
              </w:rPr>
              <w:t>27</w:t>
            </w:r>
            <w:r>
              <w:rPr>
                <w:spacing w:val="12"/>
              </w:rPr>
              <w:t>“营养健康型大米、小麦粉</w:t>
            </w:r>
            <w:r>
              <w:rPr>
                <w:rFonts w:ascii="Times New Roman" w:eastAsia="Times New Roman" w:hAnsi="Times New Roman" w:cs="Times New Roman"/>
                <w:spacing w:val="12"/>
              </w:rPr>
              <w:t>(</w:t>
            </w:r>
            <w:r>
              <w:rPr>
                <w:spacing w:val="12"/>
              </w:rPr>
              <w:t>食品专用米、发</w:t>
            </w:r>
            <w:r>
              <w:rPr>
                <w:spacing w:val="5"/>
              </w:rPr>
              <w:t xml:space="preserve"> </w:t>
            </w:r>
            <w:r>
              <w:rPr>
                <w:spacing w:val="9"/>
              </w:rPr>
              <w:t>芽糙米、留胚 米、食品专用粉、全麦粉及营养强化产品等</w:t>
            </w:r>
            <w:r>
              <w:rPr>
                <w:rFonts w:ascii="Times New Roman" w:eastAsia="Times New Roman" w:hAnsi="Times New Roman" w:cs="Times New Roman"/>
                <w:spacing w:val="9"/>
              </w:rPr>
              <w:t>)</w:t>
            </w:r>
            <w:r>
              <w:rPr>
                <w:spacing w:val="9"/>
              </w:rPr>
              <w:t>及制品的开发生产；</w:t>
            </w:r>
            <w:r>
              <w:rPr>
                <w:spacing w:val="3"/>
              </w:rPr>
              <w:t xml:space="preserve"> </w:t>
            </w:r>
            <w:r>
              <w:rPr>
                <w:spacing w:val="13"/>
              </w:rPr>
              <w:t>传统主食工业化生产；杂粮加工专用设备开发与生产；粮油加工副产物</w:t>
            </w:r>
            <w:r>
              <w:rPr>
                <w:rFonts w:ascii="Times New Roman" w:eastAsia="Times New Roman" w:hAnsi="Times New Roman" w:cs="Times New Roman"/>
                <w:spacing w:val="13"/>
              </w:rPr>
              <w:t>(</w:t>
            </w:r>
            <w:r>
              <w:rPr>
                <w:spacing w:val="12"/>
              </w:rPr>
              <w:t>稻壳、</w:t>
            </w:r>
            <w:r>
              <w:t xml:space="preserve"> </w:t>
            </w:r>
            <w:r>
              <w:rPr>
                <w:spacing w:val="7"/>
              </w:rPr>
              <w:t>米糠、麸皮、胚芽、饼粕等</w:t>
            </w:r>
            <w:r>
              <w:rPr>
                <w:rFonts w:ascii="Times New Roman" w:eastAsia="Times New Roman" w:hAnsi="Times New Roman" w:cs="Times New Roman"/>
                <w:spacing w:val="7"/>
              </w:rPr>
              <w:t>)</w:t>
            </w:r>
            <w:r>
              <w:rPr>
                <w:spacing w:val="7"/>
              </w:rPr>
              <w:t>综合利用关键技术开发应用</w:t>
            </w:r>
            <w:r>
              <w:rPr>
                <w:spacing w:val="-61"/>
              </w:rPr>
              <w:t xml:space="preserve"> </w:t>
            </w:r>
            <w:r>
              <w:rPr>
                <w:spacing w:val="7"/>
              </w:rPr>
              <w:t>”，为国家鼓励类产业，</w:t>
            </w:r>
          </w:p>
          <w:p>
            <w:pPr>
              <w:pStyle w:val="TableText"/>
              <w:spacing w:before="1" w:line="227" w:lineRule="auto"/>
              <w:ind w:left="125"/>
            </w:pPr>
            <w:r>
              <w:rPr>
                <w:spacing w:val="6"/>
              </w:rPr>
              <w:t>因此与国家政策相符。</w:t>
            </w:r>
          </w:p>
          <w:p>
            <w:pPr>
              <w:pStyle w:val="TableText"/>
              <w:spacing w:before="163" w:line="228" w:lineRule="auto"/>
              <w:ind w:left="539"/>
            </w:pPr>
            <w:r>
              <w:rPr>
                <w:spacing w:val="9"/>
                <w14:textOutline w14:w="3795" w14:cap="sq">
                  <w14:solidFill>
                    <w14:srgbClr w14:val="000000"/>
                  </w14:solidFill>
                  <w14:prstDash w14:val="solid"/>
                  <w14:bevel/>
                </w14:textOutline>
              </w:rPr>
              <w:t>（</w:t>
            </w:r>
            <w:r>
              <w:rPr>
                <w:rFonts w:ascii="Times New Roman" w:eastAsia="Times New Roman" w:hAnsi="Times New Roman" w:cs="Times New Roman"/>
                <w:b/>
                <w:bCs/>
                <w:spacing w:val="9"/>
              </w:rPr>
              <w:t>2</w:t>
            </w:r>
            <w:r>
              <w:rPr>
                <w:spacing w:val="9"/>
                <w14:textOutline w14:w="3795" w14:cap="sq">
                  <w14:solidFill>
                    <w14:srgbClr w14:val="000000"/>
                  </w14:solidFill>
                  <w14:prstDash w14:val="solid"/>
                  <w14:bevel/>
                </w14:textOutline>
              </w:rPr>
              <w:t>）与《海南省产业准入限制禁止目录（</w:t>
            </w:r>
            <w:r>
              <w:rPr>
                <w:rFonts w:ascii="Times New Roman" w:eastAsia="Times New Roman" w:hAnsi="Times New Roman" w:cs="Times New Roman"/>
                <w:b/>
                <w:bCs/>
                <w:spacing w:val="9"/>
              </w:rPr>
              <w:t>2019</w:t>
            </w:r>
            <w:r>
              <w:rPr>
                <w:spacing w:val="9"/>
                <w14:textOutline w14:w="3795" w14:cap="sq">
                  <w14:solidFill>
                    <w14:srgbClr w14:val="000000"/>
                  </w14:solidFill>
                  <w14:prstDash w14:val="solid"/>
                  <w14:bevel/>
                </w14:textOutline>
              </w:rPr>
              <w:t>年版）》的相符性分析</w:t>
            </w:r>
          </w:p>
          <w:p>
            <w:pPr>
              <w:pStyle w:val="TableText"/>
              <w:spacing w:before="163" w:line="377" w:lineRule="auto"/>
              <w:ind w:left="112" w:right="11" w:firstLine="417"/>
              <w:jc w:val="both"/>
            </w:pPr>
            <w:r>
              <w:rPr>
                <w:spacing w:val="-1"/>
              </w:rPr>
              <w:t>本项目为米粉生产加工，根据《海南省产业准入禁止限制目录（</w:t>
            </w:r>
            <w:r>
              <w:rPr>
                <w:rFonts w:ascii="Times New Roman" w:eastAsia="Times New Roman" w:hAnsi="Times New Roman" w:cs="Times New Roman"/>
                <w:spacing w:val="-1"/>
              </w:rPr>
              <w:t>2019</w:t>
            </w:r>
            <w:r>
              <w:rPr>
                <w:spacing w:val="-1"/>
              </w:rPr>
              <w:t>年版）》，</w:t>
            </w:r>
            <w:r>
              <w:rPr>
                <w:spacing w:val="10"/>
              </w:rPr>
              <w:t xml:space="preserve"> </w:t>
            </w:r>
            <w:r>
              <w:rPr>
                <w:spacing w:val="8"/>
              </w:rPr>
              <w:t>项目不属于海南省禁止类和限制类的产业，不在产业准入负面清单内，不属于高</w:t>
            </w:r>
            <w:r>
              <w:rPr>
                <w:spacing w:val="9"/>
              </w:rPr>
              <w:t xml:space="preserve">  </w:t>
            </w:r>
            <w:r>
              <w:rPr>
                <w:spacing w:val="8"/>
              </w:rPr>
              <w:t>能耗、高污染、高排放产业和低端制造业发展。本项目与《海南省产业准入禁止</w:t>
            </w:r>
          </w:p>
          <w:p>
            <w:pPr>
              <w:pStyle w:val="TableText"/>
              <w:spacing w:line="227" w:lineRule="auto"/>
              <w:ind w:left="123"/>
            </w:pPr>
            <w:r>
              <w:rPr>
                <w:spacing w:val="6"/>
              </w:rPr>
              <w:t>限制目录（</w:t>
            </w:r>
            <w:r>
              <w:rPr>
                <w:rFonts w:ascii="Times New Roman" w:eastAsia="Times New Roman" w:hAnsi="Times New Roman" w:cs="Times New Roman"/>
                <w:spacing w:val="6"/>
              </w:rPr>
              <w:t>2019</w:t>
            </w:r>
            <w:r>
              <w:rPr>
                <w:spacing w:val="6"/>
              </w:rPr>
              <w:t>年版）》是相符的。</w:t>
            </w:r>
          </w:p>
          <w:p>
            <w:pPr>
              <w:pStyle w:val="TableText"/>
              <w:spacing w:before="162" w:line="408" w:lineRule="exact"/>
              <w:ind w:left="539"/>
            </w:pPr>
            <w:r>
              <w:rPr>
                <w:spacing w:val="10"/>
                <w:position w:val="15"/>
                <w14:textOutline w14:w="3795" w14:cap="sq">
                  <w14:solidFill>
                    <w14:srgbClr w14:val="000000"/>
                  </w14:solidFill>
                  <w14:prstDash w14:val="solid"/>
                  <w14:bevel/>
                </w14:textOutline>
              </w:rPr>
              <w:t>（</w:t>
            </w:r>
            <w:r>
              <w:rPr>
                <w:rFonts w:ascii="Times New Roman" w:eastAsia="Times New Roman" w:hAnsi="Times New Roman" w:cs="Times New Roman"/>
                <w:b/>
                <w:bCs/>
                <w:spacing w:val="10"/>
                <w:position w:val="15"/>
              </w:rPr>
              <w:t>3</w:t>
            </w:r>
            <w:r>
              <w:rPr>
                <w:spacing w:val="10"/>
                <w:position w:val="15"/>
                <w14:textOutline w14:w="3795" w14:cap="sq">
                  <w14:solidFill>
                    <w14:srgbClr w14:val="000000"/>
                  </w14:solidFill>
                  <w14:prstDash w14:val="solid"/>
                  <w14:bevel/>
                </w14:textOutline>
              </w:rPr>
              <w:t>）与《关于海南省“三线一单</w:t>
            </w:r>
            <w:r>
              <w:rPr>
                <w:spacing w:val="-59"/>
                <w:position w:val="15"/>
              </w:rPr>
              <w:t xml:space="preserve"> </w:t>
            </w:r>
            <w:r>
              <w:rPr>
                <w:spacing w:val="10"/>
                <w:position w:val="15"/>
                <w14:textOutline w14:w="3795" w14:cap="sq">
                  <w14:solidFill>
                    <w14:srgbClr w14:val="000000"/>
                  </w14:solidFill>
                  <w14:prstDash w14:val="solid"/>
                  <w14:bevel/>
                </w14:textOutline>
              </w:rPr>
              <w:t>”生态环境分区管控的实施意见》相符性</w:t>
            </w:r>
          </w:p>
          <w:p>
            <w:pPr>
              <w:pStyle w:val="TableText"/>
              <w:spacing w:line="228" w:lineRule="auto"/>
              <w:ind w:left="111"/>
            </w:pPr>
            <w:r>
              <w:rPr>
                <w:spacing w:val="4"/>
                <w14:textOutline w14:w="3795" w14:cap="sq">
                  <w14:solidFill>
                    <w14:srgbClr w14:val="000000"/>
                  </w14:solidFill>
                  <w14:prstDash w14:val="solid"/>
                  <w14:bevel/>
                </w14:textOutline>
              </w:rPr>
              <w:t>分析</w:t>
            </w:r>
          </w:p>
          <w:p>
            <w:pPr>
              <w:pStyle w:val="TableText"/>
              <w:spacing w:before="162" w:line="377" w:lineRule="auto"/>
              <w:ind w:left="108" w:firstLine="415"/>
            </w:pPr>
            <w:r>
              <w:rPr>
                <w:spacing w:val="5"/>
              </w:rPr>
              <w:t>根据《海南省陆域环境管控单元分布图》与“海南省三线一</w:t>
            </w:r>
            <w:r>
              <w:rPr>
                <w:spacing w:val="4"/>
              </w:rPr>
              <w:t>单成果发布系统</w:t>
            </w:r>
            <w:r>
              <w:rPr>
                <w:spacing w:val="-71"/>
              </w:rPr>
              <w:t xml:space="preserve"> </w:t>
            </w:r>
            <w:r>
              <w:rPr>
                <w:spacing w:val="4"/>
              </w:rPr>
              <w:t>”</w:t>
            </w:r>
            <w:r>
              <w:t xml:space="preserve"> </w:t>
            </w:r>
            <w:r>
              <w:rPr>
                <w:spacing w:val="6"/>
              </w:rPr>
              <w:t>叠图可知（附图六</w:t>
            </w:r>
            <w:r>
              <w:rPr>
                <w:spacing w:val="4"/>
              </w:rPr>
              <w:t>），</w:t>
            </w:r>
            <w:r>
              <w:rPr>
                <w:spacing w:val="6"/>
              </w:rPr>
              <w:t>项目吉阳区重点管控单位允许范围内，</w:t>
            </w:r>
            <w:r>
              <w:rPr>
                <w:spacing w:val="5"/>
              </w:rPr>
              <w:t>项目在原有</w:t>
            </w:r>
            <w:r>
              <w:rPr>
                <w:rFonts w:ascii="Times New Roman" w:eastAsia="Times New Roman" w:hAnsi="Times New Roman" w:cs="Times New Roman"/>
                <w:spacing w:val="5"/>
              </w:rPr>
              <w:t>5#</w:t>
            </w:r>
            <w:r>
              <w:rPr>
                <w:spacing w:val="5"/>
              </w:rPr>
              <w:t>楼三</w:t>
            </w:r>
            <w:r>
              <w:t xml:space="preserve">   </w:t>
            </w:r>
            <w:r>
              <w:rPr>
                <w:spacing w:val="6"/>
              </w:rPr>
              <w:t>楼重新装修使用，不属于明显破坏生态环境的建设活动。重点管控</w:t>
            </w:r>
            <w:r>
              <w:rPr>
                <w:spacing w:val="5"/>
              </w:rPr>
              <w:t>单元的生态管</w:t>
            </w:r>
            <w:r>
              <w:t xml:space="preserve">   </w:t>
            </w:r>
            <w:r>
              <w:rPr>
                <w:spacing w:val="6"/>
              </w:rPr>
              <w:t>控要求为根据现状环境质量是否达标、区域经济社会发展趋势与需</w:t>
            </w:r>
            <w:r>
              <w:rPr>
                <w:spacing w:val="5"/>
              </w:rPr>
              <w:t>求、可能面临</w:t>
            </w:r>
          </w:p>
        </w:tc>
      </w:tr>
    </w:tbl>
    <w:p>
      <w:pPr>
        <w:sectPr>
          <w:footerReference w:type="default" r:id="rId4"/>
          <w:pgSz w:w="11906" w:h="16839"/>
          <w:pgMar w:top="1431" w:right="1276" w:bottom="1185" w:left="1275" w:header="0" w:footer="923" w:gutter="0"/>
          <w:pgNumType w:start="4"/>
          <w:cols w:space="708"/>
        </w:sectPr>
      </w:pPr>
    </w:p>
    <w:tbl>
      <w:tblPr>
        <w:tblStyle w:val="TableNormal2"/>
        <w:tblW w:w="933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813"/>
        <w:gridCol w:w="7526"/>
      </w:tblGrid>
      <w:tr>
        <w:tblPrEx>
          <w:tblW w:w="933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100"/>
        </w:trPr>
        <w:tc>
          <w:tcPr>
            <w:tcW w:w="1813" w:type="dxa"/>
            <w:tcBorders>
              <w:right w:val="single" w:sz="2" w:space="0" w:color="000000"/>
            </w:tcBorders>
            <w:vAlign w:val="top"/>
          </w:tcPr>
          <w:p/>
        </w:tc>
        <w:tc>
          <w:tcPr>
            <w:tcW w:w="7526" w:type="dxa"/>
            <w:tcBorders>
              <w:left w:val="single" w:sz="2" w:space="0" w:color="000000"/>
            </w:tcBorders>
            <w:vAlign w:val="top"/>
          </w:tcPr>
          <w:p>
            <w:pPr>
              <w:pStyle w:val="TableText"/>
              <w:spacing w:line="227" w:lineRule="auto"/>
              <w:ind w:left="125"/>
            </w:pPr>
            <w:r>
              <w:rPr>
                <w:spacing w:val="6"/>
              </w:rPr>
              <w:t>的环境压力等因素，制定差别化的生态环境准入要求，从区域污染物削减</w:t>
            </w:r>
            <w:r>
              <w:rPr>
                <w:rFonts w:ascii="Times New Roman" w:eastAsia="Times New Roman" w:hAnsi="Times New Roman" w:cs="Times New Roman"/>
                <w:spacing w:val="6"/>
              </w:rPr>
              <w:t>/</w:t>
            </w:r>
            <w:r>
              <w:rPr>
                <w:spacing w:val="6"/>
              </w:rPr>
              <w:t>替代、</w:t>
            </w:r>
          </w:p>
        </w:tc>
      </w:tr>
    </w:tbl>
    <w:p>
      <w:pPr>
        <w:rPr>
          <w:rFonts w:ascii="Arial"/>
          <w:sz w:val="21"/>
        </w:rPr>
      </w:pPr>
    </w:p>
    <w:p>
      <w:pPr>
        <w:rPr>
          <w:rFonts w:ascii="Arial" w:eastAsia="Arial" w:hAnsi="Arial" w:cs="Arial"/>
          <w:sz w:val="21"/>
          <w:szCs w:val="21"/>
        </w:rPr>
        <w:sectPr>
          <w:footerReference w:type="default" r:id="rId5"/>
          <w:type w:val="nextPage"/>
          <w:pgSz w:w="11906" w:h="16839"/>
          <w:pgMar w:top="1431" w:right="1276" w:bottom="1185" w:left="1275" w:header="0" w:footer="923" w:gutter="0"/>
          <w:pgNumType w:start="5"/>
          <w:cols w:space="708"/>
          <w:titlePg w:val="0"/>
        </w:sectPr>
      </w:pPr>
    </w:p>
    <w:tbl>
      <w:tblPr>
        <w:tblStyle w:val="TableNormal3"/>
        <w:tblW w:w="933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813"/>
        <w:gridCol w:w="7526"/>
      </w:tblGrid>
      <w:tr>
        <w:tblPrEx>
          <w:tblW w:w="933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100"/>
        </w:trPr>
        <w:tc>
          <w:tcPr>
            <w:tcW w:w="1813" w:type="dxa"/>
            <w:tcBorders>
              <w:right w:val="single" w:sz="2" w:space="0" w:color="000000"/>
            </w:tcBorders>
            <w:vAlign w:val="top"/>
          </w:tcPr>
          <w:p>
            <w:pPr>
              <w:rPr>
                <w:rFonts w:ascii="Arial"/>
                <w:sz w:val="21"/>
              </w:rPr>
            </w:pPr>
          </w:p>
        </w:tc>
        <w:tc>
          <w:tcPr>
            <w:tcW w:w="7526" w:type="dxa"/>
            <w:tcBorders>
              <w:left w:val="single" w:sz="2" w:space="0" w:color="000000"/>
            </w:tcBorders>
            <w:vAlign w:val="top"/>
          </w:tcPr>
          <w:p>
            <w:pPr>
              <w:pStyle w:val="TableText"/>
              <w:spacing w:before="37" w:line="228" w:lineRule="auto"/>
              <w:ind w:left="123"/>
            </w:pPr>
            <w:r>
              <w:rPr>
                <w:spacing w:val="9"/>
              </w:rPr>
              <w:t>限制</w:t>
            </w:r>
            <w:r>
              <w:rPr>
                <w:rFonts w:ascii="Times New Roman" w:eastAsia="Times New Roman" w:hAnsi="Times New Roman" w:cs="Times New Roman"/>
                <w:spacing w:val="9"/>
              </w:rPr>
              <w:t>/</w:t>
            </w:r>
            <w:r>
              <w:rPr>
                <w:spacing w:val="9"/>
              </w:rPr>
              <w:t>禁止开发建设活动、污染源控制、环</w:t>
            </w:r>
            <w:r>
              <w:rPr>
                <w:spacing w:val="8"/>
              </w:rPr>
              <w:t>境风险防控等方面提出要求。</w:t>
            </w:r>
          </w:p>
          <w:p>
            <w:pPr>
              <w:pStyle w:val="TableText"/>
              <w:spacing w:before="160" w:line="377" w:lineRule="auto"/>
              <w:ind w:left="108" w:right="101" w:firstLine="420"/>
              <w:jc w:val="both"/>
            </w:pPr>
            <w:r>
              <w:rPr>
                <w:spacing w:val="9"/>
              </w:rPr>
              <w:t>根据本报告可知项目现状环境质量均达标，同时</w:t>
            </w:r>
            <w:r>
              <w:rPr>
                <w:spacing w:val="8"/>
              </w:rPr>
              <w:t>本报告对项目废气、噪声、</w:t>
            </w:r>
            <w:r>
              <w:t xml:space="preserve"> </w:t>
            </w:r>
            <w:r>
              <w:rPr>
                <w:spacing w:val="9"/>
              </w:rPr>
              <w:t>废水和固废进行了影响分析，各污染源采取了相应</w:t>
            </w:r>
            <w:r>
              <w:rPr>
                <w:spacing w:val="8"/>
              </w:rPr>
              <w:t>有效的环保措施，因此本项目</w:t>
            </w:r>
            <w:r>
              <w:t xml:space="preserve"> </w:t>
            </w:r>
            <w:r>
              <w:rPr>
                <w:spacing w:val="8"/>
              </w:rPr>
              <w:t>与《关于海南省“三线一单</w:t>
            </w:r>
            <w:r>
              <w:rPr>
                <w:spacing w:val="-70"/>
              </w:rPr>
              <w:t xml:space="preserve"> </w:t>
            </w:r>
            <w:r>
              <w:rPr>
                <w:spacing w:val="8"/>
              </w:rPr>
              <w:t>”生态环境分区管控的实施意见》</w:t>
            </w:r>
            <w:r>
              <w:rPr>
                <w:spacing w:val="7"/>
              </w:rPr>
              <w:t>是相符的。分析详</w:t>
            </w:r>
          </w:p>
          <w:p>
            <w:pPr>
              <w:pStyle w:val="TableText"/>
              <w:spacing w:line="227" w:lineRule="auto"/>
              <w:ind w:left="112"/>
              <w:rPr>
                <w:rFonts w:ascii="Times New Roman" w:eastAsia="Times New Roman" w:hAnsi="Times New Roman" w:cs="Times New Roman"/>
              </w:rPr>
            </w:pPr>
            <w:r>
              <w:t>见表</w:t>
            </w:r>
            <w:r>
              <w:rPr>
                <w:rFonts w:ascii="Times New Roman" w:eastAsia="Times New Roman" w:hAnsi="Times New Roman" w:cs="Times New Roman"/>
              </w:rPr>
              <w:t>1-</w:t>
            </w:r>
            <w:r>
              <w:rPr>
                <w:rFonts w:ascii="Times New Roman" w:eastAsia="Times New Roman" w:hAnsi="Times New Roman" w:cs="Times New Roman"/>
                <w:spacing w:val="-28"/>
              </w:rPr>
              <w:t xml:space="preserve"> </w:t>
            </w:r>
            <w:r>
              <w:rPr>
                <w:rFonts w:ascii="Times New Roman" w:eastAsia="Times New Roman" w:hAnsi="Times New Roman" w:cs="Times New Roman"/>
              </w:rPr>
              <w:t>1.</w:t>
            </w:r>
          </w:p>
          <w:p>
            <w:pPr>
              <w:pStyle w:val="TableText"/>
              <w:spacing w:before="161" w:line="410" w:lineRule="exact"/>
              <w:ind w:left="539"/>
            </w:pPr>
            <w:r>
              <w:rPr>
                <w:spacing w:val="10"/>
                <w:position w:val="15"/>
                <w14:textOutline w14:w="3795" w14:cap="sq">
                  <w14:solidFill>
                    <w14:srgbClr w14:val="000000"/>
                  </w14:solidFill>
                  <w14:prstDash w14:val="solid"/>
                  <w14:bevel/>
                </w14:textOutline>
              </w:rPr>
              <w:t>（</w:t>
            </w:r>
            <w:r>
              <w:rPr>
                <w:rFonts w:ascii="Times New Roman" w:eastAsia="Times New Roman" w:hAnsi="Times New Roman" w:cs="Times New Roman"/>
                <w:b/>
                <w:bCs/>
                <w:spacing w:val="10"/>
                <w:position w:val="15"/>
              </w:rPr>
              <w:t>4</w:t>
            </w:r>
            <w:r>
              <w:rPr>
                <w:spacing w:val="10"/>
                <w:position w:val="15"/>
                <w14:textOutline w14:w="3795" w14:cap="sq">
                  <w14:solidFill>
                    <w14:srgbClr w14:val="000000"/>
                  </w14:solidFill>
                  <w14:prstDash w14:val="solid"/>
                  <w14:bevel/>
                </w14:textOutline>
              </w:rPr>
              <w:t>）与《关于三亚市“三线一单</w:t>
            </w:r>
            <w:r>
              <w:rPr>
                <w:spacing w:val="-59"/>
                <w:position w:val="15"/>
              </w:rPr>
              <w:t xml:space="preserve"> </w:t>
            </w:r>
            <w:r>
              <w:rPr>
                <w:spacing w:val="10"/>
                <w:position w:val="15"/>
                <w14:textOutline w14:w="3795" w14:cap="sq">
                  <w14:solidFill>
                    <w14:srgbClr w14:val="000000"/>
                  </w14:solidFill>
                  <w14:prstDash w14:val="solid"/>
                  <w14:bevel/>
                </w14:textOutline>
              </w:rPr>
              <w:t>”生态环境分区管控的实施意见》相符性</w:t>
            </w:r>
          </w:p>
          <w:p>
            <w:pPr>
              <w:pStyle w:val="TableText"/>
              <w:spacing w:line="228" w:lineRule="auto"/>
              <w:ind w:left="111"/>
            </w:pPr>
            <w:r>
              <w:rPr>
                <w:spacing w:val="3"/>
                <w14:textOutline w14:w="3795" w14:cap="sq">
                  <w14:solidFill>
                    <w14:srgbClr w14:val="000000"/>
                  </w14:solidFill>
                  <w14:prstDash w14:val="solid"/>
                  <w14:bevel/>
                </w14:textOutline>
              </w:rPr>
              <w:t>分析</w:t>
            </w:r>
          </w:p>
          <w:p>
            <w:pPr>
              <w:pStyle w:val="TableText"/>
              <w:spacing w:before="161" w:line="377" w:lineRule="auto"/>
              <w:ind w:left="108" w:right="102" w:firstLine="420"/>
            </w:pPr>
            <w:r>
              <w:rPr>
                <w:spacing w:val="8"/>
              </w:rPr>
              <w:t>根据《三亚市区域空间生态环境评价暨“三线一单</w:t>
            </w:r>
            <w:r>
              <w:rPr>
                <w:spacing w:val="-70"/>
              </w:rPr>
              <w:t xml:space="preserve"> </w:t>
            </w:r>
            <w:r>
              <w:rPr>
                <w:spacing w:val="7"/>
              </w:rPr>
              <w:t>”生态环境准入清单》，</w:t>
            </w:r>
            <w:r>
              <w:t xml:space="preserve"> </w:t>
            </w:r>
            <w:r>
              <w:rPr>
                <w:spacing w:val="8"/>
              </w:rPr>
              <w:t>本项目所在区域环境管控单元编码：</w:t>
            </w:r>
            <w:r>
              <w:rPr>
                <w:rFonts w:ascii="Times New Roman" w:eastAsia="Times New Roman" w:hAnsi="Times New Roman" w:cs="Times New Roman"/>
              </w:rPr>
              <w:t>ZH</w:t>
            </w:r>
            <w:r>
              <w:rPr>
                <w:rFonts w:ascii="Times New Roman" w:eastAsia="Times New Roman" w:hAnsi="Times New Roman" w:cs="Times New Roman"/>
                <w:spacing w:val="8"/>
              </w:rPr>
              <w:t>46020320001</w:t>
            </w:r>
            <w:r>
              <w:rPr>
                <w:rFonts w:ascii="Times New Roman" w:eastAsia="Times New Roman" w:hAnsi="Times New Roman" w:cs="Times New Roman"/>
                <w:spacing w:val="-26"/>
              </w:rPr>
              <w:t xml:space="preserve"> </w:t>
            </w:r>
            <w:r>
              <w:rPr>
                <w:spacing w:val="8"/>
              </w:rPr>
              <w:t>，单元类型：吉阳区重点管</w:t>
            </w:r>
            <w:r>
              <w:t xml:space="preserve"> </w:t>
            </w:r>
            <w:r>
              <w:rPr>
                <w:spacing w:val="10"/>
              </w:rPr>
              <w:t>控单元</w:t>
            </w:r>
            <w:r>
              <w:rPr>
                <w:rFonts w:ascii="Times New Roman" w:eastAsia="Times New Roman" w:hAnsi="Times New Roman" w:cs="Times New Roman"/>
                <w:spacing w:val="10"/>
              </w:rPr>
              <w:t>1</w:t>
            </w:r>
            <w:r>
              <w:rPr>
                <w:rFonts w:ascii="Times New Roman" w:eastAsia="Times New Roman" w:hAnsi="Times New Roman" w:cs="Times New Roman"/>
                <w:spacing w:val="-24"/>
              </w:rPr>
              <w:t xml:space="preserve"> </w:t>
            </w:r>
            <w:r>
              <w:rPr>
                <w:spacing w:val="10"/>
              </w:rPr>
              <w:t>，项目与《三亚市区域空间生态环境评价暨“三线一单</w:t>
            </w:r>
            <w:r>
              <w:rPr>
                <w:spacing w:val="-70"/>
              </w:rPr>
              <w:t xml:space="preserve"> </w:t>
            </w:r>
            <w:r>
              <w:rPr>
                <w:spacing w:val="10"/>
              </w:rPr>
              <w:t>”生态环境</w:t>
            </w:r>
            <w:r>
              <w:rPr>
                <w:spacing w:val="9"/>
              </w:rPr>
              <w:t>准入</w:t>
            </w:r>
          </w:p>
          <w:p>
            <w:pPr>
              <w:pStyle w:val="TableText"/>
              <w:spacing w:before="1" w:line="227" w:lineRule="auto"/>
              <w:ind w:left="108"/>
            </w:pPr>
            <w:r>
              <w:rPr>
                <w:spacing w:val="4"/>
              </w:rPr>
              <w:t>清单》分析见表</w:t>
            </w:r>
            <w:r>
              <w:rPr>
                <w:rFonts w:ascii="Times New Roman" w:eastAsia="Times New Roman" w:hAnsi="Times New Roman" w:cs="Times New Roman"/>
                <w:spacing w:val="4"/>
              </w:rPr>
              <w:t>1-</w:t>
            </w:r>
            <w:r>
              <w:rPr>
                <w:rFonts w:ascii="Times New Roman" w:eastAsia="Times New Roman" w:hAnsi="Times New Roman" w:cs="Times New Roman"/>
                <w:spacing w:val="-24"/>
              </w:rPr>
              <w:t xml:space="preserve"> </w:t>
            </w:r>
            <w:r>
              <w:rPr>
                <w:rFonts w:ascii="Times New Roman" w:eastAsia="Times New Roman" w:hAnsi="Times New Roman" w:cs="Times New Roman"/>
                <w:spacing w:val="4"/>
              </w:rPr>
              <w:t>1</w:t>
            </w:r>
            <w:r>
              <w:rPr>
                <w:spacing w:val="4"/>
              </w:rPr>
              <w:t>。</w:t>
            </w:r>
          </w:p>
          <w:p>
            <w:pPr>
              <w:pStyle w:val="TableText"/>
              <w:spacing w:before="161" w:line="408" w:lineRule="exact"/>
              <w:ind w:left="528"/>
            </w:pPr>
            <w:r>
              <w:rPr>
                <w:spacing w:val="6"/>
                <w:position w:val="15"/>
              </w:rPr>
              <w:t>根据表</w:t>
            </w:r>
            <w:r>
              <w:rPr>
                <w:rFonts w:ascii="Times New Roman" w:eastAsia="Times New Roman" w:hAnsi="Times New Roman" w:cs="Times New Roman"/>
                <w:spacing w:val="6"/>
                <w:position w:val="15"/>
              </w:rPr>
              <w:t>1-2</w:t>
            </w:r>
            <w:r>
              <w:rPr>
                <w:spacing w:val="6"/>
                <w:position w:val="15"/>
              </w:rPr>
              <w:t>分析可知，项目的建设符合《三亚市区域空间生态环境评价暨“三</w:t>
            </w:r>
          </w:p>
          <w:p>
            <w:pPr>
              <w:pStyle w:val="TableText"/>
              <w:spacing w:before="1" w:line="227" w:lineRule="auto"/>
              <w:ind w:left="111"/>
            </w:pPr>
            <w:r>
              <w:rPr>
                <w:spacing w:val="7"/>
              </w:rPr>
              <w:t>线一单</w:t>
            </w:r>
            <w:r>
              <w:rPr>
                <w:spacing w:val="-69"/>
              </w:rPr>
              <w:t xml:space="preserve"> </w:t>
            </w:r>
            <w:r>
              <w:rPr>
                <w:spacing w:val="7"/>
              </w:rPr>
              <w:t>”生态环境准入清单》管控要求。</w:t>
            </w:r>
          </w:p>
          <w:p>
            <w:pPr>
              <w:pStyle w:val="TableText"/>
              <w:spacing w:before="161" w:line="228" w:lineRule="auto"/>
              <w:ind w:left="539"/>
            </w:pPr>
            <w:r>
              <w:rPr>
                <w:spacing w:val="8"/>
                <w14:textOutline w14:w="3795" w14:cap="sq">
                  <w14:solidFill>
                    <w14:srgbClr w14:val="000000"/>
                  </w14:solidFill>
                  <w14:prstDash w14:val="solid"/>
                  <w14:bevel/>
                </w14:textOutline>
              </w:rPr>
              <w:t>（</w:t>
            </w:r>
            <w:r>
              <w:rPr>
                <w:rFonts w:ascii="Times New Roman" w:eastAsia="Times New Roman" w:hAnsi="Times New Roman" w:cs="Times New Roman"/>
                <w:b/>
                <w:bCs/>
                <w:spacing w:val="8"/>
              </w:rPr>
              <w:t>5</w:t>
            </w:r>
            <w:r>
              <w:rPr>
                <w:spacing w:val="8"/>
                <w14:textOutline w14:w="3795" w14:cap="sq">
                  <w14:solidFill>
                    <w14:srgbClr w14:val="000000"/>
                  </w14:solidFill>
                  <w14:prstDash w14:val="solid"/>
                  <w14:bevel/>
                </w14:textOutline>
              </w:rPr>
              <w:t>）与《食品生产通用卫生规范》（</w:t>
            </w:r>
            <w:r>
              <w:rPr>
                <w:rFonts w:ascii="Times New Roman" w:eastAsia="Times New Roman" w:hAnsi="Times New Roman" w:cs="Times New Roman"/>
                <w:b/>
                <w:bCs/>
              </w:rPr>
              <w:t>GB</w:t>
            </w:r>
            <w:r>
              <w:rPr>
                <w:rFonts w:ascii="Times New Roman" w:eastAsia="Times New Roman" w:hAnsi="Times New Roman" w:cs="Times New Roman"/>
                <w:b/>
                <w:bCs/>
                <w:spacing w:val="8"/>
              </w:rPr>
              <w:t>14881-2013</w:t>
            </w:r>
            <w:r>
              <w:rPr>
                <w:spacing w:val="8"/>
                <w14:textOutline w14:w="3795" w14:cap="sq">
                  <w14:solidFill>
                    <w14:srgbClr w14:val="000000"/>
                  </w14:solidFill>
                  <w14:prstDash w14:val="solid"/>
                  <w14:bevel/>
                </w14:textOutline>
              </w:rPr>
              <w:t>）相符性分析</w:t>
            </w:r>
          </w:p>
          <w:p>
            <w:pPr>
              <w:pStyle w:val="TableText"/>
              <w:spacing w:before="162" w:line="377" w:lineRule="auto"/>
              <w:ind w:left="108" w:right="104" w:firstLine="528"/>
            </w:pPr>
            <w:r>
              <w:rPr>
                <w:spacing w:val="8"/>
              </w:rPr>
              <w:t>项目位于三亚吉阳农产品综合批发市场内</w:t>
            </w:r>
            <w:r>
              <w:rPr>
                <w:rFonts w:ascii="Times New Roman" w:eastAsia="Times New Roman" w:hAnsi="Times New Roman" w:cs="Times New Roman"/>
                <w:spacing w:val="8"/>
              </w:rPr>
              <w:t>5#3</w:t>
            </w:r>
            <w:r>
              <w:rPr>
                <w:spacing w:val="8"/>
              </w:rPr>
              <w:t>层</w:t>
            </w:r>
            <w:r>
              <w:rPr>
                <w:rFonts w:ascii="Times New Roman" w:eastAsia="Times New Roman" w:hAnsi="Times New Roman" w:cs="Times New Roman"/>
                <w:spacing w:val="8"/>
              </w:rPr>
              <w:t>01</w:t>
            </w:r>
            <w:r>
              <w:rPr>
                <w:spacing w:val="8"/>
              </w:rPr>
              <w:t>号商铺</w:t>
            </w:r>
            <w:r>
              <w:rPr>
                <w:spacing w:val="7"/>
              </w:rPr>
              <w:t>，为混泥土结构，</w:t>
            </w:r>
            <w:r>
              <w:t xml:space="preserve"> </w:t>
            </w:r>
            <w:r>
              <w:rPr>
                <w:spacing w:val="9"/>
              </w:rPr>
              <w:t>厂区各功能区布局合理，各区域有玻璃墙体分隔</w:t>
            </w:r>
            <w:r>
              <w:rPr>
                <w:spacing w:val="8"/>
              </w:rPr>
              <w:t>，符合食品卫生要求，供水和排</w:t>
            </w:r>
            <w:r>
              <w:t xml:space="preserve"> </w:t>
            </w:r>
            <w:r>
              <w:rPr>
                <w:spacing w:val="9"/>
              </w:rPr>
              <w:t>水依托农贸市场内供、排水管网。工作人员进出</w:t>
            </w:r>
            <w:r>
              <w:rPr>
                <w:spacing w:val="8"/>
              </w:rPr>
              <w:t>厂区严格消毒、且入职前经过有</w:t>
            </w:r>
            <w:r>
              <w:t xml:space="preserve"> </w:t>
            </w:r>
            <w:r>
              <w:rPr>
                <w:spacing w:val="9"/>
              </w:rPr>
              <w:t>相关培训，生产设施经过严格的消毒。产品生产</w:t>
            </w:r>
            <w:r>
              <w:rPr>
                <w:spacing w:val="8"/>
              </w:rPr>
              <w:t>及包装过程均严格按照食品卫生</w:t>
            </w:r>
          </w:p>
          <w:p>
            <w:pPr>
              <w:pStyle w:val="TableText"/>
              <w:spacing w:before="1" w:line="227" w:lineRule="auto"/>
              <w:ind w:left="109"/>
            </w:pPr>
            <w:r>
              <w:rPr>
                <w:spacing w:val="9"/>
              </w:rPr>
              <w:t>要求进行操作。项目与《食品生产通用卫生</w:t>
            </w:r>
            <w:r>
              <w:rPr>
                <w:spacing w:val="8"/>
              </w:rPr>
              <w:t>规范》（</w:t>
            </w:r>
            <w:r>
              <w:rPr>
                <w:rFonts w:ascii="Times New Roman" w:eastAsia="Times New Roman" w:hAnsi="Times New Roman" w:cs="Times New Roman"/>
              </w:rPr>
              <w:t>GB</w:t>
            </w:r>
            <w:r>
              <w:rPr>
                <w:rFonts w:ascii="Times New Roman" w:eastAsia="Times New Roman" w:hAnsi="Times New Roman" w:cs="Times New Roman"/>
                <w:spacing w:val="8"/>
              </w:rPr>
              <w:t>14881-2013</w:t>
            </w:r>
            <w:r>
              <w:rPr>
                <w:spacing w:val="8"/>
              </w:rPr>
              <w:t>）是相符的。</w:t>
            </w:r>
          </w:p>
          <w:p>
            <w:pPr>
              <w:pStyle w:val="TableText"/>
              <w:spacing w:before="161" w:line="221" w:lineRule="auto"/>
              <w:ind w:left="539"/>
            </w:pPr>
            <w:r>
              <w:rPr>
                <w:spacing w:val="8"/>
                <w14:textOutline w14:w="3795" w14:cap="sq">
                  <w14:solidFill>
                    <w14:srgbClr w14:val="000000"/>
                  </w14:solidFill>
                  <w14:prstDash w14:val="solid"/>
                  <w14:bevel/>
                </w14:textOutline>
              </w:rPr>
              <w:t>（</w:t>
            </w:r>
            <w:r>
              <w:rPr>
                <w:rFonts w:ascii="Times New Roman" w:eastAsia="Times New Roman" w:hAnsi="Times New Roman" w:cs="Times New Roman"/>
                <w:b/>
                <w:bCs/>
                <w:spacing w:val="8"/>
              </w:rPr>
              <w:t>6</w:t>
            </w:r>
            <w:r>
              <w:rPr>
                <w:spacing w:val="8"/>
                <w14:textOutline w14:w="3795" w14:cap="sq">
                  <w14:solidFill>
                    <w14:srgbClr w14:val="000000"/>
                  </w14:solidFill>
                  <w14:prstDash w14:val="solid"/>
                  <w14:bevel/>
                </w14:textOutline>
              </w:rPr>
              <w:t>）《海南省</w:t>
            </w:r>
            <w:r>
              <w:rPr>
                <w:rFonts w:ascii="Times New Roman" w:eastAsia="Times New Roman" w:hAnsi="Times New Roman" w:cs="Times New Roman"/>
                <w:b/>
                <w:bCs/>
                <w:spacing w:val="8"/>
              </w:rPr>
              <w:t>“</w:t>
            </w:r>
            <w:r>
              <w:rPr>
                <w:spacing w:val="8"/>
                <w14:textOutline w14:w="3795" w14:cap="sq">
                  <w14:solidFill>
                    <w14:srgbClr w14:val="000000"/>
                  </w14:solidFill>
                  <w14:prstDash w14:val="solid"/>
                  <w14:bevel/>
                </w14:textOutline>
              </w:rPr>
              <w:t>十四五</w:t>
            </w:r>
            <w:r>
              <w:rPr>
                <w:rFonts w:ascii="Times New Roman" w:eastAsia="Times New Roman" w:hAnsi="Times New Roman" w:cs="Times New Roman"/>
                <w:b/>
                <w:bCs/>
                <w:spacing w:val="8"/>
              </w:rPr>
              <w:t>”</w:t>
            </w:r>
            <w:r>
              <w:rPr>
                <w:spacing w:val="8"/>
                <w14:textOutline w14:w="3795" w14:cap="sq">
                  <w14:solidFill>
                    <w14:srgbClr w14:val="000000"/>
                  </w14:solidFill>
                  <w14:prstDash w14:val="solid"/>
                  <w14:bevel/>
                </w14:textOutline>
              </w:rPr>
              <w:t>生态环境保护规划》（琼府</w:t>
            </w:r>
            <w:r>
              <w:rPr>
                <w:spacing w:val="7"/>
                <w14:textOutline w14:w="3795" w14:cap="sq">
                  <w14:solidFill>
                    <w14:srgbClr w14:val="000000"/>
                  </w14:solidFill>
                  <w14:prstDash w14:val="solid"/>
                  <w14:bevel/>
                </w14:textOutline>
              </w:rPr>
              <w:t>办</w:t>
            </w:r>
            <w:r>
              <w:rPr>
                <w:rFonts w:ascii="Times New Roman" w:eastAsia="Times New Roman" w:hAnsi="Times New Roman" w:cs="Times New Roman"/>
                <w:b/>
                <w:bCs/>
                <w:spacing w:val="7"/>
              </w:rPr>
              <w:t xml:space="preserve">[2021]36  </w:t>
            </w:r>
            <w:r>
              <w:rPr>
                <w:spacing w:val="7"/>
                <w14:textOutline w14:w="3795" w14:cap="sq">
                  <w14:solidFill>
                    <w14:srgbClr w14:val="000000"/>
                  </w14:solidFill>
                  <w14:prstDash w14:val="solid"/>
                  <w14:bevel/>
                </w14:textOutline>
              </w:rPr>
              <w:t>号）</w:t>
            </w:r>
          </w:p>
          <w:p>
            <w:pPr>
              <w:pStyle w:val="TableText"/>
              <w:spacing w:before="170" w:line="377" w:lineRule="auto"/>
              <w:ind w:left="108" w:right="104" w:firstLine="525"/>
              <w:jc w:val="both"/>
            </w:pPr>
            <w:r>
              <w:rPr>
                <w:spacing w:val="11"/>
              </w:rPr>
              <w:t>海南省政府办公厅印发的《海南省</w:t>
            </w:r>
            <w:r>
              <w:rPr>
                <w:rFonts w:ascii="Times New Roman" w:eastAsia="Times New Roman" w:hAnsi="Times New Roman" w:cs="Times New Roman"/>
                <w:spacing w:val="11"/>
              </w:rPr>
              <w:t>“</w:t>
            </w:r>
            <w:r>
              <w:rPr>
                <w:spacing w:val="11"/>
              </w:rPr>
              <w:t>十四五</w:t>
            </w:r>
            <w:r>
              <w:rPr>
                <w:rFonts w:ascii="Times New Roman" w:eastAsia="Times New Roman" w:hAnsi="Times New Roman" w:cs="Times New Roman"/>
                <w:spacing w:val="11"/>
              </w:rPr>
              <w:t>”</w:t>
            </w:r>
            <w:r>
              <w:rPr>
                <w:spacing w:val="11"/>
              </w:rPr>
              <w:t>生态环境保护规划》</w:t>
            </w:r>
            <w:r>
              <w:rPr>
                <w:spacing w:val="-64"/>
              </w:rPr>
              <w:t xml:space="preserve"> </w:t>
            </w:r>
            <w:r>
              <w:rPr>
                <w:spacing w:val="11"/>
              </w:rPr>
              <w:t>（琼府办</w:t>
            </w:r>
            <w:r>
              <w:t xml:space="preserve"> </w:t>
            </w:r>
            <w:r>
              <w:rPr>
                <w:rFonts w:ascii="Times New Roman" w:eastAsia="Times New Roman" w:hAnsi="Times New Roman" w:cs="Times New Roman"/>
                <w:spacing w:val="7"/>
              </w:rPr>
              <w:t xml:space="preserve">[2021]36  </w:t>
            </w:r>
            <w:r>
              <w:rPr>
                <w:spacing w:val="7"/>
              </w:rPr>
              <w:t>号）中指出鼓励企业开展绿色</w:t>
            </w:r>
            <w:r>
              <w:rPr>
                <w:spacing w:val="6"/>
              </w:rPr>
              <w:t>设计、选择绿色材料、实施绿色采购、打</w:t>
            </w:r>
            <w:r>
              <w:t xml:space="preserve"> </w:t>
            </w:r>
            <w:r>
              <w:rPr>
                <w:spacing w:val="9"/>
              </w:rPr>
              <w:t>造绿色制造工艺、推行绿色包装、开展绿色运输、</w:t>
            </w:r>
            <w:r>
              <w:rPr>
                <w:spacing w:val="8"/>
              </w:rPr>
              <w:t>做好废弃产品回收处理，实现</w:t>
            </w:r>
          </w:p>
          <w:p>
            <w:pPr>
              <w:pStyle w:val="TableText"/>
              <w:spacing w:before="1" w:line="227" w:lineRule="auto"/>
              <w:ind w:left="108"/>
            </w:pPr>
            <w:r>
              <w:rPr>
                <w:spacing w:val="8"/>
              </w:rPr>
              <w:t>产品全周期的绿色环保。</w:t>
            </w:r>
          </w:p>
          <w:p>
            <w:pPr>
              <w:pStyle w:val="TableText"/>
              <w:spacing w:before="163" w:line="377" w:lineRule="auto"/>
              <w:ind w:left="109" w:right="104" w:firstLine="422"/>
              <w:jc w:val="both"/>
            </w:pPr>
            <w:r>
              <w:rPr>
                <w:spacing w:val="8"/>
              </w:rPr>
              <w:t>项目使用环保节能设施，加工产品包装均为可降解包装袋，废弃产品出售给</w:t>
            </w:r>
            <w:r>
              <w:rPr>
                <w:spacing w:val="14"/>
              </w:rPr>
              <w:t xml:space="preserve"> </w:t>
            </w:r>
            <w:r>
              <w:rPr>
                <w:spacing w:val="9"/>
              </w:rPr>
              <w:t>养殖场作为饲料，实现废弃物资源化。可见，项目建设与《海南省</w:t>
            </w:r>
            <w:r>
              <w:rPr>
                <w:rFonts w:ascii="Times New Roman" w:eastAsia="Times New Roman" w:hAnsi="Times New Roman" w:cs="Times New Roman"/>
                <w:spacing w:val="9"/>
              </w:rPr>
              <w:t>“</w:t>
            </w:r>
            <w:r>
              <w:rPr>
                <w:spacing w:val="9"/>
              </w:rPr>
              <w:t>十四五</w:t>
            </w:r>
            <w:r>
              <w:rPr>
                <w:rFonts w:ascii="Times New Roman" w:eastAsia="Times New Roman" w:hAnsi="Times New Roman" w:cs="Times New Roman"/>
                <w:spacing w:val="9"/>
              </w:rPr>
              <w:t>”</w:t>
            </w:r>
            <w:r>
              <w:rPr>
                <w:spacing w:val="9"/>
              </w:rPr>
              <w:t>生态</w:t>
            </w:r>
          </w:p>
          <w:p>
            <w:pPr>
              <w:pStyle w:val="TableText"/>
              <w:spacing w:before="1" w:line="220" w:lineRule="auto"/>
              <w:ind w:left="108"/>
            </w:pPr>
            <w:r>
              <w:rPr>
                <w:spacing w:val="7"/>
              </w:rPr>
              <w:t>环境保护规划》（琼府办</w:t>
            </w:r>
            <w:r>
              <w:rPr>
                <w:rFonts w:ascii="Times New Roman" w:eastAsia="Times New Roman" w:hAnsi="Times New Roman" w:cs="Times New Roman"/>
                <w:spacing w:val="7"/>
              </w:rPr>
              <w:t xml:space="preserve">[2021]36  </w:t>
            </w:r>
            <w:r>
              <w:rPr>
                <w:spacing w:val="7"/>
              </w:rPr>
              <w:t>号）时相符的</w:t>
            </w:r>
          </w:p>
          <w:p>
            <w:pPr>
              <w:pStyle w:val="TableText"/>
              <w:spacing w:before="168" w:line="227" w:lineRule="auto"/>
              <w:ind w:left="539"/>
            </w:pPr>
            <w:r>
              <w:rPr>
                <w:spacing w:val="8"/>
                <w14:textOutline w14:w="3795" w14:cap="sq">
                  <w14:solidFill>
                    <w14:srgbClr w14:val="000000"/>
                  </w14:solidFill>
                  <w14:prstDash w14:val="solid"/>
                  <w14:bevel/>
                </w14:textOutline>
              </w:rPr>
              <w:t>（</w:t>
            </w:r>
            <w:r>
              <w:rPr>
                <w:rFonts w:ascii="Times New Roman" w:eastAsia="Times New Roman" w:hAnsi="Times New Roman" w:cs="Times New Roman"/>
                <w:b/>
                <w:bCs/>
                <w:spacing w:val="8"/>
              </w:rPr>
              <w:t>7</w:t>
            </w:r>
            <w:r>
              <w:rPr>
                <w:spacing w:val="8"/>
                <w14:textOutline w14:w="3795" w14:cap="sq">
                  <w14:solidFill>
                    <w14:srgbClr w14:val="000000"/>
                  </w14:solidFill>
                  <w14:prstDash w14:val="solid"/>
                  <w14:bevel/>
                </w14:textOutline>
              </w:rPr>
              <w:t>）《海南省省和市县总体规划实施管理</w:t>
            </w:r>
            <w:r>
              <w:rPr>
                <w:spacing w:val="7"/>
                <w14:textOutline w14:w="3795" w14:cap="sq">
                  <w14:solidFill>
                    <w14:srgbClr w14:val="000000"/>
                  </w14:solidFill>
                  <w14:prstDash w14:val="solid"/>
                  <w14:bevel/>
                </w14:textOutline>
              </w:rPr>
              <w:t>办法》（琼府〔</w:t>
            </w:r>
            <w:r>
              <w:rPr>
                <w:rFonts w:ascii="Times New Roman" w:eastAsia="Times New Roman" w:hAnsi="Times New Roman" w:cs="Times New Roman"/>
                <w:b/>
                <w:bCs/>
                <w:spacing w:val="7"/>
              </w:rPr>
              <w:t>2022</w:t>
            </w:r>
            <w:r>
              <w:rPr>
                <w:spacing w:val="7"/>
                <w14:textOutline w14:w="3795" w14:cap="sq">
                  <w14:solidFill>
                    <w14:srgbClr w14:val="000000"/>
                  </w14:solidFill>
                  <w14:prstDash w14:val="solid"/>
                  <w14:bevel/>
                </w14:textOutline>
              </w:rPr>
              <w:t>〕</w:t>
            </w:r>
            <w:r>
              <w:rPr>
                <w:rFonts w:ascii="Times New Roman" w:eastAsia="Times New Roman" w:hAnsi="Times New Roman" w:cs="Times New Roman"/>
                <w:b/>
                <w:bCs/>
                <w:spacing w:val="7"/>
              </w:rPr>
              <w:t>8</w:t>
            </w:r>
            <w:r>
              <w:rPr>
                <w:spacing w:val="7"/>
                <w14:textOutline w14:w="3795" w14:cap="sq">
                  <w14:solidFill>
                    <w14:srgbClr w14:val="000000"/>
                  </w14:solidFill>
                  <w14:prstDash w14:val="solid"/>
                  <w14:bevel/>
                </w14:textOutline>
              </w:rPr>
              <w:t>号）的符</w:t>
            </w:r>
          </w:p>
          <w:p>
            <w:pPr>
              <w:pStyle w:val="TableText"/>
              <w:spacing w:before="163" w:line="228" w:lineRule="auto"/>
              <w:ind w:left="109"/>
            </w:pPr>
            <w:r>
              <w:rPr>
                <w:spacing w:val="6"/>
                <w14:textOutline w14:w="3795" w14:cap="sq">
                  <w14:solidFill>
                    <w14:srgbClr w14:val="000000"/>
                  </w14:solidFill>
                  <w14:prstDash w14:val="solid"/>
                  <w14:bevel/>
                </w14:textOutline>
              </w:rPr>
              <w:t>合性分析。</w:t>
            </w:r>
          </w:p>
          <w:p>
            <w:pPr>
              <w:pStyle w:val="TableText"/>
              <w:spacing w:before="160" w:after="0" w:line="378" w:lineRule="auto"/>
              <w:ind w:left="113" w:right="102" w:firstLine="419"/>
              <w:jc w:val="both"/>
            </w:pPr>
            <w:r>
              <w:rPr>
                <w:spacing w:val="8"/>
              </w:rPr>
              <w:t>该办法提出严格开发空间管控，城镇开发边界内详细规划以及城镇开发边界</w:t>
            </w:r>
            <w:r>
              <w:rPr>
                <w:spacing w:val="13"/>
              </w:rPr>
              <w:t xml:space="preserve"> </w:t>
            </w:r>
          </w:p>
        </w:tc>
      </w:tr>
    </w:tbl>
    <w:p>
      <w:pPr>
        <w:sectPr>
          <w:footerReference w:type="default" r:id="rId6"/>
          <w:pgSz w:w="11906" w:h="16839"/>
          <w:pgMar w:top="1431" w:right="1276" w:bottom="1185" w:left="1275" w:header="0" w:footer="922" w:gutter="0"/>
          <w:pgNumType w:start="6"/>
          <w:cols w:space="708"/>
        </w:sectPr>
      </w:pPr>
    </w:p>
    <w:tbl>
      <w:tblPr>
        <w:tblStyle w:val="TableNormal4"/>
        <w:tblW w:w="933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813"/>
        <w:gridCol w:w="7526"/>
      </w:tblGrid>
      <w:tr>
        <w:tblPrEx>
          <w:tblW w:w="933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100"/>
        </w:trPr>
        <w:tc>
          <w:tcPr>
            <w:tcW w:w="1813" w:type="dxa"/>
            <w:tcBorders>
              <w:right w:val="single" w:sz="2" w:space="0" w:color="000000"/>
            </w:tcBorders>
            <w:vAlign w:val="top"/>
          </w:tcPr>
          <w:p/>
        </w:tc>
        <w:tc>
          <w:tcPr>
            <w:tcW w:w="7526" w:type="dxa"/>
            <w:tcBorders>
              <w:left w:val="single" w:sz="2" w:space="0" w:color="000000"/>
            </w:tcBorders>
            <w:vAlign w:val="top"/>
          </w:tcPr>
          <w:p>
            <w:pPr>
              <w:pStyle w:val="TableText"/>
              <w:spacing w:before="0" w:line="378" w:lineRule="auto"/>
              <w:ind w:left="113" w:right="102" w:firstLine="419"/>
              <w:jc w:val="both"/>
            </w:pPr>
            <w:r>
              <w:rPr>
                <w:spacing w:val="15"/>
              </w:rPr>
              <w:t>外村庄规划确定的建设用地总规模不得突破市县总体</w:t>
            </w:r>
            <w:r>
              <w:rPr>
                <w:spacing w:val="14"/>
              </w:rPr>
              <w:t>规划安排的建设用地总规</w:t>
            </w:r>
          </w:p>
          <w:p>
            <w:pPr>
              <w:pStyle w:val="TableText"/>
              <w:spacing w:before="1" w:line="226" w:lineRule="auto"/>
              <w:ind w:left="108"/>
            </w:pPr>
            <w:r>
              <w:rPr>
                <w:spacing w:val="9"/>
              </w:rPr>
              <w:t>模，严格落实永久基本农田、生态保护红线管控要求。</w:t>
            </w:r>
          </w:p>
        </w:tc>
      </w:tr>
    </w:tbl>
    <w:p>
      <w:pPr>
        <w:rPr>
          <w:rFonts w:ascii="Arial"/>
          <w:sz w:val="21"/>
        </w:rPr>
      </w:pPr>
    </w:p>
    <w:p>
      <w:pPr>
        <w:rPr>
          <w:rFonts w:ascii="Arial" w:eastAsia="Arial" w:hAnsi="Arial" w:cs="Arial"/>
          <w:sz w:val="21"/>
          <w:szCs w:val="21"/>
        </w:rPr>
        <w:sectPr>
          <w:footerReference w:type="default" r:id="rId7"/>
          <w:type w:val="nextPage"/>
          <w:pgSz w:w="11906" w:h="16839"/>
          <w:pgMar w:top="1431" w:right="1276" w:bottom="1185" w:left="1275" w:header="0" w:footer="922" w:gutter="0"/>
          <w:pgNumType w:start="7"/>
          <w:cols w:space="708"/>
          <w:titlePg w:val="0"/>
        </w:sectPr>
      </w:pPr>
    </w:p>
    <w:p>
      <w:pPr>
        <w:spacing w:before="28"/>
      </w:pPr>
    </w:p>
    <w:tbl>
      <w:tblPr>
        <w:tblStyle w:val="TableNormal5"/>
        <w:tblW w:w="933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813"/>
        <w:gridCol w:w="7526"/>
      </w:tblGrid>
      <w:tr>
        <w:tblPrEx>
          <w:tblW w:w="933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916"/>
        </w:trPr>
        <w:tc>
          <w:tcPr>
            <w:tcW w:w="1813" w:type="dxa"/>
            <w:tcBorders>
              <w:right w:val="single" w:sz="2" w:space="0" w:color="000000"/>
            </w:tcBorders>
            <w:vAlign w:val="top"/>
          </w:tcPr>
          <w:p>
            <w:pPr>
              <w:rPr>
                <w:rFonts w:ascii="Arial"/>
                <w:sz w:val="21"/>
              </w:rPr>
            </w:pPr>
          </w:p>
        </w:tc>
        <w:tc>
          <w:tcPr>
            <w:tcW w:w="7526" w:type="dxa"/>
            <w:tcBorders>
              <w:left w:val="single" w:sz="2" w:space="0" w:color="000000"/>
            </w:tcBorders>
            <w:vAlign w:val="top"/>
          </w:tcPr>
          <w:p>
            <w:pPr>
              <w:pStyle w:val="TableText"/>
              <w:spacing w:before="36" w:line="377" w:lineRule="auto"/>
              <w:ind w:left="112" w:right="50" w:firstLine="420"/>
              <w:jc w:val="both"/>
            </w:pPr>
            <w:r>
              <w:rPr>
                <w:spacing w:val="6"/>
              </w:rPr>
              <w:t>项目位于三亚吉阳农产品综合批发市场内</w:t>
            </w:r>
            <w:r>
              <w:rPr>
                <w:rFonts w:ascii="Times New Roman" w:eastAsia="Times New Roman" w:hAnsi="Times New Roman" w:cs="Times New Roman"/>
                <w:spacing w:val="6"/>
              </w:rPr>
              <w:t>5#3</w:t>
            </w:r>
            <w:r>
              <w:rPr>
                <w:spacing w:val="6"/>
              </w:rPr>
              <w:t>层</w:t>
            </w:r>
            <w:r>
              <w:rPr>
                <w:rFonts w:ascii="Times New Roman" w:eastAsia="Times New Roman" w:hAnsi="Times New Roman" w:cs="Times New Roman"/>
                <w:spacing w:val="6"/>
              </w:rPr>
              <w:t>01</w:t>
            </w:r>
            <w:r>
              <w:rPr>
                <w:spacing w:val="6"/>
              </w:rPr>
              <w:t>号商铺，不另外征地使用，</w:t>
            </w:r>
            <w:r>
              <w:rPr>
                <w:spacing w:val="16"/>
              </w:rPr>
              <w:t xml:space="preserve"> </w:t>
            </w:r>
            <w:r>
              <w:rPr>
                <w:spacing w:val="8"/>
              </w:rPr>
              <w:t>该用地为城市建设用地，与规划相符，不占用基本农田及生态红线，符合管控要</w:t>
            </w:r>
          </w:p>
          <w:p>
            <w:pPr>
              <w:pStyle w:val="TableText"/>
              <w:spacing w:line="229" w:lineRule="auto"/>
              <w:ind w:left="110"/>
            </w:pPr>
            <w:r>
              <w:t>求</w:t>
            </w:r>
          </w:p>
          <w:p>
            <w:pPr>
              <w:pStyle w:val="TableText"/>
              <w:spacing w:before="159" w:line="408" w:lineRule="exact"/>
              <w:ind w:left="526"/>
            </w:pPr>
            <w:r>
              <w:rPr>
                <w:rFonts w:ascii="Times New Roman" w:eastAsia="Times New Roman" w:hAnsi="Times New Roman" w:cs="Times New Roman"/>
                <w:b/>
                <w:bCs/>
                <w:spacing w:val="6"/>
                <w:position w:val="15"/>
              </w:rPr>
              <w:t>4</w:t>
            </w:r>
            <w:r>
              <w:rPr>
                <w:rFonts w:ascii="Times New Roman" w:eastAsia="Times New Roman" w:hAnsi="Times New Roman" w:cs="Times New Roman"/>
                <w:b/>
                <w:bCs/>
                <w:spacing w:val="-16"/>
                <w:position w:val="15"/>
              </w:rPr>
              <w:t xml:space="preserve"> </w:t>
            </w:r>
            <w:r>
              <w:rPr>
                <w:spacing w:val="6"/>
                <w:position w:val="15"/>
                <w14:textOutline w14:w="3795" w14:cap="sq">
                  <w14:solidFill>
                    <w14:srgbClr w14:val="000000"/>
                  </w14:solidFill>
                  <w14:prstDash w14:val="solid"/>
                  <w14:bevel/>
                </w14:textOutline>
              </w:rPr>
              <w:t>、项目与“三线一单</w:t>
            </w:r>
            <w:r>
              <w:rPr>
                <w:spacing w:val="-73"/>
                <w:position w:val="15"/>
              </w:rPr>
              <w:t xml:space="preserve"> </w:t>
            </w:r>
            <w:r>
              <w:rPr>
                <w:spacing w:val="6"/>
                <w:position w:val="15"/>
                <w14:textOutline w14:w="3795" w14:cap="sq">
                  <w14:solidFill>
                    <w14:srgbClr w14:val="000000"/>
                  </w14:solidFill>
                  <w14:prstDash w14:val="solid"/>
                  <w14:bevel/>
                </w14:textOutline>
              </w:rPr>
              <w:t>”相符性分析</w:t>
            </w:r>
          </w:p>
          <w:p>
            <w:pPr>
              <w:pStyle w:val="TableText"/>
              <w:spacing w:line="228" w:lineRule="auto"/>
              <w:ind w:left="539"/>
            </w:pPr>
            <w:r>
              <w:rPr>
                <w:spacing w:val="7"/>
                <w14:textOutline w14:w="3795" w14:cap="sq">
                  <w14:solidFill>
                    <w14:srgbClr w14:val="000000"/>
                  </w14:solidFill>
                  <w14:prstDash w14:val="solid"/>
                  <w14:bevel/>
                </w14:textOutline>
              </w:rPr>
              <w:t>（</w:t>
            </w:r>
            <w:r>
              <w:rPr>
                <w:rFonts w:ascii="Times New Roman" w:eastAsia="Times New Roman" w:hAnsi="Times New Roman" w:cs="Times New Roman"/>
                <w:b/>
                <w:bCs/>
                <w:spacing w:val="7"/>
              </w:rPr>
              <w:t>1</w:t>
            </w:r>
            <w:r>
              <w:rPr>
                <w:spacing w:val="7"/>
                <w14:textOutline w14:w="3795" w14:cap="sq">
                  <w14:solidFill>
                    <w14:srgbClr w14:val="000000"/>
                  </w14:solidFill>
                  <w14:prstDash w14:val="solid"/>
                  <w14:bevel/>
                </w14:textOutline>
              </w:rPr>
              <w:t>）生态保护红线</w:t>
            </w:r>
          </w:p>
          <w:p>
            <w:pPr>
              <w:pStyle w:val="TableText"/>
              <w:spacing w:before="160" w:line="378" w:lineRule="auto"/>
              <w:ind w:left="111" w:right="104" w:firstLine="420"/>
              <w:jc w:val="both"/>
            </w:pPr>
            <w:r>
              <w:rPr>
                <w:spacing w:val="8"/>
              </w:rPr>
              <w:t>项目位于三亚市吉阳区吉阳农产品综合批发市场</w:t>
            </w:r>
            <w:r>
              <w:rPr>
                <w:rFonts w:ascii="Times New Roman" w:eastAsia="Times New Roman" w:hAnsi="Times New Roman" w:cs="Times New Roman"/>
                <w:spacing w:val="8"/>
              </w:rPr>
              <w:t>5</w:t>
            </w:r>
            <w:r>
              <w:rPr>
                <w:spacing w:val="8"/>
              </w:rPr>
              <w:t>号楼</w:t>
            </w:r>
            <w:r>
              <w:rPr>
                <w:rFonts w:ascii="Times New Roman" w:eastAsia="Times New Roman" w:hAnsi="Times New Roman" w:cs="Times New Roman"/>
                <w:spacing w:val="8"/>
              </w:rPr>
              <w:t>3</w:t>
            </w:r>
            <w:r>
              <w:rPr>
                <w:spacing w:val="8"/>
              </w:rPr>
              <w:t>层</w:t>
            </w:r>
            <w:r>
              <w:rPr>
                <w:rFonts w:ascii="Times New Roman" w:eastAsia="Times New Roman" w:hAnsi="Times New Roman" w:cs="Times New Roman"/>
                <w:spacing w:val="8"/>
              </w:rPr>
              <w:t>01</w:t>
            </w:r>
            <w:r>
              <w:rPr>
                <w:spacing w:val="8"/>
              </w:rPr>
              <w:t>号商铺，根</w:t>
            </w:r>
            <w:r>
              <w:rPr>
                <w:spacing w:val="7"/>
              </w:rPr>
              <w:t>据海</w:t>
            </w:r>
            <w:r>
              <w:t xml:space="preserve"> </w:t>
            </w:r>
            <w:r>
              <w:rPr>
                <w:spacing w:val="8"/>
              </w:rPr>
              <w:t>南省“多规合一</w:t>
            </w:r>
            <w:r>
              <w:rPr>
                <w:spacing w:val="-70"/>
              </w:rPr>
              <w:t xml:space="preserve"> </w:t>
            </w:r>
            <w:r>
              <w:rPr>
                <w:spacing w:val="8"/>
              </w:rPr>
              <w:t>”信息综合管理平台发布的生态保护</w:t>
            </w:r>
            <w:r>
              <w:rPr>
                <w:spacing w:val="7"/>
              </w:rPr>
              <w:t>红线规划，项目选址不涉及</w:t>
            </w:r>
          </w:p>
          <w:p>
            <w:pPr>
              <w:pStyle w:val="TableText"/>
              <w:spacing w:line="228" w:lineRule="auto"/>
              <w:ind w:left="110"/>
            </w:pPr>
            <w:r>
              <w:rPr>
                <w:spacing w:val="6"/>
              </w:rPr>
              <w:t>生态保护红线。</w:t>
            </w:r>
          </w:p>
          <w:p>
            <w:pPr>
              <w:pStyle w:val="TableText"/>
              <w:spacing w:before="161" w:line="228" w:lineRule="auto"/>
              <w:ind w:left="539"/>
            </w:pPr>
            <w:r>
              <w:rPr>
                <w:spacing w:val="7"/>
                <w14:textOutline w14:w="3795" w14:cap="sq">
                  <w14:solidFill>
                    <w14:srgbClr w14:val="000000"/>
                  </w14:solidFill>
                  <w14:prstDash w14:val="solid"/>
                  <w14:bevel/>
                </w14:textOutline>
              </w:rPr>
              <w:t>（</w:t>
            </w:r>
            <w:r>
              <w:rPr>
                <w:rFonts w:ascii="Times New Roman" w:eastAsia="Times New Roman" w:hAnsi="Times New Roman" w:cs="Times New Roman"/>
                <w:b/>
                <w:bCs/>
                <w:spacing w:val="7"/>
              </w:rPr>
              <w:t>2</w:t>
            </w:r>
            <w:r>
              <w:rPr>
                <w:spacing w:val="7"/>
                <w14:textOutline w14:w="3795" w14:cap="sq">
                  <w14:solidFill>
                    <w14:srgbClr w14:val="000000"/>
                  </w14:solidFill>
                  <w14:prstDash w14:val="solid"/>
                  <w14:bevel/>
                </w14:textOutline>
              </w:rPr>
              <w:t>）环境质量底线</w:t>
            </w:r>
          </w:p>
          <w:p>
            <w:pPr>
              <w:pStyle w:val="TableText"/>
              <w:spacing w:before="161" w:line="377" w:lineRule="auto"/>
              <w:ind w:left="108" w:right="104" w:firstLine="419"/>
              <w:jc w:val="both"/>
            </w:pPr>
            <w:r>
              <w:rPr>
                <w:spacing w:val="8"/>
              </w:rPr>
              <w:t>评价范围内环境空气、地表水、噪声等指标基本满足相应的标准限制，总体</w:t>
            </w:r>
            <w:r>
              <w:rPr>
                <w:spacing w:val="18"/>
              </w:rPr>
              <w:t xml:space="preserve"> </w:t>
            </w:r>
            <w:r>
              <w:rPr>
                <w:spacing w:val="9"/>
              </w:rPr>
              <w:t>环境现状符合环境功能区划要求。本项目运营后</w:t>
            </w:r>
            <w:r>
              <w:rPr>
                <w:spacing w:val="8"/>
              </w:rPr>
              <w:t>会产生一定的污染物，如生产设</w:t>
            </w:r>
            <w:r>
              <w:t xml:space="preserve"> </w:t>
            </w:r>
            <w:r>
              <w:rPr>
                <w:spacing w:val="9"/>
              </w:rPr>
              <w:t>备运行产生的噪声、生产废水和生活污水等，在</w:t>
            </w:r>
            <w:r>
              <w:rPr>
                <w:spacing w:val="8"/>
              </w:rPr>
              <w:t>采取相应的污染防止措施后，各</w:t>
            </w:r>
            <w:r>
              <w:t xml:space="preserve"> </w:t>
            </w:r>
            <w:r>
              <w:rPr>
                <w:spacing w:val="9"/>
              </w:rPr>
              <w:t>类污染物的排放一般不会对周边环境造成不良影</w:t>
            </w:r>
            <w:r>
              <w:rPr>
                <w:spacing w:val="8"/>
              </w:rPr>
              <w:t>响，即不会改变区域环境功能区</w:t>
            </w:r>
          </w:p>
          <w:p>
            <w:pPr>
              <w:pStyle w:val="TableText"/>
              <w:spacing w:before="1" w:line="227" w:lineRule="auto"/>
              <w:ind w:left="109"/>
            </w:pPr>
            <w:r>
              <w:rPr>
                <w:spacing w:val="8"/>
              </w:rPr>
              <w:t>质量要求，能维持环境功能区质量现状。</w:t>
            </w:r>
          </w:p>
          <w:p>
            <w:pPr>
              <w:pStyle w:val="TableText"/>
              <w:spacing w:before="162" w:line="228" w:lineRule="auto"/>
              <w:ind w:left="539"/>
            </w:pPr>
            <w:r>
              <w:rPr>
                <w:spacing w:val="7"/>
                <w14:textOutline w14:w="3795" w14:cap="sq">
                  <w14:solidFill>
                    <w14:srgbClr w14:val="000000"/>
                  </w14:solidFill>
                  <w14:prstDash w14:val="solid"/>
                  <w14:bevel/>
                </w14:textOutline>
              </w:rPr>
              <w:t>（</w:t>
            </w:r>
            <w:r>
              <w:rPr>
                <w:rFonts w:ascii="Times New Roman" w:eastAsia="Times New Roman" w:hAnsi="Times New Roman" w:cs="Times New Roman"/>
                <w:b/>
                <w:bCs/>
                <w:spacing w:val="7"/>
              </w:rPr>
              <w:t>3</w:t>
            </w:r>
            <w:r>
              <w:rPr>
                <w:spacing w:val="7"/>
                <w14:textOutline w14:w="3795" w14:cap="sq">
                  <w14:solidFill>
                    <w14:srgbClr w14:val="000000"/>
                  </w14:solidFill>
                  <w14:prstDash w14:val="solid"/>
                  <w14:bevel/>
                </w14:textOutline>
              </w:rPr>
              <w:t>）资源利用上限</w:t>
            </w:r>
          </w:p>
          <w:p>
            <w:pPr>
              <w:pStyle w:val="TableText"/>
              <w:spacing w:before="160" w:line="378" w:lineRule="auto"/>
              <w:ind w:left="108" w:right="104" w:firstLine="421"/>
              <w:jc w:val="both"/>
            </w:pPr>
            <w:r>
              <w:rPr>
                <w:spacing w:val="8"/>
              </w:rPr>
              <w:t>本项目米粉加工项目，项目生产所需能源为电能和燃气供给，都属于清洁能</w:t>
            </w:r>
            <w:r>
              <w:rPr>
                <w:spacing w:val="16"/>
              </w:rPr>
              <w:t xml:space="preserve"> </w:t>
            </w:r>
            <w:r>
              <w:rPr>
                <w:spacing w:val="9"/>
              </w:rPr>
              <w:t>源；项目在已有建筑内建厂房，只做相应的装修，</w:t>
            </w:r>
            <w:r>
              <w:rPr>
                <w:spacing w:val="8"/>
              </w:rPr>
              <w:t>不新增建设占地。项目资源消</w:t>
            </w:r>
          </w:p>
          <w:p>
            <w:pPr>
              <w:pStyle w:val="TableText"/>
              <w:spacing w:line="227" w:lineRule="auto"/>
              <w:ind w:left="109"/>
            </w:pPr>
            <w:r>
              <w:rPr>
                <w:spacing w:val="9"/>
              </w:rPr>
              <w:t>耗量相对区域资源利用总量较少，项目建设不违背资源利用上线要求。</w:t>
            </w:r>
          </w:p>
          <w:p>
            <w:pPr>
              <w:pStyle w:val="TableText"/>
              <w:spacing w:before="161" w:line="228" w:lineRule="auto"/>
              <w:ind w:left="539"/>
            </w:pPr>
            <w:r>
              <w:rPr>
                <w:spacing w:val="8"/>
                <w14:textOutline w14:w="3795" w14:cap="sq">
                  <w14:solidFill>
                    <w14:srgbClr w14:val="000000"/>
                  </w14:solidFill>
                  <w14:prstDash w14:val="solid"/>
                  <w14:bevel/>
                </w14:textOutline>
              </w:rPr>
              <w:t>（</w:t>
            </w:r>
            <w:r>
              <w:rPr>
                <w:rFonts w:ascii="Times New Roman" w:eastAsia="Times New Roman" w:hAnsi="Times New Roman" w:cs="Times New Roman"/>
                <w:b/>
                <w:bCs/>
                <w:spacing w:val="8"/>
              </w:rPr>
              <w:t>4</w:t>
            </w:r>
            <w:r>
              <w:rPr>
                <w:spacing w:val="8"/>
                <w14:textOutline w14:w="3795" w14:cap="sq">
                  <w14:solidFill>
                    <w14:srgbClr w14:val="000000"/>
                  </w14:solidFill>
                  <w14:prstDash w14:val="solid"/>
                  <w14:bevel/>
                </w14:textOutline>
              </w:rPr>
              <w:t>）环境准入负面清单</w:t>
            </w:r>
          </w:p>
          <w:p>
            <w:pPr>
              <w:pStyle w:val="TableText"/>
              <w:spacing w:before="163" w:line="377" w:lineRule="auto"/>
              <w:ind w:left="112" w:right="11" w:firstLine="417"/>
              <w:jc w:val="both"/>
            </w:pPr>
            <w:r>
              <w:rPr>
                <w:spacing w:val="-1"/>
              </w:rPr>
              <w:t>本项目为米粉生产加工，根据《海南省产业准入禁止限制目录（</w:t>
            </w:r>
            <w:r>
              <w:rPr>
                <w:rFonts w:ascii="Times New Roman" w:eastAsia="Times New Roman" w:hAnsi="Times New Roman" w:cs="Times New Roman"/>
                <w:spacing w:val="-1"/>
              </w:rPr>
              <w:t>2019</w:t>
            </w:r>
            <w:r>
              <w:rPr>
                <w:spacing w:val="-1"/>
              </w:rPr>
              <w:t>年版）》，</w:t>
            </w:r>
            <w:r>
              <w:rPr>
                <w:spacing w:val="10"/>
              </w:rPr>
              <w:t xml:space="preserve"> </w:t>
            </w:r>
            <w:r>
              <w:rPr>
                <w:spacing w:val="8"/>
              </w:rPr>
              <w:t>项目不属于海南省禁止类和限制类的产业，不在产业准入负面清单内，不属于高</w:t>
            </w:r>
            <w:r>
              <w:rPr>
                <w:spacing w:val="9"/>
              </w:rPr>
              <w:t xml:space="preserve">  </w:t>
            </w:r>
            <w:r>
              <w:rPr>
                <w:spacing w:val="8"/>
              </w:rPr>
              <w:t>能耗、高污染、高排放产业和低端制造业发展。本项目与《海南省产业准入禁止</w:t>
            </w:r>
          </w:p>
          <w:p>
            <w:pPr>
              <w:pStyle w:val="TableText"/>
              <w:spacing w:before="1" w:line="227" w:lineRule="auto"/>
              <w:ind w:left="123"/>
            </w:pPr>
            <w:r>
              <w:rPr>
                <w:spacing w:val="6"/>
              </w:rPr>
              <w:t>限制目录（</w:t>
            </w:r>
            <w:r>
              <w:rPr>
                <w:rFonts w:ascii="Times New Roman" w:eastAsia="Times New Roman" w:hAnsi="Times New Roman" w:cs="Times New Roman"/>
                <w:spacing w:val="6"/>
              </w:rPr>
              <w:t>2019</w:t>
            </w:r>
            <w:r>
              <w:rPr>
                <w:spacing w:val="6"/>
              </w:rPr>
              <w:t>年版）》是相符的。</w:t>
            </w:r>
          </w:p>
          <w:p>
            <w:pPr>
              <w:pStyle w:val="TableText"/>
              <w:spacing w:before="161" w:line="228" w:lineRule="auto"/>
              <w:ind w:left="531"/>
            </w:pPr>
            <w:r>
              <w:rPr>
                <w:spacing w:val="7"/>
              </w:rPr>
              <w:t>综上所述，项目符合“三线一单</w:t>
            </w:r>
            <w:r>
              <w:rPr>
                <w:spacing w:val="-66"/>
              </w:rPr>
              <w:t xml:space="preserve"> </w:t>
            </w:r>
            <w:r>
              <w:rPr>
                <w:spacing w:val="7"/>
              </w:rPr>
              <w:t>”管控要求。</w:t>
            </w:r>
          </w:p>
        </w:tc>
      </w:tr>
    </w:tbl>
    <w:p>
      <w:pPr>
        <w:rPr>
          <w:rFonts w:ascii="Arial"/>
          <w:sz w:val="21"/>
        </w:rPr>
      </w:pPr>
    </w:p>
    <w:p>
      <w:pPr>
        <w:rPr>
          <w:rFonts w:ascii="Arial" w:eastAsia="Arial" w:hAnsi="Arial" w:cs="Arial"/>
          <w:sz w:val="21"/>
          <w:szCs w:val="21"/>
        </w:rPr>
        <w:sectPr>
          <w:footerReference w:type="default" r:id="rId8"/>
          <w:pgSz w:w="11906" w:h="16839"/>
          <w:pgMar w:top="1431" w:right="1276" w:bottom="1185" w:left="1275" w:header="0" w:footer="923" w:gutter="0"/>
          <w:pgNumType w:start="8"/>
          <w:cols w:space="708"/>
        </w:sectPr>
      </w:pPr>
    </w:p>
    <w:p>
      <w:pPr>
        <w:spacing w:before="18"/>
      </w:pPr>
    </w:p>
    <w:tbl>
      <w:tblPr>
        <w:tblStyle w:val="TableNormal6"/>
        <w:tblW w:w="14623" w:type="dxa"/>
        <w:tblInd w:w="2" w:type="dxa"/>
        <w:tblBorders>
          <w:top w:val="single" w:sz="2" w:space="0" w:color="000000"/>
          <w:left w:val="single" w:sz="2" w:space="0" w:color="000000"/>
          <w:bottom w:val="single" w:sz="2" w:space="0" w:color="000000"/>
          <w:right w:val="single" w:sz="2" w:space="0" w:color="000000"/>
        </w:tblBorders>
        <w:tblLayout w:type="fixed"/>
      </w:tblPr>
      <w:tblGrid>
        <w:gridCol w:w="14623"/>
      </w:tblGrid>
      <w:tr>
        <w:tblPrEx>
          <w:tblW w:w="14623"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8719"/>
        </w:trPr>
        <w:tc>
          <w:tcPr>
            <w:tcW w:w="14623" w:type="dxa"/>
            <w:vAlign w:val="top"/>
          </w:tcPr>
          <w:p>
            <w:pPr>
              <w:pStyle w:val="TableText"/>
              <w:spacing w:before="40" w:line="219" w:lineRule="auto"/>
              <w:ind w:left="4020"/>
              <w:rPr>
                <w:sz w:val="24"/>
                <w:szCs w:val="24"/>
              </w:rPr>
            </w:pPr>
            <w:r>
              <w:pict>
                <v:rect id="_x0000_s1025" style="width:0.5pt;height:436pt;margin-top:-0.25pt;margin-left:-695.6pt;mso-position-horizontal-relative:right-margin-area;mso-position-vertical-relative:top-margin-area;position:absolute;z-index:251658240" filled="t" fillcolor="black" stroked="f"/>
              </w:pict>
            </w:r>
            <w:r>
              <w:rPr>
                <w:sz w:val="24"/>
                <w:szCs w:val="24"/>
                <w14:textOutline w14:w="4358" w14:cap="sq">
                  <w14:solidFill>
                    <w14:srgbClr w14:val="000000"/>
                  </w14:solidFill>
                  <w14:prstDash w14:val="solid"/>
                  <w14:bevel/>
                </w14:textOutline>
              </w:rPr>
              <w:t>表</w:t>
            </w:r>
            <w:r>
              <w:rPr>
                <w:spacing w:val="-45"/>
                <w:sz w:val="24"/>
                <w:szCs w:val="24"/>
              </w:rPr>
              <w:t xml:space="preserve"> </w:t>
            </w:r>
            <w:r>
              <w:rPr>
                <w:rFonts w:ascii="Times New Roman" w:eastAsia="Times New Roman" w:hAnsi="Times New Roman" w:cs="Times New Roman"/>
                <w:b/>
                <w:bCs/>
                <w:sz w:val="24"/>
                <w:szCs w:val="24"/>
              </w:rPr>
              <w:t xml:space="preserve">1-2  </w:t>
            </w:r>
            <w:r>
              <w:rPr>
                <w:sz w:val="24"/>
                <w:szCs w:val="24"/>
                <w14:textOutline w14:w="4358" w14:cap="sq">
                  <w14:solidFill>
                    <w14:srgbClr w14:val="000000"/>
                  </w14:solidFill>
                  <w14:prstDash w14:val="solid"/>
                  <w14:bevel/>
                </w14:textOutline>
              </w:rPr>
              <w:t>与海南省生态环境准入清单（</w:t>
            </w:r>
            <w:r>
              <w:rPr>
                <w:rFonts w:ascii="Times New Roman" w:eastAsia="Times New Roman" w:hAnsi="Times New Roman" w:cs="Times New Roman"/>
                <w:b/>
                <w:bCs/>
                <w:sz w:val="24"/>
                <w:szCs w:val="24"/>
              </w:rPr>
              <w:t xml:space="preserve">2021 </w:t>
            </w:r>
            <w:r>
              <w:rPr>
                <w:sz w:val="24"/>
                <w:szCs w:val="24"/>
                <w14:textOutline w14:w="4358" w14:cap="sq">
                  <w14:solidFill>
                    <w14:srgbClr w14:val="000000"/>
                  </w14:solidFill>
                  <w14:prstDash w14:val="solid"/>
                  <w14:bevel/>
                </w14:textOutline>
              </w:rPr>
              <w:t>年版）分析（摘录）一</w:t>
            </w:r>
            <w:r>
              <w:rPr>
                <w:spacing w:val="-1"/>
                <w:sz w:val="24"/>
                <w:szCs w:val="24"/>
                <w14:textOutline w14:w="4358" w14:cap="sq">
                  <w14:solidFill>
                    <w14:srgbClr w14:val="000000"/>
                  </w14:solidFill>
                  <w14:prstDash w14:val="solid"/>
                  <w14:bevel/>
                </w14:textOutline>
              </w:rPr>
              <w:t>览表</w:t>
            </w:r>
          </w:p>
          <w:p>
            <w:pPr>
              <w:spacing w:line="111" w:lineRule="exact"/>
            </w:pPr>
          </w:p>
          <w:tbl>
            <w:tblPr>
              <w:tblStyle w:val="TableNormal6"/>
              <w:tblW w:w="13686" w:type="dxa"/>
              <w:tblInd w:w="8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75"/>
              <w:gridCol w:w="459"/>
              <w:gridCol w:w="700"/>
              <w:gridCol w:w="500"/>
              <w:gridCol w:w="1427"/>
              <w:gridCol w:w="6446"/>
              <w:gridCol w:w="2756"/>
              <w:gridCol w:w="723"/>
            </w:tblGrid>
            <w:tr>
              <w:tblPrEx>
                <w:tblW w:w="13686" w:type="dxa"/>
                <w:tblInd w:w="8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99"/>
              </w:trPr>
              <w:tc>
                <w:tcPr>
                  <w:tcW w:w="675" w:type="dxa"/>
                  <w:vAlign w:val="top"/>
                </w:tcPr>
                <w:p>
                  <w:pPr>
                    <w:pStyle w:val="TableText"/>
                    <w:spacing w:before="36" w:line="243" w:lineRule="auto"/>
                    <w:ind w:left="132" w:right="126" w:hanging="1"/>
                    <w:jc w:val="both"/>
                  </w:pPr>
                  <w:r>
                    <w:rPr>
                      <w:spacing w:val="6"/>
                      <w14:textOutline w14:w="3795" w14:cap="sq">
                        <w14:solidFill>
                          <w14:srgbClr w14:val="000000"/>
                        </w14:solidFill>
                        <w14:prstDash w14:val="solid"/>
                        <w14:bevel/>
                      </w14:textOutline>
                    </w:rPr>
                    <w:t>环境</w:t>
                  </w:r>
                  <w:r>
                    <w:t xml:space="preserve"> </w:t>
                  </w:r>
                  <w:r>
                    <w:rPr>
                      <w:spacing w:val="5"/>
                      <w14:textOutline w14:w="3795" w14:cap="sq">
                        <w14:solidFill>
                          <w14:srgbClr w14:val="000000"/>
                        </w14:solidFill>
                        <w14:prstDash w14:val="solid"/>
                        <w14:bevel/>
                      </w14:textOutline>
                    </w:rPr>
                    <w:t>管控</w:t>
                  </w:r>
                  <w:r>
                    <w:t xml:space="preserve"> </w:t>
                  </w:r>
                  <w:r>
                    <w:rPr>
                      <w:spacing w:val="5"/>
                      <w14:textOutline w14:w="3795" w14:cap="sq">
                        <w14:solidFill>
                          <w14:srgbClr w14:val="000000"/>
                        </w14:solidFill>
                        <w14:prstDash w14:val="solid"/>
                        <w14:bevel/>
                      </w14:textOutline>
                    </w:rPr>
                    <w:t>单元</w:t>
                  </w:r>
                  <w:r>
                    <w:t xml:space="preserve"> </w:t>
                  </w:r>
                  <w:r>
                    <w:rPr>
                      <w:spacing w:val="5"/>
                      <w14:textOutline w14:w="3795" w14:cap="sq">
                        <w14:solidFill>
                          <w14:srgbClr w14:val="000000"/>
                        </w14:solidFill>
                        <w14:prstDash w14:val="solid"/>
                        <w14:bevel/>
                      </w14:textOutline>
                    </w:rPr>
                    <w:t>编码</w:t>
                  </w:r>
                </w:p>
              </w:tc>
              <w:tc>
                <w:tcPr>
                  <w:tcW w:w="459" w:type="dxa"/>
                  <w:textDirection w:val="tbRlV"/>
                  <w:vAlign w:val="top"/>
                </w:tcPr>
                <w:p>
                  <w:pPr>
                    <w:pStyle w:val="TableText"/>
                    <w:spacing w:before="123" w:line="216" w:lineRule="auto"/>
                    <w:ind w:left="35"/>
                  </w:pPr>
                  <w:r>
                    <w:rPr>
                      <w:spacing w:val="8"/>
                      <w14:textOutline w14:w="3795" w14:cap="sq">
                        <w14:solidFill>
                          <w14:srgbClr w14:val="000000"/>
                        </w14:solidFill>
                        <w14:prstDash w14:val="solid"/>
                        <w14:bevel/>
                      </w14:textOutline>
                    </w:rPr>
                    <w:t>单</w:t>
                  </w:r>
                  <w:r>
                    <w:rPr>
                      <w:spacing w:val="-34"/>
                    </w:rPr>
                    <w:t xml:space="preserve"> </w:t>
                  </w:r>
                  <w:r>
                    <w:rPr>
                      <w:spacing w:val="8"/>
                      <w14:textOutline w14:w="3795" w14:cap="sq">
                        <w14:solidFill>
                          <w14:srgbClr w14:val="000000"/>
                        </w14:solidFill>
                        <w14:prstDash w14:val="solid"/>
                        <w14:bevel/>
                      </w14:textOutline>
                    </w:rPr>
                    <w:t>元</w:t>
                  </w:r>
                  <w:r>
                    <w:rPr>
                      <w:spacing w:val="-37"/>
                    </w:rPr>
                    <w:t xml:space="preserve"> </w:t>
                  </w:r>
                  <w:r>
                    <w:rPr>
                      <w:spacing w:val="8"/>
                      <w14:textOutline w14:w="3795" w14:cap="sq">
                        <w14:solidFill>
                          <w14:srgbClr w14:val="000000"/>
                        </w14:solidFill>
                        <w14:prstDash w14:val="solid"/>
                        <w14:bevel/>
                      </w14:textOutline>
                    </w:rPr>
                    <w:t>类</w:t>
                  </w:r>
                  <w:r>
                    <w:rPr>
                      <w:spacing w:val="-35"/>
                    </w:rPr>
                    <w:t xml:space="preserve"> </w:t>
                  </w:r>
                  <w:r>
                    <w:rPr>
                      <w:spacing w:val="8"/>
                      <w14:textOutline w14:w="3795" w14:cap="sq">
                        <w14:solidFill>
                          <w14:srgbClr w14:val="000000"/>
                        </w14:solidFill>
                        <w14:prstDash w14:val="solid"/>
                        <w14:bevel/>
                      </w14:textOutline>
                    </w:rPr>
                    <w:t>型</w:t>
                  </w:r>
                </w:p>
              </w:tc>
              <w:tc>
                <w:tcPr>
                  <w:tcW w:w="700" w:type="dxa"/>
                  <w:vAlign w:val="top"/>
                </w:tcPr>
                <w:p>
                  <w:pPr>
                    <w:pStyle w:val="TableText"/>
                    <w:spacing w:before="35" w:line="274" w:lineRule="exact"/>
                    <w:ind w:left="144"/>
                  </w:pPr>
                  <w:r>
                    <w:rPr>
                      <w:spacing w:val="5"/>
                      <w:position w:val="4"/>
                      <w14:textOutline w14:w="3795" w14:cap="sq">
                        <w14:solidFill>
                          <w14:srgbClr w14:val="000000"/>
                        </w14:solidFill>
                        <w14:prstDash w14:val="solid"/>
                        <w14:bevel/>
                      </w14:textOutline>
                    </w:rPr>
                    <w:t>生态</w:t>
                  </w:r>
                </w:p>
                <w:p>
                  <w:pPr>
                    <w:pStyle w:val="TableText"/>
                    <w:spacing w:line="228" w:lineRule="auto"/>
                    <w:ind w:left="142"/>
                  </w:pPr>
                  <w:r>
                    <w:rPr>
                      <w:spacing w:val="6"/>
                      <w14:textOutline w14:w="3795" w14:cap="sq">
                        <w14:solidFill>
                          <w14:srgbClr w14:val="000000"/>
                        </w14:solidFill>
                        <w14:prstDash w14:val="solid"/>
                        <w14:bevel/>
                      </w14:textOutline>
                    </w:rPr>
                    <w:t>环境</w:t>
                  </w:r>
                </w:p>
                <w:p>
                  <w:pPr>
                    <w:pStyle w:val="TableText"/>
                    <w:spacing w:before="24" w:line="228" w:lineRule="auto"/>
                    <w:ind w:left="145"/>
                  </w:pPr>
                  <w:r>
                    <w:rPr>
                      <w:spacing w:val="4"/>
                      <w14:textOutline w14:w="3795" w14:cap="sq">
                        <w14:solidFill>
                          <w14:srgbClr w14:val="000000"/>
                        </w14:solidFill>
                        <w14:prstDash w14:val="solid"/>
                        <w14:bevel/>
                      </w14:textOutline>
                    </w:rPr>
                    <w:t>分区</w:t>
                  </w:r>
                </w:p>
                <w:p>
                  <w:pPr>
                    <w:pStyle w:val="TableText"/>
                    <w:spacing w:before="26" w:line="217" w:lineRule="auto"/>
                    <w:ind w:left="142"/>
                  </w:pPr>
                  <w:r>
                    <w:rPr>
                      <w:spacing w:val="6"/>
                      <w14:textOutline w14:w="3795" w14:cap="sq">
                        <w14:solidFill>
                          <w14:srgbClr w14:val="000000"/>
                        </w14:solidFill>
                        <w14:prstDash w14:val="solid"/>
                        <w14:bevel/>
                      </w14:textOutline>
                    </w:rPr>
                    <w:t>类型</w:t>
                  </w:r>
                </w:p>
              </w:tc>
              <w:tc>
                <w:tcPr>
                  <w:tcW w:w="500" w:type="dxa"/>
                  <w:textDirection w:val="tbRlV"/>
                  <w:vAlign w:val="top"/>
                </w:tcPr>
                <w:p>
                  <w:pPr>
                    <w:pStyle w:val="TableText"/>
                    <w:spacing w:before="146" w:line="216" w:lineRule="auto"/>
                    <w:ind w:left="35"/>
                  </w:pPr>
                  <w:r>
                    <w:rPr>
                      <w:spacing w:val="8"/>
                      <w14:textOutline w14:w="3795" w14:cap="sq">
                        <w14:solidFill>
                          <w14:srgbClr w14:val="000000"/>
                        </w14:solidFill>
                        <w14:prstDash w14:val="solid"/>
                        <w14:bevel/>
                      </w14:textOutline>
                    </w:rPr>
                    <w:t>管</w:t>
                  </w:r>
                  <w:r>
                    <w:rPr>
                      <w:spacing w:val="-34"/>
                    </w:rPr>
                    <w:t xml:space="preserve"> </w:t>
                  </w:r>
                  <w:r>
                    <w:rPr>
                      <w:spacing w:val="8"/>
                      <w14:textOutline w14:w="3795" w14:cap="sq">
                        <w14:solidFill>
                          <w14:srgbClr w14:val="000000"/>
                        </w14:solidFill>
                        <w14:prstDash w14:val="solid"/>
                        <w14:bevel/>
                      </w14:textOutline>
                    </w:rPr>
                    <w:t>控</w:t>
                  </w:r>
                  <w:r>
                    <w:rPr>
                      <w:spacing w:val="-37"/>
                    </w:rPr>
                    <w:t xml:space="preserve"> </w:t>
                  </w:r>
                  <w:r>
                    <w:rPr>
                      <w:spacing w:val="8"/>
                      <w14:textOutline w14:w="3795" w14:cap="sq">
                        <w14:solidFill>
                          <w14:srgbClr w14:val="000000"/>
                        </w14:solidFill>
                        <w14:prstDash w14:val="solid"/>
                        <w14:bevel/>
                      </w14:textOutline>
                    </w:rPr>
                    <w:t>维</w:t>
                  </w:r>
                  <w:r>
                    <w:rPr>
                      <w:spacing w:val="-35"/>
                    </w:rPr>
                    <w:t xml:space="preserve"> </w:t>
                  </w:r>
                  <w:r>
                    <w:rPr>
                      <w:spacing w:val="8"/>
                      <w14:textOutline w14:w="3795" w14:cap="sq">
                        <w14:solidFill>
                          <w14:srgbClr w14:val="000000"/>
                        </w14:solidFill>
                        <w14:prstDash w14:val="solid"/>
                        <w14:bevel/>
                      </w14:textOutline>
                    </w:rPr>
                    <w:t>度</w:t>
                  </w:r>
                </w:p>
              </w:tc>
              <w:tc>
                <w:tcPr>
                  <w:tcW w:w="7873" w:type="dxa"/>
                  <w:gridSpan w:val="2"/>
                  <w:vAlign w:val="top"/>
                </w:tcPr>
                <w:p>
                  <w:pPr>
                    <w:spacing w:line="375" w:lineRule="auto"/>
                    <w:rPr>
                      <w:rFonts w:ascii="Arial"/>
                      <w:sz w:val="21"/>
                    </w:rPr>
                  </w:pPr>
                </w:p>
                <w:p>
                  <w:pPr>
                    <w:pStyle w:val="TableText"/>
                    <w:spacing w:before="65" w:line="228" w:lineRule="auto"/>
                    <w:ind w:left="3524"/>
                  </w:pPr>
                  <w:r>
                    <w:rPr>
                      <w:spacing w:val="7"/>
                      <w14:textOutline w14:w="3795" w14:cap="sq">
                        <w14:solidFill>
                          <w14:srgbClr w14:val="000000"/>
                        </w14:solidFill>
                        <w14:prstDash w14:val="solid"/>
                        <w14:bevel/>
                      </w14:textOutline>
                    </w:rPr>
                    <w:t>管控要求</w:t>
                  </w:r>
                </w:p>
              </w:tc>
              <w:tc>
                <w:tcPr>
                  <w:tcW w:w="2756" w:type="dxa"/>
                  <w:vAlign w:val="top"/>
                </w:tcPr>
                <w:p>
                  <w:pPr>
                    <w:spacing w:line="376" w:lineRule="auto"/>
                    <w:rPr>
                      <w:rFonts w:ascii="Arial"/>
                      <w:sz w:val="21"/>
                    </w:rPr>
                  </w:pPr>
                </w:p>
                <w:p>
                  <w:pPr>
                    <w:pStyle w:val="TableText"/>
                    <w:spacing w:before="65" w:line="227" w:lineRule="auto"/>
                    <w:ind w:left="1068"/>
                  </w:pPr>
                  <w:r>
                    <w:rPr>
                      <w:spacing w:val="7"/>
                      <w14:textOutline w14:w="3795" w14:cap="sq">
                        <w14:solidFill>
                          <w14:srgbClr w14:val="000000"/>
                        </w14:solidFill>
                        <w14:prstDash w14:val="solid"/>
                        <w14:bevel/>
                      </w14:textOutline>
                    </w:rPr>
                    <w:t>本项目</w:t>
                  </w:r>
                </w:p>
              </w:tc>
              <w:tc>
                <w:tcPr>
                  <w:tcW w:w="723" w:type="dxa"/>
                  <w:vAlign w:val="top"/>
                </w:tcPr>
                <w:p>
                  <w:pPr>
                    <w:spacing w:line="242" w:lineRule="auto"/>
                    <w:rPr>
                      <w:rFonts w:ascii="Arial"/>
                      <w:sz w:val="21"/>
                    </w:rPr>
                  </w:pPr>
                </w:p>
                <w:p>
                  <w:pPr>
                    <w:pStyle w:val="TableText"/>
                    <w:spacing w:before="65" w:line="271" w:lineRule="exact"/>
                    <w:ind w:left="158"/>
                  </w:pPr>
                  <w:r>
                    <w:rPr>
                      <w:spacing w:val="4"/>
                      <w:position w:val="4"/>
                      <w14:textOutline w14:w="3795" w14:cap="sq">
                        <w14:solidFill>
                          <w14:srgbClr w14:val="000000"/>
                        </w14:solidFill>
                        <w14:prstDash w14:val="solid"/>
                        <w14:bevel/>
                      </w14:textOutline>
                    </w:rPr>
                    <w:t>是否</w:t>
                  </w:r>
                </w:p>
                <w:p>
                  <w:pPr>
                    <w:pStyle w:val="TableText"/>
                    <w:spacing w:line="227" w:lineRule="auto"/>
                    <w:ind w:left="156"/>
                  </w:pPr>
                  <w:r>
                    <w:rPr>
                      <w:spacing w:val="5"/>
                      <w14:textOutline w14:w="3795" w14:cap="sq">
                        <w14:solidFill>
                          <w14:srgbClr w14:val="000000"/>
                        </w14:solidFill>
                        <w14:prstDash w14:val="solid"/>
                        <w14:bevel/>
                      </w14:textOutline>
                    </w:rPr>
                    <w:t>符合</w:t>
                  </w:r>
                </w:p>
              </w:tc>
            </w:tr>
            <w:tr>
              <w:tblPrEx>
                <w:tblW w:w="13686" w:type="dxa"/>
                <w:tblInd w:w="821" w:type="dxa"/>
                <w:tblLayout w:type="fixed"/>
              </w:tblPrEx>
              <w:trPr>
                <w:trHeight w:val="548"/>
              </w:trPr>
              <w:tc>
                <w:tcPr>
                  <w:tcW w:w="675" w:type="dxa"/>
                  <w:tcBorders>
                    <w:bottom w:val="nil"/>
                  </w:tcBorders>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tc>
              <w:tc>
                <w:tcPr>
                  <w:tcW w:w="459" w:type="dxa"/>
                  <w:tcBorders>
                    <w:bottom w:val="nil"/>
                  </w:tcBorders>
                  <w:textDirection w:val="tbRlV"/>
                  <w:vAlign w:val="top"/>
                </w:tcPr>
                <w:p>
                  <w:pPr>
                    <w:pStyle w:val="TableText"/>
                    <w:spacing w:before="124" w:line="216" w:lineRule="auto"/>
                    <w:ind w:left="2793"/>
                  </w:pPr>
                  <w:r>
                    <w:rPr>
                      <w:spacing w:val="8"/>
                    </w:rPr>
                    <w:t>重</w:t>
                  </w:r>
                  <w:r>
                    <w:rPr>
                      <w:spacing w:val="-34"/>
                    </w:rPr>
                    <w:t xml:space="preserve"> </w:t>
                  </w:r>
                  <w:r>
                    <w:rPr>
                      <w:spacing w:val="8"/>
                    </w:rPr>
                    <w:t>点</w:t>
                  </w:r>
                  <w:r>
                    <w:rPr>
                      <w:spacing w:val="-36"/>
                    </w:rPr>
                    <w:t xml:space="preserve"> </w:t>
                  </w:r>
                  <w:r>
                    <w:rPr>
                      <w:spacing w:val="8"/>
                    </w:rPr>
                    <w:t>管</w:t>
                  </w:r>
                  <w:r>
                    <w:rPr>
                      <w:spacing w:val="-37"/>
                    </w:rPr>
                    <w:t xml:space="preserve"> </w:t>
                  </w:r>
                  <w:r>
                    <w:rPr>
                      <w:spacing w:val="8"/>
                    </w:rPr>
                    <w:t>控</w:t>
                  </w:r>
                  <w:r>
                    <w:rPr>
                      <w:spacing w:val="-35"/>
                    </w:rPr>
                    <w:t xml:space="preserve"> </w:t>
                  </w:r>
                  <w:r>
                    <w:rPr>
                      <w:spacing w:val="8"/>
                    </w:rPr>
                    <w:t>单</w:t>
                  </w:r>
                  <w:r>
                    <w:rPr>
                      <w:spacing w:val="-38"/>
                    </w:rPr>
                    <w:t xml:space="preserve"> </w:t>
                  </w:r>
                  <w:r>
                    <w:rPr>
                      <w:spacing w:val="8"/>
                    </w:rPr>
                    <w:t>元</w:t>
                  </w:r>
                </w:p>
              </w:tc>
              <w:tc>
                <w:tcPr>
                  <w:tcW w:w="700" w:type="dxa"/>
                  <w:tcBorders>
                    <w:bottom w:val="nil"/>
                  </w:tcBorders>
                  <w:vAlign w:val="top"/>
                </w:tcPr>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TableText"/>
                    <w:spacing w:before="65" w:line="273" w:lineRule="exact"/>
                    <w:ind w:left="147"/>
                  </w:pPr>
                  <w:r>
                    <w:rPr>
                      <w:spacing w:val="3"/>
                      <w:position w:val="4"/>
                    </w:rPr>
                    <w:t>大气</w:t>
                  </w:r>
                </w:p>
                <w:p>
                  <w:pPr>
                    <w:pStyle w:val="TableText"/>
                    <w:spacing w:line="228" w:lineRule="auto"/>
                    <w:ind w:left="144"/>
                  </w:pPr>
                  <w:r>
                    <w:rPr>
                      <w:spacing w:val="4"/>
                    </w:rPr>
                    <w:t>环境</w:t>
                  </w:r>
                </w:p>
                <w:p>
                  <w:pPr>
                    <w:pStyle w:val="TableText"/>
                    <w:spacing w:before="23" w:line="229" w:lineRule="auto"/>
                    <w:ind w:left="149"/>
                  </w:pPr>
                  <w:r>
                    <w:rPr>
                      <w:spacing w:val="2"/>
                    </w:rPr>
                    <w:t>受体</w:t>
                  </w:r>
                </w:p>
                <w:p>
                  <w:pPr>
                    <w:pStyle w:val="TableText"/>
                    <w:spacing w:before="25" w:line="228" w:lineRule="auto"/>
                    <w:ind w:left="145"/>
                  </w:pPr>
                  <w:r>
                    <w:rPr>
                      <w:spacing w:val="4"/>
                    </w:rPr>
                    <w:t>敏感</w:t>
                  </w:r>
                </w:p>
                <w:p>
                  <w:pPr>
                    <w:pStyle w:val="TableText"/>
                    <w:spacing w:before="24" w:line="232" w:lineRule="auto"/>
                    <w:ind w:left="145"/>
                  </w:pPr>
                  <w:r>
                    <w:rPr>
                      <w:spacing w:val="4"/>
                    </w:rPr>
                    <w:t>重点</w:t>
                  </w:r>
                </w:p>
                <w:p>
                  <w:pPr>
                    <w:pStyle w:val="TableText"/>
                    <w:spacing w:before="20" w:line="228" w:lineRule="auto"/>
                    <w:ind w:left="149"/>
                  </w:pPr>
                  <w:r>
                    <w:rPr>
                      <w:spacing w:val="2"/>
                    </w:rPr>
                    <w:t>管控</w:t>
                  </w:r>
                </w:p>
                <w:p>
                  <w:pPr>
                    <w:pStyle w:val="TableText"/>
                    <w:spacing w:before="26" w:line="233" w:lineRule="auto"/>
                    <w:ind w:left="160"/>
                  </w:pPr>
                  <w:r>
                    <w:rPr>
                      <w:spacing w:val="-8"/>
                    </w:rPr>
                    <w:t>区、</w:t>
                  </w:r>
                </w:p>
                <w:p>
                  <w:pPr>
                    <w:pStyle w:val="TableText"/>
                    <w:spacing w:before="20" w:line="229" w:lineRule="auto"/>
                    <w:ind w:left="147"/>
                  </w:pPr>
                  <w:r>
                    <w:rPr>
                      <w:spacing w:val="3"/>
                    </w:rPr>
                    <w:t>建设</w:t>
                  </w:r>
                </w:p>
              </w:tc>
              <w:tc>
                <w:tcPr>
                  <w:tcW w:w="500" w:type="dxa"/>
                  <w:tcBorders>
                    <w:bottom w:val="nil"/>
                  </w:tcBorders>
                  <w:textDirection w:val="tbRlV"/>
                  <w:vAlign w:val="top"/>
                </w:tcPr>
                <w:p>
                  <w:pPr>
                    <w:pStyle w:val="TableText"/>
                    <w:spacing w:before="145" w:line="215" w:lineRule="auto"/>
                    <w:ind w:left="2793"/>
                  </w:pPr>
                  <w:r>
                    <w:rPr>
                      <w:spacing w:val="8"/>
                    </w:rPr>
                    <w:t>空</w:t>
                  </w:r>
                  <w:r>
                    <w:rPr>
                      <w:spacing w:val="-34"/>
                    </w:rPr>
                    <w:t xml:space="preserve"> </w:t>
                  </w:r>
                  <w:r>
                    <w:rPr>
                      <w:spacing w:val="8"/>
                    </w:rPr>
                    <w:t>间</w:t>
                  </w:r>
                  <w:r>
                    <w:rPr>
                      <w:spacing w:val="-36"/>
                    </w:rPr>
                    <w:t xml:space="preserve"> </w:t>
                  </w:r>
                  <w:r>
                    <w:rPr>
                      <w:spacing w:val="8"/>
                    </w:rPr>
                    <w:t>布</w:t>
                  </w:r>
                  <w:r>
                    <w:rPr>
                      <w:spacing w:val="-37"/>
                    </w:rPr>
                    <w:t xml:space="preserve"> </w:t>
                  </w:r>
                  <w:r>
                    <w:rPr>
                      <w:spacing w:val="8"/>
                    </w:rPr>
                    <w:t>局</w:t>
                  </w:r>
                  <w:r>
                    <w:rPr>
                      <w:spacing w:val="-35"/>
                    </w:rPr>
                    <w:t xml:space="preserve"> </w:t>
                  </w:r>
                  <w:r>
                    <w:rPr>
                      <w:spacing w:val="8"/>
                    </w:rPr>
                    <w:t>约</w:t>
                  </w:r>
                  <w:r>
                    <w:rPr>
                      <w:spacing w:val="-38"/>
                    </w:rPr>
                    <w:t xml:space="preserve"> </w:t>
                  </w:r>
                  <w:r>
                    <w:rPr>
                      <w:spacing w:val="8"/>
                    </w:rPr>
                    <w:t>束</w:t>
                  </w:r>
                </w:p>
              </w:tc>
              <w:tc>
                <w:tcPr>
                  <w:tcW w:w="1427" w:type="dxa"/>
                  <w:tcBorders>
                    <w:bottom w:val="nil"/>
                  </w:tcBorders>
                  <w:vAlign w:val="top"/>
                </w:tcPr>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pStyle w:val="TableText"/>
                    <w:spacing w:before="65" w:line="247" w:lineRule="auto"/>
                    <w:ind w:left="110" w:right="76" w:firstLine="17"/>
                    <w:jc w:val="both"/>
                  </w:pPr>
                  <w:r>
                    <w:rPr>
                      <w:rFonts w:ascii="Times New Roman" w:eastAsia="Times New Roman" w:hAnsi="Times New Roman" w:cs="Times New Roman"/>
                      <w:spacing w:val="5"/>
                    </w:rPr>
                    <w:t>1.</w:t>
                  </w:r>
                  <w:r>
                    <w:rPr>
                      <w:spacing w:val="5"/>
                    </w:rPr>
                    <w:t>执行大气环</w:t>
                  </w:r>
                  <w:r>
                    <w:t xml:space="preserve"> </w:t>
                  </w:r>
                  <w:r>
                    <w:t>境（受体敏感</w:t>
                  </w:r>
                  <w:r>
                    <w:rPr>
                      <w:spacing w:val="1"/>
                    </w:rPr>
                    <w:t xml:space="preserve"> </w:t>
                  </w:r>
                  <w:r>
                    <w:rPr>
                      <w:spacing w:val="5"/>
                    </w:rPr>
                    <w:t>重点管控区）</w:t>
                  </w:r>
                  <w:r>
                    <w:rPr>
                      <w:spacing w:val="3"/>
                    </w:rPr>
                    <w:t xml:space="preserve"> </w:t>
                  </w:r>
                  <w:r>
                    <w:rPr>
                      <w:spacing w:val="40"/>
                    </w:rPr>
                    <w:t>普适性管控</w:t>
                  </w:r>
                  <w:r>
                    <w:rPr>
                      <w:spacing w:val="1"/>
                    </w:rPr>
                    <w:t xml:space="preserve"> </w:t>
                  </w:r>
                  <w:r>
                    <w:rPr>
                      <w:spacing w:val="3"/>
                    </w:rPr>
                    <w:t>要求。</w:t>
                  </w:r>
                </w:p>
              </w:tc>
              <w:tc>
                <w:tcPr>
                  <w:tcW w:w="6446" w:type="dxa"/>
                  <w:vAlign w:val="top"/>
                </w:tcPr>
                <w:p>
                  <w:pPr>
                    <w:pStyle w:val="TableText"/>
                    <w:spacing w:before="30" w:line="234" w:lineRule="auto"/>
                    <w:ind w:left="113" w:right="106" w:firstLine="15"/>
                  </w:pPr>
                  <w:r>
                    <w:rPr>
                      <w:rFonts w:ascii="Times New Roman" w:eastAsia="Times New Roman" w:hAnsi="Times New Roman" w:cs="Times New Roman"/>
                      <w:spacing w:val="7"/>
                    </w:rPr>
                    <w:t>1.</w:t>
                  </w:r>
                  <w:r>
                    <w:rPr>
                      <w:spacing w:val="7"/>
                    </w:rPr>
                    <w:t>严格控制环境敏感地区建设“两高</w:t>
                  </w:r>
                  <w:r>
                    <w:rPr>
                      <w:spacing w:val="-62"/>
                    </w:rPr>
                    <w:t xml:space="preserve"> </w:t>
                  </w:r>
                  <w:r>
                    <w:rPr>
                      <w:spacing w:val="7"/>
                    </w:rPr>
                    <w:t>”行业项目。不新增高污染、高</w:t>
                  </w:r>
                  <w:r>
                    <w:t xml:space="preserve"> </w:t>
                  </w:r>
                  <w:r>
                    <w:rPr>
                      <w:spacing w:val="8"/>
                    </w:rPr>
                    <w:t>耗能类建设项目，严格控制新增项目准入。</w:t>
                  </w:r>
                </w:p>
              </w:tc>
              <w:tc>
                <w:tcPr>
                  <w:tcW w:w="2756" w:type="dxa"/>
                  <w:vAlign w:val="top"/>
                </w:tcPr>
                <w:p>
                  <w:pPr>
                    <w:pStyle w:val="TableText"/>
                    <w:spacing w:before="165" w:line="227" w:lineRule="auto"/>
                    <w:ind w:right="10"/>
                    <w:jc w:val="right"/>
                  </w:pPr>
                  <w:r>
                    <w:rPr>
                      <w:spacing w:val="-1"/>
                    </w:rPr>
                    <w:t>本项目不属于“两高</w:t>
                  </w:r>
                  <w:r>
                    <w:rPr>
                      <w:spacing w:val="-64"/>
                    </w:rPr>
                    <w:t xml:space="preserve"> </w:t>
                  </w:r>
                  <w:r>
                    <w:rPr>
                      <w:spacing w:val="-1"/>
                    </w:rPr>
                    <w:t>”行业。</w:t>
                  </w:r>
                </w:p>
              </w:tc>
              <w:tc>
                <w:tcPr>
                  <w:tcW w:w="723" w:type="dxa"/>
                  <w:vAlign w:val="top"/>
                </w:tcPr>
                <w:p>
                  <w:pPr>
                    <w:pStyle w:val="TableText"/>
                    <w:spacing w:before="164" w:line="228" w:lineRule="auto"/>
                    <w:ind w:left="159"/>
                  </w:pPr>
                  <w:r>
                    <w:rPr>
                      <w:spacing w:val="3"/>
                    </w:rPr>
                    <w:t>符合</w:t>
                  </w:r>
                </w:p>
              </w:tc>
            </w:tr>
          </w:tbl>
          <w:p/>
        </w:tc>
      </w:tr>
    </w:tbl>
    <w:p>
      <w:pPr>
        <w:sectPr>
          <w:footerReference w:type="default" r:id="rId9"/>
          <w:pgSz w:w="16839" w:h="11906"/>
          <w:pgMar w:top="1012" w:right="1105" w:bottom="1183" w:left="1104" w:header="0" w:footer="922" w:gutter="0"/>
          <w:pgNumType w:start="9"/>
          <w:cols w:space="708"/>
        </w:sectPr>
      </w:pPr>
    </w:p>
    <w:tbl>
      <w:tblPr>
        <w:tblStyle w:val="TableNormal7"/>
        <w:tblW w:w="14623" w:type="dxa"/>
        <w:tblInd w:w="2" w:type="dxa"/>
        <w:tblBorders>
          <w:top w:val="single" w:sz="2" w:space="0" w:color="000000"/>
          <w:left w:val="single" w:sz="2" w:space="0" w:color="000000"/>
          <w:bottom w:val="single" w:sz="2" w:space="0" w:color="000000"/>
          <w:right w:val="single" w:sz="2" w:space="0" w:color="000000"/>
        </w:tblBorders>
        <w:tblLayout w:type="fixed"/>
      </w:tblPr>
      <w:tblGrid>
        <w:gridCol w:w="14623"/>
      </w:tblGrid>
      <w:tr>
        <w:tblPrEx>
          <w:tblW w:w="14623"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8719"/>
        </w:trPr>
        <w:tc>
          <w:tcPr>
            <w:tcW w:w="14623" w:type="dxa"/>
            <w:vAlign w:val="top"/>
          </w:tcPr>
          <w:tbl>
            <w:tblPr>
              <w:tblStyle w:val="TableNormal7"/>
              <w:tblW w:w="13686" w:type="dxa"/>
              <w:tblInd w:w="8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75"/>
              <w:gridCol w:w="459"/>
              <w:gridCol w:w="700"/>
              <w:gridCol w:w="500"/>
              <w:gridCol w:w="1427"/>
              <w:gridCol w:w="6446"/>
              <w:gridCol w:w="2756"/>
              <w:gridCol w:w="723"/>
            </w:tblGrid>
            <w:tr>
              <w:tblPrEx>
                <w:tblW w:w="13686" w:type="dxa"/>
                <w:tblInd w:w="8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48"/>
              </w:trPr>
              <w:tc>
                <w:tcPr>
                  <w:tcW w:w="675" w:type="dxa"/>
                  <w:vMerge w:val="restart"/>
                  <w:tcBorders>
                    <w:bottom w:val="nil"/>
                  </w:tcBorders>
                  <w:vAlign w:val="top"/>
                </w:tcPr>
                <w:p>
                  <w:pPr>
                    <w:spacing w:before="58" w:line="195" w:lineRule="auto"/>
                    <w:ind w:left="145"/>
                    <w:rPr>
                      <w:rFonts w:ascii="Times New Roman" w:eastAsia="Times New Roman" w:hAnsi="Times New Roman" w:cs="Times New Roman"/>
                      <w:sz w:val="20"/>
                      <w:szCs w:val="20"/>
                    </w:rPr>
                  </w:pPr>
                  <w:r>
                    <w:rPr>
                      <w:rFonts w:ascii="Times New Roman" w:eastAsia="Times New Roman" w:hAnsi="Times New Roman" w:cs="Times New Roman"/>
                      <w:sz w:val="20"/>
                      <w:szCs w:val="20"/>
                    </w:rPr>
                    <w:t>ZH</w:t>
                  </w:r>
                  <w:r>
                    <w:rPr>
                      <w:rFonts w:ascii="Times New Roman" w:eastAsia="Times New Roman" w:hAnsi="Times New Roman" w:cs="Times New Roman"/>
                      <w:spacing w:val="13"/>
                      <w:sz w:val="20"/>
                      <w:szCs w:val="20"/>
                    </w:rPr>
                    <w:t>4</w:t>
                  </w:r>
                </w:p>
                <w:p>
                  <w:pPr>
                    <w:spacing w:before="55"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6020</w:t>
                  </w:r>
                </w:p>
                <w:p>
                  <w:pPr>
                    <w:spacing w:before="53"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3200</w:t>
                  </w:r>
                </w:p>
                <w:p>
                  <w:pPr>
                    <w:spacing w:before="55"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01</w:t>
                  </w:r>
                </w:p>
              </w:tc>
              <w:tc>
                <w:tcPr>
                  <w:tcW w:w="459" w:type="dxa"/>
                  <w:vMerge w:val="restart"/>
                  <w:tcBorders>
                    <w:bottom w:val="nil"/>
                  </w:tcBorders>
                  <w:textDirection w:val="tbRlV"/>
                  <w:vAlign w:val="top"/>
                </w:tcPr>
                <w:p/>
              </w:tc>
              <w:tc>
                <w:tcPr>
                  <w:tcW w:w="700" w:type="dxa"/>
                  <w:vMerge w:val="restart"/>
                  <w:tcBorders>
                    <w:bottom w:val="nil"/>
                  </w:tcBorders>
                  <w:vAlign w:val="top"/>
                </w:tcPr>
                <w:p>
                  <w:pPr>
                    <w:pStyle w:val="TableText"/>
                    <w:spacing w:before="25" w:line="229" w:lineRule="auto"/>
                    <w:ind w:left="146"/>
                  </w:pPr>
                  <w:r>
                    <w:rPr>
                      <w:spacing w:val="3"/>
                    </w:rPr>
                    <w:t>用地</w:t>
                  </w:r>
                </w:p>
                <w:p>
                  <w:pPr>
                    <w:pStyle w:val="TableText"/>
                    <w:spacing w:before="23" w:line="228" w:lineRule="auto"/>
                    <w:ind w:left="146"/>
                  </w:pPr>
                  <w:r>
                    <w:rPr>
                      <w:spacing w:val="3"/>
                    </w:rPr>
                    <w:t>污染</w:t>
                  </w:r>
                </w:p>
                <w:p>
                  <w:pPr>
                    <w:pStyle w:val="TableText"/>
                    <w:spacing w:before="27" w:line="228" w:lineRule="auto"/>
                    <w:ind w:left="145"/>
                  </w:pPr>
                  <w:r>
                    <w:rPr>
                      <w:spacing w:val="4"/>
                    </w:rPr>
                    <w:t>风险</w:t>
                  </w:r>
                </w:p>
                <w:p>
                  <w:pPr>
                    <w:pStyle w:val="TableText"/>
                    <w:spacing w:before="24" w:line="232" w:lineRule="auto"/>
                    <w:ind w:left="145"/>
                  </w:pPr>
                  <w:r>
                    <w:rPr>
                      <w:spacing w:val="4"/>
                    </w:rPr>
                    <w:t>重点</w:t>
                  </w:r>
                </w:p>
                <w:p>
                  <w:pPr>
                    <w:pStyle w:val="TableText"/>
                    <w:spacing w:before="22" w:line="228" w:lineRule="auto"/>
                    <w:ind w:left="149"/>
                  </w:pPr>
                  <w:r>
                    <w:rPr>
                      <w:spacing w:val="2"/>
                    </w:rPr>
                    <w:t>管控</w:t>
                  </w:r>
                </w:p>
                <w:p>
                  <w:pPr>
                    <w:pStyle w:val="TableText"/>
                    <w:spacing w:before="24" w:line="233" w:lineRule="auto"/>
                    <w:ind w:left="160"/>
                  </w:pPr>
                  <w:r>
                    <w:rPr>
                      <w:spacing w:val="-8"/>
                    </w:rPr>
                    <w:t>区、</w:t>
                  </w:r>
                </w:p>
                <w:p>
                  <w:pPr>
                    <w:pStyle w:val="TableText"/>
                    <w:spacing w:before="21" w:line="228" w:lineRule="auto"/>
                    <w:ind w:left="150"/>
                  </w:pPr>
                  <w:r>
                    <w:rPr>
                      <w:spacing w:val="2"/>
                    </w:rPr>
                    <w:t>高污</w:t>
                  </w:r>
                </w:p>
                <w:p>
                  <w:pPr>
                    <w:pStyle w:val="TableText"/>
                    <w:spacing w:before="25" w:line="228" w:lineRule="auto"/>
                    <w:ind w:left="148"/>
                  </w:pPr>
                  <w:r>
                    <w:rPr>
                      <w:spacing w:val="3"/>
                    </w:rPr>
                    <w:t>染燃</w:t>
                  </w:r>
                </w:p>
                <w:p>
                  <w:pPr>
                    <w:pStyle w:val="TableText"/>
                    <w:spacing w:before="26" w:line="228" w:lineRule="auto"/>
                    <w:ind w:left="144"/>
                  </w:pPr>
                  <w:r>
                    <w:rPr>
                      <w:spacing w:val="4"/>
                    </w:rPr>
                    <w:t>料禁</w:t>
                  </w:r>
                </w:p>
                <w:p>
                  <w:pPr>
                    <w:pStyle w:val="TableText"/>
                    <w:spacing w:before="24" w:line="231" w:lineRule="auto"/>
                    <w:ind w:left="145"/>
                  </w:pPr>
                  <w:r>
                    <w:rPr>
                      <w:spacing w:val="4"/>
                    </w:rPr>
                    <w:t>燃区</w:t>
                  </w:r>
                </w:p>
              </w:tc>
              <w:tc>
                <w:tcPr>
                  <w:tcW w:w="500" w:type="dxa"/>
                  <w:vMerge w:val="restart"/>
                  <w:tcBorders>
                    <w:bottom w:val="nil"/>
                  </w:tcBorders>
                  <w:textDirection w:val="tbRlV"/>
                  <w:vAlign w:val="top"/>
                </w:tcPr>
                <w:p/>
              </w:tc>
              <w:tc>
                <w:tcPr>
                  <w:tcW w:w="1427" w:type="dxa"/>
                  <w:vMerge w:val="restart"/>
                  <w:tcBorders>
                    <w:bottom w:val="nil"/>
                  </w:tcBorders>
                  <w:vAlign w:val="top"/>
                </w:tcPr>
                <w:p/>
              </w:tc>
              <w:tc>
                <w:tcPr>
                  <w:tcW w:w="6446" w:type="dxa"/>
                  <w:vAlign w:val="top"/>
                </w:tcPr>
                <w:p/>
              </w:tc>
              <w:tc>
                <w:tcPr>
                  <w:tcW w:w="2756" w:type="dxa"/>
                  <w:vAlign w:val="top"/>
                </w:tcPr>
                <w:p/>
              </w:tc>
              <w:tc>
                <w:tcPr>
                  <w:tcW w:w="723" w:type="dxa"/>
                  <w:vAlign w:val="top"/>
                </w:tcPr>
                <w:p/>
              </w:tc>
            </w:tr>
            <w:tr>
              <w:tblPrEx>
                <w:tblW w:w="13686" w:type="dxa"/>
                <w:tblInd w:w="821" w:type="dxa"/>
                <w:tblLayout w:type="fixed"/>
              </w:tblPrEx>
              <w:trPr>
                <w:trHeight w:val="1094"/>
              </w:trPr>
              <w:tc>
                <w:tcPr>
                  <w:tcW w:w="675" w:type="dxa"/>
                  <w:vMerge/>
                  <w:tcBorders>
                    <w:top w:val="nil"/>
                    <w:bottom w:val="nil"/>
                  </w:tcBorders>
                  <w:vAlign w:val="top"/>
                </w:tcPr>
                <w:p>
                  <w:pPr>
                    <w:rPr>
                      <w:rFonts w:ascii="Arial"/>
                      <w:sz w:val="21"/>
                    </w:rPr>
                  </w:pPr>
                </w:p>
              </w:tc>
              <w:tc>
                <w:tcPr>
                  <w:tcW w:w="459" w:type="dxa"/>
                  <w:vMerge/>
                  <w:tcBorders>
                    <w:top w:val="nil"/>
                    <w:bottom w:val="nil"/>
                  </w:tcBorders>
                  <w:textDirection w:val="tbRlV"/>
                  <w:vAlign w:val="top"/>
                </w:tcPr>
                <w:p>
                  <w:pPr>
                    <w:rPr>
                      <w:rFonts w:ascii="Arial"/>
                      <w:sz w:val="21"/>
                    </w:rPr>
                  </w:pPr>
                </w:p>
              </w:tc>
              <w:tc>
                <w:tcPr>
                  <w:tcW w:w="700" w:type="dxa"/>
                  <w:vMerge/>
                  <w:tcBorders>
                    <w:top w:val="nil"/>
                    <w:bottom w:val="nil"/>
                  </w:tcBorders>
                  <w:vAlign w:val="top"/>
                </w:tcPr>
                <w:p>
                  <w:pPr>
                    <w:rPr>
                      <w:rFonts w:ascii="Arial"/>
                      <w:sz w:val="21"/>
                    </w:rPr>
                  </w:pPr>
                </w:p>
              </w:tc>
              <w:tc>
                <w:tcPr>
                  <w:tcW w:w="500" w:type="dxa"/>
                  <w:vMerge/>
                  <w:tcBorders>
                    <w:top w:val="nil"/>
                    <w:bottom w:val="nil"/>
                  </w:tcBorders>
                  <w:textDirection w:val="tbRlV"/>
                  <w:vAlign w:val="top"/>
                </w:tcPr>
                <w:p>
                  <w:pPr>
                    <w:rPr>
                      <w:rFonts w:ascii="Arial"/>
                      <w:sz w:val="21"/>
                    </w:rPr>
                  </w:pPr>
                </w:p>
              </w:tc>
              <w:tc>
                <w:tcPr>
                  <w:tcW w:w="1427" w:type="dxa"/>
                  <w:vMerge/>
                  <w:tcBorders>
                    <w:top w:val="nil"/>
                    <w:bottom w:val="nil"/>
                  </w:tcBorders>
                  <w:vAlign w:val="top"/>
                </w:tcPr>
                <w:p>
                  <w:pPr>
                    <w:rPr>
                      <w:rFonts w:ascii="Arial"/>
                      <w:sz w:val="21"/>
                    </w:rPr>
                  </w:pPr>
                </w:p>
              </w:tc>
              <w:tc>
                <w:tcPr>
                  <w:tcW w:w="6446" w:type="dxa"/>
                  <w:vAlign w:val="top"/>
                </w:tcPr>
                <w:p>
                  <w:pPr>
                    <w:pStyle w:val="TableText"/>
                    <w:spacing w:before="305" w:line="239" w:lineRule="auto"/>
                    <w:ind w:left="118" w:right="106" w:hanging="10"/>
                  </w:pPr>
                  <w:r>
                    <w:rPr>
                      <w:rFonts w:ascii="Times New Roman" w:eastAsia="Times New Roman" w:hAnsi="Times New Roman" w:cs="Times New Roman"/>
                      <w:spacing w:val="16"/>
                    </w:rPr>
                    <w:t>2.</w:t>
                  </w:r>
                  <w:r>
                    <w:rPr>
                      <w:spacing w:val="16"/>
                    </w:rPr>
                    <w:t>优化全省产业园区布局，新建产业项目原则上集中在</w:t>
                  </w:r>
                  <w:r>
                    <w:rPr>
                      <w:spacing w:val="15"/>
                    </w:rPr>
                    <w:t>园区建设运</w:t>
                  </w:r>
                  <w:r>
                    <w:t xml:space="preserve"> </w:t>
                  </w:r>
                  <w:r>
                    <w:rPr>
                      <w:spacing w:val="9"/>
                    </w:rPr>
                    <w:t>营。引导产业项目在省级和市县工业园区内选址建设</w:t>
                  </w:r>
                </w:p>
              </w:tc>
              <w:tc>
                <w:tcPr>
                  <w:tcW w:w="2756" w:type="dxa"/>
                  <w:vAlign w:val="top"/>
                </w:tcPr>
                <w:p>
                  <w:pPr>
                    <w:pStyle w:val="TableText"/>
                    <w:spacing w:before="30" w:line="244" w:lineRule="auto"/>
                    <w:ind w:left="124" w:right="116" w:firstLine="106"/>
                    <w:jc w:val="both"/>
                  </w:pPr>
                  <w:r>
                    <w:rPr>
                      <w:spacing w:val="9"/>
                    </w:rPr>
                    <w:t>本项目为农产品初加工项</w:t>
                  </w:r>
                  <w:r>
                    <w:t xml:space="preserve">  </w:t>
                  </w:r>
                  <w:r>
                    <w:rPr>
                      <w:spacing w:val="9"/>
                    </w:rPr>
                    <w:t>目，建设位于三亚市吉阳农</w:t>
                  </w:r>
                  <w:r>
                    <w:t xml:space="preserve"> </w:t>
                  </w:r>
                  <w:r>
                    <w:rPr>
                      <w:spacing w:val="9"/>
                    </w:rPr>
                    <w:t>产品综合批发市场，符合集</w:t>
                  </w:r>
                </w:p>
                <w:p>
                  <w:pPr>
                    <w:pStyle w:val="TableText"/>
                    <w:spacing w:before="27" w:line="215" w:lineRule="auto"/>
                    <w:ind w:left="669"/>
                  </w:pPr>
                  <w:r>
                    <w:rPr>
                      <w:spacing w:val="4"/>
                    </w:rPr>
                    <w:t>中运营的要求。</w:t>
                  </w:r>
                </w:p>
              </w:tc>
              <w:tc>
                <w:tcPr>
                  <w:tcW w:w="723" w:type="dxa"/>
                  <w:vAlign w:val="top"/>
                </w:tcPr>
                <w:p>
                  <w:pPr>
                    <w:spacing w:line="372" w:lineRule="auto"/>
                    <w:rPr>
                      <w:rFonts w:ascii="Arial"/>
                      <w:sz w:val="21"/>
                    </w:rPr>
                  </w:pPr>
                </w:p>
                <w:p>
                  <w:pPr>
                    <w:pStyle w:val="TableText"/>
                    <w:spacing w:before="65" w:line="228" w:lineRule="auto"/>
                    <w:ind w:left="159"/>
                  </w:pPr>
                  <w:r>
                    <w:rPr>
                      <w:spacing w:val="3"/>
                    </w:rPr>
                    <w:t>符合</w:t>
                  </w:r>
                </w:p>
              </w:tc>
            </w:tr>
            <w:tr>
              <w:tblPrEx>
                <w:tblW w:w="13686" w:type="dxa"/>
                <w:tblInd w:w="821" w:type="dxa"/>
                <w:tblLayout w:type="fixed"/>
              </w:tblPrEx>
              <w:trPr>
                <w:trHeight w:val="1093"/>
              </w:trPr>
              <w:tc>
                <w:tcPr>
                  <w:tcW w:w="675" w:type="dxa"/>
                  <w:vMerge/>
                  <w:tcBorders>
                    <w:top w:val="nil"/>
                    <w:bottom w:val="nil"/>
                  </w:tcBorders>
                  <w:vAlign w:val="top"/>
                </w:tcPr>
                <w:p>
                  <w:pPr>
                    <w:rPr>
                      <w:rFonts w:ascii="Arial"/>
                      <w:sz w:val="21"/>
                    </w:rPr>
                  </w:pPr>
                </w:p>
              </w:tc>
              <w:tc>
                <w:tcPr>
                  <w:tcW w:w="459" w:type="dxa"/>
                  <w:vMerge/>
                  <w:tcBorders>
                    <w:top w:val="nil"/>
                    <w:bottom w:val="nil"/>
                  </w:tcBorders>
                  <w:textDirection w:val="tbRlV"/>
                  <w:vAlign w:val="top"/>
                </w:tcPr>
                <w:p>
                  <w:pPr>
                    <w:rPr>
                      <w:rFonts w:ascii="Arial"/>
                      <w:sz w:val="21"/>
                    </w:rPr>
                  </w:pPr>
                </w:p>
              </w:tc>
              <w:tc>
                <w:tcPr>
                  <w:tcW w:w="700" w:type="dxa"/>
                  <w:vMerge/>
                  <w:tcBorders>
                    <w:top w:val="nil"/>
                    <w:bottom w:val="nil"/>
                  </w:tcBorders>
                  <w:vAlign w:val="top"/>
                </w:tcPr>
                <w:p>
                  <w:pPr>
                    <w:rPr>
                      <w:rFonts w:ascii="Arial"/>
                      <w:sz w:val="21"/>
                    </w:rPr>
                  </w:pPr>
                </w:p>
              </w:tc>
              <w:tc>
                <w:tcPr>
                  <w:tcW w:w="500" w:type="dxa"/>
                  <w:vMerge/>
                  <w:tcBorders>
                    <w:top w:val="nil"/>
                    <w:bottom w:val="nil"/>
                  </w:tcBorders>
                  <w:textDirection w:val="tbRlV"/>
                  <w:vAlign w:val="top"/>
                </w:tcPr>
                <w:p>
                  <w:pPr>
                    <w:rPr>
                      <w:rFonts w:ascii="Arial"/>
                      <w:sz w:val="21"/>
                    </w:rPr>
                  </w:pPr>
                </w:p>
              </w:tc>
              <w:tc>
                <w:tcPr>
                  <w:tcW w:w="1427" w:type="dxa"/>
                  <w:vMerge/>
                  <w:tcBorders>
                    <w:top w:val="nil"/>
                    <w:bottom w:val="nil"/>
                  </w:tcBorders>
                  <w:vAlign w:val="top"/>
                </w:tcPr>
                <w:p>
                  <w:pPr>
                    <w:rPr>
                      <w:rFonts w:ascii="Arial"/>
                      <w:sz w:val="21"/>
                    </w:rPr>
                  </w:pPr>
                </w:p>
              </w:tc>
              <w:tc>
                <w:tcPr>
                  <w:tcW w:w="6446" w:type="dxa"/>
                  <w:vAlign w:val="top"/>
                </w:tcPr>
                <w:p>
                  <w:pPr>
                    <w:pStyle w:val="TableText"/>
                    <w:spacing w:before="34" w:line="242" w:lineRule="auto"/>
                    <w:ind w:left="112" w:right="71"/>
                    <w:jc w:val="both"/>
                  </w:pPr>
                  <w:r>
                    <w:rPr>
                      <w:rFonts w:ascii="Times New Roman" w:eastAsia="Times New Roman" w:hAnsi="Times New Roman" w:cs="Times New Roman"/>
                      <w:spacing w:val="9"/>
                    </w:rPr>
                    <w:t>3.</w:t>
                  </w:r>
                  <w:r>
                    <w:rPr>
                      <w:spacing w:val="9"/>
                    </w:rPr>
                    <w:t>划定烟花爆竹禁燃区，明确全年禁燃区域、节</w:t>
                  </w:r>
                  <w:r>
                    <w:rPr>
                      <w:spacing w:val="8"/>
                    </w:rPr>
                    <w:t>日期间禁燃区及烟花</w:t>
                  </w:r>
                  <w:r>
                    <w:t xml:space="preserve"> </w:t>
                  </w:r>
                  <w:r>
                    <w:rPr>
                      <w:spacing w:val="8"/>
                    </w:rPr>
                    <w:t>爆竹种类，不得出现因燃放烟火爆竹造成空气质量不达标问题。市、</w:t>
                  </w:r>
                  <w:r>
                    <w:rPr>
                      <w:spacing w:val="16"/>
                    </w:rPr>
                    <w:t xml:space="preserve"> </w:t>
                  </w:r>
                  <w:r>
                    <w:rPr>
                      <w:spacing w:val="13"/>
                    </w:rPr>
                    <w:t>县城市主城区内、各市、县政府确定的大型住宅小区及其周边</w:t>
                  </w:r>
                  <w:r>
                    <w:rPr>
                      <w:spacing w:val="-33"/>
                    </w:rPr>
                    <w:t xml:space="preserve"> </w:t>
                  </w:r>
                  <w:r>
                    <w:rPr>
                      <w:rFonts w:ascii="Times New Roman" w:eastAsia="Times New Roman" w:hAnsi="Times New Roman" w:cs="Times New Roman"/>
                      <w:spacing w:val="13"/>
                    </w:rPr>
                    <w:t xml:space="preserve">50m </w:t>
                  </w:r>
                  <w:r>
                    <w:rPr>
                      <w:spacing w:val="8"/>
                    </w:rPr>
                    <w:t>范围内，全年禁止燃放烟花爆竹。</w:t>
                  </w:r>
                </w:p>
              </w:tc>
              <w:tc>
                <w:tcPr>
                  <w:tcW w:w="2756" w:type="dxa"/>
                  <w:vAlign w:val="top"/>
                </w:tcPr>
                <w:p>
                  <w:pPr>
                    <w:spacing w:line="373" w:lineRule="auto"/>
                    <w:rPr>
                      <w:rFonts w:ascii="Arial"/>
                      <w:sz w:val="21"/>
                    </w:rPr>
                  </w:pPr>
                </w:p>
                <w:p>
                  <w:pPr>
                    <w:pStyle w:val="TableText"/>
                    <w:spacing w:before="65" w:line="227" w:lineRule="auto"/>
                    <w:ind w:left="651"/>
                  </w:pPr>
                  <w:r>
                    <w:rPr>
                      <w:spacing w:val="6"/>
                    </w:rPr>
                    <w:t>本项目不涉及。</w:t>
                  </w:r>
                </w:p>
              </w:tc>
              <w:tc>
                <w:tcPr>
                  <w:tcW w:w="723" w:type="dxa"/>
                  <w:vAlign w:val="top"/>
                </w:tcPr>
                <w:p>
                  <w:pPr>
                    <w:spacing w:line="372" w:lineRule="auto"/>
                    <w:rPr>
                      <w:rFonts w:ascii="Arial"/>
                      <w:sz w:val="21"/>
                    </w:rPr>
                  </w:pPr>
                </w:p>
                <w:p>
                  <w:pPr>
                    <w:pStyle w:val="TableText"/>
                    <w:spacing w:before="65" w:line="228" w:lineRule="auto"/>
                    <w:ind w:left="159"/>
                  </w:pPr>
                  <w:r>
                    <w:rPr>
                      <w:spacing w:val="3"/>
                    </w:rPr>
                    <w:t>符合</w:t>
                  </w:r>
                </w:p>
              </w:tc>
            </w:tr>
            <w:tr>
              <w:tblPrEx>
                <w:tblW w:w="13686" w:type="dxa"/>
                <w:tblInd w:w="821" w:type="dxa"/>
                <w:tblLayout w:type="fixed"/>
              </w:tblPrEx>
              <w:trPr>
                <w:trHeight w:val="550"/>
              </w:trPr>
              <w:tc>
                <w:tcPr>
                  <w:tcW w:w="675" w:type="dxa"/>
                  <w:vMerge/>
                  <w:tcBorders>
                    <w:top w:val="nil"/>
                    <w:bottom w:val="nil"/>
                  </w:tcBorders>
                  <w:vAlign w:val="top"/>
                </w:tcPr>
                <w:p>
                  <w:pPr>
                    <w:rPr>
                      <w:rFonts w:ascii="Arial"/>
                      <w:sz w:val="21"/>
                    </w:rPr>
                  </w:pPr>
                </w:p>
              </w:tc>
              <w:tc>
                <w:tcPr>
                  <w:tcW w:w="459" w:type="dxa"/>
                  <w:vMerge/>
                  <w:tcBorders>
                    <w:top w:val="nil"/>
                    <w:bottom w:val="nil"/>
                  </w:tcBorders>
                  <w:textDirection w:val="tbRlV"/>
                  <w:vAlign w:val="top"/>
                </w:tcPr>
                <w:p>
                  <w:pPr>
                    <w:rPr>
                      <w:rFonts w:ascii="Arial"/>
                      <w:sz w:val="21"/>
                    </w:rPr>
                  </w:pPr>
                </w:p>
              </w:tc>
              <w:tc>
                <w:tcPr>
                  <w:tcW w:w="700" w:type="dxa"/>
                  <w:vMerge/>
                  <w:tcBorders>
                    <w:top w:val="nil"/>
                    <w:bottom w:val="nil"/>
                  </w:tcBorders>
                  <w:vAlign w:val="top"/>
                </w:tcPr>
                <w:p>
                  <w:pPr>
                    <w:rPr>
                      <w:rFonts w:ascii="Arial"/>
                      <w:sz w:val="21"/>
                    </w:rPr>
                  </w:pPr>
                </w:p>
              </w:tc>
              <w:tc>
                <w:tcPr>
                  <w:tcW w:w="500" w:type="dxa"/>
                  <w:vMerge/>
                  <w:tcBorders>
                    <w:top w:val="nil"/>
                    <w:bottom w:val="nil"/>
                  </w:tcBorders>
                  <w:textDirection w:val="tbRlV"/>
                  <w:vAlign w:val="top"/>
                </w:tcPr>
                <w:p>
                  <w:pPr>
                    <w:rPr>
                      <w:rFonts w:ascii="Arial"/>
                      <w:sz w:val="21"/>
                    </w:rPr>
                  </w:pPr>
                </w:p>
              </w:tc>
              <w:tc>
                <w:tcPr>
                  <w:tcW w:w="1427" w:type="dxa"/>
                  <w:vMerge/>
                  <w:tcBorders>
                    <w:top w:val="nil"/>
                    <w:bottom w:val="nil"/>
                  </w:tcBorders>
                  <w:vAlign w:val="top"/>
                </w:tcPr>
                <w:p>
                  <w:pPr>
                    <w:rPr>
                      <w:rFonts w:ascii="Arial"/>
                      <w:sz w:val="21"/>
                    </w:rPr>
                  </w:pPr>
                </w:p>
              </w:tc>
              <w:tc>
                <w:tcPr>
                  <w:tcW w:w="6446" w:type="dxa"/>
                  <w:vAlign w:val="top"/>
                </w:tcPr>
                <w:p>
                  <w:pPr>
                    <w:pStyle w:val="TableText"/>
                    <w:spacing w:before="35" w:line="233" w:lineRule="auto"/>
                    <w:ind w:left="128" w:right="106" w:hanging="21"/>
                  </w:pPr>
                  <w:r>
                    <w:rPr>
                      <w:rFonts w:ascii="Times New Roman" w:eastAsia="Times New Roman" w:hAnsi="Times New Roman" w:cs="Times New Roman"/>
                      <w:spacing w:val="16"/>
                    </w:rPr>
                    <w:t>4.</w:t>
                  </w:r>
                  <w:r>
                    <w:rPr>
                      <w:spacing w:val="16"/>
                    </w:rPr>
                    <w:t>城镇建成区全面禁止露天烧烤，建成区以外允许区域内</w:t>
                  </w:r>
                  <w:r>
                    <w:rPr>
                      <w:spacing w:val="15"/>
                    </w:rPr>
                    <w:t>露天烧烤</w:t>
                  </w:r>
                  <w:r>
                    <w:t xml:space="preserve"> </w:t>
                  </w:r>
                  <w:r>
                    <w:rPr>
                      <w:spacing w:val="7"/>
                    </w:rPr>
                    <w:t>的，应使用清洁环保的燃料。</w:t>
                  </w:r>
                </w:p>
              </w:tc>
              <w:tc>
                <w:tcPr>
                  <w:tcW w:w="2756" w:type="dxa"/>
                  <w:vAlign w:val="top"/>
                </w:tcPr>
                <w:p>
                  <w:pPr>
                    <w:pStyle w:val="TableText"/>
                    <w:spacing w:before="170" w:line="227" w:lineRule="auto"/>
                    <w:ind w:left="651"/>
                  </w:pPr>
                  <w:r>
                    <w:rPr>
                      <w:spacing w:val="6"/>
                    </w:rPr>
                    <w:t>本项目不涉及。</w:t>
                  </w:r>
                </w:p>
              </w:tc>
              <w:tc>
                <w:tcPr>
                  <w:tcW w:w="723" w:type="dxa"/>
                  <w:vAlign w:val="top"/>
                </w:tcPr>
                <w:p>
                  <w:pPr>
                    <w:pStyle w:val="TableText"/>
                    <w:spacing w:before="170" w:line="228" w:lineRule="auto"/>
                    <w:ind w:left="159"/>
                  </w:pPr>
                  <w:r>
                    <w:rPr>
                      <w:spacing w:val="3"/>
                    </w:rPr>
                    <w:t>符合</w:t>
                  </w:r>
                </w:p>
              </w:tc>
            </w:tr>
            <w:tr>
              <w:tblPrEx>
                <w:tblW w:w="13686" w:type="dxa"/>
                <w:tblInd w:w="821" w:type="dxa"/>
                <w:tblLayout w:type="fixed"/>
              </w:tblPrEx>
              <w:trPr>
                <w:trHeight w:val="548"/>
              </w:trPr>
              <w:tc>
                <w:tcPr>
                  <w:tcW w:w="675" w:type="dxa"/>
                  <w:vMerge/>
                  <w:tcBorders>
                    <w:top w:val="nil"/>
                    <w:bottom w:val="nil"/>
                  </w:tcBorders>
                  <w:vAlign w:val="top"/>
                </w:tcPr>
                <w:p>
                  <w:pPr>
                    <w:rPr>
                      <w:rFonts w:ascii="Arial"/>
                      <w:sz w:val="21"/>
                    </w:rPr>
                  </w:pPr>
                </w:p>
              </w:tc>
              <w:tc>
                <w:tcPr>
                  <w:tcW w:w="459" w:type="dxa"/>
                  <w:vMerge/>
                  <w:tcBorders>
                    <w:top w:val="nil"/>
                    <w:bottom w:val="nil"/>
                  </w:tcBorders>
                  <w:textDirection w:val="tbRlV"/>
                  <w:vAlign w:val="top"/>
                </w:tcPr>
                <w:p>
                  <w:pPr>
                    <w:rPr>
                      <w:rFonts w:ascii="Arial"/>
                      <w:sz w:val="21"/>
                    </w:rPr>
                  </w:pPr>
                </w:p>
              </w:tc>
              <w:tc>
                <w:tcPr>
                  <w:tcW w:w="700" w:type="dxa"/>
                  <w:vMerge/>
                  <w:tcBorders>
                    <w:top w:val="nil"/>
                    <w:bottom w:val="nil"/>
                  </w:tcBorders>
                  <w:vAlign w:val="top"/>
                </w:tcPr>
                <w:p>
                  <w:pPr>
                    <w:rPr>
                      <w:rFonts w:ascii="Arial"/>
                      <w:sz w:val="21"/>
                    </w:rPr>
                  </w:pPr>
                </w:p>
              </w:tc>
              <w:tc>
                <w:tcPr>
                  <w:tcW w:w="500" w:type="dxa"/>
                  <w:vMerge/>
                  <w:tcBorders>
                    <w:top w:val="nil"/>
                    <w:bottom w:val="nil"/>
                  </w:tcBorders>
                  <w:textDirection w:val="tbRlV"/>
                  <w:vAlign w:val="top"/>
                </w:tcPr>
                <w:p>
                  <w:pPr>
                    <w:rPr>
                      <w:rFonts w:ascii="Arial"/>
                      <w:sz w:val="21"/>
                    </w:rPr>
                  </w:pPr>
                </w:p>
              </w:tc>
              <w:tc>
                <w:tcPr>
                  <w:tcW w:w="1427" w:type="dxa"/>
                  <w:vMerge/>
                  <w:tcBorders>
                    <w:top w:val="nil"/>
                    <w:bottom w:val="nil"/>
                  </w:tcBorders>
                  <w:vAlign w:val="top"/>
                </w:tcPr>
                <w:p>
                  <w:pPr>
                    <w:rPr>
                      <w:rFonts w:ascii="Arial"/>
                      <w:sz w:val="21"/>
                    </w:rPr>
                  </w:pPr>
                </w:p>
              </w:tc>
              <w:tc>
                <w:tcPr>
                  <w:tcW w:w="6446" w:type="dxa"/>
                  <w:vAlign w:val="top"/>
                </w:tcPr>
                <w:p>
                  <w:pPr>
                    <w:pStyle w:val="TableText"/>
                    <w:spacing w:before="35" w:line="232" w:lineRule="auto"/>
                    <w:ind w:left="115" w:right="106" w:hanging="1"/>
                  </w:pPr>
                  <w:r>
                    <w:rPr>
                      <w:rFonts w:ascii="Times New Roman" w:eastAsia="Times New Roman" w:hAnsi="Times New Roman" w:cs="Times New Roman"/>
                      <w:spacing w:val="9"/>
                    </w:rPr>
                    <w:t>5.</w:t>
                  </w:r>
                  <w:r>
                    <w:rPr>
                      <w:spacing w:val="9"/>
                    </w:rPr>
                    <w:t>禁止在人口集中区域从事露天喷漆、喷沙、</w:t>
                  </w:r>
                  <w:r>
                    <w:rPr>
                      <w:spacing w:val="8"/>
                    </w:rPr>
                    <w:t>制作玻璃钢以及其他散</w:t>
                  </w:r>
                  <w:r>
                    <w:t xml:space="preserve"> </w:t>
                  </w:r>
                  <w:r>
                    <w:rPr>
                      <w:spacing w:val="7"/>
                    </w:rPr>
                    <w:t>发有毒有害气体的作业。</w:t>
                  </w:r>
                </w:p>
              </w:tc>
              <w:tc>
                <w:tcPr>
                  <w:tcW w:w="2756" w:type="dxa"/>
                  <w:vAlign w:val="top"/>
                </w:tcPr>
                <w:p>
                  <w:pPr>
                    <w:pStyle w:val="TableText"/>
                    <w:spacing w:before="169" w:line="227" w:lineRule="auto"/>
                    <w:ind w:left="651"/>
                  </w:pPr>
                  <w:r>
                    <w:rPr>
                      <w:spacing w:val="6"/>
                    </w:rPr>
                    <w:t>本项目不涉及。</w:t>
                  </w:r>
                </w:p>
              </w:tc>
              <w:tc>
                <w:tcPr>
                  <w:tcW w:w="723" w:type="dxa"/>
                  <w:vAlign w:val="top"/>
                </w:tcPr>
                <w:p>
                  <w:pPr>
                    <w:pStyle w:val="TableText"/>
                    <w:spacing w:before="169" w:line="228" w:lineRule="auto"/>
                    <w:ind w:left="159"/>
                  </w:pPr>
                  <w:r>
                    <w:rPr>
                      <w:spacing w:val="3"/>
                    </w:rPr>
                    <w:t>符合</w:t>
                  </w:r>
                </w:p>
              </w:tc>
            </w:tr>
            <w:tr>
              <w:tblPrEx>
                <w:tblW w:w="13686" w:type="dxa"/>
                <w:tblInd w:w="821" w:type="dxa"/>
                <w:tblLayout w:type="fixed"/>
              </w:tblPrEx>
              <w:trPr>
                <w:trHeight w:val="278"/>
              </w:trPr>
              <w:tc>
                <w:tcPr>
                  <w:tcW w:w="675" w:type="dxa"/>
                  <w:vMerge/>
                  <w:tcBorders>
                    <w:top w:val="nil"/>
                    <w:bottom w:val="nil"/>
                  </w:tcBorders>
                  <w:vAlign w:val="top"/>
                </w:tcPr>
                <w:p>
                  <w:pPr>
                    <w:rPr>
                      <w:rFonts w:ascii="Arial"/>
                      <w:sz w:val="21"/>
                    </w:rPr>
                  </w:pPr>
                </w:p>
              </w:tc>
              <w:tc>
                <w:tcPr>
                  <w:tcW w:w="459" w:type="dxa"/>
                  <w:vMerge/>
                  <w:tcBorders>
                    <w:top w:val="nil"/>
                    <w:bottom w:val="nil"/>
                  </w:tcBorders>
                  <w:textDirection w:val="tbRlV"/>
                  <w:vAlign w:val="top"/>
                </w:tcPr>
                <w:p>
                  <w:pPr>
                    <w:rPr>
                      <w:rFonts w:ascii="Arial"/>
                      <w:sz w:val="21"/>
                    </w:rPr>
                  </w:pPr>
                </w:p>
              </w:tc>
              <w:tc>
                <w:tcPr>
                  <w:tcW w:w="700" w:type="dxa"/>
                  <w:vMerge/>
                  <w:tcBorders>
                    <w:top w:val="nil"/>
                    <w:bottom w:val="nil"/>
                  </w:tcBorders>
                  <w:vAlign w:val="top"/>
                </w:tcPr>
                <w:p>
                  <w:pPr>
                    <w:rPr>
                      <w:rFonts w:ascii="Arial"/>
                      <w:sz w:val="21"/>
                    </w:rPr>
                  </w:pPr>
                </w:p>
              </w:tc>
              <w:tc>
                <w:tcPr>
                  <w:tcW w:w="500" w:type="dxa"/>
                  <w:vMerge/>
                  <w:tcBorders>
                    <w:top w:val="nil"/>
                    <w:bottom w:val="nil"/>
                  </w:tcBorders>
                  <w:textDirection w:val="tbRlV"/>
                  <w:vAlign w:val="top"/>
                </w:tcPr>
                <w:p>
                  <w:pPr>
                    <w:rPr>
                      <w:rFonts w:ascii="Arial"/>
                      <w:sz w:val="21"/>
                    </w:rPr>
                  </w:pPr>
                </w:p>
              </w:tc>
              <w:tc>
                <w:tcPr>
                  <w:tcW w:w="1427" w:type="dxa"/>
                  <w:vMerge/>
                  <w:tcBorders>
                    <w:top w:val="nil"/>
                  </w:tcBorders>
                  <w:vAlign w:val="top"/>
                </w:tcPr>
                <w:p>
                  <w:pPr>
                    <w:rPr>
                      <w:rFonts w:ascii="Arial"/>
                      <w:sz w:val="21"/>
                    </w:rPr>
                  </w:pPr>
                </w:p>
              </w:tc>
              <w:tc>
                <w:tcPr>
                  <w:tcW w:w="6446" w:type="dxa"/>
                  <w:vAlign w:val="top"/>
                </w:tcPr>
                <w:p>
                  <w:pPr>
                    <w:pStyle w:val="TableText"/>
                    <w:spacing w:before="37" w:line="213" w:lineRule="auto"/>
                    <w:ind w:left="113"/>
                  </w:pPr>
                  <w:r>
                    <w:rPr>
                      <w:rFonts w:ascii="Times New Roman" w:eastAsia="Times New Roman" w:hAnsi="Times New Roman" w:cs="Times New Roman"/>
                      <w:spacing w:val="9"/>
                    </w:rPr>
                    <w:t>6.</w:t>
                  </w:r>
                  <w:r>
                    <w:rPr>
                      <w:spacing w:val="9"/>
                    </w:rPr>
                    <w:t>禁止在人口集中地区未密闭或者未使用烟气处理装置加热</w:t>
                  </w:r>
                  <w:r>
                    <w:rPr>
                      <w:spacing w:val="8"/>
                    </w:rPr>
                    <w:t>沥青。</w:t>
                  </w:r>
                </w:p>
              </w:tc>
              <w:tc>
                <w:tcPr>
                  <w:tcW w:w="2756" w:type="dxa"/>
                  <w:vAlign w:val="top"/>
                </w:tcPr>
                <w:p>
                  <w:pPr>
                    <w:pStyle w:val="TableText"/>
                    <w:spacing w:before="37" w:line="213" w:lineRule="auto"/>
                    <w:ind w:left="651"/>
                  </w:pPr>
                  <w:r>
                    <w:rPr>
                      <w:spacing w:val="6"/>
                    </w:rPr>
                    <w:t>本项目不涉及。</w:t>
                  </w:r>
                </w:p>
              </w:tc>
              <w:tc>
                <w:tcPr>
                  <w:tcW w:w="723" w:type="dxa"/>
                  <w:vAlign w:val="top"/>
                </w:tcPr>
                <w:p>
                  <w:pPr>
                    <w:pStyle w:val="TableText"/>
                    <w:spacing w:before="37" w:line="213" w:lineRule="auto"/>
                    <w:ind w:left="159"/>
                  </w:pPr>
                  <w:r>
                    <w:rPr>
                      <w:spacing w:val="3"/>
                    </w:rPr>
                    <w:t>符合</w:t>
                  </w:r>
                </w:p>
              </w:tc>
            </w:tr>
            <w:tr>
              <w:tblPrEx>
                <w:tblW w:w="13686" w:type="dxa"/>
                <w:tblInd w:w="821" w:type="dxa"/>
                <w:tblLayout w:type="fixed"/>
              </w:tblPrEx>
              <w:trPr>
                <w:trHeight w:val="1638"/>
              </w:trPr>
              <w:tc>
                <w:tcPr>
                  <w:tcW w:w="675" w:type="dxa"/>
                  <w:vMerge/>
                  <w:tcBorders>
                    <w:top w:val="nil"/>
                    <w:bottom w:val="nil"/>
                  </w:tcBorders>
                  <w:vAlign w:val="top"/>
                </w:tcPr>
                <w:p>
                  <w:pPr>
                    <w:rPr>
                      <w:rFonts w:ascii="Arial"/>
                      <w:sz w:val="21"/>
                    </w:rPr>
                  </w:pPr>
                </w:p>
              </w:tc>
              <w:tc>
                <w:tcPr>
                  <w:tcW w:w="459" w:type="dxa"/>
                  <w:vMerge/>
                  <w:tcBorders>
                    <w:top w:val="nil"/>
                    <w:bottom w:val="nil"/>
                  </w:tcBorders>
                  <w:textDirection w:val="tbRlV"/>
                  <w:vAlign w:val="top"/>
                </w:tcPr>
                <w:p>
                  <w:pPr>
                    <w:rPr>
                      <w:rFonts w:ascii="Arial"/>
                      <w:sz w:val="21"/>
                    </w:rPr>
                  </w:pPr>
                </w:p>
              </w:tc>
              <w:tc>
                <w:tcPr>
                  <w:tcW w:w="700" w:type="dxa"/>
                  <w:vMerge/>
                  <w:tcBorders>
                    <w:top w:val="nil"/>
                    <w:bottom w:val="nil"/>
                  </w:tcBorders>
                  <w:vAlign w:val="top"/>
                </w:tcPr>
                <w:p>
                  <w:pPr>
                    <w:rPr>
                      <w:rFonts w:ascii="Arial"/>
                      <w:sz w:val="21"/>
                    </w:rPr>
                  </w:pPr>
                </w:p>
              </w:tc>
              <w:tc>
                <w:tcPr>
                  <w:tcW w:w="500" w:type="dxa"/>
                  <w:vMerge/>
                  <w:tcBorders>
                    <w:top w:val="nil"/>
                    <w:bottom w:val="nil"/>
                  </w:tcBorders>
                  <w:textDirection w:val="tbRlV"/>
                  <w:vAlign w:val="top"/>
                </w:tcPr>
                <w:p>
                  <w:pPr>
                    <w:rPr>
                      <w:rFonts w:ascii="Arial"/>
                      <w:sz w:val="21"/>
                    </w:rPr>
                  </w:pPr>
                </w:p>
              </w:tc>
              <w:tc>
                <w:tcPr>
                  <w:tcW w:w="1427" w:type="dxa"/>
                  <w:vMerge w:val="restart"/>
                  <w:tcBorders>
                    <w:bottom w:val="nil"/>
                  </w:tcBorders>
                  <w:vAlign w:val="top"/>
                </w:tcPr>
                <w:p>
                  <w:pPr>
                    <w:spacing w:line="241" w:lineRule="auto"/>
                    <w:rPr>
                      <w:rFonts w:ascii="Arial"/>
                      <w:sz w:val="21"/>
                    </w:rPr>
                  </w:pPr>
                </w:p>
                <w:p>
                  <w:pPr>
                    <w:pStyle w:val="TableText"/>
                    <w:spacing w:before="65" w:line="248" w:lineRule="auto"/>
                    <w:ind w:left="110" w:right="106" w:hanging="3"/>
                    <w:jc w:val="both"/>
                  </w:pPr>
                  <w:r>
                    <w:rPr>
                      <w:rFonts w:ascii="Times New Roman" w:eastAsia="Times New Roman" w:hAnsi="Times New Roman" w:cs="Times New Roman"/>
                      <w:spacing w:val="7"/>
                    </w:rPr>
                    <w:t>2.</w:t>
                  </w:r>
                  <w:r>
                    <w:rPr>
                      <w:spacing w:val="7"/>
                    </w:rPr>
                    <w:t>执行土壤环</w:t>
                  </w:r>
                  <w:r>
                    <w:rPr>
                      <w:spacing w:val="5"/>
                    </w:rPr>
                    <w:t xml:space="preserve"> </w:t>
                  </w:r>
                  <w:r>
                    <w:t xml:space="preserve">境（建设用地 </w:t>
                  </w:r>
                  <w:r>
                    <w:rPr>
                      <w:spacing w:val="40"/>
                    </w:rPr>
                    <w:t>污染风险重</w:t>
                  </w:r>
                  <w:r>
                    <w:t xml:space="preserve"> </w:t>
                  </w:r>
                  <w:r>
                    <w:t>点管控区）普</w:t>
                  </w:r>
                  <w:r>
                    <w:rPr>
                      <w:spacing w:val="3"/>
                    </w:rPr>
                    <w:t xml:space="preserve"> </w:t>
                  </w:r>
                  <w:r>
                    <w:rPr>
                      <w:spacing w:val="40"/>
                    </w:rPr>
                    <w:t>适性管控要</w:t>
                  </w:r>
                  <w:r>
                    <w:t xml:space="preserve"> </w:t>
                  </w:r>
                  <w:r>
                    <w:t>求。</w:t>
                  </w:r>
                </w:p>
              </w:tc>
              <w:tc>
                <w:tcPr>
                  <w:tcW w:w="6446" w:type="dxa"/>
                  <w:vAlign w:val="top"/>
                </w:tcPr>
                <w:p>
                  <w:pPr>
                    <w:pStyle w:val="TableText"/>
                    <w:spacing w:before="35" w:line="245" w:lineRule="auto"/>
                    <w:ind w:left="111" w:right="106" w:firstLine="17"/>
                    <w:jc w:val="both"/>
                  </w:pPr>
                  <w:r>
                    <w:rPr>
                      <w:rFonts w:ascii="Times New Roman" w:eastAsia="Times New Roman" w:hAnsi="Times New Roman" w:cs="Times New Roman"/>
                      <w:spacing w:val="8"/>
                    </w:rPr>
                    <w:t>1.</w:t>
                  </w:r>
                  <w:r>
                    <w:rPr>
                      <w:spacing w:val="8"/>
                    </w:rPr>
                    <w:t>严格执行相关行业企业布局选址要求，禁止在居民区、学校、医疗</w:t>
                  </w:r>
                  <w:r>
                    <w:rPr>
                      <w:spacing w:val="4"/>
                    </w:rPr>
                    <w:t xml:space="preserve"> </w:t>
                  </w:r>
                  <w:r>
                    <w:rPr>
                      <w:spacing w:val="7"/>
                    </w:rPr>
                    <w:t>和养老机构等周边新建有色金属冶炼、焦化等行业企业；结合推进新</w:t>
                  </w:r>
                  <w:r>
                    <w:rPr>
                      <w:spacing w:val="12"/>
                    </w:rPr>
                    <w:t xml:space="preserve"> </w:t>
                  </w:r>
                  <w:r>
                    <w:rPr>
                      <w:spacing w:val="7"/>
                    </w:rPr>
                    <w:t>型城镇化、产业结构调整和化解过剩产能等，有序搬迁或依法关闭对</w:t>
                  </w:r>
                  <w:r>
                    <w:rPr>
                      <w:spacing w:val="12"/>
                    </w:rPr>
                    <w:t xml:space="preserve"> </w:t>
                  </w:r>
                  <w:r>
                    <w:rPr>
                      <w:spacing w:val="7"/>
                    </w:rPr>
                    <w:t>土壤造成严重污染的现有企业。结合区域功能定位和土壤污染防治需</w:t>
                  </w:r>
                  <w:r>
                    <w:rPr>
                      <w:spacing w:val="12"/>
                    </w:rPr>
                    <w:t xml:space="preserve"> </w:t>
                  </w:r>
                  <w:r>
                    <w:rPr>
                      <w:spacing w:val="7"/>
                    </w:rPr>
                    <w:t>要，科学布局生活垃圾处理、危险废物处置、废旧资源再生利用等设</w:t>
                  </w:r>
                  <w:r>
                    <w:rPr>
                      <w:spacing w:val="12"/>
                    </w:rPr>
                    <w:t xml:space="preserve"> </w:t>
                  </w:r>
                  <w:r>
                    <w:rPr>
                      <w:spacing w:val="8"/>
                    </w:rPr>
                    <w:t>施和场所，合理确定畜禽养殖布局和规模。</w:t>
                  </w:r>
                </w:p>
              </w:tc>
              <w:tc>
                <w:tcPr>
                  <w:tcW w:w="2756" w:type="dxa"/>
                  <w:vAlign w:val="top"/>
                </w:tcPr>
                <w:p>
                  <w:pPr>
                    <w:spacing w:line="323" w:lineRule="auto"/>
                    <w:rPr>
                      <w:rFonts w:ascii="Arial"/>
                      <w:sz w:val="21"/>
                    </w:rPr>
                  </w:pPr>
                </w:p>
                <w:p>
                  <w:pPr>
                    <w:spacing w:line="324" w:lineRule="auto"/>
                    <w:rPr>
                      <w:rFonts w:ascii="Arial"/>
                      <w:sz w:val="21"/>
                    </w:rPr>
                  </w:pPr>
                </w:p>
                <w:p>
                  <w:pPr>
                    <w:pStyle w:val="TableText"/>
                    <w:spacing w:before="65" w:line="227" w:lineRule="auto"/>
                    <w:ind w:left="651"/>
                  </w:pPr>
                  <w:r>
                    <w:rPr>
                      <w:spacing w:val="6"/>
                    </w:rPr>
                    <w:t>本项目不涉及。</w:t>
                  </w:r>
                </w:p>
              </w:tc>
              <w:tc>
                <w:tcPr>
                  <w:tcW w:w="723" w:type="dxa"/>
                  <w:vAlign w:val="top"/>
                </w:tcPr>
                <w:p>
                  <w:pPr>
                    <w:spacing w:line="323" w:lineRule="auto"/>
                    <w:rPr>
                      <w:rFonts w:ascii="Arial"/>
                      <w:sz w:val="21"/>
                    </w:rPr>
                  </w:pPr>
                </w:p>
                <w:p>
                  <w:pPr>
                    <w:spacing w:line="323" w:lineRule="auto"/>
                    <w:rPr>
                      <w:rFonts w:ascii="Arial"/>
                      <w:sz w:val="21"/>
                    </w:rPr>
                  </w:pPr>
                </w:p>
                <w:p>
                  <w:pPr>
                    <w:pStyle w:val="TableText"/>
                    <w:spacing w:before="65" w:line="228" w:lineRule="auto"/>
                    <w:ind w:left="159"/>
                  </w:pPr>
                  <w:r>
                    <w:rPr>
                      <w:spacing w:val="3"/>
                    </w:rPr>
                    <w:t>符合</w:t>
                  </w:r>
                </w:p>
              </w:tc>
            </w:tr>
            <w:tr>
              <w:tblPrEx>
                <w:tblW w:w="13686" w:type="dxa"/>
                <w:tblInd w:w="821" w:type="dxa"/>
                <w:tblLayout w:type="fixed"/>
              </w:tblPrEx>
              <w:trPr>
                <w:trHeight w:val="549"/>
              </w:trPr>
              <w:tc>
                <w:tcPr>
                  <w:tcW w:w="675" w:type="dxa"/>
                  <w:vMerge/>
                  <w:tcBorders>
                    <w:top w:val="nil"/>
                    <w:bottom w:val="nil"/>
                  </w:tcBorders>
                  <w:vAlign w:val="top"/>
                </w:tcPr>
                <w:p>
                  <w:pPr>
                    <w:rPr>
                      <w:rFonts w:ascii="Arial"/>
                      <w:sz w:val="21"/>
                    </w:rPr>
                  </w:pPr>
                </w:p>
              </w:tc>
              <w:tc>
                <w:tcPr>
                  <w:tcW w:w="459" w:type="dxa"/>
                  <w:vMerge/>
                  <w:tcBorders>
                    <w:top w:val="nil"/>
                    <w:bottom w:val="nil"/>
                  </w:tcBorders>
                  <w:textDirection w:val="tbRlV"/>
                  <w:vAlign w:val="top"/>
                </w:tcPr>
                <w:p>
                  <w:pPr>
                    <w:rPr>
                      <w:rFonts w:ascii="Arial"/>
                      <w:sz w:val="21"/>
                    </w:rPr>
                  </w:pPr>
                </w:p>
              </w:tc>
              <w:tc>
                <w:tcPr>
                  <w:tcW w:w="700" w:type="dxa"/>
                  <w:vMerge/>
                  <w:tcBorders>
                    <w:top w:val="nil"/>
                    <w:bottom w:val="nil"/>
                  </w:tcBorders>
                  <w:vAlign w:val="top"/>
                </w:tcPr>
                <w:p>
                  <w:pPr>
                    <w:rPr>
                      <w:rFonts w:ascii="Arial"/>
                      <w:sz w:val="21"/>
                    </w:rPr>
                  </w:pPr>
                </w:p>
              </w:tc>
              <w:tc>
                <w:tcPr>
                  <w:tcW w:w="500" w:type="dxa"/>
                  <w:vMerge/>
                  <w:tcBorders>
                    <w:top w:val="nil"/>
                    <w:bottom w:val="nil"/>
                  </w:tcBorders>
                  <w:textDirection w:val="tbRlV"/>
                  <w:vAlign w:val="top"/>
                </w:tcPr>
                <w:p>
                  <w:pPr>
                    <w:rPr>
                      <w:rFonts w:ascii="Arial"/>
                      <w:sz w:val="21"/>
                    </w:rPr>
                  </w:pPr>
                </w:p>
              </w:tc>
              <w:tc>
                <w:tcPr>
                  <w:tcW w:w="1427" w:type="dxa"/>
                  <w:vMerge/>
                  <w:tcBorders>
                    <w:top w:val="nil"/>
                  </w:tcBorders>
                  <w:vAlign w:val="top"/>
                </w:tcPr>
                <w:p>
                  <w:pPr>
                    <w:rPr>
                      <w:rFonts w:ascii="Arial"/>
                      <w:sz w:val="21"/>
                    </w:rPr>
                  </w:pPr>
                </w:p>
              </w:tc>
              <w:tc>
                <w:tcPr>
                  <w:tcW w:w="6446" w:type="dxa"/>
                  <w:vAlign w:val="top"/>
                </w:tcPr>
                <w:p>
                  <w:pPr>
                    <w:pStyle w:val="TableText"/>
                    <w:spacing w:before="36" w:line="232" w:lineRule="auto"/>
                    <w:ind w:left="113" w:right="141" w:hanging="5"/>
                  </w:pPr>
                  <w:r>
                    <w:rPr>
                      <w:rFonts w:ascii="Times New Roman" w:eastAsia="Times New Roman" w:hAnsi="Times New Roman" w:cs="Times New Roman"/>
                      <w:spacing w:val="11"/>
                    </w:rPr>
                    <w:t xml:space="preserve">2.  </w:t>
                  </w:r>
                  <w:r>
                    <w:rPr>
                      <w:spacing w:val="11"/>
                    </w:rPr>
                    <w:t>禁止将重金属或者其他有毒有害物质</w:t>
                  </w:r>
                  <w:r>
                    <w:rPr>
                      <w:spacing w:val="10"/>
                    </w:rPr>
                    <w:t>含量超标的工业固体废物、</w:t>
                  </w:r>
                  <w:r>
                    <w:t xml:space="preserve"> </w:t>
                  </w:r>
                  <w:r>
                    <w:rPr>
                      <w:spacing w:val="8"/>
                    </w:rPr>
                    <w:t>生活垃圾或者污染土壤用于土地复垦。</w:t>
                  </w:r>
                </w:p>
              </w:tc>
              <w:tc>
                <w:tcPr>
                  <w:tcW w:w="2756" w:type="dxa"/>
                  <w:vAlign w:val="top"/>
                </w:tcPr>
                <w:p>
                  <w:pPr>
                    <w:pStyle w:val="TableText"/>
                    <w:spacing w:before="172" w:line="227" w:lineRule="auto"/>
                    <w:ind w:left="651"/>
                  </w:pPr>
                  <w:r>
                    <w:rPr>
                      <w:spacing w:val="6"/>
                    </w:rPr>
                    <w:t>本项目不涉及。</w:t>
                  </w:r>
                </w:p>
              </w:tc>
              <w:tc>
                <w:tcPr>
                  <w:tcW w:w="723" w:type="dxa"/>
                  <w:vAlign w:val="top"/>
                </w:tcPr>
                <w:p>
                  <w:pPr>
                    <w:pStyle w:val="TableText"/>
                    <w:spacing w:before="172" w:line="228" w:lineRule="auto"/>
                    <w:ind w:left="159"/>
                  </w:pPr>
                  <w:r>
                    <w:rPr>
                      <w:spacing w:val="3"/>
                    </w:rPr>
                    <w:t>符合</w:t>
                  </w:r>
                </w:p>
              </w:tc>
            </w:tr>
            <w:tr>
              <w:tblPrEx>
                <w:tblW w:w="13686" w:type="dxa"/>
                <w:tblInd w:w="821" w:type="dxa"/>
                <w:tblLayout w:type="fixed"/>
              </w:tblPrEx>
              <w:trPr>
                <w:trHeight w:val="824"/>
              </w:trPr>
              <w:tc>
                <w:tcPr>
                  <w:tcW w:w="675" w:type="dxa"/>
                  <w:vMerge/>
                  <w:tcBorders>
                    <w:top w:val="nil"/>
                    <w:bottom w:val="nil"/>
                  </w:tcBorders>
                  <w:vAlign w:val="top"/>
                </w:tcPr>
                <w:p>
                  <w:pPr>
                    <w:rPr>
                      <w:rFonts w:ascii="Arial"/>
                      <w:sz w:val="21"/>
                    </w:rPr>
                  </w:pPr>
                </w:p>
              </w:tc>
              <w:tc>
                <w:tcPr>
                  <w:tcW w:w="459" w:type="dxa"/>
                  <w:vMerge/>
                  <w:tcBorders>
                    <w:top w:val="nil"/>
                    <w:bottom w:val="nil"/>
                  </w:tcBorders>
                  <w:textDirection w:val="tbRlV"/>
                  <w:vAlign w:val="top"/>
                </w:tcPr>
                <w:p>
                  <w:pPr>
                    <w:rPr>
                      <w:rFonts w:ascii="Arial"/>
                      <w:sz w:val="21"/>
                    </w:rPr>
                  </w:pPr>
                </w:p>
              </w:tc>
              <w:tc>
                <w:tcPr>
                  <w:tcW w:w="700" w:type="dxa"/>
                  <w:vMerge/>
                  <w:tcBorders>
                    <w:top w:val="nil"/>
                    <w:bottom w:val="nil"/>
                  </w:tcBorders>
                  <w:vAlign w:val="top"/>
                </w:tcPr>
                <w:p>
                  <w:pPr>
                    <w:rPr>
                      <w:rFonts w:ascii="Arial"/>
                      <w:sz w:val="21"/>
                    </w:rPr>
                  </w:pPr>
                </w:p>
              </w:tc>
              <w:tc>
                <w:tcPr>
                  <w:tcW w:w="500" w:type="dxa"/>
                  <w:vMerge/>
                  <w:tcBorders>
                    <w:top w:val="nil"/>
                    <w:bottom w:val="nil"/>
                  </w:tcBorders>
                  <w:textDirection w:val="tbRlV"/>
                  <w:vAlign w:val="top"/>
                </w:tcPr>
                <w:p>
                  <w:pPr>
                    <w:rPr>
                      <w:rFonts w:ascii="Arial"/>
                      <w:sz w:val="21"/>
                    </w:rPr>
                  </w:pPr>
                </w:p>
              </w:tc>
              <w:tc>
                <w:tcPr>
                  <w:tcW w:w="1427" w:type="dxa"/>
                  <w:tcBorders>
                    <w:bottom w:val="nil"/>
                  </w:tcBorders>
                  <w:vAlign w:val="top"/>
                </w:tcPr>
                <w:p>
                  <w:pPr>
                    <w:pStyle w:val="TableText"/>
                    <w:spacing w:before="37" w:line="239" w:lineRule="auto"/>
                    <w:ind w:left="110" w:right="106" w:firstLine="1"/>
                    <w:jc w:val="both"/>
                  </w:pPr>
                  <w:r>
                    <w:rPr>
                      <w:rFonts w:ascii="Times New Roman" w:eastAsia="Times New Roman" w:hAnsi="Times New Roman" w:cs="Times New Roman"/>
                      <w:spacing w:val="7"/>
                    </w:rPr>
                    <w:t>3.</w:t>
                  </w:r>
                  <w:r>
                    <w:rPr>
                      <w:spacing w:val="7"/>
                    </w:rPr>
                    <w:t>执行自然资</w:t>
                  </w:r>
                  <w:r>
                    <w:rPr>
                      <w:spacing w:val="1"/>
                    </w:rPr>
                    <w:t xml:space="preserve"> </w:t>
                  </w:r>
                  <w:r>
                    <w:t>源（高污染燃</w:t>
                  </w:r>
                  <w:r>
                    <w:rPr>
                      <w:spacing w:val="1"/>
                    </w:rPr>
                    <w:t xml:space="preserve"> </w:t>
                  </w:r>
                  <w:r>
                    <w:t>料禁燃区）普</w:t>
                  </w:r>
                </w:p>
              </w:tc>
              <w:tc>
                <w:tcPr>
                  <w:tcW w:w="6446" w:type="dxa"/>
                  <w:tcBorders>
                    <w:bottom w:val="nil"/>
                  </w:tcBorders>
                  <w:vAlign w:val="top"/>
                </w:tcPr>
                <w:p>
                  <w:pPr>
                    <w:pStyle w:val="TableText"/>
                    <w:spacing w:before="37" w:line="239" w:lineRule="auto"/>
                    <w:ind w:left="111" w:right="106" w:firstLine="17"/>
                    <w:jc w:val="both"/>
                  </w:pPr>
                  <w:r>
                    <w:rPr>
                      <w:rFonts w:ascii="Times New Roman" w:eastAsia="Times New Roman" w:hAnsi="Times New Roman" w:cs="Times New Roman"/>
                      <w:spacing w:val="8"/>
                    </w:rPr>
                    <w:t>1.</w:t>
                  </w:r>
                  <w:r>
                    <w:rPr>
                      <w:spacing w:val="8"/>
                    </w:rPr>
                    <w:t>禁止销售、燃用高污染燃料；禁止新建、扩建燃用高污染燃料的设</w:t>
                  </w:r>
                  <w:r>
                    <w:rPr>
                      <w:spacing w:val="7"/>
                    </w:rPr>
                    <w:t xml:space="preserve"> </w:t>
                  </w:r>
                  <w:r>
                    <w:rPr>
                      <w:spacing w:val="7"/>
                    </w:rPr>
                    <w:t>施；已建成的，应当在城市人民政府规定的期限内改用天然气、页岩</w:t>
                  </w:r>
                  <w:r>
                    <w:rPr>
                      <w:spacing w:val="12"/>
                    </w:rPr>
                    <w:t xml:space="preserve"> </w:t>
                  </w:r>
                  <w:r>
                    <w:rPr>
                      <w:spacing w:val="6"/>
                    </w:rPr>
                    <w:t>气、液化石油气、</w:t>
                  </w:r>
                  <w:r>
                    <w:rPr>
                      <w:spacing w:val="-48"/>
                    </w:rPr>
                    <w:t xml:space="preserve"> </w:t>
                  </w:r>
                  <w:r>
                    <w:rPr>
                      <w:spacing w:val="6"/>
                    </w:rPr>
                    <w:t>电或者其他清洁能源。</w:t>
                  </w:r>
                </w:p>
              </w:tc>
              <w:tc>
                <w:tcPr>
                  <w:tcW w:w="2756" w:type="dxa"/>
                  <w:tcBorders>
                    <w:bottom w:val="nil"/>
                  </w:tcBorders>
                  <w:vAlign w:val="top"/>
                </w:tcPr>
                <w:p>
                  <w:pPr>
                    <w:spacing w:line="243" w:lineRule="auto"/>
                    <w:rPr>
                      <w:rFonts w:ascii="Arial"/>
                      <w:sz w:val="21"/>
                    </w:rPr>
                  </w:pPr>
                </w:p>
                <w:p>
                  <w:pPr>
                    <w:pStyle w:val="TableText"/>
                    <w:spacing w:before="65" w:line="227" w:lineRule="auto"/>
                    <w:ind w:left="651"/>
                  </w:pPr>
                  <w:r>
                    <w:rPr>
                      <w:spacing w:val="6"/>
                    </w:rPr>
                    <w:t>本项目不涉及。</w:t>
                  </w:r>
                </w:p>
              </w:tc>
              <w:tc>
                <w:tcPr>
                  <w:tcW w:w="723" w:type="dxa"/>
                  <w:tcBorders>
                    <w:bottom w:val="nil"/>
                  </w:tcBorders>
                  <w:vAlign w:val="top"/>
                </w:tcPr>
                <w:p>
                  <w:pPr>
                    <w:spacing w:line="242" w:lineRule="auto"/>
                    <w:rPr>
                      <w:rFonts w:ascii="Arial"/>
                      <w:sz w:val="21"/>
                    </w:rPr>
                  </w:pPr>
                </w:p>
                <w:p>
                  <w:pPr>
                    <w:pStyle w:val="TableText"/>
                    <w:spacing w:before="65" w:line="228" w:lineRule="auto"/>
                    <w:ind w:left="159"/>
                  </w:pPr>
                  <w:r>
                    <w:rPr>
                      <w:spacing w:val="3"/>
                    </w:rPr>
                    <w:t>符合</w:t>
                  </w:r>
                </w:p>
              </w:tc>
            </w:tr>
          </w:tbl>
          <w:p>
            <w:pPr>
              <w:spacing w:line="14" w:lineRule="auto"/>
              <w:rPr>
                <w:rFonts w:ascii="Arial"/>
                <w:sz w:val="2"/>
              </w:rPr>
            </w:pPr>
          </w:p>
        </w:tc>
      </w:tr>
    </w:tbl>
    <w:p>
      <w:pPr>
        <w:rPr>
          <w:rFonts w:ascii="Arial"/>
          <w:sz w:val="21"/>
        </w:rPr>
      </w:pPr>
    </w:p>
    <w:p>
      <w:pPr>
        <w:rPr>
          <w:rFonts w:ascii="Arial" w:eastAsia="Arial" w:hAnsi="Arial" w:cs="Arial"/>
          <w:sz w:val="21"/>
          <w:szCs w:val="21"/>
        </w:rPr>
        <w:sectPr>
          <w:footerReference w:type="default" r:id="rId10"/>
          <w:type w:val="nextPage"/>
          <w:pgSz w:w="16839" w:h="11906"/>
          <w:pgMar w:top="1012" w:right="1105" w:bottom="1183" w:left="1104" w:header="0" w:footer="922" w:gutter="0"/>
          <w:pgNumType w:start="10"/>
          <w:cols w:space="708"/>
          <w:titlePg w:val="0"/>
        </w:sectPr>
      </w:pPr>
    </w:p>
    <w:p>
      <w:pPr>
        <w:spacing w:before="18"/>
      </w:pPr>
      <w:r>
        <w:pict>
          <v:rect id="_x0000_s1026" style="width:0.5pt;height:440.2pt;margin-top:77.53pt;margin-left:780.51pt;mso-position-horizontal-relative:page;mso-position-vertical-relative:page;position:absolute;z-index:251659264" o:allowincell="f" filled="t" fillcolor="black" stroked="f"/>
        </w:pict>
      </w:r>
    </w:p>
    <w:tbl>
      <w:tblPr>
        <w:tblStyle w:val="TableNormal8"/>
        <w:tblW w:w="146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28"/>
        <w:gridCol w:w="671"/>
        <w:gridCol w:w="459"/>
        <w:gridCol w:w="700"/>
        <w:gridCol w:w="500"/>
        <w:gridCol w:w="1427"/>
        <w:gridCol w:w="6446"/>
        <w:gridCol w:w="2756"/>
        <w:gridCol w:w="836"/>
      </w:tblGrid>
      <w:tr>
        <w:tblPrEx>
          <w:tblW w:w="146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08"/>
        </w:trPr>
        <w:tc>
          <w:tcPr>
            <w:tcW w:w="828" w:type="dxa"/>
            <w:vMerge w:val="restart"/>
            <w:tcBorders>
              <w:bottom w:val="nil"/>
            </w:tcBorders>
            <w:vAlign w:val="top"/>
          </w:tcPr>
          <w:p>
            <w:pPr>
              <w:rPr>
                <w:rFonts w:ascii="Arial"/>
                <w:sz w:val="21"/>
              </w:rPr>
            </w:pPr>
            <w:r>
              <w:pict>
                <v:rect id="_x0000_s1027" style="width:0.5pt;height:441.2pt;margin-top:-0.25pt;margin-left:-5.85pt;mso-position-horizontal-relative:right-margin-area;mso-position-vertical-relative:top-margin-area;position:absolute;z-index:251660288" filled="t" fillcolor="black" stroked="f"/>
              </w:pict>
            </w:r>
          </w:p>
        </w:tc>
        <w:tc>
          <w:tcPr>
            <w:tcW w:w="671" w:type="dxa"/>
            <w:vMerge w:val="restart"/>
            <w:tcBorders>
              <w:bottom w:val="nil"/>
            </w:tcBorders>
            <w:vAlign w:val="top"/>
          </w:tcPr>
          <w:p>
            <w:pPr>
              <w:rPr>
                <w:rFonts w:ascii="Arial"/>
                <w:sz w:val="21"/>
              </w:rPr>
            </w:pPr>
          </w:p>
        </w:tc>
        <w:tc>
          <w:tcPr>
            <w:tcW w:w="459" w:type="dxa"/>
            <w:vMerge w:val="restart"/>
            <w:tcBorders>
              <w:bottom w:val="nil"/>
            </w:tcBorders>
            <w:vAlign w:val="top"/>
          </w:tcPr>
          <w:p>
            <w:pPr>
              <w:rPr>
                <w:rFonts w:ascii="Arial"/>
                <w:sz w:val="21"/>
              </w:rPr>
            </w:pPr>
          </w:p>
        </w:tc>
        <w:tc>
          <w:tcPr>
            <w:tcW w:w="700" w:type="dxa"/>
            <w:vMerge w:val="restart"/>
            <w:tcBorders>
              <w:bottom w:val="nil"/>
            </w:tcBorders>
            <w:vAlign w:val="top"/>
          </w:tcPr>
          <w:p>
            <w:pPr>
              <w:rPr>
                <w:rFonts w:ascii="Arial"/>
                <w:sz w:val="21"/>
              </w:rPr>
            </w:pPr>
          </w:p>
        </w:tc>
        <w:tc>
          <w:tcPr>
            <w:tcW w:w="500" w:type="dxa"/>
            <w:vMerge w:val="restart"/>
            <w:tcBorders>
              <w:bottom w:val="nil"/>
            </w:tcBorders>
            <w:vAlign w:val="top"/>
          </w:tcPr>
          <w:p>
            <w:pPr>
              <w:rPr>
                <w:rFonts w:ascii="Arial"/>
                <w:sz w:val="21"/>
              </w:rPr>
            </w:pPr>
          </w:p>
        </w:tc>
        <w:tc>
          <w:tcPr>
            <w:tcW w:w="1427" w:type="dxa"/>
            <w:vAlign w:val="top"/>
          </w:tcPr>
          <w:p>
            <w:pPr>
              <w:pStyle w:val="TableText"/>
              <w:spacing w:before="46"/>
              <w:ind w:left="112" w:right="109" w:hanging="1"/>
            </w:pPr>
            <w:r>
              <w:rPr>
                <w:spacing w:val="40"/>
              </w:rPr>
              <w:t>适性管控要</w:t>
            </w:r>
            <w:r>
              <w:t xml:space="preserve"> </w:t>
            </w:r>
            <w:r>
              <w:rPr>
                <w:spacing w:val="-1"/>
              </w:rPr>
              <w:t>求。</w:t>
            </w:r>
          </w:p>
        </w:tc>
        <w:tc>
          <w:tcPr>
            <w:tcW w:w="6446" w:type="dxa"/>
            <w:vAlign w:val="top"/>
          </w:tcPr>
          <w:p>
            <w:pPr>
              <w:pStyle w:val="TableText"/>
              <w:spacing w:before="44" w:line="243" w:lineRule="auto"/>
              <w:ind w:left="110" w:right="71" w:hanging="2"/>
              <w:jc w:val="both"/>
            </w:pPr>
            <w:r>
              <w:rPr>
                <w:rFonts w:ascii="Times New Roman" w:eastAsia="Times New Roman" w:hAnsi="Times New Roman" w:cs="Times New Roman"/>
                <w:spacing w:val="9"/>
              </w:rPr>
              <w:t>2.</w:t>
            </w:r>
            <w:r>
              <w:rPr>
                <w:spacing w:val="9"/>
              </w:rPr>
              <w:t>禁燃区内禁止燃用《高污染燃料目录》中的</w:t>
            </w:r>
            <w:r>
              <w:rPr>
                <w:rFonts w:ascii="Times New Roman" w:eastAsia="Times New Roman" w:hAnsi="Times New Roman" w:cs="Times New Roman"/>
                <w:spacing w:val="9"/>
              </w:rPr>
              <w:t>Ⅲ</w:t>
            </w:r>
            <w:r>
              <w:rPr>
                <w:spacing w:val="9"/>
              </w:rPr>
              <w:t>类（严格）燃料，禁</w:t>
            </w:r>
            <w:r>
              <w:rPr>
                <w:spacing w:val="4"/>
              </w:rPr>
              <w:t xml:space="preserve"> </w:t>
            </w:r>
            <w:r>
              <w:rPr>
                <w:spacing w:val="7"/>
              </w:rPr>
              <w:t>燃区内禁止新建、改建、扩建以煤或煤制品、重油、渣油及各种可燃</w:t>
            </w:r>
            <w:r>
              <w:rPr>
                <w:spacing w:val="12"/>
              </w:rPr>
              <w:t xml:space="preserve"> </w:t>
            </w:r>
            <w:r>
              <w:rPr>
                <w:spacing w:val="7"/>
              </w:rPr>
              <w:t>废物、直接燃用的生物质燃料（木柴、木屑、秸秆、稻壳等）等高污</w:t>
            </w:r>
            <w:r>
              <w:rPr>
                <w:spacing w:val="12"/>
              </w:rPr>
              <w:t xml:space="preserve"> </w:t>
            </w:r>
            <w:r>
              <w:rPr>
                <w:spacing w:val="8"/>
              </w:rPr>
              <w:t>染燃料作为燃料的设施，现有的高污染燃料燃用设施改用清洁能源。</w:t>
            </w:r>
          </w:p>
        </w:tc>
        <w:tc>
          <w:tcPr>
            <w:tcW w:w="2756" w:type="dxa"/>
            <w:vAlign w:val="top"/>
          </w:tcPr>
          <w:p>
            <w:pPr>
              <w:spacing w:line="387" w:lineRule="auto"/>
              <w:rPr>
                <w:rFonts w:ascii="Arial"/>
                <w:sz w:val="21"/>
              </w:rPr>
            </w:pPr>
          </w:p>
          <w:p>
            <w:pPr>
              <w:pStyle w:val="TableText"/>
              <w:spacing w:before="65" w:line="227" w:lineRule="auto"/>
              <w:ind w:left="651"/>
            </w:pPr>
            <w:r>
              <w:rPr>
                <w:spacing w:val="6"/>
              </w:rPr>
              <w:t>本项目不涉及。</w:t>
            </w:r>
          </w:p>
        </w:tc>
        <w:tc>
          <w:tcPr>
            <w:tcW w:w="836" w:type="dxa"/>
            <w:vAlign w:val="top"/>
          </w:tcPr>
          <w:p>
            <w:pPr>
              <w:spacing w:line="387" w:lineRule="auto"/>
              <w:rPr>
                <w:rFonts w:ascii="Arial"/>
                <w:sz w:val="21"/>
              </w:rPr>
            </w:pPr>
          </w:p>
          <w:p>
            <w:pPr>
              <w:pStyle w:val="TableText"/>
              <w:spacing w:before="65" w:line="228" w:lineRule="auto"/>
              <w:ind w:left="159"/>
            </w:pPr>
            <w:r>
              <w:rPr>
                <w:spacing w:val="3"/>
              </w:rPr>
              <w:t>符合</w:t>
            </w:r>
          </w:p>
        </w:tc>
      </w:tr>
      <w:tr>
        <w:tblPrEx>
          <w:tblW w:w="14623" w:type="dxa"/>
          <w:tblInd w:w="2" w:type="dxa"/>
          <w:tblLayout w:type="fixed"/>
        </w:tblPrEx>
        <w:trPr>
          <w:trHeight w:val="550"/>
        </w:trPr>
        <w:tc>
          <w:tcPr>
            <w:tcW w:w="828" w:type="dxa"/>
            <w:vMerge/>
            <w:tcBorders>
              <w:top w:val="nil"/>
              <w:bottom w:val="nil"/>
            </w:tcBorders>
            <w:vAlign w:val="top"/>
          </w:tcPr>
          <w:p>
            <w:pPr>
              <w:rPr>
                <w:rFonts w:ascii="Arial"/>
                <w:sz w:val="21"/>
              </w:rPr>
            </w:pPr>
          </w:p>
        </w:tc>
        <w:tc>
          <w:tcPr>
            <w:tcW w:w="671" w:type="dxa"/>
            <w:vMerge/>
            <w:tcBorders>
              <w:top w:val="nil"/>
              <w:bottom w:val="nil"/>
            </w:tcBorders>
            <w:vAlign w:val="top"/>
          </w:tcPr>
          <w:p>
            <w:pPr>
              <w:rPr>
                <w:rFonts w:ascii="Arial"/>
                <w:sz w:val="21"/>
              </w:rPr>
            </w:pPr>
          </w:p>
        </w:tc>
        <w:tc>
          <w:tcPr>
            <w:tcW w:w="459" w:type="dxa"/>
            <w:vMerge/>
            <w:tcBorders>
              <w:top w:val="nil"/>
              <w:bottom w:val="nil"/>
            </w:tcBorders>
            <w:vAlign w:val="top"/>
          </w:tcPr>
          <w:p>
            <w:pPr>
              <w:rPr>
                <w:rFonts w:ascii="Arial"/>
                <w:sz w:val="21"/>
              </w:rPr>
            </w:pPr>
          </w:p>
        </w:tc>
        <w:tc>
          <w:tcPr>
            <w:tcW w:w="700" w:type="dxa"/>
            <w:vMerge/>
            <w:tcBorders>
              <w:top w:val="nil"/>
              <w:bottom w:val="nil"/>
            </w:tcBorders>
            <w:vAlign w:val="top"/>
          </w:tcPr>
          <w:p>
            <w:pPr>
              <w:rPr>
                <w:rFonts w:ascii="Arial"/>
                <w:sz w:val="21"/>
              </w:rPr>
            </w:pPr>
          </w:p>
        </w:tc>
        <w:tc>
          <w:tcPr>
            <w:tcW w:w="500" w:type="dxa"/>
            <w:vMerge/>
            <w:tcBorders>
              <w:top w:val="nil"/>
            </w:tcBorders>
            <w:vAlign w:val="top"/>
          </w:tcPr>
          <w:p>
            <w:pPr>
              <w:rPr>
                <w:rFonts w:ascii="Arial"/>
                <w:sz w:val="21"/>
              </w:rPr>
            </w:pPr>
          </w:p>
        </w:tc>
        <w:tc>
          <w:tcPr>
            <w:tcW w:w="7873" w:type="dxa"/>
            <w:gridSpan w:val="2"/>
            <w:vAlign w:val="top"/>
          </w:tcPr>
          <w:p>
            <w:pPr>
              <w:pStyle w:val="TableText"/>
              <w:spacing w:before="32" w:line="234" w:lineRule="auto"/>
              <w:ind w:left="111" w:right="108" w:hanging="5"/>
            </w:pPr>
            <w:r>
              <w:rPr>
                <w:rFonts w:ascii="Times New Roman" w:eastAsia="Times New Roman" w:hAnsi="Times New Roman" w:cs="Times New Roman"/>
                <w:spacing w:val="11"/>
              </w:rPr>
              <w:t>4.</w:t>
            </w:r>
            <w:r>
              <w:rPr>
                <w:spacing w:val="11"/>
              </w:rPr>
              <w:t xml:space="preserve">现有企业逐步迁入园区。重点加强油气储运 </w:t>
            </w:r>
            <w:r>
              <w:rPr>
                <w:rFonts w:ascii="Times New Roman" w:eastAsia="Times New Roman" w:hAnsi="Times New Roman" w:cs="Times New Roman"/>
              </w:rPr>
              <w:t>VOCs</w:t>
            </w:r>
            <w:r>
              <w:rPr>
                <w:rFonts w:ascii="Times New Roman" w:eastAsia="Times New Roman" w:hAnsi="Times New Roman" w:cs="Times New Roman"/>
                <w:spacing w:val="11"/>
              </w:rPr>
              <w:t xml:space="preserve">  </w:t>
            </w:r>
            <w:r>
              <w:rPr>
                <w:spacing w:val="11"/>
              </w:rPr>
              <w:t>排放管理，加强</w:t>
            </w:r>
            <w:r>
              <w:rPr>
                <w:spacing w:val="10"/>
              </w:rPr>
              <w:t>油气回收。全</w:t>
            </w:r>
            <w:r>
              <w:t xml:space="preserve"> </w:t>
            </w:r>
            <w:r>
              <w:rPr>
                <w:spacing w:val="8"/>
              </w:rPr>
              <w:t>面实施城镇燃气工程建设。</w:t>
            </w:r>
          </w:p>
        </w:tc>
        <w:tc>
          <w:tcPr>
            <w:tcW w:w="2756" w:type="dxa"/>
            <w:vAlign w:val="top"/>
          </w:tcPr>
          <w:p>
            <w:pPr>
              <w:pStyle w:val="TableText"/>
              <w:spacing w:before="167" w:line="227" w:lineRule="auto"/>
              <w:ind w:left="651"/>
            </w:pPr>
            <w:r>
              <w:rPr>
                <w:spacing w:val="6"/>
              </w:rPr>
              <w:t>本项目不涉及。</w:t>
            </w:r>
          </w:p>
        </w:tc>
        <w:tc>
          <w:tcPr>
            <w:tcW w:w="836" w:type="dxa"/>
            <w:vAlign w:val="top"/>
          </w:tcPr>
          <w:p>
            <w:pPr>
              <w:pStyle w:val="TableText"/>
              <w:spacing w:before="167" w:line="228" w:lineRule="auto"/>
              <w:ind w:left="159"/>
            </w:pPr>
            <w:r>
              <w:rPr>
                <w:spacing w:val="3"/>
              </w:rPr>
              <w:t>符合</w:t>
            </w:r>
          </w:p>
        </w:tc>
      </w:tr>
      <w:tr>
        <w:tblPrEx>
          <w:tblW w:w="14623" w:type="dxa"/>
          <w:tblInd w:w="2" w:type="dxa"/>
          <w:tblLayout w:type="fixed"/>
        </w:tblPrEx>
        <w:trPr>
          <w:trHeight w:val="1093"/>
        </w:trPr>
        <w:tc>
          <w:tcPr>
            <w:tcW w:w="828" w:type="dxa"/>
            <w:vMerge/>
            <w:tcBorders>
              <w:top w:val="nil"/>
              <w:bottom w:val="nil"/>
            </w:tcBorders>
            <w:vAlign w:val="top"/>
          </w:tcPr>
          <w:p>
            <w:pPr>
              <w:rPr>
                <w:rFonts w:ascii="Arial"/>
                <w:sz w:val="21"/>
              </w:rPr>
            </w:pPr>
          </w:p>
        </w:tc>
        <w:tc>
          <w:tcPr>
            <w:tcW w:w="671" w:type="dxa"/>
            <w:vMerge/>
            <w:tcBorders>
              <w:top w:val="nil"/>
              <w:bottom w:val="nil"/>
            </w:tcBorders>
            <w:vAlign w:val="top"/>
          </w:tcPr>
          <w:p>
            <w:pPr>
              <w:rPr>
                <w:rFonts w:ascii="Arial"/>
                <w:sz w:val="21"/>
              </w:rPr>
            </w:pPr>
          </w:p>
        </w:tc>
        <w:tc>
          <w:tcPr>
            <w:tcW w:w="459" w:type="dxa"/>
            <w:vMerge/>
            <w:tcBorders>
              <w:top w:val="nil"/>
              <w:bottom w:val="nil"/>
            </w:tcBorders>
            <w:vAlign w:val="top"/>
          </w:tcPr>
          <w:p>
            <w:pPr>
              <w:rPr>
                <w:rFonts w:ascii="Arial"/>
                <w:sz w:val="21"/>
              </w:rPr>
            </w:pPr>
          </w:p>
        </w:tc>
        <w:tc>
          <w:tcPr>
            <w:tcW w:w="700" w:type="dxa"/>
            <w:vMerge/>
            <w:tcBorders>
              <w:top w:val="nil"/>
              <w:bottom w:val="nil"/>
            </w:tcBorders>
            <w:vAlign w:val="top"/>
          </w:tcPr>
          <w:p>
            <w:pPr>
              <w:rPr>
                <w:rFonts w:ascii="Arial"/>
                <w:sz w:val="21"/>
              </w:rPr>
            </w:pPr>
          </w:p>
        </w:tc>
        <w:tc>
          <w:tcPr>
            <w:tcW w:w="500" w:type="dxa"/>
            <w:vMerge w:val="restart"/>
            <w:tcBorders>
              <w:bottom w:val="nil"/>
            </w:tcBorders>
            <w:textDirection w:val="tbRlV"/>
            <w:vAlign w:val="top"/>
          </w:tcPr>
          <w:p>
            <w:pPr>
              <w:pStyle w:val="TableText"/>
              <w:spacing w:before="146" w:line="216" w:lineRule="auto"/>
              <w:ind w:left="2370"/>
            </w:pPr>
            <w:r>
              <w:rPr>
                <w:spacing w:val="8"/>
              </w:rPr>
              <w:t>污</w:t>
            </w:r>
            <w:r>
              <w:rPr>
                <w:spacing w:val="-31"/>
              </w:rPr>
              <w:t xml:space="preserve"> </w:t>
            </w:r>
            <w:r>
              <w:rPr>
                <w:spacing w:val="8"/>
              </w:rPr>
              <w:t>染</w:t>
            </w:r>
            <w:r>
              <w:rPr>
                <w:spacing w:val="-38"/>
              </w:rPr>
              <w:t xml:space="preserve"> </w:t>
            </w:r>
            <w:r>
              <w:rPr>
                <w:spacing w:val="8"/>
              </w:rPr>
              <w:t>物</w:t>
            </w:r>
            <w:r>
              <w:rPr>
                <w:spacing w:val="-35"/>
              </w:rPr>
              <w:t xml:space="preserve"> </w:t>
            </w:r>
            <w:r>
              <w:rPr>
                <w:spacing w:val="8"/>
              </w:rPr>
              <w:t>排</w:t>
            </w:r>
            <w:r>
              <w:rPr>
                <w:spacing w:val="-38"/>
              </w:rPr>
              <w:t xml:space="preserve"> </w:t>
            </w:r>
            <w:r>
              <w:rPr>
                <w:spacing w:val="8"/>
              </w:rPr>
              <w:t>放</w:t>
            </w:r>
            <w:r>
              <w:rPr>
                <w:spacing w:val="-35"/>
              </w:rPr>
              <w:t xml:space="preserve"> </w:t>
            </w:r>
            <w:r>
              <w:rPr>
                <w:spacing w:val="8"/>
              </w:rPr>
              <w:t>管</w:t>
            </w:r>
            <w:r>
              <w:rPr>
                <w:spacing w:val="-37"/>
              </w:rPr>
              <w:t xml:space="preserve"> </w:t>
            </w:r>
            <w:r>
              <w:rPr>
                <w:spacing w:val="8"/>
              </w:rPr>
              <w:t>控</w:t>
            </w:r>
          </w:p>
        </w:tc>
        <w:tc>
          <w:tcPr>
            <w:tcW w:w="1427" w:type="dxa"/>
            <w:vMerge w:val="restart"/>
            <w:tcBorders>
              <w:bottom w:val="nil"/>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pStyle w:val="TableText"/>
              <w:spacing w:before="65" w:line="247" w:lineRule="auto"/>
              <w:ind w:left="110" w:right="76" w:firstLine="17"/>
              <w:jc w:val="both"/>
            </w:pPr>
            <w:r>
              <w:rPr>
                <w:rFonts w:ascii="Times New Roman" w:eastAsia="Times New Roman" w:hAnsi="Times New Roman" w:cs="Times New Roman"/>
                <w:spacing w:val="5"/>
              </w:rPr>
              <w:t>1.</w:t>
            </w:r>
            <w:r>
              <w:rPr>
                <w:spacing w:val="5"/>
              </w:rPr>
              <w:t>执行大气环</w:t>
            </w:r>
            <w:r>
              <w:t xml:space="preserve"> </w:t>
            </w:r>
            <w:r>
              <w:t>境（受体敏感</w:t>
            </w:r>
            <w:r>
              <w:rPr>
                <w:spacing w:val="1"/>
              </w:rPr>
              <w:t xml:space="preserve"> </w:t>
            </w:r>
            <w:r>
              <w:rPr>
                <w:spacing w:val="5"/>
              </w:rPr>
              <w:t>重点管控区）</w:t>
            </w:r>
            <w:r>
              <w:rPr>
                <w:spacing w:val="3"/>
              </w:rPr>
              <w:t xml:space="preserve"> </w:t>
            </w:r>
            <w:r>
              <w:rPr>
                <w:spacing w:val="40"/>
              </w:rPr>
              <w:t>普适性管控</w:t>
            </w:r>
            <w:r>
              <w:rPr>
                <w:spacing w:val="1"/>
              </w:rPr>
              <w:t xml:space="preserve"> </w:t>
            </w:r>
            <w:r>
              <w:rPr>
                <w:spacing w:val="3"/>
              </w:rPr>
              <w:t>要求。</w:t>
            </w:r>
          </w:p>
        </w:tc>
        <w:tc>
          <w:tcPr>
            <w:tcW w:w="6446" w:type="dxa"/>
            <w:vAlign w:val="top"/>
          </w:tcPr>
          <w:p>
            <w:pPr>
              <w:pStyle w:val="TableText"/>
              <w:spacing w:before="304"/>
              <w:ind w:left="127" w:right="124"/>
            </w:pPr>
            <w:r>
              <w:rPr>
                <w:rFonts w:ascii="Times New Roman" w:eastAsia="Times New Roman" w:hAnsi="Times New Roman" w:cs="Times New Roman"/>
                <w:spacing w:val="8"/>
              </w:rPr>
              <w:t>1.</w:t>
            </w:r>
            <w:r>
              <w:rPr>
                <w:spacing w:val="8"/>
              </w:rPr>
              <w:t>加强环境管理水平，减少污染物排放，确</w:t>
            </w:r>
            <w:r>
              <w:rPr>
                <w:spacing w:val="7"/>
              </w:rPr>
              <w:t>保区域环境质量不下降。</w:t>
            </w:r>
            <w:r>
              <w:t xml:space="preserve"> </w:t>
            </w:r>
            <w:r>
              <w:rPr>
                <w:spacing w:val="8"/>
              </w:rPr>
              <w:t>区域内新增建设项目主要污染物实行区域等量削减。</w:t>
            </w:r>
          </w:p>
        </w:tc>
        <w:tc>
          <w:tcPr>
            <w:tcW w:w="2756" w:type="dxa"/>
            <w:vAlign w:val="top"/>
          </w:tcPr>
          <w:p>
            <w:pPr>
              <w:pStyle w:val="TableText"/>
              <w:spacing w:before="32" w:line="227" w:lineRule="auto"/>
              <w:ind w:left="125"/>
            </w:pPr>
            <w:r>
              <w:rPr>
                <w:spacing w:val="9"/>
              </w:rPr>
              <w:t>本项目锅炉使用清洁能源天</w:t>
            </w:r>
          </w:p>
          <w:p>
            <w:pPr>
              <w:pStyle w:val="TableText"/>
              <w:spacing w:before="25" w:line="227" w:lineRule="auto"/>
              <w:ind w:left="125"/>
            </w:pPr>
            <w:r>
              <w:rPr>
                <w:spacing w:val="9"/>
              </w:rPr>
              <w:t>然气，油烟采取相应油烟净</w:t>
            </w:r>
          </w:p>
          <w:p>
            <w:pPr>
              <w:pStyle w:val="TableText"/>
              <w:spacing w:before="28" w:line="228" w:lineRule="auto"/>
              <w:ind w:left="125"/>
            </w:pPr>
            <w:r>
              <w:rPr>
                <w:spacing w:val="9"/>
              </w:rPr>
              <w:t>化装置进行处理。对外界环</w:t>
            </w:r>
          </w:p>
          <w:p>
            <w:pPr>
              <w:pStyle w:val="TableText"/>
              <w:spacing w:before="24" w:line="216" w:lineRule="auto"/>
              <w:ind w:left="859"/>
            </w:pPr>
            <w:r>
              <w:rPr>
                <w:spacing w:val="7"/>
              </w:rPr>
              <w:t>境影响较小</w:t>
            </w:r>
          </w:p>
        </w:tc>
        <w:tc>
          <w:tcPr>
            <w:tcW w:w="836" w:type="dxa"/>
            <w:vAlign w:val="top"/>
          </w:tcPr>
          <w:p>
            <w:pPr>
              <w:spacing w:line="372" w:lineRule="auto"/>
              <w:rPr>
                <w:rFonts w:ascii="Arial"/>
                <w:sz w:val="21"/>
              </w:rPr>
            </w:pPr>
          </w:p>
          <w:p>
            <w:pPr>
              <w:pStyle w:val="TableText"/>
              <w:spacing w:before="65" w:line="228" w:lineRule="auto"/>
              <w:ind w:left="159"/>
            </w:pPr>
            <w:r>
              <w:rPr>
                <w:spacing w:val="3"/>
              </w:rPr>
              <w:t>符合</w:t>
            </w:r>
          </w:p>
        </w:tc>
      </w:tr>
      <w:tr>
        <w:tblPrEx>
          <w:tblW w:w="14623" w:type="dxa"/>
          <w:tblInd w:w="2" w:type="dxa"/>
          <w:tblLayout w:type="fixed"/>
        </w:tblPrEx>
        <w:trPr>
          <w:trHeight w:val="550"/>
        </w:trPr>
        <w:tc>
          <w:tcPr>
            <w:tcW w:w="828" w:type="dxa"/>
            <w:vMerge/>
            <w:tcBorders>
              <w:top w:val="nil"/>
              <w:bottom w:val="nil"/>
            </w:tcBorders>
            <w:vAlign w:val="top"/>
          </w:tcPr>
          <w:p>
            <w:pPr>
              <w:rPr>
                <w:rFonts w:ascii="Arial"/>
                <w:sz w:val="21"/>
              </w:rPr>
            </w:pPr>
          </w:p>
        </w:tc>
        <w:tc>
          <w:tcPr>
            <w:tcW w:w="671" w:type="dxa"/>
            <w:vMerge/>
            <w:tcBorders>
              <w:top w:val="nil"/>
              <w:bottom w:val="nil"/>
            </w:tcBorders>
            <w:vAlign w:val="top"/>
          </w:tcPr>
          <w:p>
            <w:pPr>
              <w:rPr>
                <w:rFonts w:ascii="Arial"/>
                <w:sz w:val="21"/>
              </w:rPr>
            </w:pPr>
          </w:p>
        </w:tc>
        <w:tc>
          <w:tcPr>
            <w:tcW w:w="459" w:type="dxa"/>
            <w:vMerge/>
            <w:tcBorders>
              <w:top w:val="nil"/>
              <w:bottom w:val="nil"/>
            </w:tcBorders>
            <w:vAlign w:val="top"/>
          </w:tcPr>
          <w:p>
            <w:pPr>
              <w:rPr>
                <w:rFonts w:ascii="Arial"/>
                <w:sz w:val="21"/>
              </w:rPr>
            </w:pPr>
          </w:p>
        </w:tc>
        <w:tc>
          <w:tcPr>
            <w:tcW w:w="700" w:type="dxa"/>
            <w:vMerge/>
            <w:tcBorders>
              <w:top w:val="nil"/>
              <w:bottom w:val="nil"/>
            </w:tcBorders>
            <w:vAlign w:val="top"/>
          </w:tcPr>
          <w:p>
            <w:pPr>
              <w:rPr>
                <w:rFonts w:ascii="Arial"/>
                <w:sz w:val="21"/>
              </w:rPr>
            </w:pPr>
          </w:p>
        </w:tc>
        <w:tc>
          <w:tcPr>
            <w:tcW w:w="500" w:type="dxa"/>
            <w:vMerge/>
            <w:tcBorders>
              <w:top w:val="nil"/>
              <w:bottom w:val="nil"/>
            </w:tcBorders>
            <w:textDirection w:val="tbRlV"/>
            <w:vAlign w:val="top"/>
          </w:tcPr>
          <w:p>
            <w:pPr>
              <w:rPr>
                <w:rFonts w:ascii="Arial"/>
                <w:sz w:val="21"/>
              </w:rPr>
            </w:pPr>
          </w:p>
        </w:tc>
        <w:tc>
          <w:tcPr>
            <w:tcW w:w="1427" w:type="dxa"/>
            <w:vMerge/>
            <w:tcBorders>
              <w:top w:val="nil"/>
              <w:bottom w:val="nil"/>
            </w:tcBorders>
            <w:vAlign w:val="top"/>
          </w:tcPr>
          <w:p>
            <w:pPr>
              <w:rPr>
                <w:rFonts w:ascii="Arial"/>
                <w:sz w:val="21"/>
              </w:rPr>
            </w:pPr>
          </w:p>
        </w:tc>
        <w:tc>
          <w:tcPr>
            <w:tcW w:w="6446" w:type="dxa"/>
            <w:vAlign w:val="top"/>
          </w:tcPr>
          <w:p>
            <w:pPr>
              <w:pStyle w:val="TableText"/>
              <w:spacing w:before="32" w:line="234" w:lineRule="auto"/>
              <w:ind w:left="116" w:right="106" w:hanging="8"/>
            </w:pPr>
            <w:r>
              <w:rPr>
                <w:rFonts w:ascii="Times New Roman" w:eastAsia="Times New Roman" w:hAnsi="Times New Roman" w:cs="Times New Roman"/>
                <w:spacing w:val="9"/>
              </w:rPr>
              <w:t>2.</w:t>
            </w:r>
            <w:r>
              <w:rPr>
                <w:spacing w:val="9"/>
              </w:rPr>
              <w:t>加强机动车污染防治，逐步推进老旧车淘汰。规范非道路</w:t>
            </w:r>
            <w:r>
              <w:rPr>
                <w:spacing w:val="8"/>
              </w:rPr>
              <w:t>移动机械</w:t>
            </w:r>
            <w:r>
              <w:t xml:space="preserve"> </w:t>
            </w:r>
            <w:r>
              <w:rPr>
                <w:spacing w:val="8"/>
              </w:rPr>
              <w:t>管理及污染防治，严格控制油品质量。</w:t>
            </w:r>
          </w:p>
        </w:tc>
        <w:tc>
          <w:tcPr>
            <w:tcW w:w="2756" w:type="dxa"/>
            <w:vAlign w:val="top"/>
          </w:tcPr>
          <w:p>
            <w:pPr>
              <w:pStyle w:val="TableText"/>
              <w:spacing w:before="168" w:line="227" w:lineRule="auto"/>
              <w:ind w:left="651"/>
            </w:pPr>
            <w:r>
              <w:rPr>
                <w:spacing w:val="6"/>
              </w:rPr>
              <w:t>本项目不涉及。</w:t>
            </w:r>
          </w:p>
        </w:tc>
        <w:tc>
          <w:tcPr>
            <w:tcW w:w="836" w:type="dxa"/>
            <w:vAlign w:val="top"/>
          </w:tcPr>
          <w:p>
            <w:pPr>
              <w:pStyle w:val="TableText"/>
              <w:spacing w:before="167" w:line="228" w:lineRule="auto"/>
              <w:ind w:left="159"/>
            </w:pPr>
            <w:r>
              <w:rPr>
                <w:spacing w:val="3"/>
              </w:rPr>
              <w:t>符合</w:t>
            </w:r>
          </w:p>
        </w:tc>
      </w:tr>
      <w:tr>
        <w:tblPrEx>
          <w:tblW w:w="14623" w:type="dxa"/>
          <w:tblInd w:w="2" w:type="dxa"/>
          <w:tblLayout w:type="fixed"/>
        </w:tblPrEx>
        <w:trPr>
          <w:trHeight w:val="1366"/>
        </w:trPr>
        <w:tc>
          <w:tcPr>
            <w:tcW w:w="828" w:type="dxa"/>
            <w:vMerge/>
            <w:tcBorders>
              <w:top w:val="nil"/>
              <w:bottom w:val="nil"/>
            </w:tcBorders>
            <w:vAlign w:val="top"/>
          </w:tcPr>
          <w:p>
            <w:pPr>
              <w:rPr>
                <w:rFonts w:ascii="Arial"/>
                <w:sz w:val="21"/>
              </w:rPr>
            </w:pPr>
          </w:p>
        </w:tc>
        <w:tc>
          <w:tcPr>
            <w:tcW w:w="671" w:type="dxa"/>
            <w:vMerge/>
            <w:tcBorders>
              <w:top w:val="nil"/>
              <w:bottom w:val="nil"/>
            </w:tcBorders>
            <w:vAlign w:val="top"/>
          </w:tcPr>
          <w:p>
            <w:pPr>
              <w:rPr>
                <w:rFonts w:ascii="Arial"/>
                <w:sz w:val="21"/>
              </w:rPr>
            </w:pPr>
          </w:p>
        </w:tc>
        <w:tc>
          <w:tcPr>
            <w:tcW w:w="459" w:type="dxa"/>
            <w:vMerge/>
            <w:tcBorders>
              <w:top w:val="nil"/>
              <w:bottom w:val="nil"/>
            </w:tcBorders>
            <w:vAlign w:val="top"/>
          </w:tcPr>
          <w:p>
            <w:pPr>
              <w:rPr>
                <w:rFonts w:ascii="Arial"/>
                <w:sz w:val="21"/>
              </w:rPr>
            </w:pPr>
          </w:p>
        </w:tc>
        <w:tc>
          <w:tcPr>
            <w:tcW w:w="700" w:type="dxa"/>
            <w:vMerge/>
            <w:tcBorders>
              <w:top w:val="nil"/>
              <w:bottom w:val="nil"/>
            </w:tcBorders>
            <w:vAlign w:val="top"/>
          </w:tcPr>
          <w:p>
            <w:pPr>
              <w:rPr>
                <w:rFonts w:ascii="Arial"/>
                <w:sz w:val="21"/>
              </w:rPr>
            </w:pPr>
          </w:p>
        </w:tc>
        <w:tc>
          <w:tcPr>
            <w:tcW w:w="500" w:type="dxa"/>
            <w:vMerge/>
            <w:tcBorders>
              <w:top w:val="nil"/>
              <w:bottom w:val="nil"/>
            </w:tcBorders>
            <w:textDirection w:val="tbRlV"/>
            <w:vAlign w:val="top"/>
          </w:tcPr>
          <w:p>
            <w:pPr>
              <w:rPr>
                <w:rFonts w:ascii="Arial"/>
                <w:sz w:val="21"/>
              </w:rPr>
            </w:pPr>
          </w:p>
        </w:tc>
        <w:tc>
          <w:tcPr>
            <w:tcW w:w="1427" w:type="dxa"/>
            <w:vMerge/>
            <w:tcBorders>
              <w:top w:val="nil"/>
              <w:bottom w:val="nil"/>
            </w:tcBorders>
            <w:vAlign w:val="top"/>
          </w:tcPr>
          <w:p>
            <w:pPr>
              <w:rPr>
                <w:rFonts w:ascii="Arial"/>
                <w:sz w:val="21"/>
              </w:rPr>
            </w:pPr>
          </w:p>
        </w:tc>
        <w:tc>
          <w:tcPr>
            <w:tcW w:w="6446" w:type="dxa"/>
            <w:vAlign w:val="top"/>
          </w:tcPr>
          <w:p>
            <w:pPr>
              <w:pStyle w:val="TableText"/>
              <w:spacing w:before="34" w:line="244" w:lineRule="auto"/>
              <w:ind w:left="102" w:right="106" w:firstLine="10"/>
              <w:jc w:val="both"/>
            </w:pPr>
            <w:r>
              <w:rPr>
                <w:rFonts w:ascii="Times New Roman" w:eastAsia="Times New Roman" w:hAnsi="Times New Roman" w:cs="Times New Roman"/>
                <w:spacing w:val="9"/>
              </w:rPr>
              <w:t>3.</w:t>
            </w:r>
            <w:r>
              <w:rPr>
                <w:spacing w:val="9"/>
              </w:rPr>
              <w:t>推进道路机械化清扫、喷雾等低尘作业方式。</w:t>
            </w:r>
            <w:r>
              <w:rPr>
                <w:spacing w:val="8"/>
              </w:rPr>
              <w:t>装卸物料应当采取密</w:t>
            </w:r>
            <w:r>
              <w:t xml:space="preserve"> </w:t>
            </w:r>
            <w:r>
              <w:rPr>
                <w:spacing w:val="8"/>
              </w:rPr>
              <w:t>闭或者喷淋等方式防治扬尘污染。严查运输车辆</w:t>
            </w:r>
            <w:r>
              <w:rPr>
                <w:spacing w:val="7"/>
              </w:rPr>
              <w:t>扬尘污染，严厉打击</w:t>
            </w:r>
            <w:r>
              <w:t xml:space="preserve"> </w:t>
            </w:r>
            <w:r>
              <w:rPr>
                <w:spacing w:val="8"/>
              </w:rPr>
              <w:t>私拉私倒和沿途遗撒现象。城市扬尘污染管控，</w:t>
            </w:r>
            <w:r>
              <w:rPr>
                <w:spacing w:val="7"/>
              </w:rPr>
              <w:t>应实施建筑市场主体</w:t>
            </w:r>
            <w:r>
              <w:t xml:space="preserve"> </w:t>
            </w:r>
            <w:r>
              <w:rPr>
                <w:spacing w:val="7"/>
              </w:rPr>
              <w:t>“黑名单</w:t>
            </w:r>
            <w:r>
              <w:rPr>
                <w:spacing w:val="-72"/>
              </w:rPr>
              <w:t xml:space="preserve"> </w:t>
            </w:r>
            <w:r>
              <w:rPr>
                <w:spacing w:val="7"/>
              </w:rPr>
              <w:t>”制度，严禁敞开式作业，落实工地扬尘污</w:t>
            </w:r>
            <w:r>
              <w:rPr>
                <w:spacing w:val="6"/>
              </w:rPr>
              <w:t>染防治措施，并</w:t>
            </w:r>
            <w:r>
              <w:t xml:space="preserve"> </w:t>
            </w:r>
            <w:r>
              <w:rPr>
                <w:spacing w:val="9"/>
              </w:rPr>
              <w:t>安装在线监测和视频监控设备。</w:t>
            </w:r>
          </w:p>
        </w:tc>
        <w:tc>
          <w:tcPr>
            <w:tcW w:w="2756" w:type="dxa"/>
            <w:vAlign w:val="top"/>
          </w:tcPr>
          <w:p>
            <w:pPr>
              <w:pStyle w:val="TableText"/>
              <w:spacing w:before="304" w:line="227" w:lineRule="auto"/>
              <w:ind w:left="125"/>
            </w:pPr>
            <w:r>
              <w:rPr>
                <w:spacing w:val="9"/>
              </w:rPr>
              <w:t>本项目仅在相应的商铺内进</w:t>
            </w:r>
          </w:p>
          <w:p>
            <w:pPr>
              <w:pStyle w:val="TableText"/>
              <w:spacing w:before="25"/>
              <w:ind w:left="543" w:right="116" w:hanging="415"/>
            </w:pPr>
            <w:r>
              <w:rPr>
                <w:spacing w:val="8"/>
              </w:rPr>
              <w:t>行设备安装。不涉及施工现</w:t>
            </w:r>
            <w:r>
              <w:rPr>
                <w:spacing w:val="9"/>
              </w:rPr>
              <w:t xml:space="preserve"> </w:t>
            </w:r>
            <w:r>
              <w:rPr>
                <w:spacing w:val="7"/>
              </w:rPr>
              <w:t>场及车辆扬尘等。</w:t>
            </w:r>
          </w:p>
        </w:tc>
        <w:tc>
          <w:tcPr>
            <w:tcW w:w="836" w:type="dxa"/>
            <w:vAlign w:val="top"/>
          </w:tcPr>
          <w:p>
            <w:pPr>
              <w:spacing w:line="254" w:lineRule="auto"/>
              <w:rPr>
                <w:rFonts w:ascii="Arial"/>
                <w:sz w:val="21"/>
              </w:rPr>
            </w:pPr>
          </w:p>
          <w:p>
            <w:pPr>
              <w:spacing w:line="255" w:lineRule="auto"/>
              <w:rPr>
                <w:rFonts w:ascii="Arial"/>
                <w:sz w:val="21"/>
              </w:rPr>
            </w:pPr>
          </w:p>
          <w:p>
            <w:pPr>
              <w:pStyle w:val="TableText"/>
              <w:spacing w:before="65" w:line="228" w:lineRule="auto"/>
              <w:ind w:left="159"/>
            </w:pPr>
            <w:r>
              <w:rPr>
                <w:spacing w:val="3"/>
              </w:rPr>
              <w:t>符合</w:t>
            </w:r>
          </w:p>
        </w:tc>
      </w:tr>
      <w:tr>
        <w:tblPrEx>
          <w:tblW w:w="14623" w:type="dxa"/>
          <w:tblInd w:w="2" w:type="dxa"/>
          <w:tblLayout w:type="fixed"/>
        </w:tblPrEx>
        <w:trPr>
          <w:trHeight w:val="1638"/>
        </w:trPr>
        <w:tc>
          <w:tcPr>
            <w:tcW w:w="828" w:type="dxa"/>
            <w:vMerge/>
            <w:tcBorders>
              <w:top w:val="nil"/>
              <w:bottom w:val="nil"/>
            </w:tcBorders>
            <w:vAlign w:val="top"/>
          </w:tcPr>
          <w:p>
            <w:pPr>
              <w:rPr>
                <w:rFonts w:ascii="Arial"/>
                <w:sz w:val="21"/>
              </w:rPr>
            </w:pPr>
          </w:p>
        </w:tc>
        <w:tc>
          <w:tcPr>
            <w:tcW w:w="671" w:type="dxa"/>
            <w:vMerge/>
            <w:tcBorders>
              <w:top w:val="nil"/>
              <w:bottom w:val="nil"/>
            </w:tcBorders>
            <w:vAlign w:val="top"/>
          </w:tcPr>
          <w:p>
            <w:pPr>
              <w:rPr>
                <w:rFonts w:ascii="Arial"/>
                <w:sz w:val="21"/>
              </w:rPr>
            </w:pPr>
          </w:p>
        </w:tc>
        <w:tc>
          <w:tcPr>
            <w:tcW w:w="459" w:type="dxa"/>
            <w:vMerge/>
            <w:tcBorders>
              <w:top w:val="nil"/>
              <w:bottom w:val="nil"/>
            </w:tcBorders>
            <w:vAlign w:val="top"/>
          </w:tcPr>
          <w:p>
            <w:pPr>
              <w:rPr>
                <w:rFonts w:ascii="Arial"/>
                <w:sz w:val="21"/>
              </w:rPr>
            </w:pPr>
          </w:p>
        </w:tc>
        <w:tc>
          <w:tcPr>
            <w:tcW w:w="700" w:type="dxa"/>
            <w:vMerge/>
            <w:tcBorders>
              <w:top w:val="nil"/>
              <w:bottom w:val="nil"/>
            </w:tcBorders>
            <w:vAlign w:val="top"/>
          </w:tcPr>
          <w:p>
            <w:pPr>
              <w:rPr>
                <w:rFonts w:ascii="Arial"/>
                <w:sz w:val="21"/>
              </w:rPr>
            </w:pPr>
          </w:p>
        </w:tc>
        <w:tc>
          <w:tcPr>
            <w:tcW w:w="500" w:type="dxa"/>
            <w:vMerge/>
            <w:tcBorders>
              <w:top w:val="nil"/>
              <w:bottom w:val="nil"/>
            </w:tcBorders>
            <w:textDirection w:val="tbRlV"/>
            <w:vAlign w:val="top"/>
          </w:tcPr>
          <w:p>
            <w:pPr>
              <w:rPr>
                <w:rFonts w:ascii="Arial"/>
                <w:sz w:val="21"/>
              </w:rPr>
            </w:pPr>
          </w:p>
        </w:tc>
        <w:tc>
          <w:tcPr>
            <w:tcW w:w="1427" w:type="dxa"/>
            <w:vMerge/>
            <w:tcBorders>
              <w:top w:val="nil"/>
            </w:tcBorders>
            <w:vAlign w:val="top"/>
          </w:tcPr>
          <w:p>
            <w:pPr>
              <w:rPr>
                <w:rFonts w:ascii="Arial"/>
                <w:sz w:val="21"/>
              </w:rPr>
            </w:pPr>
          </w:p>
        </w:tc>
        <w:tc>
          <w:tcPr>
            <w:tcW w:w="6446" w:type="dxa"/>
            <w:vAlign w:val="top"/>
          </w:tcPr>
          <w:p>
            <w:pPr>
              <w:pStyle w:val="TableText"/>
              <w:spacing w:before="32"/>
              <w:ind w:left="115" w:right="106" w:hanging="8"/>
            </w:pPr>
            <w:r>
              <w:rPr>
                <w:rFonts w:ascii="Times New Roman" w:eastAsia="Times New Roman" w:hAnsi="Times New Roman" w:cs="Times New Roman"/>
                <w:spacing w:val="9"/>
              </w:rPr>
              <w:t>4.</w:t>
            </w:r>
            <w:r>
              <w:rPr>
                <w:spacing w:val="9"/>
              </w:rPr>
              <w:t>推动城镇建成区所有排放油烟的特大型、大型、中型餐馆食</w:t>
            </w:r>
            <w:r>
              <w:rPr>
                <w:spacing w:val="8"/>
              </w:rPr>
              <w:t>堂全部</w:t>
            </w:r>
            <w:r>
              <w:t xml:space="preserve"> </w:t>
            </w:r>
            <w:r>
              <w:rPr>
                <w:spacing w:val="8"/>
              </w:rPr>
              <w:t>安装高效油烟净化设施，确保油烟达标排放。</w:t>
            </w:r>
          </w:p>
          <w:p>
            <w:pPr>
              <w:pStyle w:val="TableText"/>
              <w:spacing w:before="26" w:line="242" w:lineRule="auto"/>
              <w:ind w:left="112" w:right="106"/>
              <w:jc w:val="both"/>
            </w:pPr>
            <w:r>
              <w:rPr>
                <w:spacing w:val="7"/>
              </w:rPr>
              <w:t>其他类型餐饮服务单位推广使用油烟净化设施。进一步加强餐饮油烟</w:t>
            </w:r>
            <w:r>
              <w:rPr>
                <w:spacing w:val="10"/>
              </w:rPr>
              <w:t xml:space="preserve"> </w:t>
            </w:r>
            <w:r>
              <w:rPr>
                <w:spacing w:val="7"/>
              </w:rPr>
              <w:t>治理，城市建成区饮食服务业炉灶应使用燃气、电等清洁能源，所有</w:t>
            </w:r>
            <w:r>
              <w:rPr>
                <w:spacing w:val="11"/>
              </w:rPr>
              <w:t xml:space="preserve"> </w:t>
            </w:r>
            <w:r>
              <w:rPr>
                <w:spacing w:val="7"/>
              </w:rPr>
              <w:t>排放油烟的餐饮企业和单位、学校食堂应安装高效油烟净化设施，安</w:t>
            </w:r>
            <w:r>
              <w:rPr>
                <w:spacing w:val="11"/>
              </w:rPr>
              <w:t xml:space="preserve"> </w:t>
            </w:r>
            <w:r>
              <w:rPr>
                <w:spacing w:val="4"/>
              </w:rPr>
              <w:t>装运行率达到</w:t>
            </w:r>
            <w:r>
              <w:rPr>
                <w:spacing w:val="-17"/>
              </w:rPr>
              <w:t xml:space="preserve"> </w:t>
            </w:r>
            <w:r>
              <w:rPr>
                <w:rFonts w:ascii="Times New Roman" w:eastAsia="Times New Roman" w:hAnsi="Times New Roman" w:cs="Times New Roman"/>
                <w:spacing w:val="4"/>
              </w:rPr>
              <w:t>100%</w:t>
            </w:r>
            <w:r>
              <w:rPr>
                <w:spacing w:val="4"/>
              </w:rPr>
              <w:t>。</w:t>
            </w:r>
          </w:p>
        </w:tc>
        <w:tc>
          <w:tcPr>
            <w:tcW w:w="2756" w:type="dxa"/>
            <w:vAlign w:val="top"/>
          </w:tcPr>
          <w:p>
            <w:pPr>
              <w:spacing w:line="371" w:lineRule="auto"/>
              <w:rPr>
                <w:rFonts w:ascii="Arial"/>
                <w:sz w:val="21"/>
              </w:rPr>
            </w:pPr>
          </w:p>
          <w:p>
            <w:pPr>
              <w:pStyle w:val="TableText"/>
              <w:spacing w:before="65" w:line="244" w:lineRule="auto"/>
              <w:ind w:left="128" w:right="116" w:hanging="3"/>
              <w:jc w:val="both"/>
            </w:pPr>
            <w:r>
              <w:rPr>
                <w:spacing w:val="9"/>
              </w:rPr>
              <w:t>本项目安装高效油烟净化器</w:t>
            </w:r>
            <w:r>
              <w:t xml:space="preserve"> </w:t>
            </w:r>
            <w:r>
              <w:rPr>
                <w:spacing w:val="8"/>
              </w:rPr>
              <w:t xml:space="preserve">处理油烟废气，处理达标后 </w:t>
            </w:r>
            <w:r>
              <w:rPr>
                <w:spacing w:val="8"/>
              </w:rPr>
              <w:t>的油烟废气引至楼顶排放。</w:t>
            </w:r>
          </w:p>
        </w:tc>
        <w:tc>
          <w:tcPr>
            <w:tcW w:w="836" w:type="dxa"/>
            <w:vAlign w:val="top"/>
          </w:tcPr>
          <w:p>
            <w:pPr>
              <w:spacing w:line="322" w:lineRule="auto"/>
              <w:rPr>
                <w:rFonts w:ascii="Arial"/>
                <w:sz w:val="21"/>
              </w:rPr>
            </w:pPr>
          </w:p>
          <w:p>
            <w:pPr>
              <w:spacing w:line="322" w:lineRule="auto"/>
              <w:rPr>
                <w:rFonts w:ascii="Arial"/>
                <w:sz w:val="21"/>
              </w:rPr>
            </w:pPr>
          </w:p>
          <w:p>
            <w:pPr>
              <w:pStyle w:val="TableText"/>
              <w:spacing w:before="65" w:line="228" w:lineRule="auto"/>
              <w:ind w:left="159"/>
            </w:pPr>
            <w:r>
              <w:rPr>
                <w:spacing w:val="3"/>
              </w:rPr>
              <w:t>符合</w:t>
            </w:r>
          </w:p>
        </w:tc>
      </w:tr>
      <w:tr>
        <w:tblPrEx>
          <w:tblW w:w="14623" w:type="dxa"/>
          <w:tblInd w:w="2" w:type="dxa"/>
          <w:tblLayout w:type="fixed"/>
        </w:tblPrEx>
        <w:trPr>
          <w:trHeight w:val="550"/>
        </w:trPr>
        <w:tc>
          <w:tcPr>
            <w:tcW w:w="828" w:type="dxa"/>
            <w:vMerge/>
            <w:tcBorders>
              <w:top w:val="nil"/>
              <w:bottom w:val="nil"/>
            </w:tcBorders>
            <w:vAlign w:val="top"/>
          </w:tcPr>
          <w:p>
            <w:pPr>
              <w:rPr>
                <w:rFonts w:ascii="Arial"/>
                <w:sz w:val="21"/>
              </w:rPr>
            </w:pPr>
          </w:p>
        </w:tc>
        <w:tc>
          <w:tcPr>
            <w:tcW w:w="671" w:type="dxa"/>
            <w:vMerge/>
            <w:tcBorders>
              <w:top w:val="nil"/>
              <w:bottom w:val="nil"/>
            </w:tcBorders>
            <w:vAlign w:val="top"/>
          </w:tcPr>
          <w:p>
            <w:pPr>
              <w:rPr>
                <w:rFonts w:ascii="Arial"/>
                <w:sz w:val="21"/>
              </w:rPr>
            </w:pPr>
          </w:p>
        </w:tc>
        <w:tc>
          <w:tcPr>
            <w:tcW w:w="459" w:type="dxa"/>
            <w:vMerge/>
            <w:tcBorders>
              <w:top w:val="nil"/>
              <w:bottom w:val="nil"/>
            </w:tcBorders>
            <w:vAlign w:val="top"/>
          </w:tcPr>
          <w:p>
            <w:pPr>
              <w:rPr>
                <w:rFonts w:ascii="Arial"/>
                <w:sz w:val="21"/>
              </w:rPr>
            </w:pPr>
          </w:p>
        </w:tc>
        <w:tc>
          <w:tcPr>
            <w:tcW w:w="700" w:type="dxa"/>
            <w:vMerge/>
            <w:tcBorders>
              <w:top w:val="nil"/>
              <w:bottom w:val="nil"/>
            </w:tcBorders>
            <w:vAlign w:val="top"/>
          </w:tcPr>
          <w:p>
            <w:pPr>
              <w:rPr>
                <w:rFonts w:ascii="Arial"/>
                <w:sz w:val="21"/>
              </w:rPr>
            </w:pPr>
          </w:p>
        </w:tc>
        <w:tc>
          <w:tcPr>
            <w:tcW w:w="500" w:type="dxa"/>
            <w:vMerge/>
            <w:tcBorders>
              <w:top w:val="nil"/>
              <w:bottom w:val="nil"/>
            </w:tcBorders>
            <w:textDirection w:val="tbRlV"/>
            <w:vAlign w:val="top"/>
          </w:tcPr>
          <w:p>
            <w:pPr>
              <w:rPr>
                <w:rFonts w:ascii="Arial"/>
                <w:sz w:val="21"/>
              </w:rPr>
            </w:pPr>
          </w:p>
        </w:tc>
        <w:tc>
          <w:tcPr>
            <w:tcW w:w="1427" w:type="dxa"/>
            <w:tcBorders>
              <w:bottom w:val="nil"/>
            </w:tcBorders>
            <w:vAlign w:val="top"/>
          </w:tcPr>
          <w:p>
            <w:pPr>
              <w:pStyle w:val="TableText"/>
              <w:spacing w:before="34" w:after="0" w:line="244" w:lineRule="auto"/>
              <w:ind w:left="109" w:right="106" w:hanging="2"/>
              <w:jc w:val="both"/>
            </w:pPr>
            <w:r>
              <w:rPr>
                <w:rFonts w:ascii="Times New Roman" w:eastAsia="Times New Roman" w:hAnsi="Times New Roman" w:cs="Times New Roman"/>
                <w:spacing w:val="7"/>
              </w:rPr>
              <w:t>2.</w:t>
            </w:r>
            <w:r>
              <w:rPr>
                <w:spacing w:val="7"/>
              </w:rPr>
              <w:t>执行自然资</w:t>
            </w:r>
            <w:r>
              <w:rPr>
                <w:spacing w:val="5"/>
              </w:rPr>
              <w:t xml:space="preserve"> </w:t>
            </w:r>
            <w:r>
              <w:t>源（高污染燃</w:t>
            </w:r>
            <w:r>
              <w:rPr>
                <w:spacing w:val="1"/>
              </w:rPr>
              <w:t xml:space="preserve"> </w:t>
            </w:r>
          </w:p>
        </w:tc>
        <w:tc>
          <w:tcPr>
            <w:tcW w:w="6446" w:type="dxa"/>
            <w:vAlign w:val="top"/>
          </w:tcPr>
          <w:p>
            <w:pPr>
              <w:pStyle w:val="TableText"/>
              <w:spacing w:before="32" w:line="234" w:lineRule="auto"/>
              <w:ind w:left="112" w:right="51" w:firstLine="16"/>
            </w:pPr>
            <w:r>
              <w:rPr>
                <w:rFonts w:ascii="Times New Roman" w:eastAsia="Times New Roman" w:hAnsi="Times New Roman" w:cs="Times New Roman"/>
                <w:spacing w:val="4"/>
              </w:rPr>
              <w:t>1</w:t>
            </w:r>
            <w:r>
              <w:rPr>
                <w:rFonts w:ascii="Times New Roman" w:eastAsia="Times New Roman" w:hAnsi="Times New Roman" w:cs="Times New Roman"/>
                <w:spacing w:val="-15"/>
              </w:rPr>
              <w:t xml:space="preserve"> </w:t>
            </w:r>
            <w:r>
              <w:rPr>
                <w:spacing w:val="4"/>
              </w:rPr>
              <w:t>、使用管道天然气、液化石油气、电、生物质成型燃料等清洁能源，</w:t>
            </w:r>
            <w:r>
              <w:t xml:space="preserve"> </w:t>
            </w:r>
            <w:r>
              <w:rPr>
                <w:spacing w:val="9"/>
              </w:rPr>
              <w:t>确保排放的污染物达到国家规定的排放标准。</w:t>
            </w:r>
          </w:p>
        </w:tc>
        <w:tc>
          <w:tcPr>
            <w:tcW w:w="2756" w:type="dxa"/>
            <w:vAlign w:val="top"/>
          </w:tcPr>
          <w:p>
            <w:pPr>
              <w:pStyle w:val="TableText"/>
              <w:spacing w:before="32" w:line="234" w:lineRule="auto"/>
              <w:ind w:left="439" w:right="116" w:hanging="314"/>
            </w:pPr>
            <w:r>
              <w:rPr>
                <w:spacing w:val="9"/>
              </w:rPr>
              <w:t>本项目使用的燃料为电、天</w:t>
            </w:r>
            <w:r>
              <w:t xml:space="preserve"> </w:t>
            </w:r>
            <w:r>
              <w:rPr>
                <w:spacing w:val="7"/>
              </w:rPr>
              <w:t>然气均为清洁能源。</w:t>
            </w:r>
          </w:p>
        </w:tc>
        <w:tc>
          <w:tcPr>
            <w:tcW w:w="836" w:type="dxa"/>
            <w:vAlign w:val="top"/>
          </w:tcPr>
          <w:p>
            <w:pPr>
              <w:pStyle w:val="TableText"/>
              <w:spacing w:before="170" w:line="228" w:lineRule="auto"/>
              <w:ind w:left="159"/>
            </w:pPr>
            <w:r>
              <w:rPr>
                <w:spacing w:val="3"/>
              </w:rPr>
              <w:t>符合</w:t>
            </w:r>
          </w:p>
        </w:tc>
      </w:tr>
    </w:tbl>
    <w:p>
      <w:pPr>
        <w:sectPr>
          <w:footerReference w:type="default" r:id="rId11"/>
          <w:pgSz w:w="16839" w:h="11906"/>
          <w:pgMar w:top="1012" w:right="1105" w:bottom="1185" w:left="1104" w:header="0" w:footer="922" w:gutter="0"/>
          <w:pgNumType w:start="11"/>
          <w:cols w:space="708"/>
        </w:sectPr>
      </w:pPr>
    </w:p>
    <w:tbl>
      <w:tblPr>
        <w:tblStyle w:val="TableNormal9"/>
        <w:tblW w:w="146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28"/>
        <w:gridCol w:w="671"/>
        <w:gridCol w:w="459"/>
        <w:gridCol w:w="700"/>
        <w:gridCol w:w="500"/>
        <w:gridCol w:w="1427"/>
        <w:gridCol w:w="6446"/>
        <w:gridCol w:w="2756"/>
        <w:gridCol w:w="836"/>
      </w:tblGrid>
      <w:tr>
        <w:tblPrEx>
          <w:tblW w:w="146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0"/>
        </w:trPr>
        <w:tc>
          <w:tcPr>
            <w:tcW w:w="828" w:type="dxa"/>
            <w:vMerge w:val="restart"/>
            <w:tcBorders>
              <w:top w:val="nil"/>
              <w:bottom w:val="nil"/>
            </w:tcBorders>
            <w:vAlign w:val="top"/>
          </w:tcPr>
          <w:p/>
        </w:tc>
        <w:tc>
          <w:tcPr>
            <w:tcW w:w="671" w:type="dxa"/>
            <w:vMerge w:val="restart"/>
            <w:tcBorders>
              <w:top w:val="nil"/>
              <w:bottom w:val="nil"/>
            </w:tcBorders>
            <w:vAlign w:val="top"/>
          </w:tcPr>
          <w:p/>
        </w:tc>
        <w:tc>
          <w:tcPr>
            <w:tcW w:w="459" w:type="dxa"/>
            <w:vMerge w:val="restart"/>
            <w:tcBorders>
              <w:top w:val="nil"/>
              <w:bottom w:val="nil"/>
            </w:tcBorders>
            <w:vAlign w:val="top"/>
          </w:tcPr>
          <w:p/>
        </w:tc>
        <w:tc>
          <w:tcPr>
            <w:tcW w:w="700" w:type="dxa"/>
            <w:vMerge w:val="restart"/>
            <w:tcBorders>
              <w:top w:val="nil"/>
              <w:bottom w:val="nil"/>
            </w:tcBorders>
            <w:vAlign w:val="top"/>
          </w:tcPr>
          <w:p/>
        </w:tc>
        <w:tc>
          <w:tcPr>
            <w:tcW w:w="500" w:type="dxa"/>
            <w:vMerge w:val="restart"/>
            <w:tcBorders>
              <w:top w:val="nil"/>
              <w:bottom w:val="nil"/>
            </w:tcBorders>
            <w:textDirection w:val="tbRlV"/>
            <w:vAlign w:val="top"/>
          </w:tcPr>
          <w:p/>
        </w:tc>
        <w:tc>
          <w:tcPr>
            <w:tcW w:w="1427" w:type="dxa"/>
            <w:vMerge w:val="restart"/>
            <w:tcBorders>
              <w:bottom w:val="nil"/>
            </w:tcBorders>
            <w:vAlign w:val="top"/>
          </w:tcPr>
          <w:p>
            <w:pPr>
              <w:pStyle w:val="TableText"/>
              <w:spacing w:before="0" w:line="244" w:lineRule="auto"/>
              <w:ind w:left="109" w:right="106" w:hanging="2"/>
              <w:jc w:val="both"/>
            </w:pPr>
            <w:r>
              <w:t>料禁燃区）普</w:t>
            </w:r>
            <w:r>
              <w:rPr>
                <w:spacing w:val="3"/>
              </w:rPr>
              <w:t xml:space="preserve"> </w:t>
            </w:r>
            <w:r>
              <w:rPr>
                <w:spacing w:val="40"/>
              </w:rPr>
              <w:t>适性管控要</w:t>
            </w:r>
            <w:r>
              <w:rPr>
                <w:spacing w:val="1"/>
              </w:rPr>
              <w:t xml:space="preserve"> </w:t>
            </w:r>
            <w:r>
              <w:t>求。</w:t>
            </w:r>
          </w:p>
        </w:tc>
        <w:tc>
          <w:tcPr>
            <w:tcW w:w="6446" w:type="dxa"/>
            <w:vAlign w:val="top"/>
          </w:tcPr>
          <w:p/>
        </w:tc>
        <w:tc>
          <w:tcPr>
            <w:tcW w:w="2756" w:type="dxa"/>
            <w:vAlign w:val="top"/>
          </w:tcPr>
          <w:p/>
        </w:tc>
        <w:tc>
          <w:tcPr>
            <w:tcW w:w="836" w:type="dxa"/>
            <w:vAlign w:val="top"/>
          </w:tcPr>
          <w:p/>
        </w:tc>
      </w:tr>
      <w:tr>
        <w:tblPrEx>
          <w:tblW w:w="14623" w:type="dxa"/>
          <w:tblInd w:w="2" w:type="dxa"/>
          <w:tblLayout w:type="fixed"/>
        </w:tblPrEx>
        <w:trPr>
          <w:trHeight w:val="811"/>
        </w:trPr>
        <w:tc>
          <w:tcPr>
            <w:tcW w:w="828" w:type="dxa"/>
            <w:vMerge/>
            <w:tcBorders>
              <w:top w:val="nil"/>
              <w:bottom w:val="nil"/>
            </w:tcBorders>
            <w:vAlign w:val="top"/>
          </w:tcPr>
          <w:p>
            <w:pPr>
              <w:rPr>
                <w:rFonts w:ascii="Arial"/>
                <w:sz w:val="21"/>
              </w:rPr>
            </w:pPr>
          </w:p>
        </w:tc>
        <w:tc>
          <w:tcPr>
            <w:tcW w:w="671" w:type="dxa"/>
            <w:vMerge/>
            <w:tcBorders>
              <w:top w:val="nil"/>
              <w:bottom w:val="nil"/>
            </w:tcBorders>
            <w:vAlign w:val="top"/>
          </w:tcPr>
          <w:p>
            <w:pPr>
              <w:rPr>
                <w:rFonts w:ascii="Arial"/>
                <w:sz w:val="21"/>
              </w:rPr>
            </w:pPr>
          </w:p>
        </w:tc>
        <w:tc>
          <w:tcPr>
            <w:tcW w:w="459" w:type="dxa"/>
            <w:vMerge/>
            <w:tcBorders>
              <w:top w:val="nil"/>
              <w:bottom w:val="nil"/>
            </w:tcBorders>
            <w:vAlign w:val="top"/>
          </w:tcPr>
          <w:p>
            <w:pPr>
              <w:rPr>
                <w:rFonts w:ascii="Arial"/>
                <w:sz w:val="21"/>
              </w:rPr>
            </w:pPr>
          </w:p>
        </w:tc>
        <w:tc>
          <w:tcPr>
            <w:tcW w:w="700" w:type="dxa"/>
            <w:vMerge/>
            <w:tcBorders>
              <w:top w:val="nil"/>
              <w:bottom w:val="nil"/>
            </w:tcBorders>
            <w:vAlign w:val="top"/>
          </w:tcPr>
          <w:p>
            <w:pPr>
              <w:rPr>
                <w:rFonts w:ascii="Arial"/>
                <w:sz w:val="21"/>
              </w:rPr>
            </w:pPr>
          </w:p>
        </w:tc>
        <w:tc>
          <w:tcPr>
            <w:tcW w:w="500" w:type="dxa"/>
            <w:vMerge/>
            <w:tcBorders>
              <w:top w:val="nil"/>
              <w:bottom w:val="nil"/>
            </w:tcBorders>
            <w:textDirection w:val="tbRlV"/>
            <w:vAlign w:val="top"/>
          </w:tcPr>
          <w:p>
            <w:pPr>
              <w:rPr>
                <w:rFonts w:ascii="Arial"/>
                <w:sz w:val="21"/>
              </w:rPr>
            </w:pPr>
          </w:p>
        </w:tc>
        <w:tc>
          <w:tcPr>
            <w:tcW w:w="1427" w:type="dxa"/>
            <w:vMerge/>
            <w:tcBorders>
              <w:top w:val="nil"/>
            </w:tcBorders>
            <w:vAlign w:val="top"/>
          </w:tcPr>
          <w:p>
            <w:pPr>
              <w:rPr>
                <w:rFonts w:ascii="Arial"/>
                <w:sz w:val="21"/>
              </w:rPr>
            </w:pPr>
          </w:p>
        </w:tc>
        <w:tc>
          <w:tcPr>
            <w:tcW w:w="6446" w:type="dxa"/>
            <w:vAlign w:val="top"/>
          </w:tcPr>
          <w:p>
            <w:pPr>
              <w:pStyle w:val="TableText"/>
              <w:spacing w:before="165" w:line="239" w:lineRule="auto"/>
              <w:ind w:left="116" w:right="106" w:hanging="8"/>
            </w:pPr>
            <w:r>
              <w:rPr>
                <w:rFonts w:ascii="Times New Roman" w:eastAsia="Times New Roman" w:hAnsi="Times New Roman" w:cs="Times New Roman"/>
                <w:spacing w:val="10"/>
              </w:rPr>
              <w:t>2</w:t>
            </w:r>
            <w:r>
              <w:rPr>
                <w:rFonts w:ascii="Times New Roman" w:eastAsia="Times New Roman" w:hAnsi="Times New Roman" w:cs="Times New Roman"/>
                <w:spacing w:val="-26"/>
              </w:rPr>
              <w:t xml:space="preserve"> </w:t>
            </w:r>
            <w:r>
              <w:rPr>
                <w:spacing w:val="10"/>
              </w:rPr>
              <w:t>、燃用生物质成型燃料必须配备生物质成型燃料专用锅炉，并按规</w:t>
            </w:r>
            <w:r>
              <w:t xml:space="preserve"> </w:t>
            </w:r>
            <w:r>
              <w:rPr>
                <w:spacing w:val="7"/>
              </w:rPr>
              <w:t>定安装高效除尘设施。</w:t>
            </w:r>
          </w:p>
        </w:tc>
        <w:tc>
          <w:tcPr>
            <w:tcW w:w="2756" w:type="dxa"/>
            <w:vAlign w:val="top"/>
          </w:tcPr>
          <w:p>
            <w:pPr>
              <w:pStyle w:val="TableText"/>
              <w:spacing w:before="301" w:line="227" w:lineRule="auto"/>
              <w:ind w:left="651"/>
            </w:pPr>
            <w:r>
              <w:rPr>
                <w:spacing w:val="6"/>
              </w:rPr>
              <w:t>本项目不涉及。</w:t>
            </w:r>
          </w:p>
        </w:tc>
        <w:tc>
          <w:tcPr>
            <w:tcW w:w="836" w:type="dxa"/>
            <w:vAlign w:val="top"/>
          </w:tcPr>
          <w:p>
            <w:pPr>
              <w:pStyle w:val="TableText"/>
              <w:spacing w:before="301" w:line="228" w:lineRule="auto"/>
              <w:ind w:left="159"/>
            </w:pPr>
            <w:r>
              <w:rPr>
                <w:spacing w:val="3"/>
              </w:rPr>
              <w:t>符合</w:t>
            </w:r>
          </w:p>
        </w:tc>
      </w:tr>
      <w:tr>
        <w:tblPrEx>
          <w:tblW w:w="14623" w:type="dxa"/>
          <w:tblInd w:w="2" w:type="dxa"/>
          <w:tblLayout w:type="fixed"/>
        </w:tblPrEx>
        <w:trPr>
          <w:trHeight w:val="549"/>
        </w:trPr>
        <w:tc>
          <w:tcPr>
            <w:tcW w:w="828" w:type="dxa"/>
            <w:vMerge/>
            <w:tcBorders>
              <w:top w:val="nil"/>
              <w:bottom w:val="nil"/>
            </w:tcBorders>
            <w:vAlign w:val="top"/>
          </w:tcPr>
          <w:p>
            <w:pPr>
              <w:rPr>
                <w:rFonts w:ascii="Arial"/>
                <w:sz w:val="21"/>
              </w:rPr>
            </w:pPr>
          </w:p>
        </w:tc>
        <w:tc>
          <w:tcPr>
            <w:tcW w:w="671" w:type="dxa"/>
            <w:vMerge/>
            <w:tcBorders>
              <w:top w:val="nil"/>
              <w:bottom w:val="nil"/>
            </w:tcBorders>
            <w:vAlign w:val="top"/>
          </w:tcPr>
          <w:p>
            <w:pPr>
              <w:rPr>
                <w:rFonts w:ascii="Arial"/>
                <w:sz w:val="21"/>
              </w:rPr>
            </w:pPr>
          </w:p>
        </w:tc>
        <w:tc>
          <w:tcPr>
            <w:tcW w:w="459" w:type="dxa"/>
            <w:vMerge/>
            <w:tcBorders>
              <w:top w:val="nil"/>
              <w:bottom w:val="nil"/>
            </w:tcBorders>
            <w:vAlign w:val="top"/>
          </w:tcPr>
          <w:p>
            <w:pPr>
              <w:rPr>
                <w:rFonts w:ascii="Arial"/>
                <w:sz w:val="21"/>
              </w:rPr>
            </w:pPr>
          </w:p>
        </w:tc>
        <w:tc>
          <w:tcPr>
            <w:tcW w:w="700" w:type="dxa"/>
            <w:vMerge/>
            <w:tcBorders>
              <w:top w:val="nil"/>
              <w:bottom w:val="nil"/>
            </w:tcBorders>
            <w:vAlign w:val="top"/>
          </w:tcPr>
          <w:p>
            <w:pPr>
              <w:rPr>
                <w:rFonts w:ascii="Arial"/>
                <w:sz w:val="21"/>
              </w:rPr>
            </w:pPr>
          </w:p>
        </w:tc>
        <w:tc>
          <w:tcPr>
            <w:tcW w:w="500" w:type="dxa"/>
            <w:vMerge/>
            <w:tcBorders>
              <w:top w:val="nil"/>
            </w:tcBorders>
            <w:textDirection w:val="tbRlV"/>
            <w:vAlign w:val="top"/>
          </w:tcPr>
          <w:p>
            <w:pPr>
              <w:rPr>
                <w:rFonts w:ascii="Arial"/>
                <w:sz w:val="21"/>
              </w:rPr>
            </w:pPr>
          </w:p>
        </w:tc>
        <w:tc>
          <w:tcPr>
            <w:tcW w:w="7873" w:type="dxa"/>
            <w:gridSpan w:val="2"/>
            <w:vAlign w:val="top"/>
          </w:tcPr>
          <w:p>
            <w:pPr>
              <w:pStyle w:val="TableText"/>
              <w:spacing w:before="36" w:line="232" w:lineRule="auto"/>
              <w:ind w:left="110" w:right="106" w:firstLine="1"/>
            </w:pPr>
            <w:r>
              <w:rPr>
                <w:rFonts w:ascii="Times New Roman" w:eastAsia="Times New Roman" w:hAnsi="Times New Roman" w:cs="Times New Roman"/>
                <w:spacing w:val="7"/>
              </w:rPr>
              <w:t>3.</w:t>
            </w:r>
            <w:r>
              <w:rPr>
                <w:rFonts w:ascii="Times New Roman" w:eastAsia="Times New Roman" w:hAnsi="Times New Roman" w:cs="Times New Roman"/>
                <w:spacing w:val="-18"/>
              </w:rPr>
              <w:t xml:space="preserve"> </w:t>
            </w:r>
            <w:r>
              <w:rPr>
                <w:spacing w:val="7"/>
              </w:rPr>
              <w:t>区域内保留企业采用先进生产工艺，进行环保措施升级改造，严格落实污染治理设</w:t>
            </w:r>
            <w:r>
              <w:t xml:space="preserve"> </w:t>
            </w:r>
            <w:r>
              <w:rPr>
                <w:spacing w:val="9"/>
              </w:rPr>
              <w:t>施。使用电、天然气等清洁能源。全面禁止露天烧烤。</w:t>
            </w:r>
          </w:p>
        </w:tc>
        <w:tc>
          <w:tcPr>
            <w:tcW w:w="2756" w:type="dxa"/>
            <w:vAlign w:val="top"/>
          </w:tcPr>
          <w:p>
            <w:pPr>
              <w:pStyle w:val="TableText"/>
              <w:spacing w:before="169" w:line="227" w:lineRule="auto"/>
              <w:ind w:left="651"/>
            </w:pPr>
            <w:r>
              <w:rPr>
                <w:spacing w:val="6"/>
              </w:rPr>
              <w:t>本项目不涉及。</w:t>
            </w:r>
          </w:p>
        </w:tc>
        <w:tc>
          <w:tcPr>
            <w:tcW w:w="836" w:type="dxa"/>
            <w:vAlign w:val="top"/>
          </w:tcPr>
          <w:p>
            <w:pPr>
              <w:pStyle w:val="TableText"/>
              <w:spacing w:before="169" w:line="228" w:lineRule="auto"/>
              <w:ind w:left="159"/>
            </w:pPr>
            <w:r>
              <w:rPr>
                <w:spacing w:val="3"/>
              </w:rPr>
              <w:t>符合</w:t>
            </w:r>
          </w:p>
        </w:tc>
      </w:tr>
      <w:tr>
        <w:tblPrEx>
          <w:tblW w:w="14623" w:type="dxa"/>
          <w:tblInd w:w="2" w:type="dxa"/>
          <w:tblLayout w:type="fixed"/>
        </w:tblPrEx>
        <w:trPr>
          <w:trHeight w:val="562"/>
        </w:trPr>
        <w:tc>
          <w:tcPr>
            <w:tcW w:w="828" w:type="dxa"/>
            <w:vMerge/>
            <w:tcBorders>
              <w:top w:val="nil"/>
            </w:tcBorders>
            <w:vAlign w:val="top"/>
          </w:tcPr>
          <w:p>
            <w:pPr>
              <w:rPr>
                <w:rFonts w:ascii="Arial"/>
                <w:sz w:val="21"/>
              </w:rPr>
            </w:pPr>
          </w:p>
        </w:tc>
        <w:tc>
          <w:tcPr>
            <w:tcW w:w="671" w:type="dxa"/>
            <w:vMerge/>
            <w:tcBorders>
              <w:top w:val="nil"/>
            </w:tcBorders>
            <w:vAlign w:val="top"/>
          </w:tcPr>
          <w:p>
            <w:pPr>
              <w:rPr>
                <w:rFonts w:ascii="Arial"/>
                <w:sz w:val="21"/>
              </w:rPr>
            </w:pPr>
          </w:p>
        </w:tc>
        <w:tc>
          <w:tcPr>
            <w:tcW w:w="459" w:type="dxa"/>
            <w:vMerge/>
            <w:tcBorders>
              <w:top w:val="nil"/>
            </w:tcBorders>
            <w:vAlign w:val="top"/>
          </w:tcPr>
          <w:p>
            <w:pPr>
              <w:rPr>
                <w:rFonts w:ascii="Arial"/>
                <w:sz w:val="21"/>
              </w:rPr>
            </w:pPr>
          </w:p>
        </w:tc>
        <w:tc>
          <w:tcPr>
            <w:tcW w:w="700" w:type="dxa"/>
            <w:vMerge/>
            <w:tcBorders>
              <w:top w:val="nil"/>
            </w:tcBorders>
            <w:vAlign w:val="top"/>
          </w:tcPr>
          <w:p>
            <w:pPr>
              <w:rPr>
                <w:rFonts w:ascii="Arial"/>
                <w:sz w:val="21"/>
              </w:rPr>
            </w:pPr>
          </w:p>
        </w:tc>
        <w:tc>
          <w:tcPr>
            <w:tcW w:w="500" w:type="dxa"/>
            <w:textDirection w:val="tbRlV"/>
            <w:vAlign w:val="top"/>
          </w:tcPr>
          <w:p>
            <w:pPr>
              <w:pStyle w:val="TableText"/>
              <w:spacing w:before="146" w:line="216" w:lineRule="auto"/>
              <w:ind w:left="35"/>
            </w:pPr>
            <w:r>
              <w:rPr>
                <w:spacing w:val="8"/>
              </w:rPr>
              <w:t>环</w:t>
            </w:r>
            <w:r>
              <w:rPr>
                <w:spacing w:val="-35"/>
              </w:rPr>
              <w:t xml:space="preserve"> </w:t>
            </w:r>
            <w:r>
              <w:rPr>
                <w:spacing w:val="8"/>
              </w:rPr>
              <w:t>境</w:t>
            </w:r>
          </w:p>
        </w:tc>
        <w:tc>
          <w:tcPr>
            <w:tcW w:w="1427" w:type="dxa"/>
            <w:vAlign w:val="top"/>
          </w:tcPr>
          <w:p>
            <w:pPr>
              <w:pStyle w:val="TableText"/>
              <w:spacing w:before="36" w:line="238" w:lineRule="auto"/>
              <w:ind w:left="112" w:right="109" w:firstLine="15"/>
            </w:pPr>
            <w:r>
              <w:rPr>
                <w:rFonts w:ascii="Times New Roman" w:eastAsia="Times New Roman" w:hAnsi="Times New Roman" w:cs="Times New Roman"/>
                <w:spacing w:val="5"/>
              </w:rPr>
              <w:t>1.</w:t>
            </w:r>
            <w:r>
              <w:rPr>
                <w:spacing w:val="5"/>
              </w:rPr>
              <w:t>执行大气环</w:t>
            </w:r>
            <w:r>
              <w:t xml:space="preserve"> </w:t>
            </w:r>
            <w:r>
              <w:t>境（受体敏感</w:t>
            </w:r>
          </w:p>
        </w:tc>
        <w:tc>
          <w:tcPr>
            <w:tcW w:w="6446" w:type="dxa"/>
            <w:vAlign w:val="top"/>
          </w:tcPr>
          <w:p>
            <w:pPr>
              <w:pStyle w:val="TableText"/>
              <w:spacing w:before="36" w:line="238" w:lineRule="auto"/>
              <w:ind w:left="116" w:right="106"/>
            </w:pPr>
            <w:r>
              <w:rPr>
                <w:spacing w:val="7"/>
              </w:rPr>
              <w:t>强化重点时段大气污染跨市县跨部门联防联控，有效防控、应对污染</w:t>
            </w:r>
            <w:r>
              <w:rPr>
                <w:spacing w:val="6"/>
              </w:rPr>
              <w:t xml:space="preserve"> </w:t>
            </w:r>
            <w:r>
              <w:rPr>
                <w:spacing w:val="1"/>
              </w:rPr>
              <w:t>天气。</w:t>
            </w:r>
          </w:p>
        </w:tc>
        <w:tc>
          <w:tcPr>
            <w:tcW w:w="2756" w:type="dxa"/>
            <w:vAlign w:val="top"/>
          </w:tcPr>
          <w:p>
            <w:pPr>
              <w:pStyle w:val="TableText"/>
              <w:spacing w:before="170" w:line="227" w:lineRule="auto"/>
              <w:ind w:left="651"/>
            </w:pPr>
            <w:r>
              <w:rPr>
                <w:spacing w:val="6"/>
              </w:rPr>
              <w:t>本项目不涉及。</w:t>
            </w:r>
          </w:p>
        </w:tc>
        <w:tc>
          <w:tcPr>
            <w:tcW w:w="836" w:type="dxa"/>
            <w:vAlign w:val="top"/>
          </w:tcPr>
          <w:p>
            <w:pPr>
              <w:pStyle w:val="TableText"/>
              <w:spacing w:before="169" w:line="228" w:lineRule="auto"/>
              <w:ind w:left="159"/>
            </w:pPr>
            <w:r>
              <w:rPr>
                <w:spacing w:val="3"/>
              </w:rPr>
              <w:t>符合</w:t>
            </w:r>
          </w:p>
        </w:tc>
      </w:tr>
    </w:tbl>
    <w:p>
      <w:pPr>
        <w:rPr>
          <w:rFonts w:ascii="Arial"/>
          <w:sz w:val="21"/>
        </w:rPr>
      </w:pPr>
    </w:p>
    <w:p>
      <w:pPr>
        <w:rPr>
          <w:rFonts w:ascii="Arial" w:eastAsia="Arial" w:hAnsi="Arial" w:cs="Arial"/>
          <w:sz w:val="21"/>
          <w:szCs w:val="21"/>
        </w:rPr>
        <w:sectPr>
          <w:footerReference w:type="default" r:id="rId12"/>
          <w:type w:val="nextPage"/>
          <w:pgSz w:w="16839" w:h="11906"/>
          <w:pgMar w:top="1012" w:right="1105" w:bottom="1185" w:left="1104" w:header="0" w:footer="922" w:gutter="0"/>
          <w:pgNumType w:start="12"/>
          <w:cols w:space="708"/>
          <w:titlePg w:val="0"/>
        </w:sectPr>
      </w:pPr>
    </w:p>
    <w:p>
      <w:pPr>
        <w:spacing w:before="18"/>
      </w:pPr>
    </w:p>
    <w:tbl>
      <w:tblPr>
        <w:tblStyle w:val="TableNormal10"/>
        <w:tblW w:w="14623" w:type="dxa"/>
        <w:tblInd w:w="2" w:type="dxa"/>
        <w:tblBorders>
          <w:top w:val="single" w:sz="2" w:space="0" w:color="000000"/>
          <w:left w:val="single" w:sz="2" w:space="0" w:color="000000"/>
          <w:bottom w:val="single" w:sz="2" w:space="0" w:color="000000"/>
          <w:right w:val="single" w:sz="2" w:space="0" w:color="000000"/>
        </w:tblBorders>
        <w:tblLayout w:type="fixed"/>
      </w:tblPr>
      <w:tblGrid>
        <w:gridCol w:w="14623"/>
      </w:tblGrid>
      <w:tr>
        <w:tblPrEx>
          <w:tblW w:w="14623"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8607"/>
        </w:trPr>
        <w:tc>
          <w:tcPr>
            <w:tcW w:w="14623" w:type="dxa"/>
            <w:vAlign w:val="top"/>
          </w:tcPr>
          <w:p>
            <w:pPr>
              <w:spacing w:line="52" w:lineRule="auto"/>
              <w:rPr>
                <w:rFonts w:ascii="Arial"/>
                <w:sz w:val="2"/>
              </w:rPr>
            </w:pPr>
            <w:r>
              <w:pict>
                <v:rect id="_x0000_s1028" style="width:0.5pt;height:430.4pt;margin-top:-0.25pt;margin-left:-695.6pt;mso-position-horizontal-relative:right-margin-area;mso-position-vertical-relative:top-margin-area;position:absolute;z-index:251661312" filled="t" fillcolor="black" stroked="f"/>
              </w:pict>
            </w:r>
          </w:p>
          <w:tbl>
            <w:tblPr>
              <w:tblStyle w:val="TableNormal10"/>
              <w:tblW w:w="13686" w:type="dxa"/>
              <w:tblInd w:w="8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75"/>
              <w:gridCol w:w="459"/>
              <w:gridCol w:w="700"/>
              <w:gridCol w:w="500"/>
              <w:gridCol w:w="1427"/>
              <w:gridCol w:w="6446"/>
              <w:gridCol w:w="2756"/>
              <w:gridCol w:w="723"/>
            </w:tblGrid>
            <w:tr>
              <w:tblPrEx>
                <w:tblW w:w="13686" w:type="dxa"/>
                <w:tblInd w:w="8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31"/>
              </w:trPr>
              <w:tc>
                <w:tcPr>
                  <w:tcW w:w="675" w:type="dxa"/>
                  <w:vMerge w:val="restart"/>
                  <w:tcBorders>
                    <w:top w:val="nil"/>
                    <w:bottom w:val="nil"/>
                  </w:tcBorders>
                  <w:vAlign w:val="top"/>
                </w:tcPr>
                <w:p>
                  <w:pPr>
                    <w:rPr>
                      <w:rFonts w:ascii="Arial"/>
                      <w:sz w:val="21"/>
                    </w:rPr>
                  </w:pPr>
                </w:p>
              </w:tc>
              <w:tc>
                <w:tcPr>
                  <w:tcW w:w="459" w:type="dxa"/>
                  <w:vMerge w:val="restart"/>
                  <w:tcBorders>
                    <w:top w:val="nil"/>
                    <w:bottom w:val="nil"/>
                  </w:tcBorders>
                  <w:vAlign w:val="top"/>
                </w:tcPr>
                <w:p>
                  <w:pPr>
                    <w:rPr>
                      <w:rFonts w:ascii="Arial"/>
                      <w:sz w:val="21"/>
                    </w:rPr>
                  </w:pPr>
                </w:p>
              </w:tc>
              <w:tc>
                <w:tcPr>
                  <w:tcW w:w="700" w:type="dxa"/>
                  <w:vMerge w:val="restart"/>
                  <w:tcBorders>
                    <w:top w:val="nil"/>
                    <w:bottom w:val="nil"/>
                  </w:tcBorders>
                  <w:vAlign w:val="top"/>
                </w:tcPr>
                <w:p>
                  <w:pPr>
                    <w:rPr>
                      <w:rFonts w:ascii="Arial"/>
                      <w:sz w:val="21"/>
                    </w:rPr>
                  </w:pPr>
                </w:p>
              </w:tc>
              <w:tc>
                <w:tcPr>
                  <w:tcW w:w="500" w:type="dxa"/>
                  <w:vMerge w:val="restart"/>
                  <w:tcBorders>
                    <w:top w:val="nil"/>
                    <w:bottom w:val="nil"/>
                  </w:tcBorders>
                  <w:textDirection w:val="tbRlV"/>
                  <w:vAlign w:val="top"/>
                </w:tcPr>
                <w:p>
                  <w:pPr>
                    <w:pStyle w:val="TableText"/>
                    <w:spacing w:before="146" w:line="217" w:lineRule="auto"/>
                    <w:ind w:left="42"/>
                  </w:pPr>
                  <w:r>
                    <w:rPr>
                      <w:spacing w:val="8"/>
                    </w:rPr>
                    <w:t>风</w:t>
                  </w:r>
                  <w:r>
                    <w:rPr>
                      <w:spacing w:val="-36"/>
                    </w:rPr>
                    <w:t xml:space="preserve"> </w:t>
                  </w:r>
                  <w:r>
                    <w:rPr>
                      <w:spacing w:val="8"/>
                    </w:rPr>
                    <w:t>险</w:t>
                  </w:r>
                  <w:r>
                    <w:rPr>
                      <w:spacing w:val="-38"/>
                    </w:rPr>
                    <w:t xml:space="preserve"> </w:t>
                  </w:r>
                  <w:r>
                    <w:rPr>
                      <w:spacing w:val="8"/>
                    </w:rPr>
                    <w:t>防</w:t>
                  </w:r>
                  <w:r>
                    <w:rPr>
                      <w:spacing w:val="-35"/>
                    </w:rPr>
                    <w:t xml:space="preserve"> </w:t>
                  </w:r>
                  <w:r>
                    <w:rPr>
                      <w:spacing w:val="8"/>
                    </w:rPr>
                    <w:t>控</w:t>
                  </w:r>
                </w:p>
              </w:tc>
              <w:tc>
                <w:tcPr>
                  <w:tcW w:w="1427" w:type="dxa"/>
                  <w:tcBorders>
                    <w:top w:val="nil"/>
                  </w:tcBorders>
                  <w:vAlign w:val="top"/>
                </w:tcPr>
                <w:p>
                  <w:pPr>
                    <w:pStyle w:val="TableText"/>
                    <w:spacing w:before="40"/>
                    <w:ind w:left="110" w:right="76" w:firstLine="1"/>
                    <w:jc w:val="both"/>
                  </w:pPr>
                  <w:r>
                    <w:rPr>
                      <w:spacing w:val="5"/>
                    </w:rPr>
                    <w:t>重点管控区）</w:t>
                  </w:r>
                  <w:r>
                    <w:rPr>
                      <w:spacing w:val="1"/>
                    </w:rPr>
                    <w:t xml:space="preserve"> </w:t>
                  </w:r>
                  <w:r>
                    <w:rPr>
                      <w:spacing w:val="40"/>
                    </w:rPr>
                    <w:t>普适性管控</w:t>
                  </w:r>
                  <w:r>
                    <w:rPr>
                      <w:spacing w:val="1"/>
                    </w:rPr>
                    <w:t xml:space="preserve"> </w:t>
                  </w:r>
                  <w:r>
                    <w:rPr>
                      <w:spacing w:val="3"/>
                    </w:rPr>
                    <w:t>要求。</w:t>
                  </w:r>
                </w:p>
              </w:tc>
              <w:tc>
                <w:tcPr>
                  <w:tcW w:w="6446" w:type="dxa"/>
                  <w:tcBorders>
                    <w:top w:val="nil"/>
                  </w:tcBorders>
                  <w:vAlign w:val="top"/>
                </w:tcPr>
                <w:p>
                  <w:pPr>
                    <w:rPr>
                      <w:rFonts w:ascii="Arial"/>
                      <w:sz w:val="21"/>
                    </w:rPr>
                  </w:pPr>
                </w:p>
              </w:tc>
              <w:tc>
                <w:tcPr>
                  <w:tcW w:w="2756" w:type="dxa"/>
                  <w:tcBorders>
                    <w:top w:val="nil"/>
                  </w:tcBorders>
                  <w:vAlign w:val="top"/>
                </w:tcPr>
                <w:p>
                  <w:pPr>
                    <w:rPr>
                      <w:rFonts w:ascii="Arial"/>
                      <w:sz w:val="21"/>
                    </w:rPr>
                  </w:pPr>
                </w:p>
              </w:tc>
              <w:tc>
                <w:tcPr>
                  <w:tcW w:w="723" w:type="dxa"/>
                  <w:tcBorders>
                    <w:top w:val="nil"/>
                  </w:tcBorders>
                  <w:vAlign w:val="top"/>
                </w:tcPr>
                <w:p>
                  <w:pPr>
                    <w:rPr>
                      <w:rFonts w:ascii="Arial"/>
                      <w:sz w:val="21"/>
                    </w:rPr>
                  </w:pPr>
                </w:p>
              </w:tc>
            </w:tr>
            <w:tr>
              <w:tblPrEx>
                <w:tblW w:w="13686" w:type="dxa"/>
                <w:tblInd w:w="821" w:type="dxa"/>
                <w:tblLayout w:type="fixed"/>
              </w:tblPrEx>
              <w:trPr>
                <w:trHeight w:val="821"/>
              </w:trPr>
              <w:tc>
                <w:tcPr>
                  <w:tcW w:w="675" w:type="dxa"/>
                  <w:vMerge/>
                  <w:tcBorders>
                    <w:top w:val="nil"/>
                    <w:bottom w:val="nil"/>
                  </w:tcBorders>
                  <w:vAlign w:val="top"/>
                </w:tcPr>
                <w:p>
                  <w:pPr>
                    <w:rPr>
                      <w:rFonts w:ascii="Arial"/>
                      <w:sz w:val="21"/>
                    </w:rPr>
                  </w:pPr>
                </w:p>
              </w:tc>
              <w:tc>
                <w:tcPr>
                  <w:tcW w:w="459" w:type="dxa"/>
                  <w:vMerge/>
                  <w:tcBorders>
                    <w:top w:val="nil"/>
                    <w:bottom w:val="nil"/>
                  </w:tcBorders>
                  <w:vAlign w:val="top"/>
                </w:tcPr>
                <w:p>
                  <w:pPr>
                    <w:rPr>
                      <w:rFonts w:ascii="Arial"/>
                      <w:sz w:val="21"/>
                    </w:rPr>
                  </w:pPr>
                </w:p>
              </w:tc>
              <w:tc>
                <w:tcPr>
                  <w:tcW w:w="700" w:type="dxa"/>
                  <w:vMerge/>
                  <w:tcBorders>
                    <w:top w:val="nil"/>
                    <w:bottom w:val="nil"/>
                  </w:tcBorders>
                  <w:vAlign w:val="top"/>
                </w:tcPr>
                <w:p>
                  <w:pPr>
                    <w:rPr>
                      <w:rFonts w:ascii="Arial"/>
                      <w:sz w:val="21"/>
                    </w:rPr>
                  </w:pPr>
                </w:p>
              </w:tc>
              <w:tc>
                <w:tcPr>
                  <w:tcW w:w="500" w:type="dxa"/>
                  <w:vMerge/>
                  <w:tcBorders>
                    <w:top w:val="nil"/>
                    <w:bottom w:val="nil"/>
                  </w:tcBorders>
                  <w:textDirection w:val="tbRlV"/>
                  <w:vAlign w:val="top"/>
                </w:tcPr>
                <w:p>
                  <w:pPr>
                    <w:rPr>
                      <w:rFonts w:ascii="Arial"/>
                      <w:sz w:val="21"/>
                    </w:rPr>
                  </w:pPr>
                </w:p>
              </w:tc>
              <w:tc>
                <w:tcPr>
                  <w:tcW w:w="1427" w:type="dxa"/>
                  <w:vMerge w:val="restart"/>
                  <w:tcBorders>
                    <w:bottom w:val="nil"/>
                  </w:tcBorders>
                  <w:vAlign w:val="top"/>
                </w:tcPr>
                <w:p>
                  <w:pPr>
                    <w:spacing w:line="299" w:lineRule="auto"/>
                    <w:rPr>
                      <w:rFonts w:ascii="Arial"/>
                      <w:sz w:val="21"/>
                    </w:rPr>
                  </w:pPr>
                </w:p>
                <w:p>
                  <w:pPr>
                    <w:spacing w:line="299" w:lineRule="auto"/>
                    <w:rPr>
                      <w:rFonts w:ascii="Arial"/>
                      <w:sz w:val="21"/>
                    </w:rPr>
                  </w:pPr>
                </w:p>
                <w:p>
                  <w:pPr>
                    <w:spacing w:line="299" w:lineRule="auto"/>
                    <w:rPr>
                      <w:rFonts w:ascii="Arial"/>
                      <w:sz w:val="21"/>
                    </w:rPr>
                  </w:pPr>
                </w:p>
                <w:p>
                  <w:pPr>
                    <w:spacing w:line="300" w:lineRule="auto"/>
                    <w:rPr>
                      <w:rFonts w:ascii="Arial"/>
                      <w:sz w:val="21"/>
                    </w:rPr>
                  </w:pPr>
                </w:p>
                <w:p>
                  <w:pPr>
                    <w:pStyle w:val="TableText"/>
                    <w:spacing w:before="65" w:line="248" w:lineRule="auto"/>
                    <w:ind w:left="110" w:right="106" w:hanging="3"/>
                    <w:jc w:val="both"/>
                  </w:pPr>
                  <w:r>
                    <w:rPr>
                      <w:rFonts w:ascii="Times New Roman" w:eastAsia="Times New Roman" w:hAnsi="Times New Roman" w:cs="Times New Roman"/>
                      <w:spacing w:val="7"/>
                    </w:rPr>
                    <w:t>2.</w:t>
                  </w:r>
                  <w:r>
                    <w:rPr>
                      <w:spacing w:val="7"/>
                    </w:rPr>
                    <w:t>执行土壤环</w:t>
                  </w:r>
                  <w:r>
                    <w:rPr>
                      <w:spacing w:val="5"/>
                    </w:rPr>
                    <w:t xml:space="preserve"> </w:t>
                  </w:r>
                  <w:r>
                    <w:t xml:space="preserve">境（建设用地 </w:t>
                  </w:r>
                  <w:r>
                    <w:rPr>
                      <w:spacing w:val="40"/>
                    </w:rPr>
                    <w:t>污染风险重</w:t>
                  </w:r>
                  <w:r>
                    <w:t xml:space="preserve"> </w:t>
                  </w:r>
                  <w:r>
                    <w:t>点管控区）普</w:t>
                  </w:r>
                  <w:r>
                    <w:rPr>
                      <w:spacing w:val="3"/>
                    </w:rPr>
                    <w:t xml:space="preserve"> </w:t>
                  </w:r>
                  <w:r>
                    <w:rPr>
                      <w:spacing w:val="40"/>
                    </w:rPr>
                    <w:t>适性管控要</w:t>
                  </w:r>
                  <w:r>
                    <w:t xml:space="preserve"> </w:t>
                  </w:r>
                  <w:r>
                    <w:t>求。</w:t>
                  </w:r>
                </w:p>
              </w:tc>
              <w:tc>
                <w:tcPr>
                  <w:tcW w:w="6446" w:type="dxa"/>
                  <w:vAlign w:val="top"/>
                </w:tcPr>
                <w:p>
                  <w:pPr>
                    <w:pStyle w:val="TableText"/>
                    <w:spacing w:before="30"/>
                    <w:ind w:left="114" w:right="106" w:firstLine="14"/>
                    <w:jc w:val="both"/>
                  </w:pPr>
                  <w:r>
                    <w:rPr>
                      <w:rFonts w:ascii="Times New Roman" w:eastAsia="Times New Roman" w:hAnsi="Times New Roman" w:cs="Times New Roman"/>
                      <w:spacing w:val="8"/>
                    </w:rPr>
                    <w:t>1.</w:t>
                  </w:r>
                  <w:r>
                    <w:rPr>
                      <w:spacing w:val="8"/>
                    </w:rPr>
                    <w:t>根据工矿企业分布和污染排放情况，确定土壤环境重点监管企业名</w:t>
                  </w:r>
                  <w:r>
                    <w:rPr>
                      <w:spacing w:val="7"/>
                    </w:rPr>
                    <w:t xml:space="preserve"> </w:t>
                  </w:r>
                  <w:r>
                    <w:rPr>
                      <w:spacing w:val="7"/>
                    </w:rPr>
                    <w:t>单，实行动态更新，并向社会公布。列入名单的企业每年要自行对其</w:t>
                  </w:r>
                  <w:r>
                    <w:rPr>
                      <w:spacing w:val="9"/>
                    </w:rPr>
                    <w:t xml:space="preserve"> </w:t>
                  </w:r>
                  <w:r>
                    <w:rPr>
                      <w:spacing w:val="8"/>
                    </w:rPr>
                    <w:t>用地进行土壤环境监测，结果向社会公开。</w:t>
                  </w:r>
                </w:p>
              </w:tc>
              <w:tc>
                <w:tcPr>
                  <w:tcW w:w="2756" w:type="dxa"/>
                  <w:vAlign w:val="top"/>
                </w:tcPr>
                <w:p>
                  <w:pPr>
                    <w:pStyle w:val="TableText"/>
                    <w:spacing w:before="305" w:line="227" w:lineRule="auto"/>
                    <w:ind w:left="651"/>
                  </w:pPr>
                  <w:r>
                    <w:rPr>
                      <w:spacing w:val="6"/>
                    </w:rPr>
                    <w:t>本项目不涉及。</w:t>
                  </w:r>
                </w:p>
              </w:tc>
              <w:tc>
                <w:tcPr>
                  <w:tcW w:w="723" w:type="dxa"/>
                  <w:vAlign w:val="top"/>
                </w:tcPr>
                <w:p>
                  <w:pPr>
                    <w:pStyle w:val="TableText"/>
                    <w:spacing w:before="304" w:line="228" w:lineRule="auto"/>
                    <w:ind w:left="159"/>
                  </w:pPr>
                  <w:r>
                    <w:rPr>
                      <w:spacing w:val="3"/>
                    </w:rPr>
                    <w:t>符合</w:t>
                  </w:r>
                </w:p>
              </w:tc>
            </w:tr>
            <w:tr>
              <w:tblPrEx>
                <w:tblW w:w="13686" w:type="dxa"/>
                <w:tblInd w:w="821" w:type="dxa"/>
                <w:tblLayout w:type="fixed"/>
              </w:tblPrEx>
              <w:trPr>
                <w:trHeight w:val="1638"/>
              </w:trPr>
              <w:tc>
                <w:tcPr>
                  <w:tcW w:w="675" w:type="dxa"/>
                  <w:vMerge/>
                  <w:tcBorders>
                    <w:top w:val="nil"/>
                    <w:bottom w:val="nil"/>
                  </w:tcBorders>
                  <w:vAlign w:val="top"/>
                </w:tcPr>
                <w:p>
                  <w:pPr>
                    <w:rPr>
                      <w:rFonts w:ascii="Arial"/>
                      <w:sz w:val="21"/>
                    </w:rPr>
                  </w:pPr>
                </w:p>
              </w:tc>
              <w:tc>
                <w:tcPr>
                  <w:tcW w:w="459" w:type="dxa"/>
                  <w:vMerge/>
                  <w:tcBorders>
                    <w:top w:val="nil"/>
                    <w:bottom w:val="nil"/>
                  </w:tcBorders>
                  <w:vAlign w:val="top"/>
                </w:tcPr>
                <w:p>
                  <w:pPr>
                    <w:rPr>
                      <w:rFonts w:ascii="Arial"/>
                      <w:sz w:val="21"/>
                    </w:rPr>
                  </w:pPr>
                </w:p>
              </w:tc>
              <w:tc>
                <w:tcPr>
                  <w:tcW w:w="700" w:type="dxa"/>
                  <w:vMerge/>
                  <w:tcBorders>
                    <w:top w:val="nil"/>
                    <w:bottom w:val="nil"/>
                  </w:tcBorders>
                  <w:vAlign w:val="top"/>
                </w:tcPr>
                <w:p>
                  <w:pPr>
                    <w:rPr>
                      <w:rFonts w:ascii="Arial"/>
                      <w:sz w:val="21"/>
                    </w:rPr>
                  </w:pPr>
                </w:p>
              </w:tc>
              <w:tc>
                <w:tcPr>
                  <w:tcW w:w="500" w:type="dxa"/>
                  <w:vMerge/>
                  <w:tcBorders>
                    <w:top w:val="nil"/>
                    <w:bottom w:val="nil"/>
                  </w:tcBorders>
                  <w:textDirection w:val="tbRlV"/>
                  <w:vAlign w:val="top"/>
                </w:tcPr>
                <w:p>
                  <w:pPr>
                    <w:rPr>
                      <w:rFonts w:ascii="Arial"/>
                      <w:sz w:val="21"/>
                    </w:rPr>
                  </w:pPr>
                </w:p>
              </w:tc>
              <w:tc>
                <w:tcPr>
                  <w:tcW w:w="1427" w:type="dxa"/>
                  <w:vMerge/>
                  <w:tcBorders>
                    <w:top w:val="nil"/>
                    <w:bottom w:val="nil"/>
                  </w:tcBorders>
                  <w:vAlign w:val="top"/>
                </w:tcPr>
                <w:p>
                  <w:pPr>
                    <w:rPr>
                      <w:rFonts w:ascii="Arial"/>
                      <w:sz w:val="21"/>
                    </w:rPr>
                  </w:pPr>
                </w:p>
              </w:tc>
              <w:tc>
                <w:tcPr>
                  <w:tcW w:w="6446" w:type="dxa"/>
                  <w:vAlign w:val="top"/>
                </w:tcPr>
                <w:p>
                  <w:pPr>
                    <w:pStyle w:val="TableText"/>
                    <w:spacing w:before="35" w:line="245" w:lineRule="auto"/>
                    <w:ind w:left="111" w:right="106" w:hanging="3"/>
                    <w:jc w:val="both"/>
                  </w:pPr>
                  <w:r>
                    <w:rPr>
                      <w:rFonts w:ascii="Times New Roman" w:eastAsia="Times New Roman" w:hAnsi="Times New Roman" w:cs="Times New Roman"/>
                      <w:spacing w:val="9"/>
                    </w:rPr>
                    <w:t>2.</w:t>
                  </w:r>
                  <w:r>
                    <w:rPr>
                      <w:spacing w:val="9"/>
                    </w:rPr>
                    <w:t>产生工业固体废物的单位应当根据经济、技术条件对工业</w:t>
                  </w:r>
                  <w:r>
                    <w:rPr>
                      <w:spacing w:val="8"/>
                    </w:rPr>
                    <w:t>固体废物</w:t>
                  </w:r>
                  <w:r>
                    <w:t xml:space="preserve"> </w:t>
                  </w:r>
                  <w:r>
                    <w:rPr>
                      <w:spacing w:val="7"/>
                    </w:rPr>
                    <w:t>加以利用；对暂时不利用或者不能利用的，应当按照国务院生态环境</w:t>
                  </w:r>
                  <w:r>
                    <w:rPr>
                      <w:spacing w:val="11"/>
                    </w:rPr>
                    <w:t xml:space="preserve"> </w:t>
                  </w:r>
                  <w:r>
                    <w:rPr>
                      <w:spacing w:val="7"/>
                    </w:rPr>
                    <w:t>等主管部门的规定建设贮存设施、场所，安全分类存放，或者采取无</w:t>
                  </w:r>
                  <w:r>
                    <w:rPr>
                      <w:spacing w:val="11"/>
                    </w:rPr>
                    <w:t xml:space="preserve"> </w:t>
                  </w:r>
                  <w:r>
                    <w:rPr>
                      <w:spacing w:val="7"/>
                    </w:rPr>
                    <w:t>害化处置措施。贮存工业固体废物应当采取符合国家环境保护标准的</w:t>
                  </w:r>
                  <w:r>
                    <w:rPr>
                      <w:spacing w:val="11"/>
                    </w:rPr>
                    <w:t xml:space="preserve"> </w:t>
                  </w:r>
                  <w:r>
                    <w:rPr>
                      <w:spacing w:val="7"/>
                    </w:rPr>
                    <w:t>防护措施。建设工业固体废物贮存、处置的设施、场所，应当符合国</w:t>
                  </w:r>
                  <w:r>
                    <w:rPr>
                      <w:spacing w:val="11"/>
                    </w:rPr>
                    <w:t xml:space="preserve"> </w:t>
                  </w:r>
                  <w:r>
                    <w:rPr>
                      <w:spacing w:val="7"/>
                    </w:rPr>
                    <w:t>家环境保护标准。</w:t>
                  </w:r>
                </w:p>
              </w:tc>
              <w:tc>
                <w:tcPr>
                  <w:tcW w:w="2756" w:type="dxa"/>
                  <w:vAlign w:val="top"/>
                </w:tcPr>
                <w:p>
                  <w:pPr>
                    <w:pStyle w:val="TableText"/>
                    <w:spacing w:before="33" w:line="245" w:lineRule="auto"/>
                    <w:ind w:left="125" w:right="114"/>
                    <w:jc w:val="both"/>
                  </w:pPr>
                  <w:r>
                    <w:rPr>
                      <w:spacing w:val="9"/>
                    </w:rPr>
                    <w:t>本项目维修过程产生的废机</w:t>
                  </w:r>
                  <w:r>
                    <w:t xml:space="preserve"> </w:t>
                  </w:r>
                  <w:r>
                    <w:rPr>
                      <w:spacing w:val="9"/>
                    </w:rPr>
                    <w:t>油等危险固废暂由维修单位</w:t>
                  </w:r>
                  <w:r>
                    <w:t xml:space="preserve"> </w:t>
                  </w:r>
                  <w:r>
                    <w:rPr>
                      <w:spacing w:val="9"/>
                    </w:rPr>
                    <w:t>带走处置。生产加工米、面</w:t>
                  </w:r>
                  <w:r>
                    <w:rPr>
                      <w:spacing w:val="2"/>
                    </w:rPr>
                    <w:t xml:space="preserve"> </w:t>
                  </w:r>
                  <w:r>
                    <w:rPr>
                      <w:spacing w:val="9"/>
                    </w:rPr>
                    <w:t>制品过程会产生废料，设置</w:t>
                  </w:r>
                </w:p>
                <w:p>
                  <w:pPr>
                    <w:pStyle w:val="TableText"/>
                    <w:spacing w:before="27" w:line="233" w:lineRule="auto"/>
                    <w:ind w:left="339" w:right="50" w:hanging="224"/>
                  </w:pPr>
                  <w:r>
                    <w:rPr>
                      <w:spacing w:val="-2"/>
                    </w:rPr>
                    <w:t>专门容器收集后，暂时储存，</w:t>
                  </w:r>
                  <w:r>
                    <w:rPr>
                      <w:spacing w:val="9"/>
                    </w:rPr>
                    <w:t xml:space="preserve"> </w:t>
                  </w:r>
                  <w:r>
                    <w:rPr>
                      <w:spacing w:val="7"/>
                    </w:rPr>
                    <w:t>外卖给养殖场做饲料。</w:t>
                  </w:r>
                </w:p>
              </w:tc>
              <w:tc>
                <w:tcPr>
                  <w:tcW w:w="723" w:type="dxa"/>
                  <w:vAlign w:val="top"/>
                </w:tcPr>
                <w:p>
                  <w:pPr>
                    <w:spacing w:line="321" w:lineRule="auto"/>
                    <w:rPr>
                      <w:rFonts w:ascii="Arial"/>
                      <w:sz w:val="21"/>
                    </w:rPr>
                  </w:pPr>
                </w:p>
                <w:p>
                  <w:pPr>
                    <w:spacing w:line="322" w:lineRule="auto"/>
                    <w:rPr>
                      <w:rFonts w:ascii="Arial"/>
                      <w:sz w:val="21"/>
                    </w:rPr>
                  </w:pPr>
                </w:p>
                <w:p>
                  <w:pPr>
                    <w:pStyle w:val="TableText"/>
                    <w:spacing w:before="65" w:line="228" w:lineRule="auto"/>
                    <w:ind w:left="159"/>
                  </w:pPr>
                  <w:r>
                    <w:rPr>
                      <w:spacing w:val="3"/>
                    </w:rPr>
                    <w:t>符合</w:t>
                  </w:r>
                </w:p>
              </w:tc>
            </w:tr>
            <w:tr>
              <w:tblPrEx>
                <w:tblW w:w="13686" w:type="dxa"/>
                <w:tblInd w:w="821" w:type="dxa"/>
                <w:tblLayout w:type="fixed"/>
              </w:tblPrEx>
              <w:trPr>
                <w:trHeight w:val="1094"/>
              </w:trPr>
              <w:tc>
                <w:tcPr>
                  <w:tcW w:w="675" w:type="dxa"/>
                  <w:vMerge/>
                  <w:tcBorders>
                    <w:top w:val="nil"/>
                    <w:bottom w:val="nil"/>
                  </w:tcBorders>
                  <w:vAlign w:val="top"/>
                </w:tcPr>
                <w:p>
                  <w:pPr>
                    <w:rPr>
                      <w:rFonts w:ascii="Arial"/>
                      <w:sz w:val="21"/>
                    </w:rPr>
                  </w:pPr>
                </w:p>
              </w:tc>
              <w:tc>
                <w:tcPr>
                  <w:tcW w:w="459" w:type="dxa"/>
                  <w:vMerge/>
                  <w:tcBorders>
                    <w:top w:val="nil"/>
                    <w:bottom w:val="nil"/>
                  </w:tcBorders>
                  <w:vAlign w:val="top"/>
                </w:tcPr>
                <w:p>
                  <w:pPr>
                    <w:rPr>
                      <w:rFonts w:ascii="Arial"/>
                      <w:sz w:val="21"/>
                    </w:rPr>
                  </w:pPr>
                </w:p>
              </w:tc>
              <w:tc>
                <w:tcPr>
                  <w:tcW w:w="700" w:type="dxa"/>
                  <w:vMerge/>
                  <w:tcBorders>
                    <w:top w:val="nil"/>
                    <w:bottom w:val="nil"/>
                  </w:tcBorders>
                  <w:vAlign w:val="top"/>
                </w:tcPr>
                <w:p>
                  <w:pPr>
                    <w:rPr>
                      <w:rFonts w:ascii="Arial"/>
                      <w:sz w:val="21"/>
                    </w:rPr>
                  </w:pPr>
                </w:p>
              </w:tc>
              <w:tc>
                <w:tcPr>
                  <w:tcW w:w="500" w:type="dxa"/>
                  <w:vMerge/>
                  <w:tcBorders>
                    <w:top w:val="nil"/>
                    <w:bottom w:val="nil"/>
                  </w:tcBorders>
                  <w:textDirection w:val="tbRlV"/>
                  <w:vAlign w:val="top"/>
                </w:tcPr>
                <w:p>
                  <w:pPr>
                    <w:rPr>
                      <w:rFonts w:ascii="Arial"/>
                      <w:sz w:val="21"/>
                    </w:rPr>
                  </w:pPr>
                </w:p>
              </w:tc>
              <w:tc>
                <w:tcPr>
                  <w:tcW w:w="1427" w:type="dxa"/>
                  <w:vMerge/>
                  <w:tcBorders>
                    <w:top w:val="nil"/>
                    <w:bottom w:val="nil"/>
                  </w:tcBorders>
                  <w:vAlign w:val="top"/>
                </w:tcPr>
                <w:p>
                  <w:pPr>
                    <w:rPr>
                      <w:rFonts w:ascii="Arial"/>
                      <w:sz w:val="21"/>
                    </w:rPr>
                  </w:pPr>
                </w:p>
              </w:tc>
              <w:tc>
                <w:tcPr>
                  <w:tcW w:w="6446" w:type="dxa"/>
                  <w:vAlign w:val="top"/>
                </w:tcPr>
                <w:p>
                  <w:pPr>
                    <w:pStyle w:val="TableText"/>
                    <w:spacing w:before="168" w:line="244" w:lineRule="auto"/>
                    <w:ind w:left="111" w:right="106" w:firstLine="1"/>
                    <w:jc w:val="both"/>
                  </w:pPr>
                  <w:r>
                    <w:rPr>
                      <w:rFonts w:ascii="Times New Roman" w:eastAsia="Times New Roman" w:hAnsi="Times New Roman" w:cs="Times New Roman"/>
                      <w:spacing w:val="9"/>
                    </w:rPr>
                    <w:t>3.</w:t>
                  </w:r>
                  <w:r>
                    <w:rPr>
                      <w:spacing w:val="9"/>
                    </w:rPr>
                    <w:t>产生工业固体废物的单位需要终止的，应当事</w:t>
                  </w:r>
                  <w:r>
                    <w:rPr>
                      <w:spacing w:val="8"/>
                    </w:rPr>
                    <w:t>先对工业固体废物的</w:t>
                  </w:r>
                  <w:r>
                    <w:t xml:space="preserve"> </w:t>
                  </w:r>
                  <w:r>
                    <w:rPr>
                      <w:spacing w:val="7"/>
                    </w:rPr>
                    <w:t>贮存、处置的设施、场所采取污染防治措施，并对未处置的工业固体</w:t>
                  </w:r>
                  <w:r>
                    <w:rPr>
                      <w:spacing w:val="12"/>
                    </w:rPr>
                    <w:t xml:space="preserve"> </w:t>
                  </w:r>
                  <w:r>
                    <w:rPr>
                      <w:spacing w:val="8"/>
                    </w:rPr>
                    <w:t>废物作出妥善处置，防止污染环境。</w:t>
                  </w:r>
                </w:p>
              </w:tc>
              <w:tc>
                <w:tcPr>
                  <w:tcW w:w="2756" w:type="dxa"/>
                  <w:vAlign w:val="top"/>
                </w:tcPr>
                <w:p>
                  <w:pPr>
                    <w:pStyle w:val="TableText"/>
                    <w:spacing w:before="33" w:line="244" w:lineRule="auto"/>
                    <w:ind w:left="123" w:right="116" w:firstLine="1"/>
                    <w:jc w:val="both"/>
                  </w:pPr>
                  <w:r>
                    <w:rPr>
                      <w:spacing w:val="9"/>
                    </w:rPr>
                    <w:t>本项目产生的工业固废为废</w:t>
                  </w:r>
                  <w:r>
                    <w:t xml:space="preserve"> </w:t>
                  </w:r>
                  <w:r>
                    <w:rPr>
                      <w:spacing w:val="5"/>
                    </w:rPr>
                    <w:t>粉料等，</w:t>
                  </w:r>
                  <w:r>
                    <w:rPr>
                      <w:spacing w:val="-51"/>
                    </w:rPr>
                    <w:t xml:space="preserve"> </w:t>
                  </w:r>
                  <w:r>
                    <w:rPr>
                      <w:spacing w:val="5"/>
                    </w:rPr>
                    <w:t>由专门的容器进行</w:t>
                  </w:r>
                  <w:r>
                    <w:t xml:space="preserve"> </w:t>
                  </w:r>
                  <w:r>
                    <w:rPr>
                      <w:spacing w:val="9"/>
                    </w:rPr>
                    <w:t>收集，后作为饲料出售给养</w:t>
                  </w:r>
                </w:p>
                <w:p>
                  <w:pPr>
                    <w:pStyle w:val="TableText"/>
                    <w:spacing w:before="25" w:line="215" w:lineRule="auto"/>
                    <w:ind w:left="439"/>
                  </w:pPr>
                  <w:r>
                    <w:rPr>
                      <w:spacing w:val="7"/>
                    </w:rPr>
                    <w:t>殖场进行回收利用。</w:t>
                  </w:r>
                </w:p>
              </w:tc>
              <w:tc>
                <w:tcPr>
                  <w:tcW w:w="723" w:type="dxa"/>
                  <w:vAlign w:val="top"/>
                </w:tcPr>
                <w:p>
                  <w:pPr>
                    <w:spacing w:line="374" w:lineRule="auto"/>
                    <w:rPr>
                      <w:rFonts w:ascii="Arial"/>
                      <w:sz w:val="21"/>
                    </w:rPr>
                  </w:pPr>
                </w:p>
                <w:p>
                  <w:pPr>
                    <w:pStyle w:val="TableText"/>
                    <w:spacing w:before="65" w:line="228" w:lineRule="auto"/>
                    <w:ind w:left="159"/>
                  </w:pPr>
                  <w:r>
                    <w:rPr>
                      <w:spacing w:val="3"/>
                    </w:rPr>
                    <w:t>符合</w:t>
                  </w:r>
                </w:p>
              </w:tc>
            </w:tr>
            <w:tr>
              <w:tblPrEx>
                <w:tblW w:w="13686" w:type="dxa"/>
                <w:tblInd w:w="821" w:type="dxa"/>
                <w:tblLayout w:type="fixed"/>
              </w:tblPrEx>
              <w:trPr>
                <w:trHeight w:val="549"/>
              </w:trPr>
              <w:tc>
                <w:tcPr>
                  <w:tcW w:w="675" w:type="dxa"/>
                  <w:vMerge/>
                  <w:tcBorders>
                    <w:top w:val="nil"/>
                    <w:bottom w:val="nil"/>
                  </w:tcBorders>
                  <w:vAlign w:val="top"/>
                </w:tcPr>
                <w:p>
                  <w:pPr>
                    <w:rPr>
                      <w:rFonts w:ascii="Arial"/>
                      <w:sz w:val="21"/>
                    </w:rPr>
                  </w:pPr>
                </w:p>
              </w:tc>
              <w:tc>
                <w:tcPr>
                  <w:tcW w:w="459" w:type="dxa"/>
                  <w:vMerge/>
                  <w:tcBorders>
                    <w:top w:val="nil"/>
                    <w:bottom w:val="nil"/>
                  </w:tcBorders>
                  <w:vAlign w:val="top"/>
                </w:tcPr>
                <w:p>
                  <w:pPr>
                    <w:rPr>
                      <w:rFonts w:ascii="Arial"/>
                      <w:sz w:val="21"/>
                    </w:rPr>
                  </w:pPr>
                </w:p>
              </w:tc>
              <w:tc>
                <w:tcPr>
                  <w:tcW w:w="700" w:type="dxa"/>
                  <w:vMerge/>
                  <w:tcBorders>
                    <w:top w:val="nil"/>
                    <w:bottom w:val="nil"/>
                  </w:tcBorders>
                  <w:vAlign w:val="top"/>
                </w:tcPr>
                <w:p>
                  <w:pPr>
                    <w:rPr>
                      <w:rFonts w:ascii="Arial"/>
                      <w:sz w:val="21"/>
                    </w:rPr>
                  </w:pPr>
                </w:p>
              </w:tc>
              <w:tc>
                <w:tcPr>
                  <w:tcW w:w="500" w:type="dxa"/>
                  <w:vMerge/>
                  <w:tcBorders>
                    <w:top w:val="nil"/>
                    <w:bottom w:val="nil"/>
                  </w:tcBorders>
                  <w:textDirection w:val="tbRlV"/>
                  <w:vAlign w:val="top"/>
                </w:tcPr>
                <w:p>
                  <w:pPr>
                    <w:rPr>
                      <w:rFonts w:ascii="Arial"/>
                      <w:sz w:val="21"/>
                    </w:rPr>
                  </w:pPr>
                </w:p>
              </w:tc>
              <w:tc>
                <w:tcPr>
                  <w:tcW w:w="1427" w:type="dxa"/>
                  <w:vMerge/>
                  <w:tcBorders>
                    <w:top w:val="nil"/>
                  </w:tcBorders>
                  <w:vAlign w:val="top"/>
                </w:tcPr>
                <w:p>
                  <w:pPr>
                    <w:rPr>
                      <w:rFonts w:ascii="Arial"/>
                      <w:sz w:val="21"/>
                    </w:rPr>
                  </w:pPr>
                </w:p>
              </w:tc>
              <w:tc>
                <w:tcPr>
                  <w:tcW w:w="6446" w:type="dxa"/>
                  <w:vAlign w:val="top"/>
                </w:tcPr>
                <w:p>
                  <w:pPr>
                    <w:pStyle w:val="TableText"/>
                    <w:spacing w:before="34" w:line="233" w:lineRule="auto"/>
                    <w:ind w:left="111" w:right="106" w:hanging="4"/>
                  </w:pPr>
                  <w:r>
                    <w:rPr>
                      <w:rFonts w:ascii="Times New Roman" w:eastAsia="Times New Roman" w:hAnsi="Times New Roman" w:cs="Times New Roman"/>
                      <w:spacing w:val="9"/>
                    </w:rPr>
                    <w:t>4.</w:t>
                  </w:r>
                  <w:r>
                    <w:rPr>
                      <w:spacing w:val="9"/>
                    </w:rPr>
                    <w:t>企业事业单位拆除设施、设备或者建筑物、构筑物的，应当</w:t>
                  </w:r>
                  <w:r>
                    <w:rPr>
                      <w:spacing w:val="8"/>
                    </w:rPr>
                    <w:t>采取相</w:t>
                  </w:r>
                  <w:r>
                    <w:t xml:space="preserve"> </w:t>
                  </w:r>
                  <w:r>
                    <w:rPr>
                      <w:spacing w:val="8"/>
                    </w:rPr>
                    <w:t>应的土壤污染防治措施。</w:t>
                  </w:r>
                </w:p>
              </w:tc>
              <w:tc>
                <w:tcPr>
                  <w:tcW w:w="2756" w:type="dxa"/>
                  <w:vAlign w:val="top"/>
                </w:tcPr>
                <w:p>
                  <w:pPr>
                    <w:pStyle w:val="TableText"/>
                    <w:spacing w:before="169" w:line="227" w:lineRule="auto"/>
                    <w:ind w:left="651"/>
                  </w:pPr>
                  <w:r>
                    <w:rPr>
                      <w:spacing w:val="6"/>
                    </w:rPr>
                    <w:t>本项目不涉及。</w:t>
                  </w:r>
                </w:p>
              </w:tc>
              <w:tc>
                <w:tcPr>
                  <w:tcW w:w="723" w:type="dxa"/>
                  <w:vAlign w:val="top"/>
                </w:tcPr>
                <w:p>
                  <w:pPr>
                    <w:pStyle w:val="TableText"/>
                    <w:spacing w:before="168" w:line="228" w:lineRule="auto"/>
                    <w:ind w:left="159"/>
                  </w:pPr>
                  <w:r>
                    <w:rPr>
                      <w:spacing w:val="3"/>
                    </w:rPr>
                    <w:t>符合</w:t>
                  </w:r>
                </w:p>
              </w:tc>
            </w:tr>
            <w:tr>
              <w:tblPrEx>
                <w:tblW w:w="13686" w:type="dxa"/>
                <w:tblInd w:w="821" w:type="dxa"/>
                <w:tblLayout w:type="fixed"/>
              </w:tblPrEx>
              <w:trPr>
                <w:trHeight w:val="550"/>
              </w:trPr>
              <w:tc>
                <w:tcPr>
                  <w:tcW w:w="675" w:type="dxa"/>
                  <w:vMerge/>
                  <w:tcBorders>
                    <w:top w:val="nil"/>
                    <w:bottom w:val="nil"/>
                  </w:tcBorders>
                  <w:vAlign w:val="top"/>
                </w:tcPr>
                <w:p>
                  <w:pPr>
                    <w:rPr>
                      <w:rFonts w:ascii="Arial"/>
                      <w:sz w:val="21"/>
                    </w:rPr>
                  </w:pPr>
                </w:p>
              </w:tc>
              <w:tc>
                <w:tcPr>
                  <w:tcW w:w="459" w:type="dxa"/>
                  <w:vMerge/>
                  <w:tcBorders>
                    <w:top w:val="nil"/>
                    <w:bottom w:val="nil"/>
                  </w:tcBorders>
                  <w:vAlign w:val="top"/>
                </w:tcPr>
                <w:p>
                  <w:pPr>
                    <w:rPr>
                      <w:rFonts w:ascii="Arial"/>
                      <w:sz w:val="21"/>
                    </w:rPr>
                  </w:pPr>
                </w:p>
              </w:tc>
              <w:tc>
                <w:tcPr>
                  <w:tcW w:w="700" w:type="dxa"/>
                  <w:vMerge/>
                  <w:tcBorders>
                    <w:top w:val="nil"/>
                    <w:bottom w:val="nil"/>
                  </w:tcBorders>
                  <w:vAlign w:val="top"/>
                </w:tcPr>
                <w:p>
                  <w:pPr>
                    <w:rPr>
                      <w:rFonts w:ascii="Arial"/>
                      <w:sz w:val="21"/>
                    </w:rPr>
                  </w:pPr>
                </w:p>
              </w:tc>
              <w:tc>
                <w:tcPr>
                  <w:tcW w:w="500" w:type="dxa"/>
                  <w:vMerge/>
                  <w:tcBorders>
                    <w:top w:val="nil"/>
                    <w:bottom w:val="nil"/>
                  </w:tcBorders>
                  <w:textDirection w:val="tbRlV"/>
                  <w:vAlign w:val="top"/>
                </w:tcPr>
                <w:p>
                  <w:pPr>
                    <w:rPr>
                      <w:rFonts w:ascii="Arial"/>
                      <w:sz w:val="21"/>
                    </w:rPr>
                  </w:pPr>
                </w:p>
              </w:tc>
              <w:tc>
                <w:tcPr>
                  <w:tcW w:w="7873" w:type="dxa"/>
                  <w:gridSpan w:val="2"/>
                  <w:vAlign w:val="top"/>
                </w:tcPr>
                <w:p>
                  <w:pPr>
                    <w:pStyle w:val="TableText"/>
                    <w:spacing w:before="35" w:line="233" w:lineRule="auto"/>
                    <w:ind w:left="117" w:right="106" w:hanging="6"/>
                  </w:pPr>
                  <w:r>
                    <w:rPr>
                      <w:rFonts w:ascii="Times New Roman" w:eastAsia="Times New Roman" w:hAnsi="Times New Roman" w:cs="Times New Roman"/>
                      <w:spacing w:val="8"/>
                    </w:rPr>
                    <w:t>3.</w:t>
                  </w:r>
                  <w:r>
                    <w:rPr>
                      <w:spacing w:val="8"/>
                    </w:rPr>
                    <w:t>有效管控建设用地开发利用土壤环境风险。建设用地用途变更或者在</w:t>
                  </w:r>
                  <w:r>
                    <w:rPr>
                      <w:spacing w:val="7"/>
                    </w:rPr>
                    <w:t>其土地使用权</w:t>
                  </w:r>
                  <w:r>
                    <w:t xml:space="preserve"> </w:t>
                  </w:r>
                  <w:r>
                    <w:rPr>
                      <w:spacing w:val="9"/>
                    </w:rPr>
                    <w:t>收回、转让前，应按照相关规定进行土壤污染状</w:t>
                  </w:r>
                  <w:r>
                    <w:rPr>
                      <w:spacing w:val="8"/>
                    </w:rPr>
                    <w:t>况调查。</w:t>
                  </w:r>
                </w:p>
              </w:tc>
              <w:tc>
                <w:tcPr>
                  <w:tcW w:w="2756" w:type="dxa"/>
                  <w:vAlign w:val="top"/>
                </w:tcPr>
                <w:p>
                  <w:pPr>
                    <w:pStyle w:val="TableText"/>
                    <w:spacing w:before="35" w:line="233" w:lineRule="auto"/>
                    <w:ind w:left="126" w:right="116" w:firstLine="2"/>
                  </w:pPr>
                  <w:r>
                    <w:rPr>
                      <w:spacing w:val="8"/>
                    </w:rPr>
                    <w:t xml:space="preserve">与本项目建设性质相符，不 </w:t>
                  </w:r>
                  <w:r>
                    <w:rPr>
                      <w:spacing w:val="8"/>
                    </w:rPr>
                    <w:t>涉及用地用途变更等问题。</w:t>
                  </w:r>
                </w:p>
              </w:tc>
              <w:tc>
                <w:tcPr>
                  <w:tcW w:w="723" w:type="dxa"/>
                  <w:vAlign w:val="top"/>
                </w:tcPr>
                <w:p>
                  <w:pPr>
                    <w:pStyle w:val="TableText"/>
                    <w:spacing w:before="169" w:line="228" w:lineRule="auto"/>
                    <w:ind w:left="159"/>
                  </w:pPr>
                  <w:r>
                    <w:rPr>
                      <w:spacing w:val="3"/>
                    </w:rPr>
                    <w:t>符合</w:t>
                  </w:r>
                </w:p>
              </w:tc>
            </w:tr>
            <w:tr>
              <w:tblPrEx>
                <w:tblW w:w="13686" w:type="dxa"/>
                <w:tblInd w:w="821" w:type="dxa"/>
                <w:tblLayout w:type="fixed"/>
              </w:tblPrEx>
              <w:trPr>
                <w:trHeight w:val="549"/>
              </w:trPr>
              <w:tc>
                <w:tcPr>
                  <w:tcW w:w="675" w:type="dxa"/>
                  <w:vMerge/>
                  <w:tcBorders>
                    <w:top w:val="nil"/>
                    <w:bottom w:val="nil"/>
                  </w:tcBorders>
                  <w:vAlign w:val="top"/>
                </w:tcPr>
                <w:p>
                  <w:pPr>
                    <w:rPr>
                      <w:rFonts w:ascii="Arial"/>
                      <w:sz w:val="21"/>
                    </w:rPr>
                  </w:pPr>
                </w:p>
              </w:tc>
              <w:tc>
                <w:tcPr>
                  <w:tcW w:w="459" w:type="dxa"/>
                  <w:vMerge/>
                  <w:tcBorders>
                    <w:top w:val="nil"/>
                    <w:bottom w:val="nil"/>
                  </w:tcBorders>
                  <w:vAlign w:val="top"/>
                </w:tcPr>
                <w:p>
                  <w:pPr>
                    <w:rPr>
                      <w:rFonts w:ascii="Arial"/>
                      <w:sz w:val="21"/>
                    </w:rPr>
                  </w:pPr>
                </w:p>
              </w:tc>
              <w:tc>
                <w:tcPr>
                  <w:tcW w:w="700" w:type="dxa"/>
                  <w:vMerge/>
                  <w:tcBorders>
                    <w:top w:val="nil"/>
                    <w:bottom w:val="nil"/>
                  </w:tcBorders>
                  <w:vAlign w:val="top"/>
                </w:tcPr>
                <w:p>
                  <w:pPr>
                    <w:rPr>
                      <w:rFonts w:ascii="Arial"/>
                      <w:sz w:val="21"/>
                    </w:rPr>
                  </w:pPr>
                </w:p>
              </w:tc>
              <w:tc>
                <w:tcPr>
                  <w:tcW w:w="500" w:type="dxa"/>
                  <w:vMerge/>
                  <w:tcBorders>
                    <w:top w:val="nil"/>
                    <w:bottom w:val="nil"/>
                  </w:tcBorders>
                  <w:textDirection w:val="tbRlV"/>
                  <w:vAlign w:val="top"/>
                </w:tcPr>
                <w:p>
                  <w:pPr>
                    <w:rPr>
                      <w:rFonts w:ascii="Arial"/>
                      <w:sz w:val="21"/>
                    </w:rPr>
                  </w:pPr>
                </w:p>
              </w:tc>
              <w:tc>
                <w:tcPr>
                  <w:tcW w:w="7873" w:type="dxa"/>
                  <w:gridSpan w:val="2"/>
                  <w:vAlign w:val="top"/>
                </w:tcPr>
                <w:p>
                  <w:pPr>
                    <w:pStyle w:val="TableText"/>
                    <w:spacing w:before="34" w:line="233" w:lineRule="auto"/>
                    <w:ind w:left="115" w:right="106" w:hanging="9"/>
                  </w:pPr>
                  <w:r>
                    <w:rPr>
                      <w:rFonts w:ascii="Times New Roman" w:eastAsia="Times New Roman" w:hAnsi="Times New Roman" w:cs="Times New Roman"/>
                      <w:spacing w:val="7"/>
                    </w:rPr>
                    <w:t>4.</w:t>
                  </w:r>
                  <w:r>
                    <w:rPr>
                      <w:rFonts w:ascii="Times New Roman" w:eastAsia="Times New Roman" w:hAnsi="Times New Roman" w:cs="Times New Roman"/>
                      <w:spacing w:val="-12"/>
                    </w:rPr>
                    <w:t xml:space="preserve"> </w:t>
                  </w:r>
                  <w:r>
                    <w:rPr>
                      <w:spacing w:val="7"/>
                    </w:rPr>
                    <w:t>防范用地使用过程土壤环境污染。对于在产中、高风险企业，在风险源和厂区周边</w:t>
                  </w:r>
                  <w:r>
                    <w:t xml:space="preserve"> </w:t>
                  </w:r>
                  <w:r>
                    <w:rPr>
                      <w:spacing w:val="8"/>
                    </w:rPr>
                    <w:t>定期进行土壤及地下水污染监测。</w:t>
                  </w:r>
                </w:p>
              </w:tc>
              <w:tc>
                <w:tcPr>
                  <w:tcW w:w="2756" w:type="dxa"/>
                  <w:vAlign w:val="top"/>
                </w:tcPr>
                <w:p>
                  <w:pPr>
                    <w:pStyle w:val="TableText"/>
                    <w:spacing w:before="168" w:line="227" w:lineRule="auto"/>
                    <w:ind w:left="651"/>
                  </w:pPr>
                  <w:r>
                    <w:rPr>
                      <w:spacing w:val="6"/>
                    </w:rPr>
                    <w:t>本项目不涉及。</w:t>
                  </w:r>
                </w:p>
              </w:tc>
              <w:tc>
                <w:tcPr>
                  <w:tcW w:w="723" w:type="dxa"/>
                  <w:vAlign w:val="top"/>
                </w:tcPr>
                <w:p>
                  <w:pPr>
                    <w:pStyle w:val="TableText"/>
                    <w:spacing w:before="168" w:line="228" w:lineRule="auto"/>
                    <w:ind w:left="159"/>
                  </w:pPr>
                  <w:r>
                    <w:rPr>
                      <w:spacing w:val="3"/>
                    </w:rPr>
                    <w:t>符合</w:t>
                  </w:r>
                </w:p>
              </w:tc>
            </w:tr>
            <w:tr>
              <w:tblPrEx>
                <w:tblW w:w="13686" w:type="dxa"/>
                <w:tblInd w:w="821" w:type="dxa"/>
                <w:tblLayout w:type="fixed"/>
              </w:tblPrEx>
              <w:trPr>
                <w:trHeight w:val="826"/>
              </w:trPr>
              <w:tc>
                <w:tcPr>
                  <w:tcW w:w="675" w:type="dxa"/>
                  <w:vMerge/>
                  <w:tcBorders>
                    <w:top w:val="nil"/>
                  </w:tcBorders>
                  <w:vAlign w:val="top"/>
                </w:tcPr>
                <w:p>
                  <w:pPr>
                    <w:rPr>
                      <w:rFonts w:ascii="Arial"/>
                      <w:sz w:val="21"/>
                    </w:rPr>
                  </w:pPr>
                </w:p>
              </w:tc>
              <w:tc>
                <w:tcPr>
                  <w:tcW w:w="459" w:type="dxa"/>
                  <w:vMerge/>
                  <w:tcBorders>
                    <w:top w:val="nil"/>
                  </w:tcBorders>
                  <w:vAlign w:val="top"/>
                </w:tcPr>
                <w:p>
                  <w:pPr>
                    <w:rPr>
                      <w:rFonts w:ascii="Arial"/>
                      <w:sz w:val="21"/>
                    </w:rPr>
                  </w:pPr>
                </w:p>
              </w:tc>
              <w:tc>
                <w:tcPr>
                  <w:tcW w:w="700" w:type="dxa"/>
                  <w:vMerge/>
                  <w:tcBorders>
                    <w:top w:val="nil"/>
                  </w:tcBorders>
                  <w:vAlign w:val="top"/>
                </w:tcPr>
                <w:p>
                  <w:pPr>
                    <w:rPr>
                      <w:rFonts w:ascii="Arial"/>
                      <w:sz w:val="21"/>
                    </w:rPr>
                  </w:pPr>
                </w:p>
              </w:tc>
              <w:tc>
                <w:tcPr>
                  <w:tcW w:w="500" w:type="dxa"/>
                  <w:vMerge/>
                  <w:tcBorders>
                    <w:top w:val="nil"/>
                  </w:tcBorders>
                  <w:textDirection w:val="tbRlV"/>
                  <w:vAlign w:val="top"/>
                </w:tcPr>
                <w:p>
                  <w:pPr>
                    <w:rPr>
                      <w:rFonts w:ascii="Arial"/>
                      <w:sz w:val="21"/>
                    </w:rPr>
                  </w:pPr>
                </w:p>
              </w:tc>
              <w:tc>
                <w:tcPr>
                  <w:tcW w:w="7873" w:type="dxa"/>
                  <w:gridSpan w:val="2"/>
                  <w:vAlign w:val="top"/>
                </w:tcPr>
                <w:p>
                  <w:pPr>
                    <w:pStyle w:val="TableText"/>
                    <w:spacing w:before="36"/>
                    <w:ind w:left="111" w:right="106" w:firstLine="1"/>
                    <w:jc w:val="both"/>
                  </w:pPr>
                  <w:r>
                    <w:rPr>
                      <w:rFonts w:ascii="Times New Roman" w:eastAsia="Times New Roman" w:hAnsi="Times New Roman" w:cs="Times New Roman"/>
                      <w:spacing w:val="8"/>
                    </w:rPr>
                    <w:t>5.</w:t>
                  </w:r>
                  <w:r>
                    <w:rPr>
                      <w:spacing w:val="8"/>
                    </w:rPr>
                    <w:t>强化企业关闭搬迁后土壤环境监管。根据风险评估结果，有序开展</w:t>
                  </w:r>
                  <w:r>
                    <w:rPr>
                      <w:spacing w:val="7"/>
                    </w:rPr>
                    <w:t>污染地块治理和</w:t>
                  </w:r>
                  <w:r>
                    <w:t xml:space="preserve"> </w:t>
                  </w:r>
                  <w:r>
                    <w:rPr>
                      <w:spacing w:val="12"/>
                    </w:rPr>
                    <w:t>修复。现有企业拆除生产设施设备、构筑物和污染治理设施，要严格按照有关规定</w:t>
                  </w:r>
                  <w:r>
                    <w:rPr>
                      <w:spacing w:val="17"/>
                    </w:rPr>
                    <w:t xml:space="preserve"> </w:t>
                  </w:r>
                  <w:r>
                    <w:rPr>
                      <w:spacing w:val="9"/>
                    </w:rPr>
                    <w:t>实施安全处理处置，防范拆除活动污染土壤。</w:t>
                  </w:r>
                </w:p>
              </w:tc>
              <w:tc>
                <w:tcPr>
                  <w:tcW w:w="2756" w:type="dxa"/>
                  <w:vAlign w:val="top"/>
                </w:tcPr>
                <w:p>
                  <w:pPr>
                    <w:pStyle w:val="TableText"/>
                    <w:spacing w:before="306" w:line="227" w:lineRule="auto"/>
                    <w:ind w:left="651"/>
                  </w:pPr>
                  <w:r>
                    <w:rPr>
                      <w:spacing w:val="6"/>
                    </w:rPr>
                    <w:t>本项目不涉及。</w:t>
                  </w:r>
                </w:p>
              </w:tc>
              <w:tc>
                <w:tcPr>
                  <w:tcW w:w="723" w:type="dxa"/>
                  <w:vAlign w:val="top"/>
                </w:tcPr>
                <w:p>
                  <w:pPr>
                    <w:pStyle w:val="TableText"/>
                    <w:spacing w:before="305" w:line="228" w:lineRule="auto"/>
                    <w:ind w:left="159"/>
                  </w:pPr>
                  <w:r>
                    <w:rPr>
                      <w:spacing w:val="3"/>
                    </w:rPr>
                    <w:t>符合</w:t>
                  </w:r>
                </w:p>
              </w:tc>
            </w:tr>
          </w:tbl>
          <w:p>
            <w:pPr>
              <w:rPr>
                <w:rFonts w:ascii="Arial"/>
                <w:sz w:val="21"/>
              </w:rPr>
            </w:pPr>
          </w:p>
        </w:tc>
      </w:tr>
    </w:tbl>
    <w:p>
      <w:pPr>
        <w:sectPr>
          <w:footerReference w:type="default" r:id="rId13"/>
          <w:pgSz w:w="16839" w:h="11906"/>
          <w:pgMar w:top="1012" w:right="1105" w:bottom="1183" w:left="1104" w:header="0" w:footer="922" w:gutter="0"/>
          <w:pgNumType w:start="13"/>
          <w:cols w:space="708"/>
        </w:sectPr>
      </w:pPr>
    </w:p>
    <w:p>
      <w:pPr>
        <w:rPr>
          <w:rFonts w:ascii="Arial"/>
          <w:sz w:val="21"/>
        </w:rPr>
      </w:pPr>
    </w:p>
    <w:p>
      <w:pPr>
        <w:rPr>
          <w:rFonts w:ascii="Arial" w:eastAsia="Arial" w:hAnsi="Arial" w:cs="Arial"/>
          <w:sz w:val="21"/>
          <w:szCs w:val="21"/>
        </w:rPr>
        <w:sectPr>
          <w:footerReference w:type="default" r:id="rId14"/>
          <w:type w:val="nextPage"/>
          <w:pgSz w:w="16839" w:h="11906"/>
          <w:pgMar w:top="1012" w:right="1105" w:bottom="1183" w:left="1104" w:header="0" w:footer="922" w:gutter="0"/>
          <w:pgNumType w:start="14"/>
          <w:cols w:space="708"/>
          <w:titlePg w:val="0"/>
        </w:sectPr>
      </w:pPr>
    </w:p>
    <w:p>
      <w:pPr>
        <w:spacing w:before="18"/>
      </w:pPr>
    </w:p>
    <w:p>
      <w:pPr>
        <w:spacing w:before="18"/>
      </w:pPr>
    </w:p>
    <w:tbl>
      <w:tblPr>
        <w:tblStyle w:val="TableNormal11"/>
        <w:tblW w:w="14623" w:type="dxa"/>
        <w:tblInd w:w="2" w:type="dxa"/>
        <w:tblBorders>
          <w:top w:val="single" w:sz="2" w:space="0" w:color="000000"/>
          <w:left w:val="single" w:sz="2" w:space="0" w:color="000000"/>
          <w:bottom w:val="single" w:sz="2" w:space="0" w:color="000000"/>
          <w:right w:val="single" w:sz="2" w:space="0" w:color="000000"/>
        </w:tblBorders>
        <w:tblLayout w:type="fixed"/>
      </w:tblPr>
      <w:tblGrid>
        <w:gridCol w:w="14623"/>
      </w:tblGrid>
      <w:tr>
        <w:tblPrEx>
          <w:tblW w:w="14623"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6648"/>
        </w:trPr>
        <w:tc>
          <w:tcPr>
            <w:tcW w:w="14623" w:type="dxa"/>
            <w:vAlign w:val="top"/>
          </w:tcPr>
          <w:p>
            <w:pPr>
              <w:pStyle w:val="TableText"/>
              <w:spacing w:before="315" w:line="213" w:lineRule="auto"/>
              <w:ind w:left="2904"/>
              <w:rPr>
                <w:sz w:val="24"/>
                <w:szCs w:val="24"/>
              </w:rPr>
            </w:pPr>
            <w:r>
              <w:pict>
                <v:rect id="_x0000_s1029" style="width:0.5pt;height:332.5pt;margin-top:-0.25pt;margin-left:-695.6pt;mso-position-horizontal-relative:right-margin-area;mso-position-vertical-relative:top-margin-area;position:absolute;z-index:251662336" filled="t" fillcolor="black" stroked="f"/>
              </w:pict>
            </w:r>
            <w:r>
              <w:rPr>
                <w:sz w:val="24"/>
                <w:szCs w:val="24"/>
                <w14:textOutline w14:w="4358" w14:cap="sq">
                  <w14:solidFill>
                    <w14:srgbClr w14:val="000000"/>
                  </w14:solidFill>
                  <w14:prstDash w14:val="solid"/>
                  <w14:bevel/>
                </w14:textOutline>
              </w:rPr>
              <w:t>表</w:t>
            </w:r>
            <w:r>
              <w:rPr>
                <w:spacing w:val="-35"/>
                <w:sz w:val="24"/>
                <w:szCs w:val="24"/>
              </w:rPr>
              <w:t xml:space="preserve"> </w:t>
            </w:r>
            <w:r>
              <w:rPr>
                <w:rFonts w:ascii="Times New Roman" w:eastAsia="Times New Roman" w:hAnsi="Times New Roman" w:cs="Times New Roman"/>
                <w:b/>
                <w:bCs/>
                <w:sz w:val="24"/>
                <w:szCs w:val="24"/>
              </w:rPr>
              <w:t xml:space="preserve">1-3  </w:t>
            </w:r>
            <w:r>
              <w:rPr>
                <w:sz w:val="24"/>
                <w:szCs w:val="24"/>
                <w14:textOutline w14:w="4358" w14:cap="sq">
                  <w14:solidFill>
                    <w14:srgbClr w14:val="000000"/>
                  </w14:solidFill>
                  <w14:prstDash w14:val="solid"/>
                  <w14:bevel/>
                </w14:textOutline>
              </w:rPr>
              <w:t>与三亚市区域空间生态环境评价暨</w:t>
            </w:r>
            <w:r>
              <w:rPr>
                <w:rFonts w:ascii="Times New Roman" w:eastAsia="Times New Roman" w:hAnsi="Times New Roman" w:cs="Times New Roman"/>
                <w:b/>
                <w:bCs/>
                <w:sz w:val="24"/>
                <w:szCs w:val="24"/>
              </w:rPr>
              <w:t>“</w:t>
            </w:r>
            <w:r>
              <w:rPr>
                <w:sz w:val="24"/>
                <w:szCs w:val="24"/>
                <w14:textOutline w14:w="4358" w14:cap="sq">
                  <w14:solidFill>
                    <w14:srgbClr w14:val="000000"/>
                  </w14:solidFill>
                  <w14:prstDash w14:val="solid"/>
                  <w14:bevel/>
                </w14:textOutline>
              </w:rPr>
              <w:t>三线一单</w:t>
            </w:r>
            <w:r>
              <w:rPr>
                <w:rFonts w:ascii="Times New Roman" w:eastAsia="Times New Roman" w:hAnsi="Times New Roman" w:cs="Times New Roman"/>
                <w:b/>
                <w:bCs/>
                <w:sz w:val="24"/>
                <w:szCs w:val="24"/>
              </w:rPr>
              <w:t>”</w:t>
            </w:r>
            <w:r>
              <w:rPr>
                <w:sz w:val="24"/>
                <w:szCs w:val="24"/>
                <w14:textOutline w14:w="4358" w14:cap="sq">
                  <w14:solidFill>
                    <w14:srgbClr w14:val="000000"/>
                  </w14:solidFill>
                  <w14:prstDash w14:val="solid"/>
                  <w14:bevel/>
                </w14:textOutline>
              </w:rPr>
              <w:t>生态环境准入清单（摘录）分析一览表</w:t>
            </w:r>
          </w:p>
          <w:tbl>
            <w:tblPr>
              <w:tblStyle w:val="TableNormal11"/>
              <w:tblW w:w="13742" w:type="dxa"/>
              <w:tblInd w:w="8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5"/>
              <w:gridCol w:w="669"/>
              <w:gridCol w:w="534"/>
              <w:gridCol w:w="713"/>
              <w:gridCol w:w="981"/>
              <w:gridCol w:w="802"/>
              <w:gridCol w:w="981"/>
              <w:gridCol w:w="4817"/>
              <w:gridCol w:w="2828"/>
              <w:gridCol w:w="712"/>
            </w:tblGrid>
            <w:tr>
              <w:tblPrEx>
                <w:tblW w:w="13742" w:type="dxa"/>
                <w:tblInd w:w="8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99"/>
              </w:trPr>
              <w:tc>
                <w:tcPr>
                  <w:tcW w:w="705" w:type="dxa"/>
                  <w:vAlign w:val="top"/>
                </w:tcPr>
                <w:p>
                  <w:pPr>
                    <w:pStyle w:val="TableText"/>
                    <w:spacing w:before="172" w:line="271" w:lineRule="exact"/>
                    <w:ind w:left="146"/>
                  </w:pPr>
                  <w:r>
                    <w:rPr>
                      <w:spacing w:val="6"/>
                      <w:position w:val="4"/>
                      <w14:textOutline w14:w="3795" w14:cap="sq">
                        <w14:solidFill>
                          <w14:srgbClr w14:val="000000"/>
                        </w14:solidFill>
                        <w14:prstDash w14:val="solid"/>
                        <w14:bevel/>
                      </w14:textOutline>
                    </w:rPr>
                    <w:t>环境</w:t>
                  </w:r>
                </w:p>
                <w:p>
                  <w:pPr>
                    <w:pStyle w:val="TableText"/>
                    <w:spacing w:line="227" w:lineRule="auto"/>
                    <w:ind w:left="151"/>
                  </w:pPr>
                  <w:r>
                    <w:rPr>
                      <w:spacing w:val="3"/>
                      <w14:textOutline w14:w="3795" w14:cap="sq">
                        <w14:solidFill>
                          <w14:srgbClr w14:val="000000"/>
                        </w14:solidFill>
                        <w14:prstDash w14:val="solid"/>
                        <w14:bevel/>
                      </w14:textOutline>
                    </w:rPr>
                    <w:t>管控</w:t>
                  </w:r>
                </w:p>
                <w:p>
                  <w:pPr>
                    <w:pStyle w:val="TableText"/>
                    <w:spacing w:before="25" w:line="228" w:lineRule="auto"/>
                    <w:ind w:left="147"/>
                  </w:pPr>
                  <w:r>
                    <w:rPr>
                      <w:spacing w:val="5"/>
                      <w14:textOutline w14:w="3795" w14:cap="sq">
                        <w14:solidFill>
                          <w14:srgbClr w14:val="000000"/>
                        </w14:solidFill>
                        <w14:prstDash w14:val="solid"/>
                        <w14:bevel/>
                      </w14:textOutline>
                    </w:rPr>
                    <w:t>单元</w:t>
                  </w:r>
                </w:p>
              </w:tc>
              <w:tc>
                <w:tcPr>
                  <w:tcW w:w="669" w:type="dxa"/>
                  <w:vAlign w:val="top"/>
                </w:tcPr>
                <w:p>
                  <w:pPr>
                    <w:pStyle w:val="TableText"/>
                    <w:spacing w:before="36" w:line="243" w:lineRule="auto"/>
                    <w:ind w:left="126" w:right="126" w:hanging="1"/>
                    <w:jc w:val="both"/>
                  </w:pPr>
                  <w:r>
                    <w:rPr>
                      <w:spacing w:val="6"/>
                      <w14:textOutline w14:w="3795" w14:cap="sq">
                        <w14:solidFill>
                          <w14:srgbClr w14:val="000000"/>
                        </w14:solidFill>
                        <w14:prstDash w14:val="solid"/>
                        <w14:bevel/>
                      </w14:textOutline>
                    </w:rPr>
                    <w:t>环境</w:t>
                  </w:r>
                  <w:r>
                    <w:t xml:space="preserve"> </w:t>
                  </w:r>
                  <w:r>
                    <w:rPr>
                      <w:spacing w:val="5"/>
                      <w14:textOutline w14:w="3795" w14:cap="sq">
                        <w14:solidFill>
                          <w14:srgbClr w14:val="000000"/>
                        </w14:solidFill>
                        <w14:prstDash w14:val="solid"/>
                        <w14:bevel/>
                      </w14:textOutline>
                    </w:rPr>
                    <w:t>管控</w:t>
                  </w:r>
                  <w:r>
                    <w:t xml:space="preserve"> </w:t>
                  </w:r>
                  <w:r>
                    <w:rPr>
                      <w:spacing w:val="5"/>
                      <w14:textOutline w14:w="3795" w14:cap="sq">
                        <w14:solidFill>
                          <w14:srgbClr w14:val="000000"/>
                        </w14:solidFill>
                        <w14:prstDash w14:val="solid"/>
                        <w14:bevel/>
                      </w14:textOutline>
                    </w:rPr>
                    <w:t>单元</w:t>
                  </w:r>
                  <w:r>
                    <w:t xml:space="preserve"> </w:t>
                  </w:r>
                  <w:r>
                    <w:rPr>
                      <w:spacing w:val="5"/>
                      <w14:textOutline w14:w="3795" w14:cap="sq">
                        <w14:solidFill>
                          <w14:srgbClr w14:val="000000"/>
                        </w14:solidFill>
                        <w14:prstDash w14:val="solid"/>
                        <w14:bevel/>
                      </w14:textOutline>
                    </w:rPr>
                    <w:t>名称</w:t>
                  </w:r>
                </w:p>
              </w:tc>
              <w:tc>
                <w:tcPr>
                  <w:tcW w:w="534" w:type="dxa"/>
                  <w:textDirection w:val="tbRlV"/>
                  <w:vAlign w:val="top"/>
                </w:tcPr>
                <w:p>
                  <w:pPr>
                    <w:pStyle w:val="TableText"/>
                    <w:spacing w:before="164" w:line="217" w:lineRule="auto"/>
                    <w:ind w:left="172"/>
                  </w:pPr>
                  <w:r>
                    <w:rPr>
                      <w:spacing w:val="8"/>
                      <w14:textOutline w14:w="3795" w14:cap="sq">
                        <w14:solidFill>
                          <w14:srgbClr w14:val="000000"/>
                        </w14:solidFill>
                        <w14:prstDash w14:val="solid"/>
                        <w14:bevel/>
                      </w14:textOutline>
                    </w:rPr>
                    <w:t>行</w:t>
                  </w:r>
                  <w:r>
                    <w:rPr>
                      <w:spacing w:val="-37"/>
                    </w:rPr>
                    <w:t xml:space="preserve"> </w:t>
                  </w:r>
                  <w:r>
                    <w:rPr>
                      <w:spacing w:val="8"/>
                      <w14:textOutline w14:w="3795" w14:cap="sq">
                        <w14:solidFill>
                          <w14:srgbClr w14:val="000000"/>
                        </w14:solidFill>
                        <w14:prstDash w14:val="solid"/>
                        <w14:bevel/>
                      </w14:textOutline>
                    </w:rPr>
                    <w:t>政</w:t>
                  </w:r>
                  <w:r>
                    <w:rPr>
                      <w:spacing w:val="-37"/>
                    </w:rPr>
                    <w:t xml:space="preserve"> </w:t>
                  </w:r>
                  <w:r>
                    <w:rPr>
                      <w:spacing w:val="8"/>
                      <w14:textOutline w14:w="3795" w14:cap="sq">
                        <w14:solidFill>
                          <w14:srgbClr w14:val="000000"/>
                        </w14:solidFill>
                        <w14:prstDash w14:val="solid"/>
                        <w14:bevel/>
                      </w14:textOutline>
                    </w:rPr>
                    <w:t>区</w:t>
                  </w:r>
                </w:p>
              </w:tc>
              <w:tc>
                <w:tcPr>
                  <w:tcW w:w="713" w:type="dxa"/>
                  <w:vAlign w:val="top"/>
                </w:tcPr>
                <w:p>
                  <w:pPr>
                    <w:pStyle w:val="TableText"/>
                    <w:spacing w:before="172" w:line="271" w:lineRule="exact"/>
                    <w:ind w:left="153"/>
                  </w:pPr>
                  <w:r>
                    <w:rPr>
                      <w:spacing w:val="3"/>
                      <w:position w:val="4"/>
                      <w14:textOutline w14:w="3795" w14:cap="sq">
                        <w14:solidFill>
                          <w14:srgbClr w14:val="000000"/>
                        </w14:solidFill>
                        <w14:prstDash w14:val="solid"/>
                        <w14:bevel/>
                      </w14:textOutline>
                    </w:rPr>
                    <w:t>管控</w:t>
                  </w:r>
                </w:p>
                <w:p>
                  <w:pPr>
                    <w:pStyle w:val="TableText"/>
                    <w:spacing w:line="228" w:lineRule="auto"/>
                    <w:ind w:left="150"/>
                  </w:pPr>
                  <w:r>
                    <w:rPr>
                      <w:spacing w:val="5"/>
                      <w14:textOutline w14:w="3795" w14:cap="sq">
                        <w14:solidFill>
                          <w14:srgbClr w14:val="000000"/>
                        </w14:solidFill>
                        <w14:prstDash w14:val="solid"/>
                        <w14:bevel/>
                      </w14:textOutline>
                    </w:rPr>
                    <w:t>单元</w:t>
                  </w:r>
                </w:p>
                <w:p>
                  <w:pPr>
                    <w:pStyle w:val="TableText"/>
                    <w:spacing w:before="23" w:line="228" w:lineRule="auto"/>
                    <w:ind w:left="151"/>
                  </w:pPr>
                  <w:r>
                    <w:rPr>
                      <w:spacing w:val="4"/>
                      <w14:textOutline w14:w="3795" w14:cap="sq">
                        <w14:solidFill>
                          <w14:srgbClr w14:val="000000"/>
                        </w14:solidFill>
                        <w14:prstDash w14:val="solid"/>
                        <w14:bevel/>
                      </w14:textOutline>
                    </w:rPr>
                    <w:t>分类</w:t>
                  </w:r>
                </w:p>
              </w:tc>
              <w:tc>
                <w:tcPr>
                  <w:tcW w:w="981" w:type="dxa"/>
                  <w:vAlign w:val="top"/>
                </w:tcPr>
                <w:p>
                  <w:pPr>
                    <w:spacing w:line="243" w:lineRule="auto"/>
                    <w:rPr>
                      <w:rFonts w:ascii="Arial"/>
                      <w:sz w:val="21"/>
                    </w:rPr>
                  </w:pPr>
                </w:p>
                <w:p>
                  <w:pPr>
                    <w:pStyle w:val="TableText"/>
                    <w:spacing w:before="65" w:line="245" w:lineRule="auto"/>
                    <w:ind w:left="120" w:right="112" w:firstLine="163"/>
                  </w:pPr>
                  <w:r>
                    <w:rPr>
                      <w:spacing w:val="5"/>
                      <w14:textOutline w14:w="3795" w14:cap="sq">
                        <w14:solidFill>
                          <w14:srgbClr w14:val="000000"/>
                        </w14:solidFill>
                        <w14:prstDash w14:val="solid"/>
                        <w14:bevel/>
                      </w14:textOutline>
                    </w:rPr>
                    <w:t>面积</w:t>
                  </w:r>
                  <w:r>
                    <w:t xml:space="preserve">  </w:t>
                  </w:r>
                  <w:r>
                    <w:rPr>
                      <w14:textOutline w14:w="3795" w14:cap="sq">
                        <w14:solidFill>
                          <w14:srgbClr w14:val="000000"/>
                        </w14:solidFill>
                        <w14:prstDash w14:val="solid"/>
                        <w14:bevel/>
                      </w14:textOutline>
                    </w:rPr>
                    <w:t>（</w:t>
                  </w:r>
                  <w:r>
                    <w:rPr>
                      <w:rFonts w:ascii="Times New Roman" w:eastAsia="Times New Roman" w:hAnsi="Times New Roman" w:cs="Times New Roman"/>
                      <w:b/>
                      <w:bCs/>
                    </w:rPr>
                    <w:t>km</w:t>
                  </w:r>
                  <w:r>
                    <w:rPr>
                      <w:rFonts w:ascii="Times New Roman" w:eastAsia="Times New Roman" w:hAnsi="Times New Roman" w:cs="Times New Roman"/>
                      <w:b/>
                      <w:bCs/>
                      <w:position w:val="6"/>
                      <w:sz w:val="13"/>
                      <w:szCs w:val="13"/>
                    </w:rPr>
                    <w:t>2</w:t>
                  </w:r>
                  <w:r>
                    <w:rPr>
                      <w14:textOutline w14:w="3795" w14:cap="sq">
                        <w14:solidFill>
                          <w14:srgbClr w14:val="000000"/>
                        </w14:solidFill>
                        <w14:prstDash w14:val="solid"/>
                        <w14:bevel/>
                      </w14:textOutline>
                    </w:rPr>
                    <w:t>）</w:t>
                  </w:r>
                </w:p>
              </w:tc>
              <w:tc>
                <w:tcPr>
                  <w:tcW w:w="802" w:type="dxa"/>
                  <w:vAlign w:val="top"/>
                </w:tcPr>
                <w:p>
                  <w:pPr>
                    <w:pStyle w:val="TableText"/>
                    <w:spacing w:before="35" w:line="274" w:lineRule="exact"/>
                    <w:ind w:left="193"/>
                  </w:pPr>
                  <w:r>
                    <w:rPr>
                      <w:spacing w:val="5"/>
                      <w:position w:val="4"/>
                      <w14:textOutline w14:w="3795" w14:cap="sq">
                        <w14:solidFill>
                          <w14:srgbClr w14:val="000000"/>
                        </w14:solidFill>
                        <w14:prstDash w14:val="solid"/>
                        <w14:bevel/>
                      </w14:textOutline>
                    </w:rPr>
                    <w:t>生态</w:t>
                  </w:r>
                </w:p>
                <w:p>
                  <w:pPr>
                    <w:pStyle w:val="TableText"/>
                    <w:spacing w:line="228" w:lineRule="auto"/>
                    <w:ind w:left="192"/>
                  </w:pPr>
                  <w:r>
                    <w:rPr>
                      <w:spacing w:val="6"/>
                      <w14:textOutline w14:w="3795" w14:cap="sq">
                        <w14:solidFill>
                          <w14:srgbClr w14:val="000000"/>
                        </w14:solidFill>
                        <w14:prstDash w14:val="solid"/>
                        <w14:bevel/>
                      </w14:textOutline>
                    </w:rPr>
                    <w:t>环境</w:t>
                  </w:r>
                </w:p>
                <w:p>
                  <w:pPr>
                    <w:pStyle w:val="TableText"/>
                    <w:spacing w:before="24" w:line="228" w:lineRule="auto"/>
                    <w:ind w:left="194"/>
                  </w:pPr>
                  <w:r>
                    <w:rPr>
                      <w:spacing w:val="4"/>
                      <w14:textOutline w14:w="3795" w14:cap="sq">
                        <w14:solidFill>
                          <w14:srgbClr w14:val="000000"/>
                        </w14:solidFill>
                        <w14:prstDash w14:val="solid"/>
                        <w14:bevel/>
                      </w14:textOutline>
                    </w:rPr>
                    <w:t>分区</w:t>
                  </w:r>
                </w:p>
                <w:p>
                  <w:pPr>
                    <w:pStyle w:val="TableText"/>
                    <w:spacing w:before="26" w:line="217" w:lineRule="auto"/>
                    <w:ind w:left="192"/>
                  </w:pPr>
                  <w:r>
                    <w:rPr>
                      <w:spacing w:val="6"/>
                      <w14:textOutline w14:w="3795" w14:cap="sq">
                        <w14:solidFill>
                          <w14:srgbClr w14:val="000000"/>
                        </w14:solidFill>
                        <w14:prstDash w14:val="solid"/>
                        <w14:bevel/>
                      </w14:textOutline>
                    </w:rPr>
                    <w:t>类型</w:t>
                  </w:r>
                </w:p>
              </w:tc>
              <w:tc>
                <w:tcPr>
                  <w:tcW w:w="5798" w:type="dxa"/>
                  <w:gridSpan w:val="2"/>
                  <w:vAlign w:val="top"/>
                </w:tcPr>
                <w:p>
                  <w:pPr>
                    <w:spacing w:line="375" w:lineRule="auto"/>
                    <w:rPr>
                      <w:rFonts w:ascii="Arial"/>
                      <w:sz w:val="21"/>
                    </w:rPr>
                  </w:pPr>
                </w:p>
                <w:p>
                  <w:pPr>
                    <w:pStyle w:val="TableText"/>
                    <w:spacing w:before="65" w:line="228" w:lineRule="auto"/>
                    <w:ind w:left="2486"/>
                  </w:pPr>
                  <w:r>
                    <w:rPr>
                      <w:spacing w:val="7"/>
                      <w14:textOutline w14:w="3795" w14:cap="sq">
                        <w14:solidFill>
                          <w14:srgbClr w14:val="000000"/>
                        </w14:solidFill>
                        <w14:prstDash w14:val="solid"/>
                        <w14:bevel/>
                      </w14:textOutline>
                    </w:rPr>
                    <w:t>管控要求</w:t>
                  </w:r>
                </w:p>
              </w:tc>
              <w:tc>
                <w:tcPr>
                  <w:tcW w:w="2828" w:type="dxa"/>
                  <w:vAlign w:val="top"/>
                </w:tcPr>
                <w:p>
                  <w:pPr>
                    <w:spacing w:line="376" w:lineRule="auto"/>
                    <w:rPr>
                      <w:rFonts w:ascii="Arial"/>
                      <w:sz w:val="21"/>
                    </w:rPr>
                  </w:pPr>
                </w:p>
                <w:p>
                  <w:pPr>
                    <w:pStyle w:val="TableText"/>
                    <w:spacing w:before="65" w:line="227" w:lineRule="auto"/>
                    <w:ind w:left="1102"/>
                  </w:pPr>
                  <w:r>
                    <w:rPr>
                      <w:spacing w:val="7"/>
                      <w14:textOutline w14:w="3795" w14:cap="sq">
                        <w14:solidFill>
                          <w14:srgbClr w14:val="000000"/>
                        </w14:solidFill>
                        <w14:prstDash w14:val="solid"/>
                        <w14:bevel/>
                      </w14:textOutline>
                    </w:rPr>
                    <w:t>本项目</w:t>
                  </w:r>
                </w:p>
              </w:tc>
              <w:tc>
                <w:tcPr>
                  <w:tcW w:w="712" w:type="dxa"/>
                  <w:tcBorders>
                    <w:right w:val="nil"/>
                  </w:tcBorders>
                  <w:vAlign w:val="top"/>
                </w:tcPr>
                <w:p>
                  <w:pPr>
                    <w:spacing w:line="242" w:lineRule="auto"/>
                    <w:rPr>
                      <w:rFonts w:ascii="Arial"/>
                      <w:sz w:val="21"/>
                    </w:rPr>
                  </w:pPr>
                </w:p>
                <w:p>
                  <w:pPr>
                    <w:pStyle w:val="TableText"/>
                    <w:spacing w:before="65" w:line="271" w:lineRule="exact"/>
                    <w:ind w:left="151"/>
                  </w:pPr>
                  <w:r>
                    <w:rPr>
                      <w:spacing w:val="4"/>
                      <w:position w:val="4"/>
                      <w14:textOutline w14:w="3795" w14:cap="sq">
                        <w14:solidFill>
                          <w14:srgbClr w14:val="000000"/>
                        </w14:solidFill>
                        <w14:prstDash w14:val="solid"/>
                        <w14:bevel/>
                      </w14:textOutline>
                    </w:rPr>
                    <w:t>是否</w:t>
                  </w:r>
                </w:p>
                <w:p>
                  <w:pPr>
                    <w:pStyle w:val="TableText"/>
                    <w:spacing w:line="227" w:lineRule="auto"/>
                    <w:ind w:left="149"/>
                  </w:pPr>
                  <w:r>
                    <w:rPr>
                      <w:spacing w:val="5"/>
                      <w14:textOutline w14:w="3795" w14:cap="sq">
                        <w14:solidFill>
                          <w14:srgbClr w14:val="000000"/>
                        </w14:solidFill>
                        <w14:prstDash w14:val="solid"/>
                        <w14:bevel/>
                      </w14:textOutline>
                    </w:rPr>
                    <w:t>符合</w:t>
                  </w:r>
                </w:p>
              </w:tc>
            </w:tr>
            <w:tr>
              <w:tblPrEx>
                <w:tblW w:w="13742" w:type="dxa"/>
                <w:tblInd w:w="821" w:type="dxa"/>
                <w:tblLayout w:type="fixed"/>
              </w:tblPrEx>
              <w:trPr>
                <w:trHeight w:val="1637"/>
              </w:trPr>
              <w:tc>
                <w:tcPr>
                  <w:tcW w:w="705"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57" w:line="195" w:lineRule="auto"/>
                    <w:ind w:left="159"/>
                    <w:rPr>
                      <w:rFonts w:ascii="Times New Roman" w:eastAsia="Times New Roman" w:hAnsi="Times New Roman" w:cs="Times New Roman"/>
                      <w:sz w:val="20"/>
                      <w:szCs w:val="20"/>
                    </w:rPr>
                  </w:pPr>
                  <w:r>
                    <w:rPr>
                      <w:rFonts w:ascii="Times New Roman" w:eastAsia="Times New Roman" w:hAnsi="Times New Roman" w:cs="Times New Roman"/>
                      <w:sz w:val="20"/>
                      <w:szCs w:val="20"/>
                    </w:rPr>
                    <w:t>ZH</w:t>
                  </w:r>
                  <w:r>
                    <w:rPr>
                      <w:rFonts w:ascii="Times New Roman" w:eastAsia="Times New Roman" w:hAnsi="Times New Roman" w:cs="Times New Roman"/>
                      <w:spacing w:val="13"/>
                      <w:sz w:val="20"/>
                      <w:szCs w:val="20"/>
                    </w:rPr>
                    <w:t>4</w:t>
                  </w:r>
                </w:p>
                <w:p>
                  <w:pPr>
                    <w:spacing w:before="55" w:line="195" w:lineRule="auto"/>
                    <w:ind w:left="14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6020</w:t>
                  </w:r>
                </w:p>
                <w:p>
                  <w:pPr>
                    <w:spacing w:before="53" w:line="195" w:lineRule="auto"/>
                    <w:ind w:left="14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3200</w:t>
                  </w:r>
                </w:p>
                <w:p>
                  <w:pPr>
                    <w:spacing w:before="55" w:line="195" w:lineRule="auto"/>
                    <w:ind w:left="25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01</w:t>
                  </w:r>
                </w:p>
              </w:tc>
              <w:tc>
                <w:tcPr>
                  <w:tcW w:w="669"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65" w:line="247" w:lineRule="auto"/>
                    <w:ind w:left="128" w:right="126"/>
                    <w:jc w:val="both"/>
                  </w:pPr>
                  <w:r>
                    <w:rPr>
                      <w:spacing w:val="3"/>
                    </w:rPr>
                    <w:t>落笔</w:t>
                  </w:r>
                  <w:r>
                    <w:t xml:space="preserve"> </w:t>
                  </w:r>
                  <w:r>
                    <w:rPr>
                      <w:spacing w:val="4"/>
                    </w:rPr>
                    <w:t>洞片</w:t>
                  </w:r>
                  <w:r>
                    <w:t xml:space="preserve"> </w:t>
                  </w:r>
                  <w:r>
                    <w:rPr>
                      <w:spacing w:val="4"/>
                    </w:rPr>
                    <w:t>区开</w:t>
                  </w:r>
                  <w:r>
                    <w:t xml:space="preserve"> </w:t>
                  </w:r>
                  <w:r>
                    <w:rPr>
                      <w:spacing w:val="4"/>
                    </w:rPr>
                    <w:t>发边</w:t>
                  </w:r>
                  <w:r>
                    <w:t xml:space="preserve"> </w:t>
                  </w:r>
                  <w:r>
                    <w:t>界）</w:t>
                  </w:r>
                </w:p>
              </w:tc>
              <w:tc>
                <w:tcPr>
                  <w:tcW w:w="534" w:type="dxa"/>
                  <w:vMerge w:val="restart"/>
                  <w:tcBorders>
                    <w:bottom w:val="nil"/>
                  </w:tcBorders>
                  <w:textDirection w:val="tbRlV"/>
                  <w:vAlign w:val="top"/>
                </w:tcPr>
                <w:p>
                  <w:pPr>
                    <w:pStyle w:val="TableText"/>
                    <w:spacing w:before="163" w:line="210" w:lineRule="auto"/>
                    <w:ind w:left="2087"/>
                  </w:pPr>
                  <w:r>
                    <w:rPr>
                      <w:spacing w:val="8"/>
                    </w:rPr>
                    <w:t>吉</w:t>
                  </w:r>
                  <w:r>
                    <w:rPr>
                      <w:spacing w:val="-34"/>
                    </w:rPr>
                    <w:t xml:space="preserve"> </w:t>
                  </w:r>
                  <w:r>
                    <w:rPr>
                      <w:spacing w:val="8"/>
                    </w:rPr>
                    <w:t>阳</w:t>
                  </w:r>
                  <w:r>
                    <w:rPr>
                      <w:spacing w:val="-38"/>
                    </w:rPr>
                    <w:t xml:space="preserve"> </w:t>
                  </w:r>
                  <w:r>
                    <w:rPr>
                      <w:spacing w:val="8"/>
                    </w:rPr>
                    <w:t>区</w:t>
                  </w:r>
                </w:p>
              </w:tc>
              <w:tc>
                <w:tcPr>
                  <w:tcW w:w="713" w:type="dxa"/>
                  <w:vMerge w:val="restart"/>
                  <w:tcBorders>
                    <w:bottom w:val="nil"/>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pStyle w:val="TableText"/>
                    <w:spacing w:before="65" w:line="271" w:lineRule="exact"/>
                    <w:ind w:left="155"/>
                  </w:pPr>
                  <w:r>
                    <w:rPr>
                      <w:spacing w:val="1"/>
                      <w:position w:val="4"/>
                    </w:rPr>
                    <w:t>吉阳</w:t>
                  </w:r>
                </w:p>
                <w:p>
                  <w:pPr>
                    <w:pStyle w:val="TableText"/>
                    <w:spacing w:line="232" w:lineRule="auto"/>
                    <w:ind w:left="269"/>
                  </w:pPr>
                  <w:r>
                    <w:t>区</w:t>
                  </w:r>
                </w:p>
                <w:p>
                  <w:pPr>
                    <w:pStyle w:val="TableText"/>
                    <w:spacing w:before="21" w:line="232" w:lineRule="auto"/>
                    <w:ind w:left="149"/>
                  </w:pPr>
                  <w:r>
                    <w:rPr>
                      <w:spacing w:val="4"/>
                    </w:rPr>
                    <w:t>重点</w:t>
                  </w:r>
                </w:p>
                <w:p>
                  <w:pPr>
                    <w:pStyle w:val="TableText"/>
                    <w:spacing w:before="19" w:line="228" w:lineRule="auto"/>
                    <w:ind w:left="259"/>
                  </w:pPr>
                  <w:r>
                    <w:t>管</w:t>
                  </w:r>
                </w:p>
                <w:p>
                  <w:pPr>
                    <w:pStyle w:val="TableText"/>
                    <w:spacing w:before="28" w:line="228" w:lineRule="auto"/>
                    <w:ind w:left="147"/>
                  </w:pPr>
                  <w:r>
                    <w:rPr>
                      <w:spacing w:val="5"/>
                    </w:rPr>
                    <w:t>控单</w:t>
                  </w:r>
                </w:p>
                <w:p>
                  <w:pPr>
                    <w:pStyle w:val="TableText"/>
                    <w:spacing w:before="24" w:line="228" w:lineRule="auto"/>
                    <w:ind w:left="150"/>
                    <w:rPr>
                      <w:rFonts w:ascii="Times New Roman" w:eastAsia="Times New Roman" w:hAnsi="Times New Roman" w:cs="Times New Roman"/>
                    </w:rPr>
                  </w:pPr>
                  <w:r>
                    <w:rPr>
                      <w:spacing w:val="-1"/>
                    </w:rPr>
                    <w:t>元</w:t>
                  </w:r>
                  <w:r>
                    <w:rPr>
                      <w:spacing w:val="30"/>
                    </w:rPr>
                    <w:t xml:space="preserve"> </w:t>
                  </w:r>
                  <w:r>
                    <w:rPr>
                      <w:rFonts w:ascii="Times New Roman" w:eastAsia="Times New Roman" w:hAnsi="Times New Roman" w:cs="Times New Roman"/>
                      <w:spacing w:val="-1"/>
                    </w:rPr>
                    <w:t>1</w:t>
                  </w:r>
                </w:p>
              </w:tc>
              <w:tc>
                <w:tcPr>
                  <w:tcW w:w="981" w:type="dxa"/>
                  <w:vMerge w:val="restart"/>
                  <w:tcBorders>
                    <w:bottom w:val="nil"/>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57" w:line="195" w:lineRule="auto"/>
                    <w:ind w:left="30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2.82</w:t>
                  </w:r>
                </w:p>
              </w:tc>
              <w:tc>
                <w:tcPr>
                  <w:tcW w:w="802" w:type="dxa"/>
                  <w:vMerge w:val="restart"/>
                  <w:tcBorders>
                    <w:bottom w:val="nil"/>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78" w:line="238" w:lineRule="auto"/>
                    <w:ind w:left="167"/>
                    <w:rPr>
                      <w:sz w:val="24"/>
                      <w:szCs w:val="24"/>
                    </w:rPr>
                  </w:pPr>
                  <w:r>
                    <w:rPr>
                      <w:spacing w:val="-7"/>
                      <w:sz w:val="24"/>
                      <w:szCs w:val="24"/>
                    </w:rPr>
                    <w:t>大气</w:t>
                  </w:r>
                </w:p>
                <w:p>
                  <w:pPr>
                    <w:pStyle w:val="TableText"/>
                    <w:spacing w:before="1" w:line="220" w:lineRule="auto"/>
                    <w:ind w:left="169"/>
                    <w:rPr>
                      <w:sz w:val="24"/>
                      <w:szCs w:val="24"/>
                    </w:rPr>
                  </w:pPr>
                  <w:r>
                    <w:rPr>
                      <w:spacing w:val="-8"/>
                      <w:sz w:val="24"/>
                      <w:szCs w:val="24"/>
                    </w:rPr>
                    <w:t>受体</w:t>
                  </w:r>
                </w:p>
                <w:p>
                  <w:pPr>
                    <w:pStyle w:val="TableText"/>
                    <w:spacing w:before="25" w:line="219" w:lineRule="auto"/>
                    <w:ind w:left="165"/>
                    <w:rPr>
                      <w:sz w:val="24"/>
                      <w:szCs w:val="24"/>
                    </w:rPr>
                  </w:pPr>
                  <w:r>
                    <w:rPr>
                      <w:spacing w:val="-6"/>
                      <w:sz w:val="24"/>
                      <w:szCs w:val="24"/>
                    </w:rPr>
                    <w:t>敏感</w:t>
                  </w:r>
                </w:p>
                <w:p>
                  <w:pPr>
                    <w:pStyle w:val="TableText"/>
                    <w:spacing w:before="27" w:line="224" w:lineRule="auto"/>
                    <w:ind w:left="182"/>
                    <w:rPr>
                      <w:sz w:val="24"/>
                      <w:szCs w:val="24"/>
                    </w:rPr>
                  </w:pPr>
                  <w:r>
                    <w:rPr>
                      <w:spacing w:val="-14"/>
                      <w:sz w:val="24"/>
                      <w:szCs w:val="24"/>
                    </w:rPr>
                    <w:t>区、</w:t>
                  </w:r>
                </w:p>
                <w:p>
                  <w:pPr>
                    <w:pStyle w:val="TableText"/>
                    <w:spacing w:before="20" w:line="219" w:lineRule="auto"/>
                    <w:ind w:left="287"/>
                    <w:rPr>
                      <w:sz w:val="24"/>
                      <w:szCs w:val="24"/>
                    </w:rPr>
                  </w:pPr>
                  <w:r>
                    <w:rPr>
                      <w:sz w:val="24"/>
                      <w:szCs w:val="24"/>
                    </w:rPr>
                    <w:t>水</w:t>
                  </w:r>
                </w:p>
                <w:p>
                  <w:pPr>
                    <w:pStyle w:val="TableText"/>
                    <w:spacing w:before="25" w:line="220" w:lineRule="auto"/>
                    <w:ind w:left="164"/>
                    <w:rPr>
                      <w:sz w:val="24"/>
                      <w:szCs w:val="24"/>
                    </w:rPr>
                  </w:pPr>
                  <w:r>
                    <w:rPr>
                      <w:spacing w:val="-5"/>
                      <w:sz w:val="24"/>
                      <w:szCs w:val="24"/>
                    </w:rPr>
                    <w:t>环境</w:t>
                  </w:r>
                </w:p>
                <w:p>
                  <w:pPr>
                    <w:pStyle w:val="TableText"/>
                    <w:spacing w:before="25" w:line="224" w:lineRule="auto"/>
                    <w:ind w:left="165"/>
                    <w:rPr>
                      <w:sz w:val="24"/>
                      <w:szCs w:val="24"/>
                    </w:rPr>
                  </w:pPr>
                  <w:r>
                    <w:rPr>
                      <w:spacing w:val="-6"/>
                      <w:sz w:val="24"/>
                      <w:szCs w:val="24"/>
                    </w:rPr>
                    <w:t>重点</w:t>
                  </w:r>
                </w:p>
                <w:p>
                  <w:pPr>
                    <w:pStyle w:val="TableText"/>
                    <w:spacing w:before="19" w:line="219" w:lineRule="auto"/>
                    <w:ind w:left="170"/>
                    <w:rPr>
                      <w:sz w:val="24"/>
                      <w:szCs w:val="24"/>
                    </w:rPr>
                  </w:pPr>
                  <w:r>
                    <w:rPr>
                      <w:spacing w:val="-8"/>
                      <w:sz w:val="24"/>
                      <w:szCs w:val="24"/>
                    </w:rPr>
                    <w:t>管控</w:t>
                  </w:r>
                </w:p>
                <w:p>
                  <w:pPr>
                    <w:pStyle w:val="TableText"/>
                    <w:spacing w:before="28" w:line="224" w:lineRule="auto"/>
                    <w:ind w:left="302"/>
                    <w:rPr>
                      <w:sz w:val="24"/>
                      <w:szCs w:val="24"/>
                    </w:rPr>
                  </w:pPr>
                  <w:r>
                    <w:rPr>
                      <w:sz w:val="24"/>
                      <w:szCs w:val="24"/>
                    </w:rPr>
                    <w:t>区</w:t>
                  </w:r>
                </w:p>
              </w:tc>
              <w:tc>
                <w:tcPr>
                  <w:tcW w:w="981" w:type="dxa"/>
                  <w:vAlign w:val="top"/>
                </w:tcPr>
                <w:p>
                  <w:pPr>
                    <w:spacing w:line="253" w:lineRule="auto"/>
                    <w:rPr>
                      <w:rFonts w:ascii="Arial"/>
                      <w:sz w:val="21"/>
                    </w:rPr>
                  </w:pPr>
                </w:p>
                <w:p>
                  <w:pPr>
                    <w:spacing w:line="254" w:lineRule="auto"/>
                    <w:rPr>
                      <w:rFonts w:ascii="Arial"/>
                      <w:sz w:val="21"/>
                    </w:rPr>
                  </w:pPr>
                </w:p>
                <w:p>
                  <w:pPr>
                    <w:pStyle w:val="TableText"/>
                    <w:spacing w:before="65" w:line="239" w:lineRule="auto"/>
                    <w:ind w:left="179" w:right="177" w:firstLine="3"/>
                  </w:pPr>
                  <w:r>
                    <w:rPr>
                      <w:spacing w:val="4"/>
                    </w:rPr>
                    <w:t>空间布</w:t>
                  </w:r>
                  <w:r>
                    <w:rPr>
                      <w:spacing w:val="1"/>
                    </w:rPr>
                    <w:t xml:space="preserve"> </w:t>
                  </w:r>
                  <w:r>
                    <w:rPr>
                      <w:spacing w:val="6"/>
                    </w:rPr>
                    <w:t>局约束</w:t>
                  </w:r>
                </w:p>
              </w:tc>
              <w:tc>
                <w:tcPr>
                  <w:tcW w:w="4817" w:type="dxa"/>
                  <w:vAlign w:val="top"/>
                </w:tcPr>
                <w:p>
                  <w:pPr>
                    <w:spacing w:line="253" w:lineRule="auto"/>
                    <w:rPr>
                      <w:rFonts w:ascii="Arial"/>
                      <w:sz w:val="21"/>
                    </w:rPr>
                  </w:pPr>
                </w:p>
                <w:p>
                  <w:pPr>
                    <w:spacing w:line="254" w:lineRule="auto"/>
                    <w:rPr>
                      <w:rFonts w:ascii="Arial"/>
                      <w:sz w:val="21"/>
                    </w:rPr>
                  </w:pPr>
                </w:p>
                <w:p>
                  <w:pPr>
                    <w:pStyle w:val="TableText"/>
                    <w:spacing w:before="65" w:line="239" w:lineRule="auto"/>
                    <w:ind w:left="110" w:right="108"/>
                  </w:pPr>
                  <w:r>
                    <w:rPr>
                      <w:spacing w:val="13"/>
                    </w:rPr>
                    <w:t>严格按照规划开发建设，按照产业发展 定位实行</w:t>
                  </w:r>
                  <w:r>
                    <w:rPr>
                      <w:spacing w:val="5"/>
                    </w:rPr>
                    <w:t xml:space="preserve"> </w:t>
                  </w:r>
                  <w:r>
                    <w:rPr>
                      <w:spacing w:val="5"/>
                    </w:rPr>
                    <w:t>产业准入。</w:t>
                  </w:r>
                </w:p>
              </w:tc>
              <w:tc>
                <w:tcPr>
                  <w:tcW w:w="2828" w:type="dxa"/>
                  <w:vAlign w:val="top"/>
                </w:tcPr>
                <w:p>
                  <w:pPr>
                    <w:pStyle w:val="TableText"/>
                    <w:spacing w:before="28" w:line="246" w:lineRule="auto"/>
                    <w:ind w:left="112" w:right="19" w:firstLine="3"/>
                    <w:jc w:val="both"/>
                  </w:pPr>
                  <w:r>
                    <w:rPr>
                      <w:spacing w:val="15"/>
                    </w:rPr>
                    <w:t xml:space="preserve">项目租赁三亚市吉阳农产品 </w:t>
                  </w:r>
                  <w:r>
                    <w:rPr>
                      <w:spacing w:val="7"/>
                    </w:rPr>
                    <w:t>综合批发市场</w:t>
                  </w:r>
                  <w:r>
                    <w:rPr>
                      <w:spacing w:val="-19"/>
                    </w:rPr>
                    <w:t xml:space="preserve"> </w:t>
                  </w:r>
                  <w:r>
                    <w:rPr>
                      <w:rFonts w:ascii="Times New Roman" w:eastAsia="Times New Roman" w:hAnsi="Times New Roman" w:cs="Times New Roman"/>
                      <w:spacing w:val="7"/>
                    </w:rPr>
                    <w:t>5</w:t>
                  </w:r>
                  <w:r>
                    <w:rPr>
                      <w:rFonts w:ascii="Times New Roman" w:eastAsia="Times New Roman" w:hAnsi="Times New Roman" w:cs="Times New Roman"/>
                      <w:spacing w:val="29"/>
                    </w:rPr>
                    <w:t xml:space="preserve"> </w:t>
                  </w:r>
                  <w:r>
                    <w:rPr>
                      <w:spacing w:val="7"/>
                    </w:rPr>
                    <w:t>号楼</w:t>
                  </w:r>
                  <w:r>
                    <w:rPr>
                      <w:spacing w:val="-25"/>
                    </w:rPr>
                    <w:t xml:space="preserve"> </w:t>
                  </w:r>
                  <w:r>
                    <w:rPr>
                      <w:rFonts w:ascii="Times New Roman" w:eastAsia="Times New Roman" w:hAnsi="Times New Roman" w:cs="Times New Roman"/>
                      <w:spacing w:val="7"/>
                    </w:rPr>
                    <w:t>3</w:t>
                  </w:r>
                  <w:r>
                    <w:rPr>
                      <w:rFonts w:ascii="Times New Roman" w:eastAsia="Times New Roman" w:hAnsi="Times New Roman" w:cs="Times New Roman"/>
                      <w:spacing w:val="24"/>
                      <w:w w:val="101"/>
                    </w:rPr>
                    <w:t xml:space="preserve"> </w:t>
                  </w:r>
                  <w:r>
                    <w:rPr>
                      <w:spacing w:val="7"/>
                    </w:rPr>
                    <w:t xml:space="preserve">层 </w:t>
                  </w:r>
                  <w:r>
                    <w:rPr>
                      <w:rFonts w:ascii="Times New Roman" w:eastAsia="Times New Roman" w:hAnsi="Times New Roman" w:cs="Times New Roman"/>
                      <w:spacing w:val="7"/>
                    </w:rPr>
                    <w:t>1</w:t>
                  </w:r>
                  <w:r>
                    <w:rPr>
                      <w:rFonts w:ascii="Times New Roman" w:eastAsia="Times New Roman" w:hAnsi="Times New Roman" w:cs="Times New Roman"/>
                    </w:rPr>
                    <w:t xml:space="preserve">   </w:t>
                  </w:r>
                  <w:r>
                    <w:rPr>
                      <w:spacing w:val="16"/>
                    </w:rPr>
                    <w:t xml:space="preserve">号铺面进行装修改造，地块 </w:t>
                  </w:r>
                  <w:r>
                    <w:rPr>
                      <w:spacing w:val="16"/>
                    </w:rPr>
                    <w:t xml:space="preserve">为建设用地，并取得了《土 </w:t>
                  </w:r>
                  <w:r>
                    <w:rPr>
                      <w:spacing w:val="-7"/>
                    </w:rPr>
                    <w:t>地房屋权证》（三土房（</w:t>
                  </w:r>
                  <w:r>
                    <w:rPr>
                      <w:rFonts w:ascii="Times New Roman" w:eastAsia="Times New Roman" w:hAnsi="Times New Roman" w:cs="Times New Roman"/>
                      <w:spacing w:val="-7"/>
                    </w:rPr>
                    <w:t>2015</w:t>
                  </w:r>
                  <w:r>
                    <w:rPr>
                      <w:spacing w:val="-7"/>
                    </w:rPr>
                    <w:t>）</w:t>
                  </w:r>
                  <w:r>
                    <w:rPr>
                      <w:spacing w:val="1"/>
                    </w:rPr>
                    <w:t xml:space="preserve"> </w:t>
                  </w:r>
                  <w:r>
                    <w:t>字第</w:t>
                  </w:r>
                  <w:r>
                    <w:rPr>
                      <w:spacing w:val="-19"/>
                    </w:rPr>
                    <w:t xml:space="preserve"> </w:t>
                  </w:r>
                  <w:r>
                    <w:rPr>
                      <w:rFonts w:ascii="Times New Roman" w:eastAsia="Times New Roman" w:hAnsi="Times New Roman" w:cs="Times New Roman"/>
                    </w:rPr>
                    <w:t>10237</w:t>
                  </w:r>
                  <w:r>
                    <w:rPr>
                      <w:rFonts w:ascii="Times New Roman" w:eastAsia="Times New Roman" w:hAnsi="Times New Roman" w:cs="Times New Roman"/>
                      <w:spacing w:val="17"/>
                      <w:w w:val="101"/>
                    </w:rPr>
                    <w:t xml:space="preserve"> </w:t>
                  </w:r>
                  <w:r>
                    <w:t>号）。</w:t>
                  </w:r>
                </w:p>
              </w:tc>
              <w:tc>
                <w:tcPr>
                  <w:tcW w:w="712" w:type="dxa"/>
                  <w:tcBorders>
                    <w:right w:val="nil"/>
                  </w:tcBorders>
                  <w:vAlign w:val="top"/>
                </w:tcPr>
                <w:p>
                  <w:pPr>
                    <w:spacing w:line="321" w:lineRule="auto"/>
                    <w:rPr>
                      <w:rFonts w:ascii="Arial"/>
                      <w:sz w:val="21"/>
                    </w:rPr>
                  </w:pPr>
                </w:p>
                <w:p>
                  <w:pPr>
                    <w:spacing w:line="322" w:lineRule="auto"/>
                    <w:rPr>
                      <w:rFonts w:ascii="Arial"/>
                      <w:sz w:val="21"/>
                    </w:rPr>
                  </w:pPr>
                </w:p>
                <w:p>
                  <w:pPr>
                    <w:pStyle w:val="TableText"/>
                    <w:spacing w:before="65" w:line="228" w:lineRule="auto"/>
                    <w:ind w:left="113"/>
                  </w:pPr>
                  <w:r>
                    <w:rPr>
                      <w:spacing w:val="3"/>
                    </w:rPr>
                    <w:t>符合</w:t>
                  </w:r>
                </w:p>
              </w:tc>
            </w:tr>
            <w:tr>
              <w:tblPrEx>
                <w:tblW w:w="13742" w:type="dxa"/>
                <w:tblInd w:w="821" w:type="dxa"/>
                <w:tblLayout w:type="fixed"/>
              </w:tblPrEx>
              <w:trPr>
                <w:trHeight w:val="548"/>
              </w:trPr>
              <w:tc>
                <w:tcPr>
                  <w:tcW w:w="705" w:type="dxa"/>
                  <w:vMerge/>
                  <w:tcBorders>
                    <w:top w:val="nil"/>
                    <w:bottom w:val="nil"/>
                  </w:tcBorders>
                  <w:vAlign w:val="top"/>
                </w:tcPr>
                <w:p>
                  <w:pPr>
                    <w:rPr>
                      <w:rFonts w:ascii="Arial"/>
                      <w:sz w:val="21"/>
                    </w:rPr>
                  </w:pPr>
                </w:p>
              </w:tc>
              <w:tc>
                <w:tcPr>
                  <w:tcW w:w="669" w:type="dxa"/>
                  <w:vMerge/>
                  <w:tcBorders>
                    <w:top w:val="nil"/>
                    <w:bottom w:val="nil"/>
                  </w:tcBorders>
                  <w:vAlign w:val="top"/>
                </w:tcPr>
                <w:p>
                  <w:pPr>
                    <w:rPr>
                      <w:rFonts w:ascii="Arial"/>
                      <w:sz w:val="21"/>
                    </w:rPr>
                  </w:pPr>
                </w:p>
              </w:tc>
              <w:tc>
                <w:tcPr>
                  <w:tcW w:w="534" w:type="dxa"/>
                  <w:vMerge/>
                  <w:tcBorders>
                    <w:top w:val="nil"/>
                    <w:bottom w:val="nil"/>
                  </w:tcBorders>
                  <w:textDirection w:val="tbRlV"/>
                  <w:vAlign w:val="top"/>
                </w:tcPr>
                <w:p>
                  <w:pPr>
                    <w:rPr>
                      <w:rFonts w:ascii="Arial"/>
                      <w:sz w:val="21"/>
                    </w:rPr>
                  </w:pPr>
                </w:p>
              </w:tc>
              <w:tc>
                <w:tcPr>
                  <w:tcW w:w="713" w:type="dxa"/>
                  <w:vMerge/>
                  <w:tcBorders>
                    <w:top w:val="nil"/>
                    <w:bottom w:val="nil"/>
                  </w:tcBorders>
                  <w:vAlign w:val="top"/>
                </w:tcPr>
                <w:p>
                  <w:pPr>
                    <w:rPr>
                      <w:rFonts w:ascii="Arial"/>
                      <w:sz w:val="21"/>
                    </w:rPr>
                  </w:pPr>
                </w:p>
              </w:tc>
              <w:tc>
                <w:tcPr>
                  <w:tcW w:w="981" w:type="dxa"/>
                  <w:vMerge/>
                  <w:tcBorders>
                    <w:top w:val="nil"/>
                    <w:bottom w:val="nil"/>
                  </w:tcBorders>
                  <w:vAlign w:val="top"/>
                </w:tcPr>
                <w:p>
                  <w:pPr>
                    <w:rPr>
                      <w:rFonts w:ascii="Arial"/>
                      <w:sz w:val="21"/>
                    </w:rPr>
                  </w:pPr>
                </w:p>
              </w:tc>
              <w:tc>
                <w:tcPr>
                  <w:tcW w:w="802" w:type="dxa"/>
                  <w:vMerge/>
                  <w:tcBorders>
                    <w:top w:val="nil"/>
                    <w:bottom w:val="nil"/>
                  </w:tcBorders>
                  <w:vAlign w:val="top"/>
                </w:tcPr>
                <w:p>
                  <w:pPr>
                    <w:rPr>
                      <w:rFonts w:ascii="Arial"/>
                      <w:sz w:val="21"/>
                    </w:rPr>
                  </w:pPr>
                </w:p>
              </w:tc>
              <w:tc>
                <w:tcPr>
                  <w:tcW w:w="981" w:type="dxa"/>
                  <w:vMerge w:val="restart"/>
                  <w:tcBorders>
                    <w:bottom w:val="nil"/>
                  </w:tcBorders>
                  <w:vAlign w:val="top"/>
                </w:tcPr>
                <w:p>
                  <w:pPr>
                    <w:spacing w:line="299" w:lineRule="auto"/>
                    <w:rPr>
                      <w:rFonts w:ascii="Arial"/>
                      <w:sz w:val="21"/>
                    </w:rPr>
                  </w:pPr>
                </w:p>
                <w:p>
                  <w:pPr>
                    <w:spacing w:line="299" w:lineRule="auto"/>
                    <w:rPr>
                      <w:rFonts w:ascii="Arial"/>
                      <w:sz w:val="21"/>
                    </w:rPr>
                  </w:pPr>
                </w:p>
                <w:p>
                  <w:pPr>
                    <w:spacing w:line="299" w:lineRule="auto"/>
                    <w:rPr>
                      <w:rFonts w:ascii="Arial"/>
                      <w:sz w:val="21"/>
                    </w:rPr>
                  </w:pPr>
                </w:p>
                <w:p>
                  <w:pPr>
                    <w:spacing w:line="299" w:lineRule="auto"/>
                    <w:rPr>
                      <w:rFonts w:ascii="Arial"/>
                      <w:sz w:val="21"/>
                    </w:rPr>
                  </w:pPr>
                </w:p>
                <w:p>
                  <w:pPr>
                    <w:pStyle w:val="TableText"/>
                    <w:spacing w:before="65" w:line="228" w:lineRule="auto"/>
                    <w:ind w:left="179"/>
                  </w:pPr>
                  <w:r>
                    <w:rPr>
                      <w:spacing w:val="6"/>
                    </w:rPr>
                    <w:t>污染物</w:t>
                  </w:r>
                </w:p>
                <w:p>
                  <w:pPr>
                    <w:pStyle w:val="TableText"/>
                    <w:spacing w:before="23" w:line="228" w:lineRule="auto"/>
                    <w:ind w:left="177"/>
                  </w:pPr>
                  <w:r>
                    <w:rPr>
                      <w:spacing w:val="6"/>
                    </w:rPr>
                    <w:t>排放管</w:t>
                  </w:r>
                </w:p>
                <w:p>
                  <w:pPr>
                    <w:pStyle w:val="TableText"/>
                    <w:spacing w:before="24" w:line="228" w:lineRule="auto"/>
                    <w:ind w:left="387"/>
                  </w:pPr>
                  <w:r>
                    <w:rPr>
                      <w:spacing w:val="1"/>
                    </w:rPr>
                    <w:t>控</w:t>
                  </w:r>
                </w:p>
              </w:tc>
              <w:tc>
                <w:tcPr>
                  <w:tcW w:w="4817" w:type="dxa"/>
                  <w:vAlign w:val="top"/>
                </w:tcPr>
                <w:p>
                  <w:pPr>
                    <w:pStyle w:val="TableText"/>
                    <w:spacing w:before="33" w:line="233" w:lineRule="auto"/>
                    <w:ind w:left="113" w:right="56" w:firstLine="13"/>
                  </w:pPr>
                  <w:r>
                    <w:rPr>
                      <w:rFonts w:ascii="Times New Roman" w:eastAsia="Times New Roman" w:hAnsi="Times New Roman" w:cs="Times New Roman"/>
                      <w:spacing w:val="3"/>
                    </w:rPr>
                    <w:t>1.</w:t>
                  </w:r>
                  <w:r>
                    <w:rPr>
                      <w:spacing w:val="3"/>
                    </w:rPr>
                    <w:t>禁止新建燃煤锅炉，对新增锅炉安装</w:t>
                  </w:r>
                  <w:r>
                    <w:rPr>
                      <w:spacing w:val="56"/>
                    </w:rPr>
                    <w:t xml:space="preserve"> </w:t>
                  </w:r>
                  <w:r>
                    <w:rPr>
                      <w:spacing w:val="3"/>
                    </w:rPr>
                    <w:t>申报严格审</w:t>
                  </w:r>
                  <w:r>
                    <w:t xml:space="preserve"> </w:t>
                  </w:r>
                  <w:r>
                    <w:rPr>
                      <w:spacing w:val="6"/>
                    </w:rPr>
                    <w:t>查，要求新增锅炉必须持有 锅炉能效测试合格证；</w:t>
                  </w:r>
                </w:p>
              </w:tc>
              <w:tc>
                <w:tcPr>
                  <w:tcW w:w="2828" w:type="dxa"/>
                  <w:vAlign w:val="top"/>
                </w:tcPr>
                <w:p>
                  <w:pPr>
                    <w:pStyle w:val="TableText"/>
                    <w:spacing w:before="33" w:line="233" w:lineRule="auto"/>
                    <w:ind w:left="685" w:right="154" w:hanging="524"/>
                  </w:pPr>
                  <w:r>
                    <w:rPr>
                      <w:spacing w:val="8"/>
                    </w:rPr>
                    <w:t>项目为天然气锅炉，锅炉有</w:t>
                  </w:r>
                  <w:r>
                    <w:rPr>
                      <w:spacing w:val="9"/>
                    </w:rPr>
                    <w:t xml:space="preserve"> </w:t>
                  </w:r>
                  <w:r>
                    <w:rPr>
                      <w:spacing w:val="7"/>
                    </w:rPr>
                    <w:t>效能测试合格证</w:t>
                  </w:r>
                </w:p>
              </w:tc>
              <w:tc>
                <w:tcPr>
                  <w:tcW w:w="712" w:type="dxa"/>
                  <w:tcBorders>
                    <w:right w:val="nil"/>
                  </w:tcBorders>
                  <w:vAlign w:val="top"/>
                </w:tcPr>
                <w:p>
                  <w:pPr>
                    <w:pStyle w:val="TableText"/>
                    <w:spacing w:before="166" w:line="228" w:lineRule="auto"/>
                    <w:ind w:left="149"/>
                  </w:pPr>
                  <w:r>
                    <w:rPr>
                      <w:spacing w:val="3"/>
                    </w:rPr>
                    <w:t>符合</w:t>
                  </w:r>
                </w:p>
              </w:tc>
            </w:tr>
            <w:tr>
              <w:tblPrEx>
                <w:tblW w:w="13742" w:type="dxa"/>
                <w:tblInd w:w="821" w:type="dxa"/>
                <w:tblLayout w:type="fixed"/>
              </w:tblPrEx>
              <w:trPr>
                <w:trHeight w:val="1366"/>
              </w:trPr>
              <w:tc>
                <w:tcPr>
                  <w:tcW w:w="705" w:type="dxa"/>
                  <w:vMerge/>
                  <w:tcBorders>
                    <w:top w:val="nil"/>
                    <w:bottom w:val="nil"/>
                  </w:tcBorders>
                  <w:vAlign w:val="top"/>
                </w:tcPr>
                <w:p>
                  <w:pPr>
                    <w:rPr>
                      <w:rFonts w:ascii="Arial"/>
                      <w:sz w:val="21"/>
                    </w:rPr>
                  </w:pPr>
                </w:p>
              </w:tc>
              <w:tc>
                <w:tcPr>
                  <w:tcW w:w="669" w:type="dxa"/>
                  <w:vMerge/>
                  <w:tcBorders>
                    <w:top w:val="nil"/>
                    <w:bottom w:val="nil"/>
                  </w:tcBorders>
                  <w:vAlign w:val="top"/>
                </w:tcPr>
                <w:p>
                  <w:pPr>
                    <w:rPr>
                      <w:rFonts w:ascii="Arial"/>
                      <w:sz w:val="21"/>
                    </w:rPr>
                  </w:pPr>
                </w:p>
              </w:tc>
              <w:tc>
                <w:tcPr>
                  <w:tcW w:w="534" w:type="dxa"/>
                  <w:vMerge/>
                  <w:tcBorders>
                    <w:top w:val="nil"/>
                    <w:bottom w:val="nil"/>
                  </w:tcBorders>
                  <w:textDirection w:val="tbRlV"/>
                  <w:vAlign w:val="top"/>
                </w:tcPr>
                <w:p>
                  <w:pPr>
                    <w:rPr>
                      <w:rFonts w:ascii="Arial"/>
                      <w:sz w:val="21"/>
                    </w:rPr>
                  </w:pPr>
                </w:p>
              </w:tc>
              <w:tc>
                <w:tcPr>
                  <w:tcW w:w="713" w:type="dxa"/>
                  <w:vMerge/>
                  <w:tcBorders>
                    <w:top w:val="nil"/>
                    <w:bottom w:val="nil"/>
                  </w:tcBorders>
                  <w:vAlign w:val="top"/>
                </w:tcPr>
                <w:p>
                  <w:pPr>
                    <w:rPr>
                      <w:rFonts w:ascii="Arial"/>
                      <w:sz w:val="21"/>
                    </w:rPr>
                  </w:pPr>
                </w:p>
              </w:tc>
              <w:tc>
                <w:tcPr>
                  <w:tcW w:w="981" w:type="dxa"/>
                  <w:vMerge/>
                  <w:tcBorders>
                    <w:top w:val="nil"/>
                    <w:bottom w:val="nil"/>
                  </w:tcBorders>
                  <w:vAlign w:val="top"/>
                </w:tcPr>
                <w:p>
                  <w:pPr>
                    <w:rPr>
                      <w:rFonts w:ascii="Arial"/>
                      <w:sz w:val="21"/>
                    </w:rPr>
                  </w:pPr>
                </w:p>
              </w:tc>
              <w:tc>
                <w:tcPr>
                  <w:tcW w:w="802" w:type="dxa"/>
                  <w:vMerge/>
                  <w:tcBorders>
                    <w:top w:val="nil"/>
                    <w:bottom w:val="nil"/>
                  </w:tcBorders>
                  <w:vAlign w:val="top"/>
                </w:tcPr>
                <w:p>
                  <w:pPr>
                    <w:rPr>
                      <w:rFonts w:ascii="Arial"/>
                      <w:sz w:val="21"/>
                    </w:rPr>
                  </w:pPr>
                </w:p>
              </w:tc>
              <w:tc>
                <w:tcPr>
                  <w:tcW w:w="981" w:type="dxa"/>
                  <w:vMerge/>
                  <w:tcBorders>
                    <w:top w:val="nil"/>
                    <w:bottom w:val="nil"/>
                  </w:tcBorders>
                  <w:vAlign w:val="top"/>
                </w:tcPr>
                <w:p>
                  <w:pPr>
                    <w:rPr>
                      <w:rFonts w:ascii="Arial"/>
                      <w:sz w:val="21"/>
                    </w:rPr>
                  </w:pPr>
                </w:p>
              </w:tc>
              <w:tc>
                <w:tcPr>
                  <w:tcW w:w="4817" w:type="dxa"/>
                  <w:vAlign w:val="top"/>
                </w:tcPr>
                <w:p>
                  <w:pPr>
                    <w:spacing w:line="375" w:lineRule="auto"/>
                    <w:rPr>
                      <w:rFonts w:ascii="Arial"/>
                      <w:sz w:val="21"/>
                    </w:rPr>
                  </w:pPr>
                </w:p>
                <w:p>
                  <w:pPr>
                    <w:pStyle w:val="TableText"/>
                    <w:spacing w:before="65"/>
                    <w:ind w:left="113" w:right="108" w:hanging="7"/>
                  </w:pPr>
                  <w:r>
                    <w:rPr>
                      <w:rFonts w:ascii="Times New Roman" w:eastAsia="Times New Roman" w:hAnsi="Times New Roman" w:cs="Times New Roman"/>
                      <w:spacing w:val="15"/>
                    </w:rPr>
                    <w:t>2.</w:t>
                  </w:r>
                  <w:r>
                    <w:rPr>
                      <w:spacing w:val="15"/>
                    </w:rPr>
                    <w:t>生活及生产废水必须经污水处理设施 处理达到</w:t>
                  </w:r>
                  <w:r>
                    <w:t xml:space="preserve"> </w:t>
                  </w:r>
                  <w:r>
                    <w:rPr>
                      <w:spacing w:val="6"/>
                    </w:rPr>
                    <w:t xml:space="preserve">一级 </w:t>
                  </w:r>
                  <w:r>
                    <w:rPr>
                      <w:rFonts w:ascii="Times New Roman" w:eastAsia="Times New Roman" w:hAnsi="Times New Roman" w:cs="Times New Roman"/>
                      <w:spacing w:val="6"/>
                    </w:rPr>
                    <w:t>A</w:t>
                  </w:r>
                  <w:r>
                    <w:rPr>
                      <w:rFonts w:ascii="Times New Roman" w:eastAsia="Times New Roman" w:hAnsi="Times New Roman" w:cs="Times New Roman"/>
                      <w:spacing w:val="2"/>
                    </w:rPr>
                    <w:t xml:space="preserve">  </w:t>
                  </w:r>
                  <w:r>
                    <w:rPr>
                      <w:spacing w:val="6"/>
                    </w:rPr>
                    <w:t>标准后方能排放</w:t>
                  </w:r>
                </w:p>
              </w:tc>
              <w:tc>
                <w:tcPr>
                  <w:tcW w:w="2828" w:type="dxa"/>
                  <w:vAlign w:val="top"/>
                </w:tcPr>
                <w:p>
                  <w:pPr>
                    <w:pStyle w:val="TableText"/>
                    <w:spacing w:before="34" w:line="244" w:lineRule="auto"/>
                    <w:ind w:left="112" w:right="106" w:firstLine="4"/>
                    <w:jc w:val="both"/>
                  </w:pPr>
                  <w:r>
                    <w:rPr>
                      <w:spacing w:val="16"/>
                    </w:rPr>
                    <w:t>项目废水预处理后排入新鸿</w:t>
                  </w:r>
                  <w:r>
                    <w:rPr>
                      <w:spacing w:val="6"/>
                    </w:rPr>
                    <w:t xml:space="preserve"> </w:t>
                  </w:r>
                  <w:r>
                    <w:rPr>
                      <w:spacing w:val="16"/>
                    </w:rPr>
                    <w:t>港市场路市政污水管网，最</w:t>
                  </w:r>
                  <w:r>
                    <w:rPr>
                      <w:spacing w:val="10"/>
                    </w:rPr>
                    <w:t xml:space="preserve"> </w:t>
                  </w:r>
                  <w:r>
                    <w:rPr>
                      <w:spacing w:val="16"/>
                    </w:rPr>
                    <w:t>终进入三亚红沙水质净化厂</w:t>
                  </w:r>
                  <w:r>
                    <w:rPr>
                      <w:spacing w:val="10"/>
                    </w:rPr>
                    <w:t xml:space="preserve"> </w:t>
                  </w:r>
                  <w:r>
                    <w:rPr>
                      <w:spacing w:val="16"/>
                    </w:rPr>
                    <w:t>处理，三亚红沙水质净化厂</w:t>
                  </w:r>
                  <w:r>
                    <w:rPr>
                      <w:spacing w:val="10"/>
                    </w:rPr>
                    <w:t xml:space="preserve"> </w:t>
                  </w:r>
                  <w:r>
                    <w:rPr>
                      <w:spacing w:val="3"/>
                    </w:rPr>
                    <w:t xml:space="preserve">出水水质满足一级 </w:t>
                  </w:r>
                  <w:r>
                    <w:rPr>
                      <w:rFonts w:ascii="Times New Roman" w:eastAsia="Times New Roman" w:hAnsi="Times New Roman" w:cs="Times New Roman"/>
                      <w:spacing w:val="3"/>
                    </w:rPr>
                    <w:t xml:space="preserve">A  </w:t>
                  </w:r>
                  <w:r>
                    <w:rPr>
                      <w:spacing w:val="3"/>
                    </w:rPr>
                    <w:t>标准。</w:t>
                  </w:r>
                </w:p>
              </w:tc>
              <w:tc>
                <w:tcPr>
                  <w:tcW w:w="712" w:type="dxa"/>
                  <w:tcBorders>
                    <w:right w:val="nil"/>
                  </w:tcBorders>
                  <w:vAlign w:val="top"/>
                </w:tcPr>
                <w:p>
                  <w:pPr>
                    <w:spacing w:line="255" w:lineRule="auto"/>
                    <w:rPr>
                      <w:rFonts w:ascii="Arial"/>
                      <w:sz w:val="21"/>
                    </w:rPr>
                  </w:pPr>
                </w:p>
                <w:p>
                  <w:pPr>
                    <w:spacing w:line="255" w:lineRule="auto"/>
                    <w:rPr>
                      <w:rFonts w:ascii="Arial"/>
                      <w:sz w:val="21"/>
                    </w:rPr>
                  </w:pPr>
                </w:p>
                <w:p>
                  <w:pPr>
                    <w:pStyle w:val="TableText"/>
                    <w:spacing w:before="65" w:line="228" w:lineRule="auto"/>
                    <w:ind w:left="149"/>
                  </w:pPr>
                  <w:r>
                    <w:rPr>
                      <w:spacing w:val="3"/>
                    </w:rPr>
                    <w:t>符合</w:t>
                  </w:r>
                </w:p>
              </w:tc>
            </w:tr>
            <w:tr>
              <w:tblPrEx>
                <w:tblW w:w="13742" w:type="dxa"/>
                <w:tblInd w:w="821" w:type="dxa"/>
                <w:tblLayout w:type="fixed"/>
              </w:tblPrEx>
              <w:trPr>
                <w:trHeight w:val="1369"/>
              </w:trPr>
              <w:tc>
                <w:tcPr>
                  <w:tcW w:w="705" w:type="dxa"/>
                  <w:vMerge/>
                  <w:tcBorders>
                    <w:top w:val="nil"/>
                    <w:bottom w:val="nil"/>
                  </w:tcBorders>
                  <w:vAlign w:val="top"/>
                </w:tcPr>
                <w:p>
                  <w:pPr>
                    <w:rPr>
                      <w:rFonts w:ascii="Arial"/>
                      <w:sz w:val="21"/>
                    </w:rPr>
                  </w:pPr>
                </w:p>
              </w:tc>
              <w:tc>
                <w:tcPr>
                  <w:tcW w:w="669" w:type="dxa"/>
                  <w:vMerge/>
                  <w:tcBorders>
                    <w:top w:val="nil"/>
                    <w:bottom w:val="nil"/>
                  </w:tcBorders>
                  <w:vAlign w:val="top"/>
                </w:tcPr>
                <w:p>
                  <w:pPr>
                    <w:rPr>
                      <w:rFonts w:ascii="Arial"/>
                      <w:sz w:val="21"/>
                    </w:rPr>
                  </w:pPr>
                </w:p>
              </w:tc>
              <w:tc>
                <w:tcPr>
                  <w:tcW w:w="534" w:type="dxa"/>
                  <w:vMerge/>
                  <w:tcBorders>
                    <w:top w:val="nil"/>
                    <w:bottom w:val="nil"/>
                  </w:tcBorders>
                  <w:textDirection w:val="tbRlV"/>
                  <w:vAlign w:val="top"/>
                </w:tcPr>
                <w:p>
                  <w:pPr>
                    <w:rPr>
                      <w:rFonts w:ascii="Arial"/>
                      <w:sz w:val="21"/>
                    </w:rPr>
                  </w:pPr>
                </w:p>
              </w:tc>
              <w:tc>
                <w:tcPr>
                  <w:tcW w:w="713" w:type="dxa"/>
                  <w:vMerge/>
                  <w:tcBorders>
                    <w:top w:val="nil"/>
                    <w:bottom w:val="nil"/>
                  </w:tcBorders>
                  <w:vAlign w:val="top"/>
                </w:tcPr>
                <w:p>
                  <w:pPr>
                    <w:rPr>
                      <w:rFonts w:ascii="Arial"/>
                      <w:sz w:val="21"/>
                    </w:rPr>
                  </w:pPr>
                </w:p>
              </w:tc>
              <w:tc>
                <w:tcPr>
                  <w:tcW w:w="981" w:type="dxa"/>
                  <w:vMerge/>
                  <w:tcBorders>
                    <w:top w:val="nil"/>
                    <w:bottom w:val="nil"/>
                  </w:tcBorders>
                  <w:vAlign w:val="top"/>
                </w:tcPr>
                <w:p>
                  <w:pPr>
                    <w:rPr>
                      <w:rFonts w:ascii="Arial"/>
                      <w:sz w:val="21"/>
                    </w:rPr>
                  </w:pPr>
                </w:p>
              </w:tc>
              <w:tc>
                <w:tcPr>
                  <w:tcW w:w="802" w:type="dxa"/>
                  <w:vMerge/>
                  <w:tcBorders>
                    <w:top w:val="nil"/>
                    <w:bottom w:val="nil"/>
                  </w:tcBorders>
                  <w:vAlign w:val="top"/>
                </w:tcPr>
                <w:p>
                  <w:pPr>
                    <w:rPr>
                      <w:rFonts w:ascii="Arial"/>
                      <w:sz w:val="21"/>
                    </w:rPr>
                  </w:pPr>
                </w:p>
              </w:tc>
              <w:tc>
                <w:tcPr>
                  <w:tcW w:w="981" w:type="dxa"/>
                  <w:vMerge/>
                  <w:tcBorders>
                    <w:top w:val="nil"/>
                    <w:bottom w:val="nil"/>
                  </w:tcBorders>
                  <w:vAlign w:val="top"/>
                </w:tcPr>
                <w:p>
                  <w:pPr>
                    <w:rPr>
                      <w:rFonts w:ascii="Arial"/>
                      <w:sz w:val="21"/>
                    </w:rPr>
                  </w:pPr>
                </w:p>
              </w:tc>
              <w:tc>
                <w:tcPr>
                  <w:tcW w:w="4817" w:type="dxa"/>
                  <w:tcBorders>
                    <w:bottom w:val="nil"/>
                  </w:tcBorders>
                  <w:vAlign w:val="top"/>
                </w:tcPr>
                <w:p>
                  <w:pPr>
                    <w:rPr>
                      <w:rFonts w:ascii="Arial"/>
                      <w:sz w:val="21"/>
                    </w:rPr>
                  </w:pPr>
                </w:p>
                <w:p>
                  <w:pPr>
                    <w:pStyle w:val="TableText"/>
                    <w:spacing w:before="65" w:line="244" w:lineRule="auto"/>
                    <w:ind w:left="112" w:right="108" w:hanging="1"/>
                    <w:jc w:val="both"/>
                  </w:pPr>
                  <w:r>
                    <w:rPr>
                      <w:rFonts w:ascii="Times New Roman" w:eastAsia="Times New Roman" w:hAnsi="Times New Roman" w:cs="Times New Roman"/>
                      <w:spacing w:val="6"/>
                    </w:rPr>
                    <w:t>3.</w:t>
                  </w:r>
                  <w:r>
                    <w:rPr>
                      <w:spacing w:val="6"/>
                    </w:rPr>
                    <w:t>餐饮行业加强油烟治理，油烟净化设 施安</w:t>
                  </w:r>
                  <w:r>
                    <w:rPr>
                      <w:spacing w:val="5"/>
                    </w:rPr>
                    <w:t>装率达</w:t>
                  </w:r>
                  <w:r>
                    <w:t xml:space="preserve"> </w:t>
                  </w:r>
                  <w:r>
                    <w:rPr>
                      <w:spacing w:val="5"/>
                    </w:rPr>
                    <w:t>到</w:t>
                  </w:r>
                  <w:r>
                    <w:rPr>
                      <w:spacing w:val="38"/>
                    </w:rPr>
                    <w:t xml:space="preserve"> </w:t>
                  </w:r>
                  <w:r>
                    <w:rPr>
                      <w:rFonts w:ascii="Times New Roman" w:eastAsia="Times New Roman" w:hAnsi="Times New Roman" w:cs="Times New Roman"/>
                      <w:spacing w:val="5"/>
                    </w:rPr>
                    <w:t>100%</w:t>
                  </w:r>
                  <w:r>
                    <w:rPr>
                      <w:spacing w:val="5"/>
                    </w:rPr>
                    <w:t>，油烟废气排放达到</w:t>
                  </w:r>
                  <w:r>
                    <w:rPr>
                      <w:spacing w:val="-30"/>
                    </w:rPr>
                    <w:t xml:space="preserve"> </w:t>
                  </w:r>
                  <w:r>
                    <w:rPr>
                      <w:spacing w:val="5"/>
                    </w:rPr>
                    <w:t>《饮食业油烟排放标</w:t>
                  </w:r>
                  <w:r>
                    <w:t xml:space="preserve"> </w:t>
                  </w:r>
                  <w:r>
                    <w:rPr>
                      <w:spacing w:val="6"/>
                    </w:rPr>
                    <w:t>准》（</w:t>
                  </w:r>
                  <w:r>
                    <w:rPr>
                      <w:rFonts w:ascii="Times New Roman" w:eastAsia="Times New Roman" w:hAnsi="Times New Roman" w:cs="Times New Roman"/>
                    </w:rPr>
                    <w:t>GB</w:t>
                  </w:r>
                  <w:r>
                    <w:rPr>
                      <w:rFonts w:ascii="Times New Roman" w:eastAsia="Times New Roman" w:hAnsi="Times New Roman" w:cs="Times New Roman"/>
                      <w:spacing w:val="6"/>
                    </w:rPr>
                    <w:t>18483</w:t>
                  </w:r>
                  <w:r>
                    <w:rPr>
                      <w:spacing w:val="6"/>
                    </w:rPr>
                    <w:t xml:space="preserve">－ </w:t>
                  </w:r>
                  <w:r>
                    <w:rPr>
                      <w:rFonts w:ascii="Times New Roman" w:eastAsia="Times New Roman" w:hAnsi="Times New Roman" w:cs="Times New Roman"/>
                      <w:spacing w:val="6"/>
                    </w:rPr>
                    <w:t>2001</w:t>
                  </w:r>
                  <w:r>
                    <w:rPr>
                      <w:spacing w:val="6"/>
                    </w:rPr>
                    <w:t>）要求。</w:t>
                  </w:r>
                </w:p>
              </w:tc>
              <w:tc>
                <w:tcPr>
                  <w:tcW w:w="2828" w:type="dxa"/>
                  <w:tcBorders>
                    <w:bottom w:val="nil"/>
                  </w:tcBorders>
                  <w:vAlign w:val="top"/>
                </w:tcPr>
                <w:p>
                  <w:pPr>
                    <w:pStyle w:val="TableText"/>
                    <w:spacing w:before="35" w:line="228" w:lineRule="auto"/>
                    <w:ind w:left="161"/>
                  </w:pPr>
                  <w:r>
                    <w:rPr>
                      <w:spacing w:val="8"/>
                    </w:rPr>
                    <w:t>项目非餐饮行业，项目炸伊</w:t>
                  </w:r>
                </w:p>
                <w:p>
                  <w:pPr>
                    <w:pStyle w:val="TableText"/>
                    <w:spacing w:before="24" w:line="228" w:lineRule="auto"/>
                    <w:ind w:left="262"/>
                  </w:pPr>
                  <w:r>
                    <w:rPr>
                      <w:spacing w:val="9"/>
                    </w:rPr>
                    <w:t>面工艺段安装油烟净化设</w:t>
                  </w:r>
                </w:p>
                <w:p>
                  <w:pPr>
                    <w:pStyle w:val="TableText"/>
                    <w:spacing w:before="26" w:line="228" w:lineRule="auto"/>
                    <w:ind w:left="112"/>
                  </w:pPr>
                  <w:r>
                    <w:rPr>
                      <w:spacing w:val="8"/>
                    </w:rPr>
                    <w:t>施。油烟废气排放达到 《饮</w:t>
                  </w:r>
                </w:p>
                <w:p>
                  <w:pPr>
                    <w:pStyle w:val="TableText"/>
                    <w:spacing w:before="26" w:line="228" w:lineRule="auto"/>
                    <w:ind w:left="472"/>
                  </w:pPr>
                  <w:r>
                    <w:rPr>
                      <w:spacing w:val="7"/>
                    </w:rPr>
                    <w:t>食业油烟排放标准》</w:t>
                  </w:r>
                </w:p>
                <w:p>
                  <w:pPr>
                    <w:pStyle w:val="TableText"/>
                    <w:spacing w:before="25" w:line="215" w:lineRule="auto"/>
                    <w:ind w:left="127"/>
                  </w:pPr>
                  <w:r>
                    <w:rPr>
                      <w:spacing w:val="5"/>
                    </w:rPr>
                    <w:t>（</w:t>
                  </w:r>
                  <w:r>
                    <w:rPr>
                      <w:rFonts w:ascii="Times New Roman" w:eastAsia="Times New Roman" w:hAnsi="Times New Roman" w:cs="Times New Roman"/>
                    </w:rPr>
                    <w:t>GB</w:t>
                  </w:r>
                  <w:r>
                    <w:rPr>
                      <w:rFonts w:ascii="Times New Roman" w:eastAsia="Times New Roman" w:hAnsi="Times New Roman" w:cs="Times New Roman"/>
                      <w:spacing w:val="5"/>
                    </w:rPr>
                    <w:t>18483</w:t>
                  </w:r>
                  <w:r>
                    <w:rPr>
                      <w:spacing w:val="5"/>
                    </w:rPr>
                    <w:t xml:space="preserve">－ </w:t>
                  </w:r>
                  <w:r>
                    <w:rPr>
                      <w:rFonts w:ascii="Times New Roman" w:eastAsia="Times New Roman" w:hAnsi="Times New Roman" w:cs="Times New Roman"/>
                      <w:spacing w:val="5"/>
                    </w:rPr>
                    <w:t>2001</w:t>
                  </w:r>
                  <w:r>
                    <w:rPr>
                      <w:spacing w:val="5"/>
                    </w:rPr>
                    <w:t>）要求。</w:t>
                  </w:r>
                </w:p>
              </w:tc>
              <w:tc>
                <w:tcPr>
                  <w:tcW w:w="712" w:type="dxa"/>
                  <w:tcBorders>
                    <w:bottom w:val="nil"/>
                    <w:right w:val="nil"/>
                  </w:tcBorders>
                  <w:vAlign w:val="top"/>
                </w:tcPr>
                <w:p>
                  <w:pPr>
                    <w:spacing w:line="256" w:lineRule="auto"/>
                    <w:rPr>
                      <w:rFonts w:ascii="Arial"/>
                      <w:sz w:val="21"/>
                    </w:rPr>
                  </w:pPr>
                </w:p>
                <w:p>
                  <w:pPr>
                    <w:spacing w:line="256" w:lineRule="auto"/>
                    <w:rPr>
                      <w:rFonts w:ascii="Arial"/>
                      <w:sz w:val="21"/>
                    </w:rPr>
                  </w:pPr>
                </w:p>
                <w:p>
                  <w:pPr>
                    <w:pStyle w:val="TableText"/>
                    <w:spacing w:before="65" w:line="228" w:lineRule="auto"/>
                    <w:ind w:left="149"/>
                  </w:pPr>
                  <w:r>
                    <w:rPr>
                      <w:spacing w:val="3"/>
                    </w:rPr>
                    <w:t>符合</w:t>
                  </w:r>
                </w:p>
              </w:tc>
            </w:tr>
          </w:tbl>
          <w:p>
            <w:pPr>
              <w:spacing w:line="14" w:lineRule="auto"/>
              <w:rPr>
                <w:rFonts w:ascii="Arial"/>
                <w:sz w:val="2"/>
              </w:rPr>
            </w:pPr>
          </w:p>
        </w:tc>
      </w:tr>
    </w:tbl>
    <w:p>
      <w:pPr>
        <w:rPr>
          <w:rFonts w:ascii="Arial"/>
          <w:sz w:val="21"/>
        </w:rPr>
      </w:pPr>
    </w:p>
    <w:p>
      <w:pPr>
        <w:rPr>
          <w:rFonts w:ascii="Arial" w:eastAsia="Arial" w:hAnsi="Arial" w:cs="Arial"/>
          <w:sz w:val="21"/>
          <w:szCs w:val="21"/>
        </w:rPr>
        <w:sectPr>
          <w:footerReference w:type="default" r:id="rId15"/>
          <w:pgSz w:w="16839" w:h="11906"/>
          <w:pgMar w:top="1012" w:right="1105" w:bottom="1185" w:left="1104" w:header="0" w:footer="922" w:gutter="0"/>
          <w:pgNumType w:start="15"/>
          <w:cols w:space="708"/>
        </w:sectPr>
      </w:pPr>
    </w:p>
    <w:p>
      <w:pPr>
        <w:spacing w:line="247" w:lineRule="auto"/>
        <w:rPr>
          <w:rFonts w:ascii="Arial"/>
          <w:sz w:val="21"/>
        </w:rPr>
      </w:pPr>
    </w:p>
    <w:p>
      <w:pPr>
        <w:spacing w:line="247" w:lineRule="auto"/>
        <w:rPr>
          <w:rFonts w:ascii="Arial"/>
          <w:sz w:val="21"/>
        </w:rPr>
      </w:pPr>
    </w:p>
    <w:p>
      <w:pPr>
        <w:spacing w:before="97" w:line="220" w:lineRule="auto"/>
        <w:ind w:left="2908"/>
        <w:outlineLvl w:val="0"/>
        <w:rPr>
          <w:rFonts w:ascii="SimSun" w:eastAsia="SimSun" w:hAnsi="SimSun" w:cs="SimSun"/>
          <w:sz w:val="30"/>
          <w:szCs w:val="30"/>
        </w:rPr>
      </w:pPr>
      <w:r>
        <w:rPr>
          <w:rFonts w:ascii="SimSun" w:eastAsia="SimSun" w:hAnsi="SimSun" w:cs="SimSun"/>
          <w:spacing w:val="-2"/>
          <w:sz w:val="30"/>
          <w:szCs w:val="30"/>
        </w:rPr>
        <w:t>二、建设项目工程分析</w:t>
      </w:r>
    </w:p>
    <w:tbl>
      <w:tblPr>
        <w:tblStyle w:val="TableNormal12"/>
        <w:tblW w:w="876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78"/>
        <w:gridCol w:w="8091"/>
      </w:tblGrid>
      <w:tr>
        <w:tblPrEx>
          <w:tblW w:w="876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84"/>
        </w:trPr>
        <w:tc>
          <w:tcPr>
            <w:tcW w:w="678" w:type="dxa"/>
            <w:vMerge w:val="restart"/>
            <w:tcBorders>
              <w:bottom w:val="nil"/>
              <w:right w:val="single" w:sz="2" w:space="0" w:color="00000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65"/>
              <w:ind w:left="151" w:right="131" w:hanging="22"/>
            </w:pPr>
            <w:r>
              <w:rPr>
                <w:spacing w:val="3"/>
              </w:rPr>
              <w:t>建设</w:t>
            </w:r>
            <w:r>
              <w:t xml:space="preserve"> </w:t>
            </w:r>
            <w:r>
              <w:rPr>
                <w:spacing w:val="-8"/>
              </w:rPr>
              <w:t>内容</w:t>
            </w:r>
          </w:p>
        </w:tc>
        <w:tc>
          <w:tcPr>
            <w:tcW w:w="8091" w:type="dxa"/>
            <w:tcBorders>
              <w:left w:val="single" w:sz="2" w:space="0" w:color="000000"/>
              <w:bottom w:val="nil"/>
            </w:tcBorders>
            <w:vAlign w:val="top"/>
          </w:tcPr>
          <w:p>
            <w:pPr>
              <w:pStyle w:val="TableText"/>
              <w:spacing w:before="36" w:line="228" w:lineRule="auto"/>
              <w:ind w:left="532"/>
            </w:pPr>
            <w:r>
              <w:rPr>
                <w:rFonts w:ascii="Times New Roman" w:eastAsia="Times New Roman" w:hAnsi="Times New Roman" w:cs="Times New Roman"/>
                <w:b/>
                <w:bCs/>
                <w:spacing w:val="3"/>
              </w:rPr>
              <w:t>1</w:t>
            </w:r>
            <w:r>
              <w:rPr>
                <w:rFonts w:ascii="Times New Roman" w:eastAsia="Times New Roman" w:hAnsi="Times New Roman" w:cs="Times New Roman"/>
                <w:b/>
                <w:bCs/>
                <w:spacing w:val="-24"/>
              </w:rPr>
              <w:t xml:space="preserve"> </w:t>
            </w:r>
            <w:r>
              <w:rPr>
                <w:spacing w:val="3"/>
                <w14:textOutline w14:w="3795" w14:cap="sq">
                  <w14:solidFill>
                    <w14:srgbClr w14:val="000000"/>
                  </w14:solidFill>
                  <w14:prstDash w14:val="solid"/>
                  <w14:bevel/>
                </w14:textOutline>
              </w:rPr>
              <w:t>、建设内容</w:t>
            </w:r>
          </w:p>
          <w:p>
            <w:pPr>
              <w:pStyle w:val="TableText"/>
              <w:spacing w:before="161" w:line="377" w:lineRule="auto"/>
              <w:ind w:left="106" w:right="102" w:firstLine="424"/>
            </w:pPr>
            <w:r>
              <w:rPr>
                <w:spacing w:val="13"/>
              </w:rPr>
              <w:t>项目位于三亚市吉阳区吉阳农产品综合批发市场使用三</w:t>
            </w:r>
            <w:r>
              <w:rPr>
                <w:spacing w:val="12"/>
              </w:rPr>
              <w:t>亚吉阳农产品综合批发市</w:t>
            </w:r>
            <w:r>
              <w:t xml:space="preserve"> </w:t>
            </w:r>
            <w:r>
              <w:rPr>
                <w:spacing w:val="8"/>
              </w:rPr>
              <w:t>场内</w:t>
            </w:r>
            <w:r>
              <w:rPr>
                <w:spacing w:val="-35"/>
              </w:rPr>
              <w:t xml:space="preserve"> </w:t>
            </w:r>
            <w:r>
              <w:rPr>
                <w:rFonts w:ascii="Times New Roman" w:eastAsia="Times New Roman" w:hAnsi="Times New Roman" w:cs="Times New Roman"/>
                <w:spacing w:val="8"/>
              </w:rPr>
              <w:t>5</w:t>
            </w:r>
            <w:r>
              <w:rPr>
                <w:rFonts w:ascii="Times New Roman" w:eastAsia="Times New Roman" w:hAnsi="Times New Roman" w:cs="Times New Roman"/>
                <w:spacing w:val="20"/>
              </w:rPr>
              <w:t xml:space="preserve"> </w:t>
            </w:r>
            <w:r>
              <w:rPr>
                <w:spacing w:val="8"/>
              </w:rPr>
              <w:t>号楼三层</w:t>
            </w:r>
            <w:r>
              <w:rPr>
                <w:spacing w:val="-21"/>
              </w:rPr>
              <w:t xml:space="preserve"> </w:t>
            </w:r>
            <w:r>
              <w:rPr>
                <w:rFonts w:ascii="Times New Roman" w:eastAsia="Times New Roman" w:hAnsi="Times New Roman" w:cs="Times New Roman"/>
                <w:spacing w:val="8"/>
              </w:rPr>
              <w:t>1</w:t>
            </w:r>
            <w:r>
              <w:rPr>
                <w:rFonts w:ascii="Times New Roman" w:eastAsia="Times New Roman" w:hAnsi="Times New Roman" w:cs="Times New Roman"/>
                <w:spacing w:val="20"/>
              </w:rPr>
              <w:t xml:space="preserve"> </w:t>
            </w:r>
            <w:r>
              <w:rPr>
                <w:spacing w:val="8"/>
              </w:rPr>
              <w:t>号商铺进行装修改造，面积为</w:t>
            </w:r>
            <w:r>
              <w:rPr>
                <w:spacing w:val="-41"/>
              </w:rPr>
              <w:t xml:space="preserve"> </w:t>
            </w:r>
            <w:r>
              <w:rPr>
                <w:rFonts w:ascii="Times New Roman" w:eastAsia="Times New Roman" w:hAnsi="Times New Roman" w:cs="Times New Roman"/>
                <w:spacing w:val="8"/>
              </w:rPr>
              <w:t>2000m</w:t>
            </w:r>
            <w:r>
              <w:rPr>
                <w:rFonts w:ascii="Times New Roman" w:eastAsia="Times New Roman" w:hAnsi="Times New Roman" w:cs="Times New Roman"/>
                <w:spacing w:val="8"/>
                <w:position w:val="6"/>
                <w:sz w:val="13"/>
                <w:szCs w:val="13"/>
              </w:rPr>
              <w:t>2</w:t>
            </w:r>
            <w:r>
              <w:rPr>
                <w:rFonts w:ascii="Times New Roman" w:eastAsia="Times New Roman" w:hAnsi="Times New Roman" w:cs="Times New Roman"/>
                <w:spacing w:val="-6"/>
                <w:position w:val="6"/>
                <w:sz w:val="13"/>
                <w:szCs w:val="13"/>
              </w:rPr>
              <w:t xml:space="preserve"> </w:t>
            </w:r>
            <w:r>
              <w:rPr>
                <w:spacing w:val="8"/>
              </w:rPr>
              <w:t>，</w:t>
            </w:r>
            <w:r>
              <w:rPr>
                <w:rFonts w:ascii="Times New Roman" w:eastAsia="Times New Roman" w:hAnsi="Times New Roman" w:cs="Times New Roman"/>
                <w:spacing w:val="8"/>
              </w:rPr>
              <w:t>5</w:t>
            </w:r>
            <w:r>
              <w:rPr>
                <w:rFonts w:ascii="Times New Roman" w:eastAsia="Times New Roman" w:hAnsi="Times New Roman" w:cs="Times New Roman"/>
                <w:spacing w:val="20"/>
              </w:rPr>
              <w:t xml:space="preserve"> </w:t>
            </w:r>
            <w:r>
              <w:rPr>
                <w:spacing w:val="8"/>
              </w:rPr>
              <w:t>号楼</w:t>
            </w:r>
            <w:r>
              <w:rPr>
                <w:spacing w:val="7"/>
              </w:rPr>
              <w:t>一层为农贸市场，二</w:t>
            </w:r>
            <w:r>
              <w:t xml:space="preserve"> </w:t>
            </w:r>
            <w:r>
              <w:rPr>
                <w:spacing w:val="5"/>
              </w:rPr>
              <w:t>层为农贸市场仓库，本项目仅使用</w:t>
            </w:r>
            <w:r>
              <w:rPr>
                <w:spacing w:val="-31"/>
              </w:rPr>
              <w:t xml:space="preserve"> </w:t>
            </w:r>
            <w:r>
              <w:rPr>
                <w:rFonts w:ascii="Times New Roman" w:eastAsia="Times New Roman" w:hAnsi="Times New Roman" w:cs="Times New Roman"/>
                <w:spacing w:val="5"/>
              </w:rPr>
              <w:t>5</w:t>
            </w:r>
            <w:r>
              <w:rPr>
                <w:rFonts w:ascii="Times New Roman" w:eastAsia="Times New Roman" w:hAnsi="Times New Roman" w:cs="Times New Roman"/>
                <w:spacing w:val="15"/>
                <w:w w:val="101"/>
              </w:rPr>
              <w:t xml:space="preserve"> </w:t>
            </w:r>
            <w:r>
              <w:rPr>
                <w:spacing w:val="5"/>
              </w:rPr>
              <w:t>号楼三层中</w:t>
            </w:r>
            <w:r>
              <w:rPr>
                <w:spacing w:val="-21"/>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15"/>
              </w:rPr>
              <w:t xml:space="preserve"> </w:t>
            </w:r>
            <w:r>
              <w:rPr>
                <w:spacing w:val="5"/>
              </w:rPr>
              <w:t>号商铺进行营业。本项目主要建设的</w:t>
            </w:r>
            <w:r>
              <w:t xml:space="preserve"> </w:t>
            </w:r>
            <w:r>
              <w:rPr>
                <w:spacing w:val="7"/>
              </w:rPr>
              <w:t>内容包括生产车间、仓库、办公用房等主体与辅助工程。</w:t>
            </w:r>
            <w:r>
              <w:rPr>
                <w:spacing w:val="6"/>
              </w:rPr>
              <w:t>其中河粉生产线</w:t>
            </w:r>
            <w:r>
              <w:rPr>
                <w:spacing w:val="-38"/>
              </w:rPr>
              <w:t xml:space="preserve"> </w:t>
            </w:r>
            <w:r>
              <w:rPr>
                <w:rFonts w:ascii="Times New Roman" w:eastAsia="Times New Roman" w:hAnsi="Times New Roman" w:cs="Times New Roman"/>
                <w:spacing w:val="6"/>
              </w:rPr>
              <w:t xml:space="preserve">3 </w:t>
            </w:r>
            <w:r>
              <w:rPr>
                <w:spacing w:val="6"/>
              </w:rPr>
              <w:t>条、伊面机</w:t>
            </w:r>
            <w:r>
              <w:t xml:space="preserve"> </w:t>
            </w:r>
            <w:r>
              <w:rPr>
                <w:rFonts w:ascii="Times New Roman" w:eastAsia="Times New Roman" w:hAnsi="Times New Roman" w:cs="Times New Roman"/>
                <w:spacing w:val="3"/>
              </w:rPr>
              <w:t>3</w:t>
            </w:r>
            <w:r>
              <w:rPr>
                <w:rFonts w:ascii="Times New Roman" w:eastAsia="Times New Roman" w:hAnsi="Times New Roman" w:cs="Times New Roman"/>
                <w:spacing w:val="29"/>
              </w:rPr>
              <w:t xml:space="preserve"> </w:t>
            </w:r>
            <w:r>
              <w:rPr>
                <w:spacing w:val="3"/>
              </w:rPr>
              <w:t>台、线面生产机</w:t>
            </w:r>
            <w:r>
              <w:rPr>
                <w:spacing w:val="-35"/>
              </w:rPr>
              <w:t xml:space="preserve"> </w:t>
            </w:r>
            <w:r>
              <w:rPr>
                <w:rFonts w:ascii="Times New Roman" w:eastAsia="Times New Roman" w:hAnsi="Times New Roman" w:cs="Times New Roman"/>
                <w:spacing w:val="3"/>
              </w:rPr>
              <w:t>5</w:t>
            </w:r>
            <w:r>
              <w:rPr>
                <w:rFonts w:ascii="Times New Roman" w:eastAsia="Times New Roman" w:hAnsi="Times New Roman" w:cs="Times New Roman"/>
                <w:spacing w:val="28"/>
                <w:w w:val="101"/>
              </w:rPr>
              <w:t xml:space="preserve"> </w:t>
            </w:r>
            <w:r>
              <w:rPr>
                <w:spacing w:val="3"/>
              </w:rPr>
              <w:t>台，年产量共</w:t>
            </w:r>
            <w:r>
              <w:rPr>
                <w:spacing w:val="-23"/>
              </w:rPr>
              <w:t xml:space="preserve"> </w:t>
            </w:r>
            <w:r>
              <w:rPr>
                <w:rFonts w:ascii="Times New Roman" w:eastAsia="Times New Roman" w:hAnsi="Times New Roman" w:cs="Times New Roman"/>
                <w:spacing w:val="3"/>
              </w:rPr>
              <w:t>10000t</w:t>
            </w:r>
            <w:r>
              <w:rPr>
                <w:rFonts w:ascii="Times New Roman" w:eastAsia="Times New Roman" w:hAnsi="Times New Roman" w:cs="Times New Roman"/>
                <w:spacing w:val="-23"/>
              </w:rPr>
              <w:t xml:space="preserve"> </w:t>
            </w:r>
            <w:r>
              <w:rPr>
                <w:spacing w:val="3"/>
              </w:rPr>
              <w:t>，其中河粉</w:t>
            </w:r>
            <w:r>
              <w:rPr>
                <w:spacing w:val="-35"/>
              </w:rPr>
              <w:t xml:space="preserve"> </w:t>
            </w:r>
            <w:r>
              <w:rPr>
                <w:rFonts w:ascii="Times New Roman" w:eastAsia="Times New Roman" w:hAnsi="Times New Roman" w:cs="Times New Roman"/>
                <w:spacing w:val="3"/>
              </w:rPr>
              <w:t>8000t</w:t>
            </w:r>
            <w:r>
              <w:rPr>
                <w:rFonts w:ascii="Times New Roman" w:eastAsia="Times New Roman" w:hAnsi="Times New Roman" w:cs="Times New Roman"/>
                <w:spacing w:val="-25"/>
              </w:rPr>
              <w:t xml:space="preserve"> </w:t>
            </w:r>
            <w:r>
              <w:rPr>
                <w:spacing w:val="3"/>
              </w:rPr>
              <w:t>、伊面</w:t>
            </w:r>
            <w:r>
              <w:rPr>
                <w:spacing w:val="-21"/>
              </w:rPr>
              <w:t xml:space="preserve"> </w:t>
            </w:r>
            <w:r>
              <w:rPr>
                <w:rFonts w:ascii="Times New Roman" w:eastAsia="Times New Roman" w:hAnsi="Times New Roman" w:cs="Times New Roman"/>
                <w:spacing w:val="3"/>
              </w:rPr>
              <w:t>1000t</w:t>
            </w:r>
            <w:r>
              <w:rPr>
                <w:rFonts w:ascii="Times New Roman" w:eastAsia="Times New Roman" w:hAnsi="Times New Roman" w:cs="Times New Roman"/>
                <w:spacing w:val="-25"/>
              </w:rPr>
              <w:t xml:space="preserve"> </w:t>
            </w:r>
            <w:r>
              <w:rPr>
                <w:spacing w:val="3"/>
              </w:rPr>
              <w:t>、鲜面</w:t>
            </w:r>
            <w:r>
              <w:rPr>
                <w:spacing w:val="-21"/>
              </w:rPr>
              <w:t xml:space="preserve"> </w:t>
            </w:r>
            <w:r>
              <w:rPr>
                <w:rFonts w:ascii="Times New Roman" w:eastAsia="Times New Roman" w:hAnsi="Times New Roman" w:cs="Times New Roman"/>
                <w:spacing w:val="2"/>
              </w:rPr>
              <w:t>1000t</w:t>
            </w:r>
            <w:r>
              <w:rPr>
                <w:spacing w:val="2"/>
              </w:rPr>
              <w:t>。</w:t>
            </w:r>
          </w:p>
          <w:p>
            <w:pPr>
              <w:pStyle w:val="TableText"/>
              <w:spacing w:line="228" w:lineRule="auto"/>
              <w:ind w:left="112"/>
            </w:pPr>
            <w:r>
              <w:rPr>
                <w:spacing w:val="4"/>
              </w:rPr>
              <w:t>总投资</w:t>
            </w:r>
            <w:r>
              <w:rPr>
                <w:spacing w:val="-35"/>
              </w:rPr>
              <w:t xml:space="preserve"> </w:t>
            </w:r>
            <w:r>
              <w:rPr>
                <w:rFonts w:ascii="Times New Roman" w:eastAsia="Times New Roman" w:hAnsi="Times New Roman" w:cs="Times New Roman"/>
                <w:spacing w:val="4"/>
              </w:rPr>
              <w:t>800</w:t>
            </w:r>
            <w:r>
              <w:rPr>
                <w:rFonts w:ascii="Times New Roman" w:eastAsia="Times New Roman" w:hAnsi="Times New Roman" w:cs="Times New Roman"/>
                <w:spacing w:val="17"/>
                <w:w w:val="101"/>
              </w:rPr>
              <w:t xml:space="preserve"> </w:t>
            </w:r>
            <w:r>
              <w:rPr>
                <w:spacing w:val="4"/>
              </w:rPr>
              <w:t>万元，其中环保投资</w:t>
            </w:r>
            <w:r>
              <w:rPr>
                <w:spacing w:val="-39"/>
              </w:rPr>
              <w:t xml:space="preserve"> </w:t>
            </w:r>
            <w:r>
              <w:rPr>
                <w:rFonts w:ascii="Times New Roman" w:eastAsia="Times New Roman" w:hAnsi="Times New Roman" w:cs="Times New Roman"/>
                <w:spacing w:val="4"/>
              </w:rPr>
              <w:t>30</w:t>
            </w:r>
            <w:r>
              <w:rPr>
                <w:rFonts w:ascii="Times New Roman" w:eastAsia="Times New Roman" w:hAnsi="Times New Roman" w:cs="Times New Roman"/>
                <w:spacing w:val="17"/>
                <w:w w:val="101"/>
              </w:rPr>
              <w:t xml:space="preserve"> </w:t>
            </w:r>
            <w:r>
              <w:rPr>
                <w:spacing w:val="4"/>
              </w:rPr>
              <w:t>万元，</w:t>
            </w:r>
            <w:r>
              <w:rPr>
                <w:spacing w:val="-51"/>
              </w:rPr>
              <w:t xml:space="preserve"> </w:t>
            </w:r>
            <w:r>
              <w:rPr>
                <w:spacing w:val="4"/>
              </w:rPr>
              <w:t>占总投资</w:t>
            </w:r>
            <w:r>
              <w:rPr>
                <w:spacing w:val="-39"/>
              </w:rPr>
              <w:t xml:space="preserve"> </w:t>
            </w:r>
            <w:r>
              <w:rPr>
                <w:rFonts w:ascii="Times New Roman" w:eastAsia="Times New Roman" w:hAnsi="Times New Roman" w:cs="Times New Roman"/>
                <w:spacing w:val="4"/>
              </w:rPr>
              <w:t>3.7</w:t>
            </w:r>
            <w:r>
              <w:rPr>
                <w:rFonts w:ascii="Times New Roman" w:eastAsia="Times New Roman" w:hAnsi="Times New Roman" w:cs="Times New Roman"/>
                <w:spacing w:val="3"/>
              </w:rPr>
              <w:t>5%</w:t>
            </w:r>
            <w:r>
              <w:rPr>
                <w:spacing w:val="3"/>
              </w:rPr>
              <w:t>。</w:t>
            </w:r>
          </w:p>
          <w:p>
            <w:pPr>
              <w:pStyle w:val="TableText"/>
              <w:spacing w:before="160" w:line="227" w:lineRule="auto"/>
              <w:ind w:left="2666"/>
            </w:pPr>
            <w:r>
              <w:rPr>
                <w:spacing w:val="7"/>
                <w14:textOutline w14:w="3795" w14:cap="sq">
                  <w14:solidFill>
                    <w14:srgbClr w14:val="000000"/>
                  </w14:solidFill>
                  <w14:prstDash w14:val="solid"/>
                  <w14:bevel/>
                </w14:textOutline>
              </w:rPr>
              <w:t>表</w:t>
            </w:r>
            <w:r>
              <w:rPr>
                <w:spacing w:val="-32"/>
              </w:rPr>
              <w:t xml:space="preserve"> </w:t>
            </w:r>
            <w:r>
              <w:rPr>
                <w:rFonts w:ascii="Times New Roman" w:eastAsia="Times New Roman" w:hAnsi="Times New Roman" w:cs="Times New Roman"/>
                <w:b/>
                <w:bCs/>
                <w:spacing w:val="7"/>
              </w:rPr>
              <w:t xml:space="preserve">2-1  </w:t>
            </w:r>
            <w:r>
              <w:rPr>
                <w:spacing w:val="7"/>
                <w14:textOutline w14:w="3795" w14:cap="sq">
                  <w14:solidFill>
                    <w14:srgbClr w14:val="000000"/>
                  </w14:solidFill>
                  <w14:prstDash w14:val="solid"/>
                  <w14:bevel/>
                </w14:textOutline>
              </w:rPr>
              <w:t>项目组成及基本内容表</w:t>
            </w:r>
          </w:p>
        </w:tc>
      </w:tr>
      <w:tr>
        <w:tblPrEx>
          <w:tblW w:w="8769" w:type="dxa"/>
          <w:tblInd w:w="7" w:type="dxa"/>
          <w:tblLayout w:type="fixed"/>
        </w:tblPrEx>
        <w:trPr>
          <w:trHeight w:val="8780"/>
        </w:trPr>
        <w:tc>
          <w:tcPr>
            <w:tcW w:w="678" w:type="dxa"/>
            <w:vMerge/>
            <w:tcBorders>
              <w:top w:val="nil"/>
              <w:right w:val="single" w:sz="2" w:space="0" w:color="000000"/>
            </w:tcBorders>
            <w:vAlign w:val="top"/>
          </w:tcPr>
          <w:p>
            <w:pPr>
              <w:rPr>
                <w:rFonts w:ascii="Arial"/>
                <w:sz w:val="21"/>
              </w:rPr>
            </w:pPr>
          </w:p>
        </w:tc>
        <w:tc>
          <w:tcPr>
            <w:tcW w:w="8091" w:type="dxa"/>
            <w:tcBorders>
              <w:top w:val="nil"/>
              <w:left w:val="single" w:sz="2" w:space="0" w:color="000000"/>
            </w:tcBorders>
            <w:vAlign w:val="top"/>
          </w:tcPr>
          <w:p>
            <w:pPr>
              <w:spacing w:line="89" w:lineRule="exact"/>
            </w:pPr>
            <w:r>
              <w:pict>
                <v:shapetype id="_x0000_t202" coordsize="21600,21600" o:spt="202" path="m,l,21600r21600,l21600,xe">
                  <v:stroke joinstyle="miter"/>
                  <v:path gradientshapeok="t" o:connecttype="rect"/>
                </v:shapetype>
                <v:shape id="_x0000_s1030" type="#_x0000_t202" style="width:272.9pt;height:434.95pt;margin-top:4.89pt;margin-left:-352.81pt;mso-position-horizontal-relative:right-margin-area;mso-position-vertical-relative:top-margin-area;position:absolute;z-index:251666432" filled="f" stroked="f">
                  <o:lock v:ext="edit" aspectratio="f"/>
                  <v:textbox inset="0,0,0,0">
                    <w:txbxContent>
                      <w:p>
                        <w:pPr>
                          <w:spacing w:line="20" w:lineRule="exact"/>
                        </w:pPr>
                      </w:p>
                      <w:tbl>
                        <w:tblPr>
                          <w:tblStyle w:val="TableNormal12"/>
                          <w:tblW w:w="5412"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94"/>
                          <w:gridCol w:w="4318"/>
                        </w:tblGrid>
                        <w:tr>
                          <w:tblPrEx>
                            <w:tblW w:w="5412"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658"/>
                          </w:trPr>
                          <w:tc>
                            <w:tcPr>
                              <w:tcW w:w="1094" w:type="dxa"/>
                              <w:tcBorders>
                                <w:top w:val="nil"/>
                                <w:bottom w:val="nil"/>
                              </w:tcBorders>
                              <w:vAlign w:val="top"/>
                            </w:tcPr>
                            <w:p>
                              <w:pPr>
                                <w:rPr>
                                  <w:rFonts w:ascii="Arial"/>
                                  <w:sz w:val="21"/>
                                </w:rPr>
                              </w:pPr>
                            </w:p>
                          </w:tc>
                          <w:tc>
                            <w:tcPr>
                              <w:tcW w:w="4318" w:type="dxa"/>
                              <w:tcBorders>
                                <w:top w:val="nil"/>
                                <w:bottom w:val="nil"/>
                              </w:tcBorders>
                              <w:vAlign w:val="top"/>
                            </w:tcPr>
                            <w:p>
                              <w:pPr>
                                <w:rPr>
                                  <w:rFonts w:ascii="Arial"/>
                                  <w:sz w:val="21"/>
                                </w:rPr>
                              </w:pPr>
                            </w:p>
                          </w:tc>
                        </w:tr>
                      </w:tbl>
                      <w:p>
                        <w:pPr>
                          <w:rPr>
                            <w:rFonts w:ascii="Arial"/>
                            <w:sz w:val="21"/>
                          </w:rPr>
                        </w:pPr>
                      </w:p>
                    </w:txbxContent>
                  </v:textbox>
                </v:shape>
              </w:pict>
            </w:r>
            <w:r>
              <w:pict>
                <v:shape id="_x0000_s1031" type="#_x0000_t202" style="width:33pt;height:37.3pt;margin-top:218.3pt;margin-left:-391.46pt;mso-position-horizontal-relative:right-margin-area;mso-position-vertical-relative:top-margin-area;position:absolute;z-index:251665408" filled="f" stroked="f">
                  <o:lock v:ext="edit" aspectratio="f"/>
                  <v:textbox inset="0,0,0,0">
                    <w:txbxContent>
                      <w:p>
                        <w:pPr>
                          <w:pStyle w:val="TableText"/>
                          <w:spacing w:before="20" w:line="458" w:lineRule="exact"/>
                          <w:ind w:left="20"/>
                        </w:pPr>
                        <w:r>
                          <w:rPr>
                            <w:spacing w:val="6"/>
                            <w:position w:val="19"/>
                          </w:rPr>
                          <w:t>主体工</w:t>
                        </w:r>
                      </w:p>
                      <w:p>
                        <w:pPr>
                          <w:pStyle w:val="TableText"/>
                          <w:spacing w:line="228" w:lineRule="auto"/>
                          <w:ind w:left="226"/>
                        </w:pPr>
                        <w:r>
                          <w:rPr>
                            <w:spacing w:val="1"/>
                          </w:rPr>
                          <w:t>程</w:t>
                        </w:r>
                      </w:p>
                    </w:txbxContent>
                  </v:textbox>
                </v:shape>
              </w:pict>
            </w:r>
          </w:p>
          <w:tbl>
            <w:tblPr>
              <w:tblStyle w:val="TableNormal12"/>
              <w:tblW w:w="7859" w:type="dxa"/>
              <w:tblInd w:w="104" w:type="dxa"/>
              <w:tblBorders>
                <w:top w:val="nil"/>
                <w:left w:val="nil"/>
                <w:bottom w:val="nil"/>
                <w:right w:val="nil"/>
                <w:insideH w:val="nil"/>
                <w:insideV w:val="nil"/>
              </w:tblBorders>
              <w:tblLayout w:type="fixed"/>
            </w:tblPr>
            <w:tblGrid>
              <w:gridCol w:w="2443"/>
              <w:gridCol w:w="3470"/>
              <w:gridCol w:w="1946"/>
            </w:tblGrid>
            <w:tr>
              <w:tblPrEx>
                <w:tblW w:w="7859" w:type="dxa"/>
                <w:tblInd w:w="104" w:type="dxa"/>
                <w:tblBorders>
                  <w:top w:val="nil"/>
                  <w:left w:val="nil"/>
                  <w:bottom w:val="nil"/>
                  <w:right w:val="nil"/>
                  <w:insideH w:val="nil"/>
                  <w:insideV w:val="nil"/>
                </w:tblBorders>
                <w:tblLayout w:type="fixed"/>
              </w:tblPrEx>
              <w:trPr>
                <w:trHeight w:val="418"/>
              </w:trPr>
              <w:tc>
                <w:tcPr>
                  <w:tcW w:w="2443" w:type="dxa"/>
                  <w:tcBorders>
                    <w:top w:val="single" w:sz="10" w:space="0" w:color="000000"/>
                    <w:bottom w:val="single" w:sz="2" w:space="0" w:color="000000"/>
                  </w:tcBorders>
                  <w:vAlign w:val="top"/>
                </w:tcPr>
                <w:p>
                  <w:pPr>
                    <w:pStyle w:val="TableText"/>
                    <w:spacing w:before="35" w:line="228" w:lineRule="auto"/>
                    <w:ind w:left="609"/>
                  </w:pPr>
                  <w:r>
                    <w:rPr>
                      <w:spacing w:val="6"/>
                    </w:rPr>
                    <w:t>工程类别</w:t>
                  </w:r>
                </w:p>
              </w:tc>
              <w:tc>
                <w:tcPr>
                  <w:tcW w:w="3470" w:type="dxa"/>
                  <w:tcBorders>
                    <w:top w:val="single" w:sz="10" w:space="0" w:color="000000"/>
                    <w:bottom w:val="single" w:sz="2" w:space="0" w:color="000000"/>
                  </w:tcBorders>
                  <w:vAlign w:val="top"/>
                </w:tcPr>
                <w:p>
                  <w:pPr>
                    <w:pStyle w:val="TableText"/>
                    <w:spacing w:before="35" w:line="228" w:lineRule="auto"/>
                    <w:ind w:left="1027"/>
                  </w:pPr>
                  <w:r>
                    <w:rPr>
                      <w:spacing w:val="8"/>
                    </w:rPr>
                    <w:t>建设内容与规模</w:t>
                  </w:r>
                </w:p>
              </w:tc>
              <w:tc>
                <w:tcPr>
                  <w:tcW w:w="1946" w:type="dxa"/>
                  <w:tcBorders>
                    <w:top w:val="single" w:sz="10" w:space="0" w:color="000000"/>
                    <w:bottom w:val="single" w:sz="2" w:space="0" w:color="000000"/>
                  </w:tcBorders>
                  <w:vAlign w:val="top"/>
                </w:tcPr>
                <w:p>
                  <w:pPr>
                    <w:pStyle w:val="TableText"/>
                    <w:spacing w:before="36" w:line="229" w:lineRule="auto"/>
                    <w:ind w:left="994"/>
                  </w:pPr>
                  <w:r>
                    <w:rPr>
                      <w:spacing w:val="3"/>
                    </w:rPr>
                    <w:t>备注</w:t>
                  </w:r>
                </w:p>
              </w:tc>
            </w:tr>
          </w:tbl>
          <w:p>
            <w:pPr>
              <w:spacing w:line="437" w:lineRule="auto"/>
              <w:rPr>
                <w:rFonts w:ascii="Arial"/>
                <w:sz w:val="21"/>
              </w:rPr>
            </w:pPr>
          </w:p>
          <w:p>
            <w:pPr>
              <w:pStyle w:val="TableText"/>
              <w:spacing w:before="65" w:line="221" w:lineRule="auto"/>
              <w:ind w:left="2259"/>
              <w:rPr>
                <w:rFonts w:ascii="Times New Roman" w:eastAsia="Times New Roman" w:hAnsi="Times New Roman" w:cs="Times New Roman"/>
              </w:rPr>
            </w:pPr>
            <w:r>
              <w:rPr>
                <w:spacing w:val="6"/>
              </w:rPr>
              <w:t>生产车间位于东南侧，占地面积约为</w:t>
            </w:r>
            <w:r>
              <w:rPr>
                <w:spacing w:val="-21"/>
              </w:rPr>
              <w:t xml:space="preserve"> </w:t>
            </w:r>
            <w:r>
              <w:rPr>
                <w:rFonts w:ascii="Times New Roman" w:eastAsia="Times New Roman" w:hAnsi="Times New Roman" w:cs="Times New Roman"/>
                <w:spacing w:val="6"/>
              </w:rPr>
              <w:t>1000m</w:t>
            </w:r>
            <w:r>
              <w:rPr>
                <w:rFonts w:ascii="Times New Roman" w:eastAsia="Times New Roman" w:hAnsi="Times New Roman" w:cs="Times New Roman"/>
                <w:spacing w:val="6"/>
                <w:position w:val="6"/>
                <w:sz w:val="13"/>
                <w:szCs w:val="13"/>
              </w:rPr>
              <w:t>2</w:t>
            </w:r>
            <w:r>
              <w:rPr>
                <w:rFonts w:ascii="Times New Roman" w:eastAsia="Times New Roman" w:hAnsi="Times New Roman" w:cs="Times New Roman"/>
                <w:spacing w:val="6"/>
              </w:rPr>
              <w:t>,</w:t>
            </w:r>
          </w:p>
          <w:p>
            <w:pPr>
              <w:pStyle w:val="TableText"/>
              <w:spacing w:before="221" w:line="461" w:lineRule="exact"/>
              <w:ind w:left="2258"/>
            </w:pPr>
            <w:r>
              <w:pict>
                <v:shape id="_x0000_s1032" type="#_x0000_t202" style="width:43.4pt;height:14.35pt;margin-top:21.61pt;margin-left:58.19pt;position:absolute;z-index:251663360" filled="f" stroked="f">
                  <o:lock v:ext="edit" aspectratio="f"/>
                  <v:textbox inset="0,0,0,0">
                    <w:txbxContent>
                      <w:p>
                        <w:pPr>
                          <w:pStyle w:val="TableText"/>
                          <w:spacing w:before="19" w:line="228" w:lineRule="auto"/>
                          <w:ind w:left="20"/>
                        </w:pPr>
                        <w:r>
                          <w:rPr>
                            <w:spacing w:val="6"/>
                          </w:rPr>
                          <w:t>生产车间</w:t>
                        </w:r>
                      </w:p>
                    </w:txbxContent>
                  </v:textbox>
                </v:shape>
              </w:pict>
            </w:r>
            <w:r>
              <w:pict>
                <v:shape id="_x0000_s1033" type="#_x0000_t202" style="width:22.45pt;height:14.4pt;margin-top:21.61pt;margin-left:349.51pt;position:absolute;z-index:251664384" filled="f" stroked="f">
                  <o:lock v:ext="edit" aspectratio="f"/>
                  <v:textbox inset="0,0,0,0">
                    <w:txbxContent>
                      <w:p>
                        <w:pPr>
                          <w:pStyle w:val="TableText"/>
                          <w:spacing w:before="20" w:line="228" w:lineRule="auto"/>
                          <w:ind w:left="20"/>
                        </w:pPr>
                        <w:r>
                          <w:rPr>
                            <w:spacing w:val="4"/>
                          </w:rPr>
                          <w:t>新建</w:t>
                        </w:r>
                      </w:p>
                    </w:txbxContent>
                  </v:textbox>
                </v:shape>
              </w:pict>
            </w:r>
            <w:r>
              <w:rPr>
                <w:spacing w:val="4"/>
                <w:position w:val="19"/>
              </w:rPr>
              <w:t>其中包括米粉生产车间</w:t>
            </w:r>
            <w:r>
              <w:rPr>
                <w:spacing w:val="-22"/>
                <w:position w:val="19"/>
              </w:rPr>
              <w:t xml:space="preserve"> </w:t>
            </w:r>
            <w:r>
              <w:rPr>
                <w:rFonts w:ascii="Times New Roman" w:eastAsia="Times New Roman" w:hAnsi="Times New Roman" w:cs="Times New Roman"/>
                <w:spacing w:val="4"/>
                <w:position w:val="19"/>
              </w:rPr>
              <w:t>700m</w:t>
            </w:r>
            <w:r>
              <w:rPr>
                <w:rFonts w:ascii="Times New Roman" w:eastAsia="Times New Roman" w:hAnsi="Times New Roman" w:cs="Times New Roman"/>
                <w:spacing w:val="4"/>
                <w:position w:val="25"/>
                <w:sz w:val="13"/>
                <w:szCs w:val="13"/>
              </w:rPr>
              <w:t>2</w:t>
            </w:r>
            <w:r>
              <w:rPr>
                <w:spacing w:val="4"/>
                <w:position w:val="19"/>
              </w:rPr>
              <w:t>，泡米磨浆车间</w:t>
            </w:r>
          </w:p>
          <w:p>
            <w:pPr>
              <w:pStyle w:val="TableText"/>
              <w:spacing w:line="227" w:lineRule="auto"/>
              <w:ind w:left="2259"/>
            </w:pPr>
            <w:r>
              <w:rPr>
                <w:spacing w:val="1"/>
              </w:rPr>
              <w:t>为</w:t>
            </w:r>
            <w:r>
              <w:rPr>
                <w:spacing w:val="-6"/>
              </w:rPr>
              <w:t xml:space="preserve"> </w:t>
            </w:r>
            <w:r>
              <w:rPr>
                <w:rFonts w:ascii="Times New Roman" w:eastAsia="Times New Roman" w:hAnsi="Times New Roman" w:cs="Times New Roman"/>
                <w:spacing w:val="1"/>
              </w:rPr>
              <w:t>100m</w:t>
            </w:r>
            <w:r>
              <w:rPr>
                <w:rFonts w:ascii="Times New Roman" w:eastAsia="Times New Roman" w:hAnsi="Times New Roman" w:cs="Times New Roman"/>
                <w:spacing w:val="1"/>
                <w:position w:val="6"/>
                <w:sz w:val="13"/>
                <w:szCs w:val="13"/>
              </w:rPr>
              <w:t>2</w:t>
            </w:r>
            <w:r>
              <w:rPr>
                <w:rFonts w:ascii="Times New Roman" w:eastAsia="Times New Roman" w:hAnsi="Times New Roman" w:cs="Times New Roman"/>
                <w:spacing w:val="-9"/>
                <w:position w:val="6"/>
                <w:sz w:val="13"/>
                <w:szCs w:val="13"/>
              </w:rPr>
              <w:t xml:space="preserve"> </w:t>
            </w:r>
            <w:r>
              <w:rPr>
                <w:spacing w:val="1"/>
              </w:rPr>
              <w:t>，伊面、鲜面生产车间</w:t>
            </w:r>
            <w:r>
              <w:rPr>
                <w:spacing w:val="-20"/>
              </w:rPr>
              <w:t xml:space="preserve"> </w:t>
            </w:r>
            <w:r>
              <w:rPr>
                <w:rFonts w:ascii="Times New Roman" w:eastAsia="Times New Roman" w:hAnsi="Times New Roman" w:cs="Times New Roman"/>
                <w:spacing w:val="1"/>
              </w:rPr>
              <w:t>100m</w:t>
            </w:r>
            <w:r>
              <w:rPr>
                <w:rFonts w:ascii="Times New Roman" w:eastAsia="Times New Roman" w:hAnsi="Times New Roman" w:cs="Times New Roman"/>
                <w:spacing w:val="1"/>
                <w:position w:val="6"/>
                <w:sz w:val="13"/>
                <w:szCs w:val="13"/>
              </w:rPr>
              <w:t>2</w:t>
            </w:r>
            <w:r>
              <w:rPr>
                <w:rFonts w:ascii="Times New Roman" w:eastAsia="Times New Roman" w:hAnsi="Times New Roman" w:cs="Times New Roman"/>
                <w:spacing w:val="-8"/>
                <w:position w:val="6"/>
                <w:sz w:val="13"/>
                <w:szCs w:val="13"/>
              </w:rPr>
              <w:t xml:space="preserve"> </w:t>
            </w:r>
            <w:r>
              <w:rPr>
                <w:spacing w:val="1"/>
              </w:rPr>
              <w:t>；其余</w:t>
            </w:r>
          </w:p>
          <w:p>
            <w:pPr>
              <w:pStyle w:val="TableText"/>
              <w:spacing w:before="211" w:line="228" w:lineRule="auto"/>
              <w:ind w:left="2984"/>
            </w:pPr>
            <w:r>
              <w:rPr>
                <w:rFonts w:ascii="Times New Roman" w:eastAsia="Times New Roman" w:hAnsi="Times New Roman" w:cs="Times New Roman"/>
                <w:spacing w:val="5"/>
              </w:rPr>
              <w:t>100m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13"/>
                <w:w w:val="102"/>
                <w:position w:val="6"/>
                <w:sz w:val="13"/>
                <w:szCs w:val="13"/>
              </w:rPr>
              <w:t xml:space="preserve"> </w:t>
            </w:r>
            <w:r>
              <w:rPr>
                <w:spacing w:val="5"/>
              </w:rPr>
              <w:t>为更衣室以及通道等。</w:t>
            </w:r>
          </w:p>
          <w:p>
            <w:pPr>
              <w:spacing w:before="104"/>
            </w:pPr>
          </w:p>
          <w:tbl>
            <w:tblPr>
              <w:tblStyle w:val="TableNormal12"/>
              <w:tblW w:w="6918" w:type="dxa"/>
              <w:tblInd w:w="1044" w:type="dxa"/>
              <w:tblBorders>
                <w:top w:val="nil"/>
                <w:left w:val="nil"/>
                <w:bottom w:val="nil"/>
                <w:right w:val="nil"/>
                <w:insideH w:val="nil"/>
                <w:insideV w:val="nil"/>
              </w:tblBorders>
              <w:tblLayout w:type="fixed"/>
            </w:tblPr>
            <w:tblGrid>
              <w:gridCol w:w="1085"/>
              <w:gridCol w:w="4490"/>
              <w:gridCol w:w="1343"/>
            </w:tblGrid>
            <w:tr>
              <w:tblPrEx>
                <w:tblW w:w="6918" w:type="dxa"/>
                <w:tblInd w:w="1044" w:type="dxa"/>
                <w:tblBorders>
                  <w:top w:val="nil"/>
                  <w:left w:val="nil"/>
                  <w:bottom w:val="nil"/>
                  <w:right w:val="nil"/>
                  <w:insideH w:val="nil"/>
                  <w:insideV w:val="nil"/>
                </w:tblBorders>
                <w:tblLayout w:type="fixed"/>
              </w:tblPrEx>
              <w:trPr>
                <w:trHeight w:val="525"/>
              </w:trPr>
              <w:tc>
                <w:tcPr>
                  <w:tcW w:w="1085" w:type="dxa"/>
                  <w:tcBorders>
                    <w:top w:val="single" w:sz="2" w:space="0" w:color="000000"/>
                  </w:tcBorders>
                  <w:vAlign w:val="top"/>
                </w:tcPr>
                <w:p>
                  <w:pPr>
                    <w:pStyle w:val="TableText"/>
                    <w:spacing w:before="192" w:line="228" w:lineRule="auto"/>
                    <w:ind w:left="136"/>
                  </w:pPr>
                  <w:r>
                    <w:rPr>
                      <w:spacing w:val="7"/>
                    </w:rPr>
                    <w:t>洗米、泡</w:t>
                  </w:r>
                </w:p>
              </w:tc>
              <w:tc>
                <w:tcPr>
                  <w:tcW w:w="4490" w:type="dxa"/>
                  <w:tcBorders>
                    <w:top w:val="single" w:sz="2" w:space="0" w:color="000000"/>
                  </w:tcBorders>
                  <w:vAlign w:val="top"/>
                </w:tcPr>
                <w:p>
                  <w:pPr>
                    <w:rPr>
                      <w:rFonts w:ascii="Arial"/>
                      <w:sz w:val="21"/>
                    </w:rPr>
                  </w:pPr>
                </w:p>
              </w:tc>
              <w:tc>
                <w:tcPr>
                  <w:tcW w:w="1343" w:type="dxa"/>
                  <w:tcBorders>
                    <w:top w:val="single" w:sz="2" w:space="0" w:color="000000"/>
                  </w:tcBorders>
                  <w:vAlign w:val="top"/>
                </w:tcPr>
                <w:p>
                  <w:pPr>
                    <w:rPr>
                      <w:rFonts w:ascii="Arial"/>
                      <w:sz w:val="21"/>
                    </w:rPr>
                  </w:pPr>
                </w:p>
              </w:tc>
            </w:tr>
            <w:tr>
              <w:tblPrEx>
                <w:tblW w:w="6918" w:type="dxa"/>
                <w:tblInd w:w="1044" w:type="dxa"/>
                <w:tblLayout w:type="fixed"/>
              </w:tblPrEx>
              <w:trPr>
                <w:trHeight w:val="863"/>
              </w:trPr>
              <w:tc>
                <w:tcPr>
                  <w:tcW w:w="1085" w:type="dxa"/>
                  <w:tcBorders>
                    <w:bottom w:val="single" w:sz="2" w:space="0" w:color="000000"/>
                  </w:tcBorders>
                  <w:vAlign w:val="top"/>
                </w:tcPr>
                <w:p>
                  <w:pPr>
                    <w:pStyle w:val="TableText"/>
                    <w:spacing w:before="128" w:line="458" w:lineRule="exact"/>
                    <w:ind w:left="137"/>
                  </w:pPr>
                  <w:r>
                    <w:rPr>
                      <w:spacing w:val="7"/>
                      <w:position w:val="19"/>
                    </w:rPr>
                    <w:t>米、磨浆</w:t>
                  </w:r>
                </w:p>
                <w:p>
                  <w:pPr>
                    <w:pStyle w:val="TableText"/>
                    <w:spacing w:line="228" w:lineRule="auto"/>
                    <w:ind w:left="452"/>
                  </w:pPr>
                  <w:r>
                    <w:t>房</w:t>
                  </w:r>
                </w:p>
              </w:tc>
              <w:tc>
                <w:tcPr>
                  <w:tcW w:w="4490" w:type="dxa"/>
                  <w:tcBorders>
                    <w:bottom w:val="single" w:sz="2" w:space="0" w:color="000000"/>
                  </w:tcBorders>
                  <w:vAlign w:val="top"/>
                </w:tcPr>
                <w:p>
                  <w:pPr>
                    <w:pStyle w:val="TableText"/>
                    <w:spacing w:before="127" w:line="228" w:lineRule="auto"/>
                    <w:ind w:left="200"/>
                  </w:pPr>
                  <w:r>
                    <w:rPr>
                      <w:spacing w:val="4"/>
                    </w:rPr>
                    <w:t>该房位于厂房西北侧，</w:t>
                  </w:r>
                  <w:r>
                    <w:rPr>
                      <w:spacing w:val="-45"/>
                    </w:rPr>
                    <w:t xml:space="preserve"> </w:t>
                  </w:r>
                  <w:r>
                    <w:rPr>
                      <w:spacing w:val="4"/>
                    </w:rPr>
                    <w:t>占地面积约</w:t>
                  </w:r>
                  <w:r>
                    <w:rPr>
                      <w:spacing w:val="-22"/>
                    </w:rPr>
                    <w:t xml:space="preserve"> </w:t>
                  </w:r>
                  <w:r>
                    <w:rPr>
                      <w:rFonts w:ascii="Times New Roman" w:eastAsia="Times New Roman" w:hAnsi="Times New Roman" w:cs="Times New Roman"/>
                      <w:spacing w:val="4"/>
                    </w:rPr>
                    <w:t>150m</w:t>
                  </w:r>
                  <w:r>
                    <w:rPr>
                      <w:rFonts w:ascii="Times New Roman" w:eastAsia="Times New Roman" w:hAnsi="Times New Roman" w:cs="Times New Roman"/>
                      <w:spacing w:val="4"/>
                      <w:position w:val="6"/>
                      <w:sz w:val="13"/>
                      <w:szCs w:val="13"/>
                    </w:rPr>
                    <w:t>2</w:t>
                  </w:r>
                  <w:r>
                    <w:rPr>
                      <w:spacing w:val="4"/>
                    </w:rPr>
                    <w:t>。</w:t>
                  </w:r>
                </w:p>
              </w:tc>
              <w:tc>
                <w:tcPr>
                  <w:tcW w:w="1343" w:type="dxa"/>
                  <w:tcBorders>
                    <w:bottom w:val="single" w:sz="2" w:space="0" w:color="000000"/>
                  </w:tcBorders>
                  <w:vAlign w:val="top"/>
                </w:tcPr>
                <w:p>
                  <w:pPr>
                    <w:pStyle w:val="TableText"/>
                    <w:spacing w:before="128" w:line="228" w:lineRule="auto"/>
                    <w:ind w:left="390"/>
                  </w:pPr>
                  <w:r>
                    <w:rPr>
                      <w:spacing w:val="4"/>
                    </w:rPr>
                    <w:t>新建</w:t>
                  </w:r>
                </w:p>
              </w:tc>
            </w:tr>
            <w:tr>
              <w:tblPrEx>
                <w:tblW w:w="6918" w:type="dxa"/>
                <w:tblInd w:w="1044" w:type="dxa"/>
                <w:tblLayout w:type="fixed"/>
              </w:tblPrEx>
              <w:trPr>
                <w:trHeight w:val="1477"/>
              </w:trPr>
              <w:tc>
                <w:tcPr>
                  <w:tcW w:w="1085" w:type="dxa"/>
                  <w:tcBorders>
                    <w:top w:val="single" w:sz="2" w:space="0" w:color="000000"/>
                    <w:bottom w:val="single" w:sz="2" w:space="0" w:color="000000"/>
                  </w:tcBorders>
                  <w:vAlign w:val="top"/>
                </w:tcPr>
                <w:p>
                  <w:pPr>
                    <w:spacing w:line="247" w:lineRule="auto"/>
                    <w:rPr>
                      <w:rFonts w:ascii="Arial"/>
                      <w:sz w:val="21"/>
                    </w:rPr>
                  </w:pPr>
                </w:p>
                <w:p>
                  <w:pPr>
                    <w:spacing w:line="248" w:lineRule="auto"/>
                    <w:rPr>
                      <w:rFonts w:ascii="Arial"/>
                      <w:sz w:val="21"/>
                    </w:rPr>
                  </w:pPr>
                </w:p>
                <w:p>
                  <w:pPr>
                    <w:pStyle w:val="TableText"/>
                    <w:spacing w:before="65" w:line="228" w:lineRule="auto"/>
                    <w:ind w:left="347"/>
                  </w:pPr>
                  <w:r>
                    <w:rPr>
                      <w:spacing w:val="5"/>
                    </w:rPr>
                    <w:t>仓库</w:t>
                  </w:r>
                </w:p>
              </w:tc>
              <w:tc>
                <w:tcPr>
                  <w:tcW w:w="4490" w:type="dxa"/>
                  <w:tcBorders>
                    <w:top w:val="single" w:sz="2" w:space="0" w:color="000000"/>
                    <w:bottom w:val="single" w:sz="2" w:space="0" w:color="000000"/>
                  </w:tcBorders>
                  <w:vAlign w:val="top"/>
                </w:tcPr>
                <w:p>
                  <w:pPr>
                    <w:spacing w:line="292" w:lineRule="auto"/>
                    <w:rPr>
                      <w:rFonts w:ascii="Arial"/>
                      <w:sz w:val="21"/>
                    </w:rPr>
                  </w:pPr>
                </w:p>
                <w:p>
                  <w:pPr>
                    <w:pStyle w:val="TableText"/>
                    <w:spacing w:before="65" w:line="408" w:lineRule="exact"/>
                    <w:ind w:left="205"/>
                    <w:rPr>
                      <w:rFonts w:ascii="Times New Roman" w:eastAsia="Times New Roman" w:hAnsi="Times New Roman" w:cs="Times New Roman"/>
                    </w:rPr>
                  </w:pPr>
                  <w:r>
                    <w:rPr>
                      <w:spacing w:val="8"/>
                      <w:position w:val="15"/>
                    </w:rPr>
                    <w:t>仓库位于厂房北侧，用于原料储存，分为</w:t>
                  </w:r>
                  <w:r>
                    <w:rPr>
                      <w:spacing w:val="-19"/>
                      <w:position w:val="15"/>
                    </w:rPr>
                    <w:t xml:space="preserve"> </w:t>
                  </w:r>
                  <w:r>
                    <w:rPr>
                      <w:rFonts w:ascii="Times New Roman" w:eastAsia="Times New Roman" w:hAnsi="Times New Roman" w:cs="Times New Roman"/>
                      <w:spacing w:val="8"/>
                      <w:position w:val="15"/>
                    </w:rPr>
                    <w:t>3</w:t>
                  </w:r>
                </w:p>
                <w:p>
                  <w:pPr>
                    <w:pStyle w:val="TableText"/>
                    <w:spacing w:line="227" w:lineRule="auto"/>
                    <w:ind w:left="1037"/>
                    <w:rPr>
                      <w:rFonts w:ascii="Times New Roman" w:eastAsia="Times New Roman" w:hAnsi="Times New Roman" w:cs="Times New Roman"/>
                      <w:sz w:val="13"/>
                      <w:szCs w:val="13"/>
                    </w:rPr>
                  </w:pPr>
                  <w:r>
                    <w:rPr>
                      <w:spacing w:val="7"/>
                    </w:rPr>
                    <w:t>个房间，总面积为</w:t>
                  </w:r>
                  <w:r>
                    <w:rPr>
                      <w:spacing w:val="-42"/>
                    </w:rPr>
                    <w:t xml:space="preserve"> </w:t>
                  </w:r>
                  <w:r>
                    <w:rPr>
                      <w:rFonts w:ascii="Times New Roman" w:eastAsia="Times New Roman" w:hAnsi="Times New Roman" w:cs="Times New Roman"/>
                      <w:spacing w:val="7"/>
                    </w:rPr>
                    <w:t>200m</w:t>
                  </w:r>
                  <w:r>
                    <w:rPr>
                      <w:rFonts w:ascii="Times New Roman" w:eastAsia="Times New Roman" w:hAnsi="Times New Roman" w:cs="Times New Roman"/>
                      <w:spacing w:val="7"/>
                      <w:position w:val="6"/>
                      <w:sz w:val="13"/>
                      <w:szCs w:val="13"/>
                    </w:rPr>
                    <w:t>2</w:t>
                  </w:r>
                </w:p>
              </w:tc>
              <w:tc>
                <w:tcPr>
                  <w:tcW w:w="1343" w:type="dxa"/>
                  <w:tcBorders>
                    <w:top w:val="single" w:sz="2" w:space="0" w:color="000000"/>
                    <w:bottom w:val="single" w:sz="2" w:space="0" w:color="000000"/>
                  </w:tcBorders>
                  <w:vAlign w:val="top"/>
                </w:tcPr>
                <w:p>
                  <w:pPr>
                    <w:spacing w:line="247" w:lineRule="auto"/>
                    <w:rPr>
                      <w:rFonts w:ascii="Arial"/>
                      <w:sz w:val="21"/>
                    </w:rPr>
                  </w:pPr>
                </w:p>
                <w:p>
                  <w:pPr>
                    <w:spacing w:line="248" w:lineRule="auto"/>
                    <w:rPr>
                      <w:rFonts w:ascii="Arial"/>
                      <w:sz w:val="21"/>
                    </w:rPr>
                  </w:pPr>
                </w:p>
                <w:p>
                  <w:pPr>
                    <w:pStyle w:val="TableText"/>
                    <w:spacing w:before="65" w:line="228" w:lineRule="auto"/>
                    <w:ind w:left="390"/>
                  </w:pPr>
                  <w:r>
                    <w:rPr>
                      <w:spacing w:val="4"/>
                    </w:rPr>
                    <w:t>新建</w:t>
                  </w:r>
                </w:p>
              </w:tc>
            </w:tr>
            <w:tr>
              <w:tblPrEx>
                <w:tblW w:w="6918" w:type="dxa"/>
                <w:tblInd w:w="1044" w:type="dxa"/>
                <w:tblLayout w:type="fixed"/>
              </w:tblPrEx>
              <w:trPr>
                <w:trHeight w:val="1229"/>
              </w:trPr>
              <w:tc>
                <w:tcPr>
                  <w:tcW w:w="1085" w:type="dxa"/>
                  <w:tcBorders>
                    <w:top w:val="single" w:sz="2" w:space="0" w:color="000000"/>
                    <w:bottom w:val="single" w:sz="2" w:space="0" w:color="000000"/>
                  </w:tcBorders>
                  <w:vAlign w:val="top"/>
                </w:tcPr>
                <w:p>
                  <w:pPr>
                    <w:pStyle w:val="TableText"/>
                    <w:spacing w:before="34" w:line="228" w:lineRule="auto"/>
                    <w:ind w:left="139"/>
                  </w:pPr>
                  <w:r>
                    <w:rPr>
                      <w:spacing w:val="6"/>
                    </w:rPr>
                    <w:t>成品包装</w:t>
                  </w:r>
                </w:p>
                <w:p>
                  <w:pPr>
                    <w:pStyle w:val="TableText"/>
                    <w:spacing w:before="160" w:line="408" w:lineRule="exact"/>
                    <w:ind w:left="139"/>
                  </w:pPr>
                  <w:r>
                    <w:rPr>
                      <w:spacing w:val="7"/>
                      <w:position w:val="15"/>
                    </w:rPr>
                    <w:t>车间（无</w:t>
                  </w:r>
                </w:p>
                <w:p>
                  <w:pPr>
                    <w:pStyle w:val="TableText"/>
                    <w:spacing w:line="227" w:lineRule="auto"/>
                    <w:ind w:left="352"/>
                  </w:pPr>
                  <w:r>
                    <w:rPr>
                      <w:spacing w:val="-2"/>
                    </w:rPr>
                    <w:t>菌）</w:t>
                  </w:r>
                </w:p>
              </w:tc>
              <w:tc>
                <w:tcPr>
                  <w:tcW w:w="4490" w:type="dxa"/>
                  <w:tcBorders>
                    <w:top w:val="single" w:sz="2" w:space="0" w:color="000000"/>
                    <w:bottom w:val="single" w:sz="2" w:space="0" w:color="000000"/>
                  </w:tcBorders>
                  <w:vAlign w:val="top"/>
                </w:tcPr>
                <w:p>
                  <w:pPr>
                    <w:pStyle w:val="TableText"/>
                    <w:spacing w:before="238" w:line="408" w:lineRule="exact"/>
                    <w:ind w:left="127"/>
                  </w:pPr>
                  <w:r>
                    <w:rPr>
                      <w:spacing w:val="-1"/>
                      <w:position w:val="15"/>
                    </w:rPr>
                    <w:t>位于厂房东侧，面积为</w:t>
                  </w:r>
                  <w:r>
                    <w:rPr>
                      <w:spacing w:val="-13"/>
                      <w:position w:val="15"/>
                    </w:rPr>
                    <w:t xml:space="preserve"> </w:t>
                  </w:r>
                  <w:r>
                    <w:rPr>
                      <w:rFonts w:ascii="Times New Roman" w:eastAsia="Times New Roman" w:hAnsi="Times New Roman" w:cs="Times New Roman"/>
                      <w:spacing w:val="-1"/>
                      <w:position w:val="15"/>
                    </w:rPr>
                    <w:t>150m</w:t>
                  </w:r>
                  <w:r>
                    <w:rPr>
                      <w:rFonts w:ascii="Times New Roman" w:eastAsia="Times New Roman" w:hAnsi="Times New Roman" w:cs="Times New Roman"/>
                      <w:spacing w:val="-1"/>
                      <w:position w:val="21"/>
                      <w:sz w:val="13"/>
                      <w:szCs w:val="13"/>
                    </w:rPr>
                    <w:t>2</w:t>
                  </w:r>
                  <w:r>
                    <w:rPr>
                      <w:spacing w:val="-1"/>
                      <w:position w:val="15"/>
                    </w:rPr>
                    <w:t>，用于成品包装、</w:t>
                  </w:r>
                </w:p>
                <w:p>
                  <w:pPr>
                    <w:pStyle w:val="TableText"/>
                    <w:spacing w:line="227" w:lineRule="auto"/>
                    <w:ind w:left="1965"/>
                  </w:pPr>
                  <w:r>
                    <w:rPr>
                      <w:spacing w:val="5"/>
                    </w:rPr>
                    <w:t>存放</w:t>
                  </w:r>
                </w:p>
              </w:tc>
              <w:tc>
                <w:tcPr>
                  <w:tcW w:w="1343" w:type="dxa"/>
                  <w:tcBorders>
                    <w:top w:val="single" w:sz="2" w:space="0" w:color="000000"/>
                    <w:bottom w:val="single" w:sz="2" w:space="0" w:color="000000"/>
                  </w:tcBorders>
                  <w:vAlign w:val="top"/>
                </w:tcPr>
                <w:p>
                  <w:pPr>
                    <w:spacing w:line="375" w:lineRule="auto"/>
                    <w:rPr>
                      <w:rFonts w:ascii="Arial"/>
                      <w:sz w:val="21"/>
                    </w:rPr>
                  </w:pPr>
                </w:p>
                <w:p>
                  <w:pPr>
                    <w:pStyle w:val="TableText"/>
                    <w:spacing w:before="65" w:line="228" w:lineRule="auto"/>
                    <w:ind w:left="390"/>
                  </w:pPr>
                  <w:r>
                    <w:rPr>
                      <w:spacing w:val="4"/>
                    </w:rPr>
                    <w:t>新建</w:t>
                  </w:r>
                </w:p>
              </w:tc>
            </w:tr>
          </w:tbl>
          <w:p/>
        </w:tc>
      </w:tr>
    </w:tbl>
    <w:p>
      <w:pPr>
        <w:sectPr>
          <w:footerReference w:type="default" r:id="rId16"/>
          <w:pgSz w:w="11906" w:h="16839"/>
          <w:pgMar w:top="1431" w:right="1530" w:bottom="957" w:left="1560" w:header="0" w:footer="694" w:gutter="0"/>
          <w:pgNumType w:start="16"/>
          <w:cols w:space="708"/>
        </w:sectPr>
      </w:pPr>
    </w:p>
    <w:tbl>
      <w:tblPr>
        <w:tblStyle w:val="TableNormal13"/>
        <w:tblW w:w="876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78"/>
        <w:gridCol w:w="8091"/>
      </w:tblGrid>
      <w:tr>
        <w:tblPrEx>
          <w:tblW w:w="876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8780"/>
        </w:trPr>
        <w:tc>
          <w:tcPr>
            <w:tcW w:w="678" w:type="dxa"/>
            <w:tcBorders>
              <w:top w:val="nil"/>
              <w:right w:val="single" w:sz="2" w:space="0" w:color="000000"/>
            </w:tcBorders>
            <w:vAlign w:val="top"/>
          </w:tcPr>
          <w:p/>
        </w:tc>
        <w:tc>
          <w:tcPr>
            <w:tcW w:w="8091" w:type="dxa"/>
            <w:tcBorders>
              <w:top w:val="nil"/>
              <w:left w:val="single" w:sz="2" w:space="0" w:color="000000"/>
            </w:tcBorders>
            <w:vAlign w:val="top"/>
          </w:tcPr>
          <w:tbl>
            <w:tblPr>
              <w:tblStyle w:val="TableNormal13"/>
              <w:tblW w:w="6918" w:type="dxa"/>
              <w:tblInd w:w="1044" w:type="dxa"/>
              <w:tblBorders>
                <w:top w:val="nil"/>
                <w:left w:val="nil"/>
                <w:bottom w:val="nil"/>
                <w:right w:val="nil"/>
                <w:insideH w:val="nil"/>
                <w:insideV w:val="nil"/>
              </w:tblBorders>
              <w:tblLayout w:type="fixed"/>
            </w:tblPr>
            <w:tblGrid>
              <w:gridCol w:w="1085"/>
              <w:gridCol w:w="4490"/>
              <w:gridCol w:w="1343"/>
            </w:tblGrid>
            <w:tr>
              <w:tblPrEx>
                <w:tblW w:w="6918" w:type="dxa"/>
                <w:tblInd w:w="1044" w:type="dxa"/>
                <w:tblBorders>
                  <w:top w:val="nil"/>
                  <w:left w:val="nil"/>
                  <w:bottom w:val="nil"/>
                  <w:right w:val="nil"/>
                  <w:insideH w:val="nil"/>
                  <w:insideV w:val="nil"/>
                </w:tblBorders>
                <w:tblLayout w:type="fixed"/>
              </w:tblPrEx>
              <w:trPr>
                <w:trHeight w:val="826"/>
              </w:trPr>
              <w:tc>
                <w:tcPr>
                  <w:tcW w:w="1085" w:type="dxa"/>
                  <w:tcBorders>
                    <w:top w:val="single" w:sz="2" w:space="0" w:color="000000"/>
                    <w:bottom w:val="single" w:sz="2" w:space="0" w:color="000000"/>
                  </w:tcBorders>
                  <w:vAlign w:val="top"/>
                </w:tcPr>
                <w:p>
                  <w:pPr>
                    <w:pStyle w:val="TableText"/>
                    <w:spacing w:before="240" w:line="229" w:lineRule="auto"/>
                    <w:ind w:left="243"/>
                  </w:pPr>
                  <w:r>
                    <w:rPr>
                      <w:spacing w:val="6"/>
                    </w:rPr>
                    <w:t>化验室</w:t>
                  </w:r>
                </w:p>
              </w:tc>
              <w:tc>
                <w:tcPr>
                  <w:tcW w:w="4490" w:type="dxa"/>
                  <w:tcBorders>
                    <w:top w:val="single" w:sz="2" w:space="0" w:color="000000"/>
                    <w:bottom w:val="single" w:sz="2" w:space="0" w:color="000000"/>
                  </w:tcBorders>
                  <w:vAlign w:val="top"/>
                </w:tcPr>
                <w:p>
                  <w:pPr>
                    <w:pStyle w:val="TableText"/>
                    <w:spacing w:before="36" w:line="408" w:lineRule="exact"/>
                    <w:ind w:left="125"/>
                  </w:pPr>
                  <w:r>
                    <w:rPr>
                      <w:spacing w:val="9"/>
                      <w:position w:val="15"/>
                    </w:rPr>
                    <w:t>仅用于检测产品含水量等简单物理实验使用，</w:t>
                  </w:r>
                </w:p>
                <w:p>
                  <w:pPr>
                    <w:pStyle w:val="TableText"/>
                    <w:spacing w:line="228" w:lineRule="auto"/>
                    <w:ind w:left="1333"/>
                    <w:rPr>
                      <w:rFonts w:ascii="Times New Roman" w:eastAsia="Times New Roman" w:hAnsi="Times New Roman" w:cs="Times New Roman"/>
                      <w:sz w:val="13"/>
                      <w:szCs w:val="13"/>
                    </w:rPr>
                  </w:pPr>
                  <w:r>
                    <w:rPr>
                      <w:spacing w:val="2"/>
                    </w:rPr>
                    <w:t>占地面积约为</w:t>
                  </w:r>
                  <w:r>
                    <w:rPr>
                      <w:spacing w:val="-29"/>
                    </w:rPr>
                    <w:t xml:space="preserve"> </w:t>
                  </w:r>
                  <w:r>
                    <w:rPr>
                      <w:rFonts w:ascii="Times New Roman" w:eastAsia="Times New Roman" w:hAnsi="Times New Roman" w:cs="Times New Roman"/>
                      <w:spacing w:val="2"/>
                    </w:rPr>
                    <w:t>50m</w:t>
                  </w:r>
                  <w:r>
                    <w:rPr>
                      <w:rFonts w:ascii="Times New Roman" w:eastAsia="Times New Roman" w:hAnsi="Times New Roman" w:cs="Times New Roman"/>
                      <w:spacing w:val="2"/>
                      <w:position w:val="6"/>
                      <w:sz w:val="13"/>
                      <w:szCs w:val="13"/>
                    </w:rPr>
                    <w:t>2</w:t>
                  </w:r>
                </w:p>
              </w:tc>
              <w:tc>
                <w:tcPr>
                  <w:tcW w:w="1343" w:type="dxa"/>
                  <w:tcBorders>
                    <w:top w:val="single" w:sz="2" w:space="0" w:color="000000"/>
                    <w:bottom w:val="single" w:sz="2" w:space="0" w:color="000000"/>
                  </w:tcBorders>
                  <w:vAlign w:val="top"/>
                </w:tcPr>
                <w:p>
                  <w:pPr>
                    <w:pStyle w:val="TableText"/>
                    <w:spacing w:before="240" w:line="228" w:lineRule="auto"/>
                    <w:ind w:left="390"/>
                  </w:pPr>
                  <w:r>
                    <w:rPr>
                      <w:spacing w:val="4"/>
                    </w:rPr>
                    <w:t>新建</w:t>
                  </w:r>
                </w:p>
              </w:tc>
            </w:tr>
          </w:tbl>
          <w:p>
            <w:pPr>
              <w:pStyle w:val="TableText"/>
              <w:spacing w:before="32" w:line="408" w:lineRule="exact"/>
              <w:ind w:left="2259"/>
            </w:pPr>
            <w:r>
              <w:pict>
                <v:shape id="_x0000_s1034" type="#_x0000_t202" style="width:32.85pt;height:14.35pt;margin-top:10.83pt;margin-left:63.6pt;position:absolute;z-index:251667456" filled="f" stroked="f">
                  <o:lock v:ext="edit" aspectratio="f"/>
                  <v:textbox inset="0,0,0,0">
                    <w:txbxContent>
                      <w:p>
                        <w:pPr>
                          <w:pStyle w:val="TableText"/>
                          <w:spacing w:before="19" w:line="228" w:lineRule="auto"/>
                          <w:ind w:left="20"/>
                        </w:pPr>
                        <w:r>
                          <w:rPr>
                            <w:spacing w:val="5"/>
                          </w:rPr>
                          <w:t>消毒间</w:t>
                        </w:r>
                      </w:p>
                    </w:txbxContent>
                  </v:textbox>
                </v:shape>
              </w:pict>
            </w:r>
            <w:r>
              <w:pict>
                <v:shape id="_x0000_s1035" type="#_x0000_t202" style="width:22.45pt;height:14.4pt;margin-top:10.83pt;margin-left:349.51pt;position:absolute;z-index:251668480" filled="f" stroked="f">
                  <o:lock v:ext="edit" aspectratio="f"/>
                  <v:textbox inset="0,0,0,0">
                    <w:txbxContent>
                      <w:p>
                        <w:pPr>
                          <w:pStyle w:val="TableText"/>
                          <w:spacing w:before="20" w:line="228" w:lineRule="auto"/>
                          <w:ind w:left="20"/>
                        </w:pPr>
                        <w:r>
                          <w:rPr>
                            <w:spacing w:val="4"/>
                          </w:rPr>
                          <w:t>新建</w:t>
                        </w:r>
                      </w:p>
                    </w:txbxContent>
                  </v:textbox>
                </v:shape>
              </w:pict>
            </w:r>
            <w:r>
              <w:rPr>
                <w:spacing w:val="4"/>
                <w:position w:val="15"/>
              </w:rPr>
              <w:t>工作人员进厂时的服装及手套消毒间，占地面</w:t>
            </w:r>
          </w:p>
          <w:p>
            <w:pPr>
              <w:pStyle w:val="TableText"/>
              <w:spacing w:line="228" w:lineRule="auto"/>
              <w:ind w:left="3692"/>
              <w:rPr>
                <w:rFonts w:ascii="Times New Roman" w:eastAsia="Times New Roman" w:hAnsi="Times New Roman" w:cs="Times New Roman"/>
                <w:sz w:val="13"/>
                <w:szCs w:val="13"/>
              </w:rPr>
            </w:pPr>
            <w:r>
              <w:rPr>
                <w:spacing w:val="2"/>
              </w:rPr>
              <w:t>积约为</w:t>
            </w:r>
            <w:r>
              <w:rPr>
                <w:spacing w:val="-19"/>
              </w:rPr>
              <w:t xml:space="preserve"> </w:t>
            </w:r>
            <w:r>
              <w:rPr>
                <w:rFonts w:ascii="Times New Roman" w:eastAsia="Times New Roman" w:hAnsi="Times New Roman" w:cs="Times New Roman"/>
                <w:spacing w:val="2"/>
              </w:rPr>
              <w:t>100m</w:t>
            </w:r>
            <w:r>
              <w:rPr>
                <w:rFonts w:ascii="Times New Roman" w:eastAsia="Times New Roman" w:hAnsi="Times New Roman" w:cs="Times New Roman"/>
                <w:spacing w:val="2"/>
                <w:position w:val="6"/>
                <w:sz w:val="13"/>
                <w:szCs w:val="13"/>
              </w:rPr>
              <w:t>2</w:t>
            </w:r>
          </w:p>
        </w:tc>
      </w:tr>
    </w:tbl>
    <w:p>
      <w:pPr>
        <w:rPr>
          <w:rFonts w:ascii="Arial"/>
          <w:sz w:val="21"/>
        </w:rPr>
      </w:pPr>
    </w:p>
    <w:p>
      <w:pPr>
        <w:rPr>
          <w:rFonts w:ascii="Arial" w:eastAsia="Arial" w:hAnsi="Arial" w:cs="Arial"/>
          <w:sz w:val="21"/>
          <w:szCs w:val="21"/>
        </w:rPr>
        <w:sectPr>
          <w:footerReference w:type="default" r:id="rId17"/>
          <w:type w:val="nextPage"/>
          <w:pgSz w:w="11906" w:h="16839"/>
          <w:pgMar w:top="1431" w:right="1530" w:bottom="957" w:left="1560" w:header="0" w:footer="694" w:gutter="0"/>
          <w:pgNumType w:start="17"/>
          <w:cols w:space="708"/>
          <w:titlePg w:val="0"/>
        </w:sectPr>
      </w:pPr>
    </w:p>
    <w:tbl>
      <w:tblPr>
        <w:tblStyle w:val="TableNormal14"/>
        <w:tblW w:w="8769" w:type="dxa"/>
        <w:tblInd w:w="2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78"/>
        <w:gridCol w:w="1056"/>
        <w:gridCol w:w="1089"/>
        <w:gridCol w:w="4310"/>
        <w:gridCol w:w="1636"/>
      </w:tblGrid>
      <w:tr>
        <w:tblPrEx>
          <w:tblW w:w="8769" w:type="dxa"/>
          <w:tblInd w:w="2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85"/>
        </w:trPr>
        <w:tc>
          <w:tcPr>
            <w:tcW w:w="678" w:type="dxa"/>
            <w:tcBorders>
              <w:top w:val="single" w:sz="6" w:space="0" w:color="000000"/>
              <w:left w:val="single" w:sz="6" w:space="0" w:color="000000"/>
              <w:bottom w:val="nil"/>
            </w:tcBorders>
            <w:vAlign w:val="top"/>
          </w:tcPr>
          <w:p>
            <w:pPr>
              <w:rPr>
                <w:rFonts w:ascii="Arial"/>
                <w:sz w:val="21"/>
              </w:rPr>
            </w:pPr>
          </w:p>
        </w:tc>
        <w:tc>
          <w:tcPr>
            <w:tcW w:w="1056" w:type="dxa"/>
            <w:tcBorders>
              <w:top w:val="single" w:sz="6" w:space="0" w:color="000000"/>
              <w:bottom w:val="nil"/>
            </w:tcBorders>
            <w:vAlign w:val="top"/>
          </w:tcPr>
          <w:p>
            <w:pPr>
              <w:spacing w:line="290" w:lineRule="auto"/>
              <w:rPr>
                <w:rFonts w:ascii="Arial"/>
                <w:sz w:val="21"/>
              </w:r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pStyle w:val="TableText"/>
              <w:spacing w:before="65" w:line="408" w:lineRule="exact"/>
              <w:ind w:left="271"/>
            </w:pPr>
            <w:r>
              <w:rPr>
                <w:spacing w:val="6"/>
                <w:position w:val="15"/>
              </w:rPr>
              <w:t>辅助工</w:t>
            </w:r>
          </w:p>
          <w:p>
            <w:pPr>
              <w:pStyle w:val="TableText"/>
              <w:spacing w:line="228" w:lineRule="auto"/>
              <w:ind w:left="478"/>
            </w:pPr>
            <w:r>
              <w:rPr>
                <w:spacing w:val="1"/>
              </w:rPr>
              <w:t>程</w:t>
            </w: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pStyle w:val="TableText"/>
              <w:spacing w:before="65" w:line="408" w:lineRule="exact"/>
              <w:ind w:left="276"/>
            </w:pPr>
            <w:r>
              <w:rPr>
                <w:spacing w:val="4"/>
                <w:position w:val="15"/>
              </w:rPr>
              <w:t>公用工</w:t>
            </w:r>
          </w:p>
          <w:p>
            <w:pPr>
              <w:pStyle w:val="TableText"/>
              <w:spacing w:line="228" w:lineRule="auto"/>
              <w:ind w:left="478"/>
            </w:pPr>
            <w:r>
              <w:rPr>
                <w:spacing w:val="1"/>
              </w:rPr>
              <w:t>程</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66" w:line="408" w:lineRule="exact"/>
              <w:ind w:left="270"/>
            </w:pPr>
            <w:r>
              <w:rPr>
                <w:spacing w:val="6"/>
                <w:position w:val="15"/>
              </w:rPr>
              <w:t>环保工</w:t>
            </w:r>
          </w:p>
        </w:tc>
        <w:tc>
          <w:tcPr>
            <w:tcW w:w="1089" w:type="dxa"/>
            <w:tcBorders>
              <w:top w:val="single" w:sz="6" w:space="0" w:color="000000"/>
            </w:tcBorders>
            <w:vAlign w:val="top"/>
          </w:tcPr>
          <w:p>
            <w:pPr>
              <w:pStyle w:val="TableText"/>
              <w:spacing w:before="233" w:line="228" w:lineRule="auto"/>
              <w:ind w:left="233"/>
            </w:pPr>
            <w:r>
              <w:rPr>
                <w:spacing w:val="6"/>
              </w:rPr>
              <w:t>冷藏库</w:t>
            </w:r>
          </w:p>
        </w:tc>
        <w:tc>
          <w:tcPr>
            <w:tcW w:w="4310" w:type="dxa"/>
            <w:tcBorders>
              <w:top w:val="single" w:sz="6" w:space="0" w:color="000000"/>
            </w:tcBorders>
            <w:vAlign w:val="top"/>
          </w:tcPr>
          <w:p>
            <w:pPr>
              <w:pStyle w:val="TableText"/>
              <w:spacing w:before="233" w:line="228" w:lineRule="auto"/>
              <w:ind w:left="114"/>
              <w:rPr>
                <w:rFonts w:ascii="Times New Roman" w:eastAsia="Times New Roman" w:hAnsi="Times New Roman" w:cs="Times New Roman"/>
                <w:sz w:val="13"/>
                <w:szCs w:val="13"/>
              </w:rPr>
            </w:pPr>
            <w:r>
              <w:rPr>
                <w:spacing w:val="3"/>
              </w:rPr>
              <w:t>冷藏库内放置</w:t>
            </w:r>
            <w:r>
              <w:rPr>
                <w:rFonts w:ascii="Times New Roman" w:eastAsia="Times New Roman" w:hAnsi="Times New Roman" w:cs="Times New Roman"/>
                <w:spacing w:val="3"/>
              </w:rPr>
              <w:t xml:space="preserve">3 </w:t>
            </w:r>
            <w:r>
              <w:rPr>
                <w:spacing w:val="3"/>
              </w:rPr>
              <w:t>台冷藏柜，占地面积约为</w:t>
            </w:r>
            <w:r>
              <w:rPr>
                <w:spacing w:val="-50"/>
              </w:rPr>
              <w:t xml:space="preserve"> </w:t>
            </w:r>
            <w:r>
              <w:rPr>
                <w:rFonts w:ascii="Times New Roman" w:eastAsia="Times New Roman" w:hAnsi="Times New Roman" w:cs="Times New Roman"/>
                <w:spacing w:val="3"/>
              </w:rPr>
              <w:t>50m</w:t>
            </w:r>
            <w:r>
              <w:rPr>
                <w:rFonts w:ascii="Times New Roman" w:eastAsia="Times New Roman" w:hAnsi="Times New Roman" w:cs="Times New Roman"/>
                <w:spacing w:val="3"/>
                <w:position w:val="6"/>
                <w:sz w:val="13"/>
                <w:szCs w:val="13"/>
              </w:rPr>
              <w:t>2</w:t>
            </w:r>
          </w:p>
        </w:tc>
        <w:tc>
          <w:tcPr>
            <w:tcW w:w="1636" w:type="dxa"/>
            <w:tcBorders>
              <w:top w:val="single" w:sz="6" w:space="0" w:color="000000"/>
              <w:bottom w:val="nil"/>
              <w:right w:val="single" w:sz="6" w:space="0" w:color="000000"/>
            </w:tcBorders>
            <w:vAlign w:val="top"/>
          </w:tcPr>
          <w:p>
            <w:pPr>
              <w:pStyle w:val="TableText"/>
              <w:spacing w:before="234" w:line="228" w:lineRule="auto"/>
              <w:ind w:left="555"/>
            </w:pPr>
            <w:r>
              <w:rPr>
                <w:spacing w:val="4"/>
              </w:rPr>
              <w:t>新建</w:t>
            </w:r>
          </w:p>
          <w:p>
            <w:pPr>
              <w:spacing w:line="477" w:lineRule="auto"/>
              <w:rPr>
                <w:rFonts w:ascii="Arial"/>
                <w:sz w:val="21"/>
              </w:rPr>
            </w:pPr>
          </w:p>
          <w:p>
            <w:pPr>
              <w:pStyle w:val="TableText"/>
              <w:spacing w:before="65" w:line="228" w:lineRule="auto"/>
              <w:ind w:left="555"/>
            </w:pPr>
            <w:r>
              <w:rPr>
                <w:spacing w:val="4"/>
              </w:rPr>
              <w:t>新建</w:t>
            </w:r>
          </w:p>
          <w:p>
            <w:pPr>
              <w:spacing w:line="256" w:lineRule="auto"/>
              <w:rPr>
                <w:rFonts w:ascii="Arial"/>
                <w:sz w:val="21"/>
              </w:rPr>
            </w:pPr>
          </w:p>
          <w:p>
            <w:pPr>
              <w:spacing w:line="256" w:lineRule="auto"/>
              <w:rPr>
                <w:rFonts w:ascii="Arial"/>
                <w:sz w:val="21"/>
              </w:rPr>
            </w:pPr>
          </w:p>
          <w:p>
            <w:pPr>
              <w:pStyle w:val="TableText"/>
              <w:spacing w:before="65" w:line="228" w:lineRule="auto"/>
              <w:ind w:left="555"/>
            </w:pPr>
            <w:r>
              <w:rPr>
                <w:spacing w:val="4"/>
              </w:rPr>
              <w:t>新建</w:t>
            </w:r>
          </w:p>
          <w:p>
            <w:pPr>
              <w:spacing w:line="354" w:lineRule="auto"/>
              <w:rPr>
                <w:rFonts w:ascii="Arial"/>
                <w:sz w:val="21"/>
              </w:rPr>
            </w:pPr>
          </w:p>
          <w:p>
            <w:pPr>
              <w:spacing w:before="57" w:line="418" w:lineRule="exact"/>
              <w:ind w:left="726"/>
              <w:rPr>
                <w:rFonts w:ascii="Times New Roman" w:eastAsia="Times New Roman" w:hAnsi="Times New Roman" w:cs="Times New Roman"/>
                <w:sz w:val="20"/>
                <w:szCs w:val="20"/>
              </w:rPr>
            </w:pPr>
            <w:r>
              <w:rPr>
                <w:rFonts w:ascii="Times New Roman" w:eastAsia="Times New Roman" w:hAnsi="Times New Roman" w:cs="Times New Roman"/>
                <w:spacing w:val="2"/>
                <w:position w:val="19"/>
                <w:sz w:val="20"/>
                <w:szCs w:val="20"/>
              </w:rPr>
              <w:t>/</w:t>
            </w:r>
          </w:p>
          <w:p>
            <w:pPr>
              <w:spacing w:line="198" w:lineRule="auto"/>
              <w:ind w:left="72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pStyle w:val="TableText"/>
              <w:spacing w:before="65" w:line="408" w:lineRule="exact"/>
              <w:ind w:left="135"/>
            </w:pPr>
            <w:r>
              <w:rPr>
                <w:spacing w:val="6"/>
                <w:position w:val="15"/>
              </w:rPr>
              <w:t>新建隔油池、</w:t>
            </w:r>
          </w:p>
          <w:p>
            <w:pPr>
              <w:pStyle w:val="TableText"/>
              <w:spacing w:before="1" w:line="228" w:lineRule="auto"/>
              <w:ind w:left="448"/>
            </w:pPr>
            <w:r>
              <w:rPr>
                <w:spacing w:val="6"/>
              </w:rPr>
              <w:t>沉淀池</w:t>
            </w: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65" w:line="377" w:lineRule="auto"/>
              <w:ind w:left="134" w:right="242" w:firstLine="12"/>
              <w:jc w:val="both"/>
            </w:pPr>
            <w:r>
              <w:rPr>
                <w:spacing w:val="6"/>
              </w:rPr>
              <w:t>隔油池、沉淀</w:t>
            </w:r>
            <w:r>
              <w:t xml:space="preserve"> </w:t>
            </w:r>
            <w:r>
              <w:rPr>
                <w:spacing w:val="8"/>
              </w:rPr>
              <w:t>池为新建，化</w:t>
            </w:r>
            <w:r>
              <w:t xml:space="preserve"> </w:t>
            </w:r>
            <w:r>
              <w:rPr>
                <w:spacing w:val="8"/>
              </w:rPr>
              <w:t>粪池为农贸市</w:t>
            </w:r>
          </w:p>
          <w:p>
            <w:pPr>
              <w:pStyle w:val="TableText"/>
              <w:spacing w:before="1" w:line="227" w:lineRule="auto"/>
              <w:ind w:left="236"/>
            </w:pPr>
            <w:r>
              <w:rPr>
                <w:spacing w:val="6"/>
              </w:rPr>
              <w:t>场内现有。</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65" w:line="228" w:lineRule="auto"/>
              <w:ind w:left="555"/>
            </w:pPr>
            <w:r>
              <w:rPr>
                <w:spacing w:val="4"/>
              </w:rPr>
              <w:t>新建</w:t>
            </w:r>
          </w:p>
          <w:p>
            <w:pPr>
              <w:spacing w:line="339" w:lineRule="auto"/>
              <w:rPr>
                <w:rFonts w:ascii="Arial"/>
                <w:sz w:val="21"/>
              </w:rPr>
            </w:pPr>
          </w:p>
        </w:tc>
      </w:tr>
    </w:tbl>
    <w:p>
      <w:pPr>
        <w:sectPr>
          <w:footerReference w:type="default" r:id="rId18"/>
          <w:pgSz w:w="11906" w:h="16839"/>
          <w:pgMar w:top="1431" w:right="1561" w:bottom="958" w:left="1539" w:header="0" w:footer="694" w:gutter="0"/>
          <w:pgNumType w:start="18"/>
          <w:cols w:space="708"/>
        </w:sectPr>
      </w:pPr>
    </w:p>
    <w:tbl>
      <w:tblPr>
        <w:tblStyle w:val="TableNormal15"/>
        <w:tblW w:w="8769" w:type="dxa"/>
        <w:tblInd w:w="2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78"/>
        <w:gridCol w:w="1056"/>
        <w:gridCol w:w="1089"/>
        <w:gridCol w:w="4310"/>
        <w:gridCol w:w="1636"/>
      </w:tblGrid>
      <w:tr>
        <w:tblPrEx>
          <w:tblW w:w="8769" w:type="dxa"/>
          <w:tblInd w:w="2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85"/>
        </w:trPr>
        <w:tc>
          <w:tcPr>
            <w:tcW w:w="678" w:type="dxa"/>
            <w:vMerge w:val="restart"/>
            <w:tcBorders>
              <w:top w:val="single" w:sz="6" w:space="0" w:color="000000"/>
              <w:left w:val="single" w:sz="6" w:space="0" w:color="000000"/>
              <w:bottom w:val="nil"/>
            </w:tcBorders>
            <w:vAlign w:val="top"/>
          </w:tcPr>
          <w:p/>
        </w:tc>
        <w:tc>
          <w:tcPr>
            <w:tcW w:w="1056" w:type="dxa"/>
            <w:vMerge w:val="restart"/>
            <w:tcBorders>
              <w:top w:val="single" w:sz="6" w:space="0" w:color="000000"/>
              <w:bottom w:val="nil"/>
            </w:tcBorders>
            <w:vAlign w:val="top"/>
          </w:tcPr>
          <w:p>
            <w:pPr>
              <w:pStyle w:val="TableText"/>
              <w:spacing w:line="228" w:lineRule="auto"/>
              <w:ind w:left="478"/>
            </w:pPr>
            <w:r>
              <w:rPr>
                <w:spacing w:val="1"/>
              </w:rPr>
              <w:t>程</w:t>
            </w: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65" w:line="408" w:lineRule="exact"/>
              <w:ind w:left="269"/>
            </w:pPr>
            <w:r>
              <w:rPr>
                <w:spacing w:val="7"/>
                <w:position w:val="15"/>
              </w:rPr>
              <w:t>储运工</w:t>
            </w:r>
          </w:p>
          <w:p>
            <w:pPr>
              <w:pStyle w:val="TableText"/>
              <w:spacing w:line="228" w:lineRule="auto"/>
              <w:ind w:left="478"/>
            </w:pPr>
            <w:r>
              <w:rPr>
                <w:spacing w:val="1"/>
              </w:rPr>
              <w:t>程</w:t>
            </w:r>
          </w:p>
          <w:p>
            <w:pPr>
              <w:spacing w:line="256" w:lineRule="auto"/>
              <w:rPr>
                <w:rFonts w:ascii="Arial"/>
                <w:sz w:val="21"/>
              </w:rPr>
            </w:pPr>
          </w:p>
          <w:p>
            <w:pPr>
              <w:spacing w:line="256" w:lineRule="auto"/>
              <w:rPr>
                <w:rFonts w:ascii="Arial"/>
                <w:sz w:val="21"/>
              </w:rPr>
            </w:pPr>
          </w:p>
          <w:p>
            <w:pPr>
              <w:pStyle w:val="TableText"/>
              <w:spacing w:before="66" w:line="408" w:lineRule="exact"/>
              <w:ind w:left="271"/>
            </w:pPr>
            <w:r>
              <w:rPr>
                <w:spacing w:val="6"/>
                <w:position w:val="15"/>
              </w:rPr>
              <w:t>依托工</w:t>
            </w:r>
          </w:p>
          <w:p>
            <w:pPr>
              <w:pStyle w:val="TableText"/>
              <w:spacing w:line="228" w:lineRule="auto"/>
              <w:ind w:left="478"/>
            </w:pPr>
            <w:r>
              <w:rPr>
                <w:spacing w:val="1"/>
              </w:rPr>
              <w:t>程</w:t>
            </w:r>
          </w:p>
        </w:tc>
        <w:tc>
          <w:tcPr>
            <w:tcW w:w="1089" w:type="dxa"/>
            <w:tcBorders>
              <w:top w:val="single" w:sz="6" w:space="0" w:color="000000"/>
            </w:tcBorders>
            <w:vAlign w:val="top"/>
          </w:tcPr>
          <w:p/>
        </w:tc>
        <w:tc>
          <w:tcPr>
            <w:tcW w:w="4310" w:type="dxa"/>
            <w:tcBorders>
              <w:top w:val="single" w:sz="6" w:space="0" w:color="000000"/>
            </w:tcBorders>
            <w:vAlign w:val="top"/>
          </w:tcPr>
          <w:p/>
        </w:tc>
        <w:tc>
          <w:tcPr>
            <w:tcW w:w="1636" w:type="dxa"/>
            <w:vMerge w:val="restart"/>
            <w:tcBorders>
              <w:top w:val="single" w:sz="6" w:space="0" w:color="000000"/>
              <w:bottom w:val="nil"/>
              <w:right w:val="single" w:sz="6" w:space="0" w:color="000000"/>
            </w:tcBorders>
            <w:vAlign w:val="top"/>
          </w:tcPr>
          <w:p>
            <w:pPr>
              <w:spacing w:line="340" w:lineRule="auto"/>
              <w:rPr>
                <w:rFonts w:ascii="Arial"/>
                <w:sz w:val="21"/>
              </w:rPr>
            </w:pPr>
          </w:p>
          <w:p>
            <w:pPr>
              <w:pStyle w:val="TableText"/>
              <w:spacing w:before="66" w:line="228" w:lineRule="auto"/>
              <w:ind w:left="555"/>
            </w:pPr>
            <w:r>
              <w:rPr>
                <w:spacing w:val="4"/>
              </w:rPr>
              <w:t>新建</w:t>
            </w:r>
          </w:p>
          <w:p>
            <w:pPr>
              <w:spacing w:line="477" w:lineRule="auto"/>
              <w:rPr>
                <w:rFonts w:ascii="Arial"/>
                <w:sz w:val="21"/>
              </w:rPr>
            </w:pPr>
          </w:p>
          <w:p>
            <w:pPr>
              <w:pStyle w:val="TableText"/>
              <w:spacing w:before="65" w:line="228" w:lineRule="auto"/>
              <w:ind w:left="555"/>
            </w:pPr>
            <w:r>
              <w:rPr>
                <w:spacing w:val="4"/>
              </w:rPr>
              <w:t>新建</w:t>
            </w:r>
          </w:p>
        </w:tc>
      </w:tr>
      <w:tr>
        <w:tblPrEx>
          <w:tblW w:w="8769" w:type="dxa"/>
          <w:tblInd w:w="28" w:type="dxa"/>
          <w:tblLayout w:type="fixed"/>
        </w:tblPrEx>
        <w:trPr>
          <w:trHeight w:val="821"/>
        </w:trPr>
        <w:tc>
          <w:tcPr>
            <w:tcW w:w="678" w:type="dxa"/>
            <w:vMerge/>
            <w:tcBorders>
              <w:top w:val="nil"/>
              <w:left w:val="single" w:sz="6" w:space="0" w:color="000000"/>
              <w:bottom w:val="nil"/>
            </w:tcBorders>
            <w:vAlign w:val="top"/>
          </w:tcPr>
          <w:p>
            <w:pPr>
              <w:rPr>
                <w:rFonts w:ascii="Arial"/>
                <w:sz w:val="21"/>
              </w:rPr>
            </w:pPr>
          </w:p>
        </w:tc>
        <w:tc>
          <w:tcPr>
            <w:tcW w:w="1056" w:type="dxa"/>
            <w:vMerge/>
            <w:tcBorders>
              <w:top w:val="nil"/>
              <w:bottom w:val="nil"/>
            </w:tcBorders>
            <w:vAlign w:val="top"/>
          </w:tcPr>
          <w:p>
            <w:pPr>
              <w:rPr>
                <w:rFonts w:ascii="Arial"/>
                <w:sz w:val="21"/>
              </w:rPr>
            </w:pPr>
          </w:p>
        </w:tc>
        <w:tc>
          <w:tcPr>
            <w:tcW w:w="1089" w:type="dxa"/>
            <w:vAlign w:val="top"/>
          </w:tcPr>
          <w:p>
            <w:pPr>
              <w:pStyle w:val="TableText"/>
              <w:spacing w:before="235" w:line="228" w:lineRule="auto"/>
              <w:ind w:left="235"/>
            </w:pPr>
            <w:r>
              <w:rPr>
                <w:spacing w:val="5"/>
              </w:rPr>
              <w:t>办公区</w:t>
            </w:r>
          </w:p>
        </w:tc>
        <w:tc>
          <w:tcPr>
            <w:tcW w:w="4310" w:type="dxa"/>
            <w:vAlign w:val="top"/>
          </w:tcPr>
          <w:p>
            <w:pPr>
              <w:pStyle w:val="TableText"/>
              <w:spacing w:before="31" w:line="228" w:lineRule="auto"/>
              <w:ind w:left="116"/>
            </w:pPr>
            <w:r>
              <w:rPr>
                <w:spacing w:val="6"/>
              </w:rPr>
              <w:t>办公区总面积为</w:t>
            </w:r>
            <w:r>
              <w:rPr>
                <w:spacing w:val="-35"/>
              </w:rPr>
              <w:t xml:space="preserve"> </w:t>
            </w:r>
            <w:r>
              <w:rPr>
                <w:rFonts w:ascii="Times New Roman" w:eastAsia="Times New Roman" w:hAnsi="Times New Roman" w:cs="Times New Roman"/>
                <w:spacing w:val="6"/>
              </w:rPr>
              <w:t>200m</w:t>
            </w:r>
            <w:r>
              <w:rPr>
                <w:rFonts w:ascii="Times New Roman" w:eastAsia="Times New Roman" w:hAnsi="Times New Roman" w:cs="Times New Roman"/>
                <w:spacing w:val="6"/>
                <w:position w:val="6"/>
                <w:sz w:val="13"/>
                <w:szCs w:val="13"/>
              </w:rPr>
              <w:t>2</w:t>
            </w:r>
            <w:r>
              <w:rPr>
                <w:rFonts w:ascii="Times New Roman" w:eastAsia="Times New Roman" w:hAnsi="Times New Roman" w:cs="Times New Roman"/>
                <w:spacing w:val="-9"/>
                <w:position w:val="6"/>
                <w:sz w:val="13"/>
                <w:szCs w:val="13"/>
              </w:rPr>
              <w:t xml:space="preserve"> </w:t>
            </w:r>
            <w:r>
              <w:rPr>
                <w:spacing w:val="6"/>
              </w:rPr>
              <w:t>，有休息室，办公室、</w:t>
            </w:r>
          </w:p>
          <w:p>
            <w:pPr>
              <w:pStyle w:val="TableText"/>
              <w:spacing w:before="160" w:line="228" w:lineRule="auto"/>
              <w:ind w:left="1635"/>
            </w:pPr>
            <w:r>
              <w:rPr>
                <w:spacing w:val="6"/>
              </w:rPr>
              <w:t>接待室等。</w:t>
            </w:r>
          </w:p>
        </w:tc>
        <w:tc>
          <w:tcPr>
            <w:tcW w:w="1636" w:type="dxa"/>
            <w:vMerge/>
            <w:tcBorders>
              <w:top w:val="nil"/>
              <w:bottom w:val="nil"/>
              <w:right w:val="single" w:sz="6" w:space="0" w:color="000000"/>
            </w:tcBorders>
            <w:vAlign w:val="top"/>
          </w:tcPr>
          <w:p>
            <w:pPr>
              <w:rPr>
                <w:rFonts w:ascii="Arial"/>
                <w:sz w:val="21"/>
              </w:rPr>
            </w:pPr>
          </w:p>
        </w:tc>
      </w:tr>
      <w:tr>
        <w:tblPrEx>
          <w:tblW w:w="8769" w:type="dxa"/>
          <w:tblInd w:w="28" w:type="dxa"/>
          <w:tblLayout w:type="fixed"/>
        </w:tblPrEx>
        <w:trPr>
          <w:trHeight w:val="821"/>
        </w:trPr>
        <w:tc>
          <w:tcPr>
            <w:tcW w:w="678" w:type="dxa"/>
            <w:vMerge/>
            <w:tcBorders>
              <w:top w:val="nil"/>
              <w:left w:val="single" w:sz="6" w:space="0" w:color="000000"/>
              <w:bottom w:val="nil"/>
            </w:tcBorders>
            <w:vAlign w:val="top"/>
          </w:tcPr>
          <w:p>
            <w:pPr>
              <w:rPr>
                <w:rFonts w:ascii="Arial"/>
                <w:sz w:val="21"/>
              </w:rPr>
            </w:pPr>
          </w:p>
        </w:tc>
        <w:tc>
          <w:tcPr>
            <w:tcW w:w="1056" w:type="dxa"/>
            <w:vMerge/>
            <w:tcBorders>
              <w:top w:val="nil"/>
              <w:bottom w:val="nil"/>
            </w:tcBorders>
            <w:vAlign w:val="top"/>
          </w:tcPr>
          <w:p>
            <w:pPr>
              <w:rPr>
                <w:rFonts w:ascii="Arial"/>
                <w:sz w:val="21"/>
              </w:rPr>
            </w:pPr>
          </w:p>
        </w:tc>
        <w:tc>
          <w:tcPr>
            <w:tcW w:w="1089" w:type="dxa"/>
            <w:vAlign w:val="top"/>
          </w:tcPr>
          <w:p>
            <w:pPr>
              <w:pStyle w:val="TableText"/>
              <w:spacing w:before="238" w:line="228" w:lineRule="auto"/>
              <w:ind w:left="231"/>
            </w:pPr>
            <w:r>
              <w:rPr>
                <w:spacing w:val="6"/>
              </w:rPr>
              <w:t>锅炉房</w:t>
            </w:r>
          </w:p>
        </w:tc>
        <w:tc>
          <w:tcPr>
            <w:tcW w:w="4310" w:type="dxa"/>
            <w:vAlign w:val="top"/>
          </w:tcPr>
          <w:p>
            <w:pPr>
              <w:pStyle w:val="TableText"/>
              <w:spacing w:before="34" w:line="408" w:lineRule="exact"/>
              <w:ind w:left="151"/>
            </w:pPr>
            <w:r>
              <w:rPr>
                <w:spacing w:val="2"/>
                <w:position w:val="15"/>
              </w:rPr>
              <w:t>面积为</w:t>
            </w:r>
            <w:r>
              <w:rPr>
                <w:spacing w:val="-23"/>
                <w:position w:val="15"/>
              </w:rPr>
              <w:t xml:space="preserve"> </w:t>
            </w:r>
            <w:r>
              <w:rPr>
                <w:rFonts w:ascii="Times New Roman" w:eastAsia="Times New Roman" w:hAnsi="Times New Roman" w:cs="Times New Roman"/>
                <w:spacing w:val="2"/>
                <w:position w:val="15"/>
              </w:rPr>
              <w:t>100m</w:t>
            </w:r>
            <w:r>
              <w:rPr>
                <w:rFonts w:ascii="Times New Roman" w:eastAsia="Times New Roman" w:hAnsi="Times New Roman" w:cs="Times New Roman"/>
                <w:spacing w:val="2"/>
                <w:position w:val="21"/>
                <w:sz w:val="13"/>
                <w:szCs w:val="13"/>
              </w:rPr>
              <w:t>2</w:t>
            </w:r>
            <w:r>
              <w:rPr>
                <w:rFonts w:ascii="Times New Roman" w:eastAsia="Times New Roman" w:hAnsi="Times New Roman" w:cs="Times New Roman"/>
                <w:spacing w:val="-6"/>
                <w:position w:val="21"/>
                <w:sz w:val="13"/>
                <w:szCs w:val="13"/>
              </w:rPr>
              <w:t xml:space="preserve"> </w:t>
            </w:r>
            <w:r>
              <w:rPr>
                <w:spacing w:val="2"/>
                <w:position w:val="15"/>
              </w:rPr>
              <w:t>，拟设有</w:t>
            </w:r>
            <w:r>
              <w:rPr>
                <w:spacing w:val="-41"/>
                <w:position w:val="15"/>
              </w:rPr>
              <w:t xml:space="preserve"> </w:t>
            </w:r>
            <w:r>
              <w:rPr>
                <w:rFonts w:ascii="Times New Roman" w:eastAsia="Times New Roman" w:hAnsi="Times New Roman" w:cs="Times New Roman"/>
                <w:spacing w:val="2"/>
                <w:position w:val="15"/>
              </w:rPr>
              <w:t>2</w:t>
            </w:r>
            <w:r>
              <w:rPr>
                <w:rFonts w:ascii="Times New Roman" w:eastAsia="Times New Roman" w:hAnsi="Times New Roman" w:cs="Times New Roman"/>
                <w:spacing w:val="26"/>
                <w:w w:val="101"/>
                <w:position w:val="15"/>
              </w:rPr>
              <w:t xml:space="preserve"> </w:t>
            </w:r>
            <w:r>
              <w:rPr>
                <w:spacing w:val="2"/>
                <w:position w:val="15"/>
              </w:rPr>
              <w:t>台</w:t>
            </w:r>
            <w:r>
              <w:rPr>
                <w:spacing w:val="-38"/>
                <w:position w:val="15"/>
              </w:rPr>
              <w:t xml:space="preserve"> </w:t>
            </w:r>
            <w:r>
              <w:rPr>
                <w:rFonts w:ascii="Times New Roman" w:eastAsia="Times New Roman" w:hAnsi="Times New Roman" w:cs="Times New Roman"/>
                <w:spacing w:val="2"/>
                <w:position w:val="15"/>
              </w:rPr>
              <w:t>0.75t/h</w:t>
            </w:r>
            <w:r>
              <w:rPr>
                <w:rFonts w:ascii="Times New Roman" w:eastAsia="Times New Roman" w:hAnsi="Times New Roman" w:cs="Times New Roman"/>
                <w:spacing w:val="29"/>
                <w:w w:val="101"/>
                <w:position w:val="15"/>
              </w:rPr>
              <w:t xml:space="preserve"> </w:t>
            </w:r>
            <w:r>
              <w:rPr>
                <w:spacing w:val="2"/>
                <w:position w:val="15"/>
              </w:rPr>
              <w:t>的天然气</w:t>
            </w:r>
          </w:p>
          <w:p>
            <w:pPr>
              <w:pStyle w:val="TableText"/>
              <w:spacing w:line="228" w:lineRule="auto"/>
              <w:ind w:left="1847"/>
            </w:pPr>
            <w:r>
              <w:rPr>
                <w:spacing w:val="3"/>
              </w:rPr>
              <w:t>锅炉。</w:t>
            </w:r>
          </w:p>
        </w:tc>
        <w:tc>
          <w:tcPr>
            <w:tcW w:w="1636" w:type="dxa"/>
            <w:vMerge/>
            <w:tcBorders>
              <w:top w:val="nil"/>
              <w:bottom w:val="nil"/>
              <w:right w:val="single" w:sz="6" w:space="0" w:color="000000"/>
            </w:tcBorders>
            <w:vAlign w:val="top"/>
          </w:tcPr>
          <w:p>
            <w:pPr>
              <w:rPr>
                <w:rFonts w:ascii="Arial"/>
                <w:sz w:val="21"/>
              </w:rPr>
            </w:pPr>
          </w:p>
        </w:tc>
      </w:tr>
      <w:tr>
        <w:tblPrEx>
          <w:tblW w:w="8769" w:type="dxa"/>
          <w:tblInd w:w="28" w:type="dxa"/>
          <w:tblLayout w:type="fixed"/>
        </w:tblPrEx>
        <w:trPr>
          <w:trHeight w:val="413"/>
        </w:trPr>
        <w:tc>
          <w:tcPr>
            <w:tcW w:w="678" w:type="dxa"/>
            <w:vMerge/>
            <w:tcBorders>
              <w:top w:val="nil"/>
              <w:left w:val="single" w:sz="6" w:space="0" w:color="000000"/>
              <w:bottom w:val="nil"/>
            </w:tcBorders>
            <w:vAlign w:val="top"/>
          </w:tcPr>
          <w:p>
            <w:pPr>
              <w:rPr>
                <w:rFonts w:ascii="Arial"/>
                <w:sz w:val="21"/>
              </w:rPr>
            </w:pPr>
          </w:p>
        </w:tc>
        <w:tc>
          <w:tcPr>
            <w:tcW w:w="1056" w:type="dxa"/>
            <w:vMerge/>
            <w:tcBorders>
              <w:top w:val="nil"/>
              <w:bottom w:val="nil"/>
            </w:tcBorders>
            <w:vAlign w:val="top"/>
          </w:tcPr>
          <w:p>
            <w:pPr>
              <w:rPr>
                <w:rFonts w:ascii="Arial"/>
                <w:sz w:val="21"/>
              </w:rPr>
            </w:pPr>
          </w:p>
        </w:tc>
        <w:tc>
          <w:tcPr>
            <w:tcW w:w="1089" w:type="dxa"/>
            <w:vAlign w:val="top"/>
          </w:tcPr>
          <w:p>
            <w:pPr>
              <w:pStyle w:val="TableText"/>
              <w:spacing w:before="33" w:line="227" w:lineRule="auto"/>
              <w:ind w:left="337"/>
            </w:pPr>
            <w:r>
              <w:rPr>
                <w:spacing w:val="4"/>
              </w:rPr>
              <w:t>供电</w:t>
            </w:r>
          </w:p>
        </w:tc>
        <w:tc>
          <w:tcPr>
            <w:tcW w:w="4310" w:type="dxa"/>
            <w:vAlign w:val="top"/>
          </w:tcPr>
          <w:p>
            <w:pPr>
              <w:pStyle w:val="TableText"/>
              <w:spacing w:before="33" w:line="227" w:lineRule="auto"/>
              <w:ind w:left="1433"/>
            </w:pPr>
            <w:r>
              <w:rPr>
                <w:spacing w:val="6"/>
              </w:rPr>
              <w:t>市政电网提供。</w:t>
            </w:r>
          </w:p>
        </w:tc>
        <w:tc>
          <w:tcPr>
            <w:tcW w:w="1636" w:type="dxa"/>
            <w:vMerge/>
            <w:tcBorders>
              <w:top w:val="nil"/>
              <w:bottom w:val="nil"/>
              <w:right w:val="single" w:sz="6" w:space="0" w:color="000000"/>
            </w:tcBorders>
            <w:vAlign w:val="top"/>
          </w:tcPr>
          <w:p>
            <w:pPr>
              <w:rPr>
                <w:rFonts w:ascii="Arial"/>
                <w:sz w:val="21"/>
              </w:rPr>
            </w:pPr>
          </w:p>
        </w:tc>
      </w:tr>
      <w:tr>
        <w:tblPrEx>
          <w:tblW w:w="8769" w:type="dxa"/>
          <w:tblInd w:w="28" w:type="dxa"/>
          <w:tblLayout w:type="fixed"/>
        </w:tblPrEx>
        <w:trPr>
          <w:trHeight w:val="413"/>
        </w:trPr>
        <w:tc>
          <w:tcPr>
            <w:tcW w:w="678" w:type="dxa"/>
            <w:vMerge/>
            <w:tcBorders>
              <w:top w:val="nil"/>
              <w:left w:val="single" w:sz="6" w:space="0" w:color="000000"/>
              <w:bottom w:val="nil"/>
            </w:tcBorders>
            <w:vAlign w:val="top"/>
          </w:tcPr>
          <w:p>
            <w:pPr>
              <w:rPr>
                <w:rFonts w:ascii="Arial"/>
                <w:sz w:val="21"/>
              </w:rPr>
            </w:pPr>
          </w:p>
        </w:tc>
        <w:tc>
          <w:tcPr>
            <w:tcW w:w="1056" w:type="dxa"/>
            <w:vMerge/>
            <w:tcBorders>
              <w:top w:val="nil"/>
              <w:bottom w:val="nil"/>
            </w:tcBorders>
            <w:vAlign w:val="top"/>
          </w:tcPr>
          <w:p>
            <w:pPr>
              <w:rPr>
                <w:rFonts w:ascii="Arial"/>
                <w:sz w:val="21"/>
              </w:rPr>
            </w:pPr>
          </w:p>
        </w:tc>
        <w:tc>
          <w:tcPr>
            <w:tcW w:w="1089" w:type="dxa"/>
            <w:vAlign w:val="top"/>
          </w:tcPr>
          <w:p>
            <w:pPr>
              <w:pStyle w:val="TableText"/>
              <w:spacing w:before="33" w:line="227" w:lineRule="auto"/>
              <w:ind w:left="337"/>
            </w:pPr>
            <w:r>
              <w:rPr>
                <w:spacing w:val="4"/>
              </w:rPr>
              <w:t>供水</w:t>
            </w:r>
          </w:p>
        </w:tc>
        <w:tc>
          <w:tcPr>
            <w:tcW w:w="4310" w:type="dxa"/>
            <w:vAlign w:val="top"/>
          </w:tcPr>
          <w:p>
            <w:pPr>
              <w:pStyle w:val="TableText"/>
              <w:spacing w:before="33" w:line="227" w:lineRule="auto"/>
              <w:ind w:left="1433"/>
            </w:pPr>
            <w:r>
              <w:rPr>
                <w:spacing w:val="6"/>
              </w:rPr>
              <w:t>市政供水管网。</w:t>
            </w:r>
          </w:p>
        </w:tc>
        <w:tc>
          <w:tcPr>
            <w:tcW w:w="1636" w:type="dxa"/>
            <w:vMerge/>
            <w:tcBorders>
              <w:top w:val="nil"/>
              <w:bottom w:val="nil"/>
              <w:right w:val="single" w:sz="6" w:space="0" w:color="000000"/>
            </w:tcBorders>
            <w:vAlign w:val="top"/>
          </w:tcPr>
          <w:p>
            <w:pPr>
              <w:rPr>
                <w:rFonts w:ascii="Arial"/>
                <w:sz w:val="21"/>
              </w:rPr>
            </w:pPr>
          </w:p>
        </w:tc>
      </w:tr>
      <w:tr>
        <w:tblPrEx>
          <w:tblW w:w="8769" w:type="dxa"/>
          <w:tblInd w:w="28" w:type="dxa"/>
          <w:tblLayout w:type="fixed"/>
        </w:tblPrEx>
        <w:trPr>
          <w:trHeight w:val="2204"/>
        </w:trPr>
        <w:tc>
          <w:tcPr>
            <w:tcW w:w="678" w:type="dxa"/>
            <w:vMerge/>
            <w:tcBorders>
              <w:top w:val="nil"/>
              <w:left w:val="single" w:sz="6" w:space="0" w:color="000000"/>
              <w:bottom w:val="nil"/>
            </w:tcBorders>
            <w:vAlign w:val="top"/>
          </w:tcPr>
          <w:p>
            <w:pPr>
              <w:rPr>
                <w:rFonts w:ascii="Arial"/>
                <w:sz w:val="21"/>
              </w:rPr>
            </w:pPr>
          </w:p>
        </w:tc>
        <w:tc>
          <w:tcPr>
            <w:tcW w:w="1056" w:type="dxa"/>
            <w:vMerge/>
            <w:tcBorders>
              <w:top w:val="nil"/>
              <w:bottom w:val="nil"/>
            </w:tcBorders>
            <w:vAlign w:val="top"/>
          </w:tcPr>
          <w:p>
            <w:pPr>
              <w:rPr>
                <w:rFonts w:ascii="Arial"/>
                <w:sz w:val="21"/>
              </w:rPr>
            </w:pPr>
          </w:p>
        </w:tc>
        <w:tc>
          <w:tcPr>
            <w:tcW w:w="1089" w:type="dxa"/>
            <w:vAlign w:val="top"/>
          </w:tcPr>
          <w:p>
            <w:pPr>
              <w:spacing w:line="286" w:lineRule="auto"/>
              <w:rPr>
                <w:rFonts w:ascii="Arial"/>
                <w:sz w:val="21"/>
              </w:rPr>
            </w:pPr>
          </w:p>
          <w:p>
            <w:pPr>
              <w:spacing w:line="286" w:lineRule="auto"/>
              <w:rPr>
                <w:rFonts w:ascii="Arial"/>
                <w:sz w:val="21"/>
              </w:rPr>
            </w:pPr>
          </w:p>
          <w:p>
            <w:pPr>
              <w:spacing w:line="287" w:lineRule="auto"/>
              <w:rPr>
                <w:rFonts w:ascii="Arial"/>
                <w:sz w:val="21"/>
              </w:rPr>
            </w:pPr>
          </w:p>
          <w:p>
            <w:pPr>
              <w:pStyle w:val="TableText"/>
              <w:spacing w:before="65" w:line="228" w:lineRule="auto"/>
              <w:ind w:left="337"/>
            </w:pPr>
            <w:r>
              <w:rPr>
                <w:spacing w:val="4"/>
              </w:rPr>
              <w:t>排水</w:t>
            </w:r>
          </w:p>
        </w:tc>
        <w:tc>
          <w:tcPr>
            <w:tcW w:w="4310" w:type="dxa"/>
            <w:vAlign w:val="top"/>
          </w:tcPr>
          <w:p>
            <w:pPr>
              <w:pStyle w:val="TableText"/>
              <w:spacing w:before="113" w:line="377" w:lineRule="auto"/>
              <w:ind w:left="117" w:right="37" w:firstLine="2"/>
              <w:jc w:val="both"/>
            </w:pPr>
            <w:r>
              <w:rPr>
                <w:spacing w:val="4"/>
              </w:rPr>
              <w:t>雨污分流制，雨水排三亚吉阳农产品综合批发</w:t>
            </w:r>
            <w:r>
              <w:rPr>
                <w:spacing w:val="2"/>
              </w:rPr>
              <w:t xml:space="preserve"> </w:t>
            </w:r>
            <w:r>
              <w:rPr>
                <w:spacing w:val="4"/>
              </w:rPr>
              <w:t xml:space="preserve">市场雨水管网，生活污水经三级化粪池后排入 </w:t>
            </w:r>
            <w:r>
              <w:rPr>
                <w:spacing w:val="7"/>
              </w:rPr>
              <w:t>市政污水管网，加工厂生产废水经过隔油池、</w:t>
            </w:r>
          </w:p>
          <w:p>
            <w:pPr>
              <w:pStyle w:val="TableText"/>
              <w:spacing w:line="227" w:lineRule="auto"/>
              <w:ind w:left="122"/>
            </w:pPr>
            <w:r>
              <w:rPr>
                <w:spacing w:val="3"/>
              </w:rPr>
              <w:t>多级沉淀池预处理后排入市政污水管网，由红</w:t>
            </w:r>
          </w:p>
          <w:p>
            <w:pPr>
              <w:pStyle w:val="TableText"/>
              <w:spacing w:before="163" w:line="228" w:lineRule="auto"/>
              <w:ind w:left="1009"/>
            </w:pPr>
            <w:r>
              <w:rPr>
                <w:spacing w:val="7"/>
              </w:rPr>
              <w:t>沙水质净化厂进行处理。</w:t>
            </w:r>
          </w:p>
        </w:tc>
        <w:tc>
          <w:tcPr>
            <w:tcW w:w="1636" w:type="dxa"/>
            <w:vMerge/>
            <w:tcBorders>
              <w:top w:val="nil"/>
              <w:bottom w:val="nil"/>
              <w:right w:val="single" w:sz="6" w:space="0" w:color="000000"/>
            </w:tcBorders>
            <w:vAlign w:val="top"/>
          </w:tcPr>
          <w:p>
            <w:pPr>
              <w:rPr>
                <w:rFonts w:ascii="Arial"/>
                <w:sz w:val="21"/>
              </w:rPr>
            </w:pPr>
          </w:p>
        </w:tc>
      </w:tr>
      <w:tr>
        <w:tblPrEx>
          <w:tblW w:w="8769" w:type="dxa"/>
          <w:tblInd w:w="28" w:type="dxa"/>
          <w:tblLayout w:type="fixed"/>
        </w:tblPrEx>
        <w:trPr>
          <w:trHeight w:val="2568"/>
        </w:trPr>
        <w:tc>
          <w:tcPr>
            <w:tcW w:w="678" w:type="dxa"/>
            <w:vMerge/>
            <w:tcBorders>
              <w:top w:val="nil"/>
              <w:left w:val="single" w:sz="6" w:space="0" w:color="000000"/>
              <w:bottom w:val="nil"/>
            </w:tcBorders>
            <w:vAlign w:val="top"/>
          </w:tcPr>
          <w:p>
            <w:pPr>
              <w:rPr>
                <w:rFonts w:ascii="Arial"/>
                <w:sz w:val="21"/>
              </w:rPr>
            </w:pPr>
          </w:p>
        </w:tc>
        <w:tc>
          <w:tcPr>
            <w:tcW w:w="1056" w:type="dxa"/>
            <w:vMerge/>
            <w:tcBorders>
              <w:top w:val="nil"/>
              <w:bottom w:val="nil"/>
            </w:tcBorders>
            <w:vAlign w:val="top"/>
          </w:tcPr>
          <w:p>
            <w:pPr>
              <w:rPr>
                <w:rFonts w:ascii="Arial"/>
                <w:sz w:val="21"/>
              </w:rPr>
            </w:pPr>
          </w:p>
        </w:tc>
        <w:tc>
          <w:tcPr>
            <w:tcW w:w="1089" w:type="dxa"/>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pStyle w:val="TableText"/>
              <w:spacing w:before="65" w:line="228" w:lineRule="auto"/>
              <w:ind w:left="125"/>
            </w:pPr>
            <w:r>
              <w:rPr>
                <w:spacing w:val="7"/>
              </w:rPr>
              <w:t>废水处理</w:t>
            </w:r>
          </w:p>
        </w:tc>
        <w:tc>
          <w:tcPr>
            <w:tcW w:w="4310" w:type="dxa"/>
            <w:vAlign w:val="top"/>
          </w:tcPr>
          <w:p>
            <w:pPr>
              <w:spacing w:line="319" w:lineRule="auto"/>
              <w:rPr>
                <w:rFonts w:ascii="Arial"/>
                <w:sz w:val="21"/>
              </w:rPr>
            </w:pPr>
          </w:p>
          <w:p>
            <w:pPr>
              <w:spacing w:line="320" w:lineRule="auto"/>
              <w:rPr>
                <w:rFonts w:ascii="Arial"/>
                <w:sz w:val="21"/>
              </w:rPr>
            </w:pPr>
          </w:p>
          <w:p>
            <w:pPr>
              <w:pStyle w:val="TableText"/>
              <w:spacing w:before="65" w:line="228" w:lineRule="auto"/>
              <w:ind w:left="114"/>
            </w:pPr>
            <w:r>
              <w:rPr>
                <w:spacing w:val="4"/>
              </w:rPr>
              <w:t>生产废水通过自建隔油池处理、生活污水通过</w:t>
            </w:r>
          </w:p>
          <w:p>
            <w:pPr>
              <w:pStyle w:val="TableText"/>
              <w:spacing w:before="161" w:line="227" w:lineRule="auto"/>
              <w:ind w:left="114"/>
            </w:pPr>
            <w:r>
              <w:rPr>
                <w:spacing w:val="4"/>
              </w:rPr>
              <w:t>现有化粪池处理后均排入市政污水管网，本项</w:t>
            </w:r>
          </w:p>
          <w:p>
            <w:pPr>
              <w:pStyle w:val="TableText"/>
              <w:spacing w:before="161" w:line="228" w:lineRule="auto"/>
              <w:ind w:left="934"/>
            </w:pPr>
            <w:r>
              <w:t>目产生的废水约为</w:t>
            </w:r>
            <w:r>
              <w:rPr>
                <w:spacing w:val="-13"/>
              </w:rPr>
              <w:t xml:space="preserve"> </w:t>
            </w:r>
            <w:r>
              <w:rPr>
                <w:rFonts w:ascii="Times New Roman" w:eastAsia="Times New Roman" w:hAnsi="Times New Roman" w:cs="Times New Roman"/>
              </w:rPr>
              <w:t>18.</w:t>
            </w:r>
            <w:r>
              <w:rPr>
                <w:rFonts w:ascii="Times New Roman" w:eastAsia="Times New Roman" w:hAnsi="Times New Roman" w:cs="Times New Roman"/>
                <w:spacing w:val="-25"/>
              </w:rPr>
              <w:t xml:space="preserve"> </w:t>
            </w:r>
            <w:r>
              <w:rPr>
                <w:rFonts w:ascii="Times New Roman" w:eastAsia="Times New Roman" w:hAnsi="Times New Roman" w:cs="Times New Roman"/>
              </w:rPr>
              <w:t>1t/d</w:t>
            </w:r>
            <w:r>
              <w:t>。</w:t>
            </w:r>
          </w:p>
        </w:tc>
        <w:tc>
          <w:tcPr>
            <w:tcW w:w="1636" w:type="dxa"/>
            <w:vMerge/>
            <w:tcBorders>
              <w:top w:val="nil"/>
              <w:bottom w:val="nil"/>
              <w:right w:val="single" w:sz="6" w:space="0" w:color="000000"/>
            </w:tcBorders>
            <w:vAlign w:val="top"/>
          </w:tcPr>
          <w:p>
            <w:pPr>
              <w:rPr>
                <w:rFonts w:ascii="Arial"/>
                <w:sz w:val="21"/>
              </w:rPr>
            </w:pPr>
          </w:p>
        </w:tc>
      </w:tr>
      <w:tr>
        <w:tblPrEx>
          <w:tblW w:w="8769" w:type="dxa"/>
          <w:tblInd w:w="28" w:type="dxa"/>
          <w:tblLayout w:type="fixed"/>
        </w:tblPrEx>
        <w:trPr>
          <w:trHeight w:val="1230"/>
        </w:trPr>
        <w:tc>
          <w:tcPr>
            <w:tcW w:w="678" w:type="dxa"/>
            <w:vMerge/>
            <w:tcBorders>
              <w:top w:val="nil"/>
              <w:left w:val="single" w:sz="6" w:space="0" w:color="000000"/>
              <w:bottom w:val="nil"/>
            </w:tcBorders>
            <w:vAlign w:val="top"/>
          </w:tcPr>
          <w:p>
            <w:pPr>
              <w:rPr>
                <w:rFonts w:ascii="Arial"/>
                <w:sz w:val="21"/>
              </w:rPr>
            </w:pPr>
          </w:p>
        </w:tc>
        <w:tc>
          <w:tcPr>
            <w:tcW w:w="1056" w:type="dxa"/>
            <w:vMerge/>
            <w:tcBorders>
              <w:top w:val="nil"/>
              <w:bottom w:val="nil"/>
            </w:tcBorders>
            <w:vAlign w:val="top"/>
          </w:tcPr>
          <w:p>
            <w:pPr>
              <w:rPr>
                <w:rFonts w:ascii="Arial"/>
                <w:sz w:val="21"/>
              </w:rPr>
            </w:pPr>
          </w:p>
        </w:tc>
        <w:tc>
          <w:tcPr>
            <w:tcW w:w="1089" w:type="dxa"/>
            <w:vAlign w:val="top"/>
          </w:tcPr>
          <w:p>
            <w:pPr>
              <w:spacing w:line="382" w:lineRule="auto"/>
              <w:rPr>
                <w:rFonts w:ascii="Arial"/>
                <w:sz w:val="21"/>
              </w:rPr>
            </w:pPr>
          </w:p>
          <w:p>
            <w:pPr>
              <w:pStyle w:val="TableText"/>
              <w:spacing w:before="65" w:line="228" w:lineRule="auto"/>
              <w:ind w:left="108"/>
            </w:pPr>
            <w:r>
              <w:rPr>
                <w:spacing w:val="7"/>
              </w:rPr>
              <w:t>废气处理</w:t>
            </w:r>
          </w:p>
        </w:tc>
        <w:tc>
          <w:tcPr>
            <w:tcW w:w="4310" w:type="dxa"/>
            <w:vAlign w:val="top"/>
          </w:tcPr>
          <w:p>
            <w:pPr>
              <w:pStyle w:val="TableText"/>
              <w:spacing w:before="40" w:line="377" w:lineRule="auto"/>
              <w:ind w:left="117" w:right="101" w:hanging="5"/>
              <w:jc w:val="both"/>
            </w:pPr>
            <w:r>
              <w:rPr>
                <w:spacing w:val="12"/>
              </w:rPr>
              <w:t>锅炉用天然气作为燃料，产生的烟气经</w:t>
            </w:r>
            <w:r>
              <w:rPr>
                <w:spacing w:val="-7"/>
              </w:rPr>
              <w:t xml:space="preserve"> </w:t>
            </w:r>
            <w:r>
              <w:rPr>
                <w:rFonts w:ascii="Times New Roman" w:eastAsia="Times New Roman" w:hAnsi="Times New Roman" w:cs="Times New Roman"/>
                <w:spacing w:val="12"/>
              </w:rPr>
              <w:t>16m</w:t>
            </w:r>
            <w:r>
              <w:rPr>
                <w:rFonts w:ascii="Times New Roman" w:eastAsia="Times New Roman" w:hAnsi="Times New Roman" w:cs="Times New Roman"/>
              </w:rPr>
              <w:t xml:space="preserve"> </w:t>
            </w:r>
            <w:r>
              <w:rPr>
                <w:spacing w:val="4"/>
              </w:rPr>
              <w:t>高的烟囱排放，油烟机烟气排放专用管道，米</w:t>
            </w:r>
          </w:p>
          <w:p>
            <w:pPr>
              <w:pStyle w:val="TableText"/>
              <w:spacing w:line="227" w:lineRule="auto"/>
              <w:ind w:left="111"/>
            </w:pPr>
            <w:r>
              <w:rPr>
                <w:spacing w:val="8"/>
              </w:rPr>
              <w:t>粉加工设备旁设置集气罩。</w:t>
            </w:r>
          </w:p>
        </w:tc>
        <w:tc>
          <w:tcPr>
            <w:tcW w:w="1636" w:type="dxa"/>
            <w:vMerge/>
            <w:tcBorders>
              <w:top w:val="nil"/>
              <w:bottom w:val="nil"/>
              <w:right w:val="single" w:sz="6" w:space="0" w:color="000000"/>
            </w:tcBorders>
            <w:vAlign w:val="top"/>
          </w:tcPr>
          <w:p>
            <w:pPr>
              <w:rPr>
                <w:rFonts w:ascii="Arial"/>
                <w:sz w:val="21"/>
              </w:rPr>
            </w:pPr>
          </w:p>
        </w:tc>
      </w:tr>
      <w:tr>
        <w:tblPrEx>
          <w:tblW w:w="8769" w:type="dxa"/>
          <w:tblInd w:w="28" w:type="dxa"/>
          <w:tblLayout w:type="fixed"/>
        </w:tblPrEx>
        <w:trPr>
          <w:trHeight w:val="750"/>
        </w:trPr>
        <w:tc>
          <w:tcPr>
            <w:tcW w:w="678" w:type="dxa"/>
            <w:vMerge/>
            <w:tcBorders>
              <w:top w:val="nil"/>
              <w:left w:val="single" w:sz="6" w:space="0" w:color="000000"/>
              <w:bottom w:val="nil"/>
            </w:tcBorders>
            <w:vAlign w:val="top"/>
          </w:tcPr>
          <w:p>
            <w:pPr>
              <w:rPr>
                <w:rFonts w:ascii="Arial"/>
                <w:sz w:val="21"/>
              </w:rPr>
            </w:pPr>
          </w:p>
        </w:tc>
        <w:tc>
          <w:tcPr>
            <w:tcW w:w="1056" w:type="dxa"/>
            <w:vMerge/>
            <w:tcBorders>
              <w:top w:val="nil"/>
              <w:bottom w:val="nil"/>
            </w:tcBorders>
            <w:vAlign w:val="top"/>
          </w:tcPr>
          <w:p>
            <w:pPr>
              <w:rPr>
                <w:rFonts w:ascii="Arial"/>
                <w:sz w:val="21"/>
              </w:rPr>
            </w:pPr>
          </w:p>
        </w:tc>
        <w:tc>
          <w:tcPr>
            <w:tcW w:w="1089" w:type="dxa"/>
            <w:vAlign w:val="top"/>
          </w:tcPr>
          <w:p>
            <w:pPr>
              <w:pStyle w:val="TableText"/>
              <w:spacing w:before="210" w:line="228" w:lineRule="auto"/>
              <w:ind w:left="119"/>
            </w:pPr>
            <w:r>
              <w:rPr>
                <w:spacing w:val="4"/>
              </w:rPr>
              <w:t>噪声处理</w:t>
            </w:r>
          </w:p>
        </w:tc>
        <w:tc>
          <w:tcPr>
            <w:tcW w:w="4310" w:type="dxa"/>
            <w:vAlign w:val="top"/>
          </w:tcPr>
          <w:p>
            <w:pPr>
              <w:pStyle w:val="TableText"/>
              <w:spacing w:before="210" w:line="228" w:lineRule="auto"/>
              <w:ind w:right="11"/>
              <w:jc w:val="right"/>
            </w:pPr>
            <w:r>
              <w:rPr>
                <w:spacing w:val="9"/>
              </w:rPr>
              <w:t>减振、消声、隔声、选用低噪声设备等措施。</w:t>
            </w:r>
          </w:p>
        </w:tc>
        <w:tc>
          <w:tcPr>
            <w:tcW w:w="1636" w:type="dxa"/>
            <w:vMerge/>
            <w:tcBorders>
              <w:top w:val="nil"/>
              <w:bottom w:val="nil"/>
              <w:right w:val="single" w:sz="6" w:space="0" w:color="000000"/>
            </w:tcBorders>
            <w:vAlign w:val="top"/>
          </w:tcPr>
          <w:p>
            <w:pPr>
              <w:rPr>
                <w:rFonts w:ascii="Arial"/>
                <w:sz w:val="21"/>
              </w:rPr>
            </w:pPr>
          </w:p>
        </w:tc>
      </w:tr>
      <w:tr>
        <w:tblPrEx>
          <w:tblW w:w="8769" w:type="dxa"/>
          <w:tblInd w:w="28" w:type="dxa"/>
          <w:tblLayout w:type="fixed"/>
        </w:tblPrEx>
        <w:trPr>
          <w:trHeight w:val="821"/>
        </w:trPr>
        <w:tc>
          <w:tcPr>
            <w:tcW w:w="678" w:type="dxa"/>
            <w:vMerge/>
            <w:tcBorders>
              <w:top w:val="nil"/>
              <w:left w:val="single" w:sz="6" w:space="0" w:color="000000"/>
              <w:bottom w:val="nil"/>
            </w:tcBorders>
            <w:vAlign w:val="top"/>
          </w:tcPr>
          <w:p>
            <w:pPr>
              <w:rPr>
                <w:rFonts w:ascii="Arial"/>
                <w:sz w:val="21"/>
              </w:rPr>
            </w:pPr>
          </w:p>
        </w:tc>
        <w:tc>
          <w:tcPr>
            <w:tcW w:w="1056" w:type="dxa"/>
            <w:vMerge/>
            <w:tcBorders>
              <w:top w:val="nil"/>
              <w:bottom w:val="nil"/>
            </w:tcBorders>
            <w:vAlign w:val="top"/>
          </w:tcPr>
          <w:p>
            <w:pPr>
              <w:rPr>
                <w:rFonts w:ascii="Arial"/>
                <w:sz w:val="21"/>
              </w:rPr>
            </w:pPr>
          </w:p>
        </w:tc>
        <w:tc>
          <w:tcPr>
            <w:tcW w:w="1089" w:type="dxa"/>
            <w:vAlign w:val="top"/>
          </w:tcPr>
          <w:p>
            <w:pPr>
              <w:pStyle w:val="TableText"/>
              <w:spacing w:before="247" w:line="228" w:lineRule="auto"/>
              <w:ind w:left="127"/>
            </w:pPr>
            <w:r>
              <w:rPr>
                <w:spacing w:val="2"/>
              </w:rPr>
              <w:t>固废处理</w:t>
            </w:r>
          </w:p>
        </w:tc>
        <w:tc>
          <w:tcPr>
            <w:tcW w:w="4310" w:type="dxa"/>
            <w:vAlign w:val="top"/>
          </w:tcPr>
          <w:p>
            <w:pPr>
              <w:pStyle w:val="TableText"/>
              <w:spacing w:before="43" w:line="408" w:lineRule="exact"/>
              <w:ind w:left="115"/>
            </w:pPr>
            <w:r>
              <w:rPr>
                <w:spacing w:val="4"/>
                <w:position w:val="15"/>
              </w:rPr>
              <w:t>设有垃圾收集箱，生活垃圾及包装袋委托环卫</w:t>
            </w:r>
          </w:p>
          <w:p>
            <w:pPr>
              <w:pStyle w:val="TableText"/>
              <w:spacing w:line="227" w:lineRule="auto"/>
              <w:ind w:left="114"/>
            </w:pPr>
            <w:r>
              <w:rPr>
                <w:spacing w:val="6"/>
              </w:rPr>
              <w:t>部门进行处理。</w:t>
            </w:r>
          </w:p>
        </w:tc>
        <w:tc>
          <w:tcPr>
            <w:tcW w:w="1636" w:type="dxa"/>
            <w:vMerge/>
            <w:tcBorders>
              <w:top w:val="nil"/>
              <w:bottom w:val="nil"/>
              <w:right w:val="single" w:sz="6" w:space="0" w:color="000000"/>
            </w:tcBorders>
            <w:vAlign w:val="top"/>
          </w:tcPr>
          <w:p>
            <w:pPr>
              <w:rPr>
                <w:rFonts w:ascii="Arial"/>
                <w:sz w:val="21"/>
              </w:rPr>
            </w:pPr>
          </w:p>
        </w:tc>
      </w:tr>
      <w:tr>
        <w:tblPrEx>
          <w:tblW w:w="8769" w:type="dxa"/>
          <w:tblInd w:w="28" w:type="dxa"/>
          <w:tblLayout w:type="fixed"/>
        </w:tblPrEx>
        <w:trPr>
          <w:trHeight w:val="1229"/>
        </w:trPr>
        <w:tc>
          <w:tcPr>
            <w:tcW w:w="678" w:type="dxa"/>
            <w:vMerge/>
            <w:tcBorders>
              <w:top w:val="nil"/>
              <w:left w:val="single" w:sz="6" w:space="0" w:color="000000"/>
              <w:bottom w:val="nil"/>
            </w:tcBorders>
            <w:vAlign w:val="top"/>
          </w:tcPr>
          <w:p>
            <w:pPr>
              <w:rPr>
                <w:rFonts w:ascii="Arial"/>
                <w:sz w:val="21"/>
              </w:rPr>
            </w:pPr>
          </w:p>
        </w:tc>
        <w:tc>
          <w:tcPr>
            <w:tcW w:w="1056" w:type="dxa"/>
            <w:vMerge/>
            <w:tcBorders>
              <w:top w:val="nil"/>
              <w:bottom w:val="nil"/>
            </w:tcBorders>
            <w:vAlign w:val="top"/>
          </w:tcPr>
          <w:p>
            <w:pPr>
              <w:rPr>
                <w:rFonts w:ascii="Arial"/>
                <w:sz w:val="21"/>
              </w:rPr>
            </w:pPr>
          </w:p>
        </w:tc>
        <w:tc>
          <w:tcPr>
            <w:tcW w:w="5399" w:type="dxa"/>
            <w:gridSpan w:val="2"/>
            <w:vAlign w:val="top"/>
          </w:tcPr>
          <w:p>
            <w:pPr>
              <w:pStyle w:val="TableText"/>
              <w:spacing w:before="42" w:line="378" w:lineRule="auto"/>
              <w:ind w:left="109" w:right="101" w:firstLine="3"/>
              <w:jc w:val="both"/>
            </w:pPr>
            <w:r>
              <w:rPr>
                <w:spacing w:val="7"/>
              </w:rPr>
              <w:t>项目设置原料库和成品库，以物流通道分隔开。本项目生</w:t>
            </w:r>
            <w:r>
              <w:rPr>
                <w:spacing w:val="1"/>
              </w:rPr>
              <w:t xml:space="preserve"> </w:t>
            </w:r>
            <w:r>
              <w:rPr>
                <w:spacing w:val="11"/>
              </w:rPr>
              <w:t>产需 要的原料全部储存于原料库内，随用随运。项目产</w:t>
            </w:r>
          </w:p>
          <w:p>
            <w:pPr>
              <w:pStyle w:val="TableText"/>
              <w:spacing w:line="227" w:lineRule="auto"/>
              <w:ind w:left="126"/>
            </w:pPr>
            <w:r>
              <w:rPr>
                <w:spacing w:val="7"/>
              </w:rPr>
              <w:t>品在外运前，均分类暂存于成品库中。</w:t>
            </w:r>
          </w:p>
        </w:tc>
        <w:tc>
          <w:tcPr>
            <w:tcW w:w="1636" w:type="dxa"/>
            <w:vMerge/>
            <w:tcBorders>
              <w:top w:val="nil"/>
              <w:bottom w:val="nil"/>
              <w:right w:val="single" w:sz="6" w:space="0" w:color="000000"/>
            </w:tcBorders>
            <w:vAlign w:val="top"/>
          </w:tcPr>
          <w:p>
            <w:pPr>
              <w:rPr>
                <w:rFonts w:ascii="Arial"/>
                <w:sz w:val="21"/>
              </w:rPr>
            </w:pPr>
          </w:p>
        </w:tc>
      </w:tr>
      <w:tr>
        <w:tblPrEx>
          <w:tblW w:w="8769" w:type="dxa"/>
          <w:tblInd w:w="28" w:type="dxa"/>
          <w:tblLayout w:type="fixed"/>
        </w:tblPrEx>
        <w:trPr>
          <w:trHeight w:val="1272"/>
        </w:trPr>
        <w:tc>
          <w:tcPr>
            <w:tcW w:w="678" w:type="dxa"/>
            <w:vMerge/>
            <w:tcBorders>
              <w:top w:val="nil"/>
              <w:left w:val="single" w:sz="6" w:space="0" w:color="000000"/>
              <w:bottom w:val="single" w:sz="6" w:space="0" w:color="000000"/>
            </w:tcBorders>
            <w:vAlign w:val="top"/>
          </w:tcPr>
          <w:p>
            <w:pPr>
              <w:rPr>
                <w:rFonts w:ascii="Arial"/>
                <w:sz w:val="21"/>
              </w:rPr>
            </w:pPr>
          </w:p>
        </w:tc>
        <w:tc>
          <w:tcPr>
            <w:tcW w:w="1056" w:type="dxa"/>
            <w:vMerge/>
            <w:tcBorders>
              <w:top w:val="nil"/>
              <w:bottom w:val="single" w:sz="6" w:space="0" w:color="000000"/>
            </w:tcBorders>
            <w:vAlign w:val="top"/>
          </w:tcPr>
          <w:p>
            <w:pPr>
              <w:rPr>
                <w:rFonts w:ascii="Arial"/>
                <w:sz w:val="21"/>
              </w:rPr>
            </w:pPr>
          </w:p>
        </w:tc>
        <w:tc>
          <w:tcPr>
            <w:tcW w:w="5399" w:type="dxa"/>
            <w:gridSpan w:val="2"/>
            <w:tcBorders>
              <w:bottom w:val="single" w:sz="6" w:space="0" w:color="000000"/>
            </w:tcBorders>
            <w:vAlign w:val="top"/>
          </w:tcPr>
          <w:p>
            <w:pPr>
              <w:pStyle w:val="TableText"/>
              <w:spacing w:before="45" w:line="408" w:lineRule="exact"/>
              <w:ind w:left="125"/>
            </w:pPr>
            <w:r>
              <w:rPr>
                <w:rFonts w:ascii="Times New Roman" w:eastAsia="Times New Roman" w:hAnsi="Times New Roman" w:cs="Times New Roman"/>
                <w:spacing w:val="16"/>
                <w:position w:val="15"/>
              </w:rPr>
              <w:t>1.</w:t>
            </w:r>
            <w:r>
              <w:rPr>
                <w:spacing w:val="16"/>
                <w:position w:val="15"/>
              </w:rPr>
              <w:t>项目厂房依托三亚吉阳农产品综合批发市场原有厂房</w:t>
            </w:r>
          </w:p>
          <w:p>
            <w:pPr>
              <w:pStyle w:val="TableText"/>
              <w:spacing w:line="227" w:lineRule="auto"/>
              <w:ind w:left="107"/>
            </w:pPr>
            <w:r>
              <w:rPr>
                <w:spacing w:val="8"/>
              </w:rPr>
              <w:t>进行装修改造</w:t>
            </w:r>
          </w:p>
          <w:p>
            <w:pPr>
              <w:pStyle w:val="TableText"/>
              <w:spacing w:before="163" w:line="227" w:lineRule="auto"/>
              <w:ind w:left="105"/>
            </w:pPr>
            <w:r>
              <w:rPr>
                <w:rFonts w:ascii="Times New Roman" w:eastAsia="Times New Roman" w:hAnsi="Times New Roman" w:cs="Times New Roman"/>
                <w:spacing w:val="9"/>
              </w:rPr>
              <w:t>2.</w:t>
            </w:r>
            <w:r>
              <w:rPr>
                <w:spacing w:val="9"/>
              </w:rPr>
              <w:t>生活污水依托原有化粪池及排水管道进行排放</w:t>
            </w:r>
          </w:p>
        </w:tc>
        <w:tc>
          <w:tcPr>
            <w:tcW w:w="1636" w:type="dxa"/>
            <w:vMerge/>
            <w:tcBorders>
              <w:top w:val="nil"/>
              <w:bottom w:val="single" w:sz="6" w:space="0" w:color="000000"/>
              <w:right w:val="single" w:sz="6" w:space="0" w:color="000000"/>
            </w:tcBorders>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19"/>
          <w:type w:val="nextPage"/>
          <w:pgSz w:w="11906" w:h="16839"/>
          <w:pgMar w:top="1431" w:right="1561" w:bottom="958" w:left="1539" w:header="0" w:footer="694" w:gutter="0"/>
          <w:pgNumType w:start="19"/>
          <w:cols w:space="708"/>
          <w:titlePg w:val="0"/>
        </w:sectPr>
      </w:pPr>
    </w:p>
    <w:tbl>
      <w:tblPr>
        <w:tblStyle w:val="TableNormal16"/>
        <w:tblW w:w="876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78"/>
        <w:gridCol w:w="8091"/>
      </w:tblGrid>
      <w:tr>
        <w:tblPrEx>
          <w:tblW w:w="876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822"/>
        </w:trPr>
        <w:tc>
          <w:tcPr>
            <w:tcW w:w="678" w:type="dxa"/>
            <w:tcBorders>
              <w:right w:val="single" w:sz="2" w:space="0" w:color="000000"/>
            </w:tcBorders>
            <w:vAlign w:val="top"/>
          </w:tcPr>
          <w:p>
            <w:pPr>
              <w:rPr>
                <w:rFonts w:ascii="Arial"/>
                <w:sz w:val="21"/>
              </w:rPr>
            </w:pPr>
          </w:p>
        </w:tc>
        <w:tc>
          <w:tcPr>
            <w:tcW w:w="8091" w:type="dxa"/>
            <w:tcBorders>
              <w:left w:val="single" w:sz="2" w:space="0" w:color="000000"/>
            </w:tcBorders>
            <w:vAlign w:val="top"/>
          </w:tcPr>
          <w:p>
            <w:pPr>
              <w:spacing w:line="33" w:lineRule="exact"/>
            </w:pPr>
          </w:p>
          <w:tbl>
            <w:tblPr>
              <w:tblStyle w:val="TableNormal16"/>
              <w:tblW w:w="7858" w:type="dxa"/>
              <w:tblInd w:w="104" w:type="dxa"/>
              <w:tblBorders>
                <w:top w:val="nil"/>
                <w:left w:val="nil"/>
                <w:bottom w:val="nil"/>
                <w:right w:val="nil"/>
                <w:insideH w:val="nil"/>
                <w:insideV w:val="nil"/>
              </w:tblBorders>
              <w:tblLayout w:type="fixed"/>
            </w:tblPr>
            <w:tblGrid>
              <w:gridCol w:w="945"/>
              <w:gridCol w:w="5407"/>
              <w:gridCol w:w="1506"/>
            </w:tblGrid>
            <w:tr>
              <w:tblPrEx>
                <w:tblW w:w="7858" w:type="dxa"/>
                <w:tblInd w:w="104" w:type="dxa"/>
                <w:tblBorders>
                  <w:top w:val="nil"/>
                  <w:left w:val="nil"/>
                  <w:bottom w:val="nil"/>
                  <w:right w:val="nil"/>
                  <w:insideH w:val="nil"/>
                  <w:insideV w:val="nil"/>
                </w:tblBorders>
                <w:tblLayout w:type="fixed"/>
              </w:tblPrEx>
              <w:trPr>
                <w:trHeight w:val="769"/>
              </w:trPr>
              <w:tc>
                <w:tcPr>
                  <w:tcW w:w="945" w:type="dxa"/>
                  <w:tcBorders>
                    <w:bottom w:val="single" w:sz="10" w:space="0" w:color="000000"/>
                    <w:right w:val="single" w:sz="2" w:space="0" w:color="000000"/>
                  </w:tcBorders>
                  <w:vAlign w:val="top"/>
                </w:tcPr>
                <w:p>
                  <w:pPr>
                    <w:rPr>
                      <w:rFonts w:ascii="Arial"/>
                      <w:sz w:val="21"/>
                    </w:rPr>
                  </w:pPr>
                </w:p>
              </w:tc>
              <w:tc>
                <w:tcPr>
                  <w:tcW w:w="5407" w:type="dxa"/>
                  <w:tcBorders>
                    <w:left w:val="single" w:sz="2" w:space="0" w:color="000000"/>
                    <w:bottom w:val="single" w:sz="10" w:space="0" w:color="000000"/>
                    <w:right w:val="single" w:sz="2" w:space="0" w:color="000000"/>
                  </w:tcBorders>
                  <w:vAlign w:val="top"/>
                </w:tcPr>
                <w:p>
                  <w:pPr>
                    <w:pStyle w:val="TableText"/>
                    <w:spacing w:before="13" w:line="227" w:lineRule="auto"/>
                    <w:ind w:left="113"/>
                  </w:pPr>
                  <w:r>
                    <w:rPr>
                      <w:rFonts w:ascii="Times New Roman" w:eastAsia="Times New Roman" w:hAnsi="Times New Roman" w:cs="Times New Roman"/>
                      <w:spacing w:val="8"/>
                    </w:rPr>
                    <w:t>3.</w:t>
                  </w:r>
                  <w:r>
                    <w:rPr>
                      <w:spacing w:val="8"/>
                    </w:rPr>
                    <w:t>供水供电供气依托原有管线</w:t>
                  </w:r>
                </w:p>
              </w:tc>
              <w:tc>
                <w:tcPr>
                  <w:tcW w:w="1506" w:type="dxa"/>
                  <w:tcBorders>
                    <w:left w:val="single" w:sz="2" w:space="0" w:color="000000"/>
                    <w:bottom w:val="single" w:sz="10" w:space="0" w:color="000000"/>
                  </w:tcBorders>
                  <w:vAlign w:val="top"/>
                </w:tcPr>
                <w:p>
                  <w:pPr>
                    <w:rPr>
                      <w:rFonts w:ascii="Arial"/>
                      <w:sz w:val="21"/>
                    </w:rPr>
                  </w:pPr>
                </w:p>
              </w:tc>
            </w:tr>
          </w:tbl>
          <w:p>
            <w:pPr>
              <w:pStyle w:val="TableText"/>
              <w:spacing w:before="32" w:line="228" w:lineRule="auto"/>
              <w:ind w:left="523"/>
            </w:pPr>
            <w:r>
              <w:rPr>
                <w:rFonts w:ascii="Times New Roman" w:eastAsia="Times New Roman" w:hAnsi="Times New Roman" w:cs="Times New Roman"/>
                <w:spacing w:val="6"/>
              </w:rPr>
              <w:t>2</w:t>
            </w:r>
            <w:r>
              <w:rPr>
                <w:rFonts w:ascii="Times New Roman" w:eastAsia="Times New Roman" w:hAnsi="Times New Roman" w:cs="Times New Roman"/>
                <w:spacing w:val="-24"/>
              </w:rPr>
              <w:t xml:space="preserve"> </w:t>
            </w:r>
            <w:r>
              <w:rPr>
                <w:spacing w:val="6"/>
              </w:rPr>
              <w:t>、主要产品及产能</w:t>
            </w:r>
          </w:p>
          <w:p>
            <w:pPr>
              <w:pStyle w:val="TableText"/>
              <w:spacing w:before="161" w:line="408" w:lineRule="exact"/>
              <w:jc w:val="right"/>
            </w:pPr>
            <w:r>
              <w:rPr>
                <w:spacing w:val="2"/>
                <w:position w:val="15"/>
              </w:rPr>
              <w:t>主要产品名称：河粉、鲜面、伊面，年产量</w:t>
            </w:r>
            <w:r>
              <w:rPr>
                <w:spacing w:val="1"/>
                <w:position w:val="15"/>
              </w:rPr>
              <w:t>河粉</w:t>
            </w:r>
            <w:r>
              <w:rPr>
                <w:spacing w:val="-35"/>
                <w:position w:val="15"/>
              </w:rPr>
              <w:t xml:space="preserve"> </w:t>
            </w:r>
            <w:r>
              <w:rPr>
                <w:rFonts w:ascii="Times New Roman" w:eastAsia="Times New Roman" w:hAnsi="Times New Roman" w:cs="Times New Roman"/>
                <w:spacing w:val="1"/>
                <w:position w:val="15"/>
              </w:rPr>
              <w:t>8000t</w:t>
            </w:r>
            <w:r>
              <w:rPr>
                <w:rFonts w:ascii="Times New Roman" w:eastAsia="Times New Roman" w:hAnsi="Times New Roman" w:cs="Times New Roman"/>
                <w:spacing w:val="-25"/>
                <w:position w:val="15"/>
              </w:rPr>
              <w:t xml:space="preserve"> </w:t>
            </w:r>
            <w:r>
              <w:rPr>
                <w:spacing w:val="1"/>
                <w:position w:val="15"/>
              </w:rPr>
              <w:t>、伊面</w:t>
            </w:r>
            <w:r>
              <w:rPr>
                <w:spacing w:val="-21"/>
                <w:position w:val="15"/>
              </w:rPr>
              <w:t xml:space="preserve"> </w:t>
            </w:r>
            <w:r>
              <w:rPr>
                <w:rFonts w:ascii="Times New Roman" w:eastAsia="Times New Roman" w:hAnsi="Times New Roman" w:cs="Times New Roman"/>
                <w:spacing w:val="1"/>
                <w:position w:val="15"/>
              </w:rPr>
              <w:t>1000t</w:t>
            </w:r>
            <w:r>
              <w:rPr>
                <w:rFonts w:ascii="Times New Roman" w:eastAsia="Times New Roman" w:hAnsi="Times New Roman" w:cs="Times New Roman"/>
                <w:spacing w:val="-28"/>
                <w:position w:val="15"/>
              </w:rPr>
              <w:t xml:space="preserve"> </w:t>
            </w:r>
            <w:r>
              <w:rPr>
                <w:spacing w:val="1"/>
                <w:position w:val="15"/>
              </w:rPr>
              <w:t>、鲜面</w:t>
            </w:r>
            <w:r>
              <w:rPr>
                <w:spacing w:val="-20"/>
                <w:position w:val="15"/>
              </w:rPr>
              <w:t xml:space="preserve"> </w:t>
            </w:r>
            <w:r>
              <w:rPr>
                <w:rFonts w:ascii="Times New Roman" w:eastAsia="Times New Roman" w:hAnsi="Times New Roman" w:cs="Times New Roman"/>
                <w:spacing w:val="1"/>
                <w:position w:val="15"/>
              </w:rPr>
              <w:t>1000t</w:t>
            </w:r>
            <w:r>
              <w:rPr>
                <w:rFonts w:ascii="Times New Roman" w:eastAsia="Times New Roman" w:hAnsi="Times New Roman" w:cs="Times New Roman"/>
                <w:spacing w:val="-20"/>
                <w:position w:val="15"/>
              </w:rPr>
              <w:t xml:space="preserve"> </w:t>
            </w:r>
            <w:r>
              <w:rPr>
                <w:spacing w:val="1"/>
                <w:position w:val="15"/>
              </w:rPr>
              <w:t>。。</w:t>
            </w:r>
          </w:p>
          <w:p>
            <w:pPr>
              <w:pStyle w:val="TableText"/>
              <w:spacing w:line="230" w:lineRule="auto"/>
              <w:ind w:left="527"/>
            </w:pPr>
            <w:r>
              <w:rPr>
                <w:rFonts w:ascii="Times New Roman" w:eastAsia="Times New Roman" w:hAnsi="Times New Roman" w:cs="Times New Roman"/>
                <w:spacing w:val="3"/>
              </w:rPr>
              <w:t>3</w:t>
            </w:r>
            <w:r>
              <w:rPr>
                <w:rFonts w:ascii="Times New Roman" w:eastAsia="Times New Roman" w:hAnsi="Times New Roman" w:cs="Times New Roman"/>
                <w:spacing w:val="-23"/>
              </w:rPr>
              <w:t xml:space="preserve"> </w:t>
            </w:r>
            <w:r>
              <w:rPr>
                <w:spacing w:val="3"/>
              </w:rPr>
              <w:t>、主要工艺</w:t>
            </w:r>
          </w:p>
          <w:p>
            <w:pPr>
              <w:pStyle w:val="TableText"/>
              <w:spacing w:before="158" w:line="410" w:lineRule="exact"/>
              <w:ind w:left="530"/>
            </w:pPr>
            <w:r>
              <w:rPr>
                <w:spacing w:val="9"/>
                <w:position w:val="15"/>
              </w:rPr>
              <w:t>项目主要进行米粉加工、主要流程为洗米、浸泡、磨浆、蒸片等。</w:t>
            </w:r>
          </w:p>
          <w:p>
            <w:pPr>
              <w:pStyle w:val="TableText"/>
              <w:spacing w:before="1" w:line="227" w:lineRule="auto"/>
              <w:ind w:left="522"/>
            </w:pPr>
            <w:r>
              <w:rPr>
                <w:rFonts w:ascii="Times New Roman" w:eastAsia="Times New Roman" w:hAnsi="Times New Roman" w:cs="Times New Roman"/>
                <w:spacing w:val="5"/>
              </w:rPr>
              <w:t>4</w:t>
            </w:r>
            <w:r>
              <w:rPr>
                <w:rFonts w:ascii="Times New Roman" w:eastAsia="Times New Roman" w:hAnsi="Times New Roman" w:cs="Times New Roman"/>
                <w:spacing w:val="-20"/>
              </w:rPr>
              <w:t xml:space="preserve"> </w:t>
            </w:r>
            <w:r>
              <w:rPr>
                <w:spacing w:val="5"/>
              </w:rPr>
              <w:t>、主要设备参数</w:t>
            </w:r>
          </w:p>
          <w:p>
            <w:pPr>
              <w:pStyle w:val="TableText"/>
              <w:spacing w:before="161" w:line="228" w:lineRule="auto"/>
              <w:ind w:left="2983"/>
            </w:pPr>
            <w:r>
              <w:rPr>
                <w:spacing w:val="7"/>
                <w14:textOutline w14:w="3795" w14:cap="sq">
                  <w14:solidFill>
                    <w14:srgbClr w14:val="000000"/>
                  </w14:solidFill>
                  <w14:prstDash w14:val="solid"/>
                  <w14:bevel/>
                </w14:textOutline>
              </w:rPr>
              <w:t>表</w:t>
            </w:r>
            <w:r>
              <w:rPr>
                <w:spacing w:val="-36"/>
              </w:rPr>
              <w:t xml:space="preserve"> </w:t>
            </w:r>
            <w:r>
              <w:rPr>
                <w:rFonts w:ascii="Times New Roman" w:eastAsia="Times New Roman" w:hAnsi="Times New Roman" w:cs="Times New Roman"/>
                <w:b/>
                <w:bCs/>
                <w:spacing w:val="7"/>
              </w:rPr>
              <w:t xml:space="preserve">2-3  </w:t>
            </w:r>
            <w:r>
              <w:rPr>
                <w:spacing w:val="7"/>
                <w14:textOutline w14:w="3795" w14:cap="sq">
                  <w14:solidFill>
                    <w14:srgbClr w14:val="000000"/>
                  </w14:solidFill>
                  <w14:prstDash w14:val="solid"/>
                  <w14:bevel/>
                </w14:textOutline>
              </w:rPr>
              <w:t>主要生产设施一览表</w:t>
            </w:r>
          </w:p>
          <w:p>
            <w:pPr>
              <w:spacing w:line="130" w:lineRule="exact"/>
            </w:pPr>
          </w:p>
          <w:tbl>
            <w:tblPr>
              <w:tblStyle w:val="TableNormal16"/>
              <w:tblW w:w="7109" w:type="dxa"/>
              <w:tblInd w:w="48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72"/>
              <w:gridCol w:w="3144"/>
              <w:gridCol w:w="1306"/>
              <w:gridCol w:w="1787"/>
            </w:tblGrid>
            <w:tr>
              <w:tblPrEx>
                <w:tblW w:w="7109" w:type="dxa"/>
                <w:tblInd w:w="48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52"/>
              </w:trPr>
              <w:tc>
                <w:tcPr>
                  <w:tcW w:w="872" w:type="dxa"/>
                  <w:tcBorders>
                    <w:top w:val="single" w:sz="10" w:space="0" w:color="000000"/>
                    <w:left w:val="nil"/>
                  </w:tcBorders>
                  <w:vAlign w:val="top"/>
                </w:tcPr>
                <w:p>
                  <w:pPr>
                    <w:pStyle w:val="TableText"/>
                    <w:spacing w:before="68" w:line="229" w:lineRule="auto"/>
                    <w:ind w:left="233"/>
                  </w:pPr>
                  <w:r>
                    <w:rPr>
                      <w:spacing w:val="5"/>
                    </w:rPr>
                    <w:t>序号</w:t>
                  </w:r>
                </w:p>
              </w:tc>
              <w:tc>
                <w:tcPr>
                  <w:tcW w:w="3144" w:type="dxa"/>
                  <w:tcBorders>
                    <w:top w:val="single" w:sz="10" w:space="0" w:color="000000"/>
                  </w:tcBorders>
                  <w:vAlign w:val="top"/>
                </w:tcPr>
                <w:p>
                  <w:pPr>
                    <w:pStyle w:val="TableText"/>
                    <w:spacing w:before="68" w:line="230" w:lineRule="auto"/>
                    <w:ind w:left="1366"/>
                  </w:pPr>
                  <w:r>
                    <w:rPr>
                      <w:spacing w:val="3"/>
                    </w:rPr>
                    <w:t>名称</w:t>
                  </w:r>
                </w:p>
              </w:tc>
              <w:tc>
                <w:tcPr>
                  <w:tcW w:w="1306" w:type="dxa"/>
                  <w:tcBorders>
                    <w:top w:val="single" w:sz="10" w:space="0" w:color="000000"/>
                  </w:tcBorders>
                  <w:vAlign w:val="top"/>
                </w:tcPr>
                <w:p>
                  <w:pPr>
                    <w:pStyle w:val="TableText"/>
                    <w:spacing w:before="68" w:line="228" w:lineRule="auto"/>
                    <w:ind w:left="446"/>
                  </w:pPr>
                  <w:r>
                    <w:rPr>
                      <w:spacing w:val="3"/>
                    </w:rPr>
                    <w:t>数量</w:t>
                  </w:r>
                </w:p>
              </w:tc>
              <w:tc>
                <w:tcPr>
                  <w:tcW w:w="1787" w:type="dxa"/>
                  <w:tcBorders>
                    <w:top w:val="single" w:sz="10" w:space="0" w:color="000000"/>
                    <w:right w:val="nil"/>
                  </w:tcBorders>
                  <w:vAlign w:val="top"/>
                </w:tcPr>
                <w:p>
                  <w:pPr>
                    <w:pStyle w:val="TableText"/>
                    <w:spacing w:before="68" w:line="229" w:lineRule="auto"/>
                    <w:ind w:left="686"/>
                  </w:pPr>
                  <w:r>
                    <w:rPr>
                      <w:spacing w:val="3"/>
                    </w:rPr>
                    <w:t>备注</w:t>
                  </w:r>
                </w:p>
              </w:tc>
            </w:tr>
            <w:tr>
              <w:tblPrEx>
                <w:tblW w:w="7109" w:type="dxa"/>
                <w:tblInd w:w="484" w:type="dxa"/>
                <w:tblLayout w:type="fixed"/>
              </w:tblPrEx>
              <w:trPr>
                <w:trHeight w:val="515"/>
              </w:trPr>
              <w:tc>
                <w:tcPr>
                  <w:tcW w:w="872" w:type="dxa"/>
                  <w:tcBorders>
                    <w:left w:val="nil"/>
                  </w:tcBorders>
                  <w:vAlign w:val="top"/>
                </w:tcPr>
                <w:p>
                  <w:pPr>
                    <w:spacing w:before="186" w:line="195" w:lineRule="auto"/>
                    <w:ind w:left="40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144" w:type="dxa"/>
                  <w:vAlign w:val="top"/>
                </w:tcPr>
                <w:p>
                  <w:pPr>
                    <w:pStyle w:val="TableText"/>
                    <w:spacing w:before="149" w:line="228" w:lineRule="auto"/>
                    <w:ind w:left="1045"/>
                  </w:pPr>
                  <w:r>
                    <w:rPr>
                      <w:spacing w:val="8"/>
                    </w:rPr>
                    <w:t>河粉生产线</w:t>
                  </w:r>
                </w:p>
              </w:tc>
              <w:tc>
                <w:tcPr>
                  <w:tcW w:w="1306" w:type="dxa"/>
                  <w:vAlign w:val="top"/>
                </w:tcPr>
                <w:p>
                  <w:pPr>
                    <w:pStyle w:val="TableText"/>
                    <w:spacing w:before="150" w:line="230" w:lineRule="auto"/>
                    <w:ind w:left="468"/>
                  </w:pPr>
                  <w:r>
                    <w:rPr>
                      <w:rFonts w:ascii="Times New Roman" w:eastAsia="Times New Roman" w:hAnsi="Times New Roman" w:cs="Times New Roman"/>
                      <w:spacing w:val="-3"/>
                    </w:rPr>
                    <w:t>3</w:t>
                  </w:r>
                  <w:r>
                    <w:rPr>
                      <w:rFonts w:ascii="Times New Roman" w:eastAsia="Times New Roman" w:hAnsi="Times New Roman" w:cs="Times New Roman"/>
                      <w:spacing w:val="29"/>
                    </w:rPr>
                    <w:t xml:space="preserve"> </w:t>
                  </w:r>
                  <w:r>
                    <w:rPr>
                      <w:spacing w:val="-3"/>
                    </w:rPr>
                    <w:t>台</w:t>
                  </w:r>
                </w:p>
              </w:tc>
              <w:tc>
                <w:tcPr>
                  <w:tcW w:w="1787" w:type="dxa"/>
                  <w:tcBorders>
                    <w:right w:val="nil"/>
                  </w:tcBorders>
                  <w:vAlign w:val="top"/>
                </w:tcPr>
                <w:p>
                  <w:pPr>
                    <w:pStyle w:val="TableText"/>
                    <w:spacing w:before="30" w:line="285" w:lineRule="exact"/>
                    <w:ind w:left="372"/>
                  </w:pPr>
                  <w:r>
                    <w:rPr>
                      <w:spacing w:val="7"/>
                      <w:position w:val="5"/>
                    </w:rPr>
                    <w:t>大型横刀机</w:t>
                  </w:r>
                </w:p>
                <w:p>
                  <w:pPr>
                    <w:spacing w:line="197" w:lineRule="auto"/>
                    <w:ind w:left="51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1000</w:t>
                  </w:r>
                  <w:r>
                    <w:rPr>
                      <w:rFonts w:ascii="Times New Roman" w:eastAsia="Times New Roman" w:hAnsi="Times New Roman" w:cs="Times New Roman"/>
                      <w:sz w:val="20"/>
                      <w:szCs w:val="20"/>
                    </w:rPr>
                    <w:t>kg</w:t>
                  </w:r>
                  <w:r>
                    <w:rPr>
                      <w:rFonts w:ascii="Times New Roman" w:eastAsia="Times New Roman" w:hAnsi="Times New Roman" w:cs="Times New Roman"/>
                      <w:spacing w:val="1"/>
                      <w:sz w:val="20"/>
                      <w:szCs w:val="20"/>
                    </w:rPr>
                    <w:t>/h</w:t>
                  </w:r>
                </w:p>
              </w:tc>
            </w:tr>
            <w:tr>
              <w:tblPrEx>
                <w:tblW w:w="7109" w:type="dxa"/>
                <w:tblInd w:w="484" w:type="dxa"/>
                <w:tblLayout w:type="fixed"/>
              </w:tblPrEx>
              <w:trPr>
                <w:trHeight w:val="342"/>
              </w:trPr>
              <w:tc>
                <w:tcPr>
                  <w:tcW w:w="872" w:type="dxa"/>
                  <w:tcBorders>
                    <w:left w:val="nil"/>
                  </w:tcBorders>
                  <w:vAlign w:val="top"/>
                </w:tcPr>
                <w:p>
                  <w:pPr>
                    <w:spacing w:before="102" w:line="195" w:lineRule="auto"/>
                    <w:ind w:left="38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144" w:type="dxa"/>
                  <w:vAlign w:val="top"/>
                </w:tcPr>
                <w:p>
                  <w:pPr>
                    <w:pStyle w:val="TableText"/>
                    <w:spacing w:before="64" w:line="227" w:lineRule="auto"/>
                    <w:ind w:left="1258"/>
                  </w:pPr>
                  <w:r>
                    <w:rPr>
                      <w:spacing w:val="6"/>
                    </w:rPr>
                    <w:t>伊面机</w:t>
                  </w:r>
                </w:p>
              </w:tc>
              <w:tc>
                <w:tcPr>
                  <w:tcW w:w="1306" w:type="dxa"/>
                  <w:vAlign w:val="top"/>
                </w:tcPr>
                <w:p>
                  <w:pPr>
                    <w:pStyle w:val="TableText"/>
                    <w:spacing w:before="64" w:line="230" w:lineRule="auto"/>
                    <w:ind w:left="468"/>
                  </w:pPr>
                  <w:r>
                    <w:rPr>
                      <w:rFonts w:ascii="Times New Roman" w:eastAsia="Times New Roman" w:hAnsi="Times New Roman" w:cs="Times New Roman"/>
                      <w:spacing w:val="-3"/>
                    </w:rPr>
                    <w:t>3</w:t>
                  </w:r>
                  <w:r>
                    <w:rPr>
                      <w:rFonts w:ascii="Times New Roman" w:eastAsia="Times New Roman" w:hAnsi="Times New Roman" w:cs="Times New Roman"/>
                      <w:spacing w:val="29"/>
                    </w:rPr>
                    <w:t xml:space="preserve"> </w:t>
                  </w:r>
                  <w:r>
                    <w:rPr>
                      <w:spacing w:val="-3"/>
                    </w:rPr>
                    <w:t>台</w:t>
                  </w:r>
                </w:p>
              </w:tc>
              <w:tc>
                <w:tcPr>
                  <w:tcW w:w="1787" w:type="dxa"/>
                  <w:tcBorders>
                    <w:right w:val="nil"/>
                  </w:tcBorders>
                  <w:vAlign w:val="top"/>
                </w:tcPr>
                <w:p>
                  <w:pPr>
                    <w:spacing w:before="98" w:line="201" w:lineRule="auto"/>
                    <w:ind w:left="56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100</w:t>
                  </w:r>
                  <w:r>
                    <w:rPr>
                      <w:rFonts w:ascii="Times New Roman" w:eastAsia="Times New Roman" w:hAnsi="Times New Roman" w:cs="Times New Roman"/>
                      <w:sz w:val="20"/>
                      <w:szCs w:val="20"/>
                    </w:rPr>
                    <w:t>kg</w:t>
                  </w:r>
                  <w:r>
                    <w:rPr>
                      <w:rFonts w:ascii="Times New Roman" w:eastAsia="Times New Roman" w:hAnsi="Times New Roman" w:cs="Times New Roman"/>
                      <w:spacing w:val="1"/>
                      <w:sz w:val="20"/>
                      <w:szCs w:val="20"/>
                    </w:rPr>
                    <w:t>/h</w:t>
                  </w:r>
                </w:p>
              </w:tc>
            </w:tr>
            <w:tr>
              <w:tblPrEx>
                <w:tblW w:w="7109" w:type="dxa"/>
                <w:tblInd w:w="484" w:type="dxa"/>
                <w:tblLayout w:type="fixed"/>
              </w:tblPrEx>
              <w:trPr>
                <w:trHeight w:val="343"/>
              </w:trPr>
              <w:tc>
                <w:tcPr>
                  <w:tcW w:w="872" w:type="dxa"/>
                  <w:tcBorders>
                    <w:left w:val="nil"/>
                  </w:tcBorders>
                  <w:vAlign w:val="top"/>
                </w:tcPr>
                <w:p>
                  <w:pPr>
                    <w:spacing w:before="105" w:line="195" w:lineRule="auto"/>
                    <w:ind w:left="39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144" w:type="dxa"/>
                  <w:vAlign w:val="top"/>
                </w:tcPr>
                <w:p>
                  <w:pPr>
                    <w:pStyle w:val="TableText"/>
                    <w:spacing w:before="67" w:line="227" w:lineRule="auto"/>
                    <w:ind w:left="1046"/>
                  </w:pPr>
                  <w:r>
                    <w:rPr>
                      <w:spacing w:val="8"/>
                    </w:rPr>
                    <w:t>鲜面生产机</w:t>
                  </w:r>
                </w:p>
              </w:tc>
              <w:tc>
                <w:tcPr>
                  <w:tcW w:w="1306" w:type="dxa"/>
                  <w:vAlign w:val="top"/>
                </w:tcPr>
                <w:p>
                  <w:pPr>
                    <w:pStyle w:val="TableText"/>
                    <w:spacing w:before="67" w:line="230" w:lineRule="auto"/>
                    <w:ind w:left="470"/>
                  </w:pPr>
                  <w:r>
                    <w:rPr>
                      <w:rFonts w:ascii="Times New Roman" w:eastAsia="Times New Roman" w:hAnsi="Times New Roman" w:cs="Times New Roman"/>
                      <w:spacing w:val="-3"/>
                    </w:rPr>
                    <w:t>5</w:t>
                  </w:r>
                  <w:r>
                    <w:rPr>
                      <w:rFonts w:ascii="Times New Roman" w:eastAsia="Times New Roman" w:hAnsi="Times New Roman" w:cs="Times New Roman"/>
                      <w:spacing w:val="28"/>
                    </w:rPr>
                    <w:t xml:space="preserve"> </w:t>
                  </w:r>
                  <w:r>
                    <w:rPr>
                      <w:spacing w:val="-3"/>
                    </w:rPr>
                    <w:t>台</w:t>
                  </w:r>
                </w:p>
              </w:tc>
              <w:tc>
                <w:tcPr>
                  <w:tcW w:w="1787" w:type="dxa"/>
                  <w:tcBorders>
                    <w:right w:val="nil"/>
                  </w:tcBorders>
                  <w:vAlign w:val="top"/>
                </w:tcPr>
                <w:p>
                  <w:pPr>
                    <w:spacing w:before="101" w:line="201" w:lineRule="auto"/>
                    <w:ind w:left="56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150</w:t>
                  </w:r>
                  <w:r>
                    <w:rPr>
                      <w:rFonts w:ascii="Times New Roman" w:eastAsia="Times New Roman" w:hAnsi="Times New Roman" w:cs="Times New Roman"/>
                      <w:sz w:val="20"/>
                      <w:szCs w:val="20"/>
                    </w:rPr>
                    <w:t>kg</w:t>
                  </w:r>
                  <w:r>
                    <w:rPr>
                      <w:rFonts w:ascii="Times New Roman" w:eastAsia="Times New Roman" w:hAnsi="Times New Roman" w:cs="Times New Roman"/>
                      <w:spacing w:val="1"/>
                      <w:sz w:val="20"/>
                      <w:szCs w:val="20"/>
                    </w:rPr>
                    <w:t>/h</w:t>
                  </w:r>
                </w:p>
              </w:tc>
            </w:tr>
            <w:tr>
              <w:tblPrEx>
                <w:tblW w:w="7109" w:type="dxa"/>
                <w:tblInd w:w="484" w:type="dxa"/>
                <w:tblLayout w:type="fixed"/>
              </w:tblPrEx>
              <w:trPr>
                <w:trHeight w:val="343"/>
              </w:trPr>
              <w:tc>
                <w:tcPr>
                  <w:tcW w:w="872" w:type="dxa"/>
                  <w:tcBorders>
                    <w:left w:val="nil"/>
                  </w:tcBorders>
                  <w:vAlign w:val="top"/>
                </w:tcPr>
                <w:p>
                  <w:pPr>
                    <w:spacing w:before="107" w:line="195" w:lineRule="auto"/>
                    <w:ind w:left="38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3144" w:type="dxa"/>
                  <w:vAlign w:val="top"/>
                </w:tcPr>
                <w:p>
                  <w:pPr>
                    <w:pStyle w:val="TableText"/>
                    <w:spacing w:before="68" w:line="228" w:lineRule="auto"/>
                    <w:ind w:left="1046"/>
                  </w:pPr>
                  <w:r>
                    <w:rPr>
                      <w:spacing w:val="1"/>
                    </w:rPr>
                    <w:t>冷库</w:t>
                  </w:r>
                  <w:r>
                    <w:rPr>
                      <w:spacing w:val="-19"/>
                    </w:rPr>
                    <w:t xml:space="preserve"> </w:t>
                  </w:r>
                  <w:r>
                    <w:rPr>
                      <w:rFonts w:ascii="Times New Roman" w:eastAsia="Times New Roman" w:hAnsi="Times New Roman" w:cs="Times New Roman"/>
                      <w:spacing w:val="1"/>
                    </w:rPr>
                    <w:t>100m</w:t>
                  </w:r>
                  <w:r>
                    <w:rPr>
                      <w:spacing w:val="1"/>
                    </w:rPr>
                    <w:t>³</w:t>
                  </w:r>
                </w:p>
              </w:tc>
              <w:tc>
                <w:tcPr>
                  <w:tcW w:w="1306" w:type="dxa"/>
                  <w:vAlign w:val="top"/>
                </w:tcPr>
                <w:p>
                  <w:pPr>
                    <w:pStyle w:val="TableText"/>
                    <w:spacing w:before="68" w:line="228" w:lineRule="auto"/>
                    <w:ind w:left="484"/>
                  </w:pPr>
                  <w:r>
                    <w:rPr>
                      <w:rFonts w:ascii="Times New Roman" w:eastAsia="Times New Roman" w:hAnsi="Times New Roman" w:cs="Times New Roman"/>
                      <w:spacing w:val="-10"/>
                    </w:rPr>
                    <w:t>1</w:t>
                  </w:r>
                  <w:r>
                    <w:rPr>
                      <w:rFonts w:ascii="Times New Roman" w:eastAsia="Times New Roman" w:hAnsi="Times New Roman" w:cs="Times New Roman"/>
                      <w:spacing w:val="12"/>
                    </w:rPr>
                    <w:t xml:space="preserve"> </w:t>
                  </w:r>
                  <w:r>
                    <w:rPr>
                      <w:spacing w:val="-10"/>
                    </w:rPr>
                    <w:t>个</w:t>
                  </w:r>
                </w:p>
              </w:tc>
              <w:tc>
                <w:tcPr>
                  <w:tcW w:w="1787" w:type="dxa"/>
                  <w:tcBorders>
                    <w:right w:val="nil"/>
                  </w:tcBorders>
                  <w:vAlign w:val="top"/>
                </w:tcPr>
                <w:p>
                  <w:pPr>
                    <w:spacing w:before="103" w:line="199" w:lineRule="auto"/>
                    <w:ind w:left="85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7109" w:type="dxa"/>
                <w:tblInd w:w="484" w:type="dxa"/>
                <w:tblLayout w:type="fixed"/>
              </w:tblPrEx>
              <w:trPr>
                <w:trHeight w:val="343"/>
              </w:trPr>
              <w:tc>
                <w:tcPr>
                  <w:tcW w:w="872" w:type="dxa"/>
                  <w:tcBorders>
                    <w:left w:val="nil"/>
                  </w:tcBorders>
                  <w:vAlign w:val="top"/>
                </w:tcPr>
                <w:p>
                  <w:pPr>
                    <w:spacing w:before="112" w:line="192" w:lineRule="auto"/>
                    <w:ind w:left="39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3144" w:type="dxa"/>
                  <w:vAlign w:val="top"/>
                </w:tcPr>
                <w:p>
                  <w:pPr>
                    <w:pStyle w:val="TableText"/>
                    <w:spacing w:before="71" w:line="228" w:lineRule="auto"/>
                    <w:ind w:left="1363"/>
                  </w:pPr>
                  <w:r>
                    <w:rPr>
                      <w:spacing w:val="4"/>
                    </w:rPr>
                    <w:t>锅炉</w:t>
                  </w:r>
                </w:p>
              </w:tc>
              <w:tc>
                <w:tcPr>
                  <w:tcW w:w="1306" w:type="dxa"/>
                  <w:vAlign w:val="top"/>
                </w:tcPr>
                <w:p>
                  <w:pPr>
                    <w:pStyle w:val="TableText"/>
                    <w:spacing w:before="71" w:line="230" w:lineRule="auto"/>
                    <w:ind w:left="464"/>
                  </w:pPr>
                  <w:r>
                    <w:rPr>
                      <w:rFonts w:ascii="Times New Roman" w:eastAsia="Times New Roman" w:hAnsi="Times New Roman" w:cs="Times New Roman"/>
                    </w:rPr>
                    <w:t>2</w:t>
                  </w:r>
                  <w:r>
                    <w:rPr>
                      <w:rFonts w:ascii="Times New Roman" w:eastAsia="Times New Roman" w:hAnsi="Times New Roman" w:cs="Times New Roman"/>
                      <w:spacing w:val="28"/>
                    </w:rPr>
                    <w:t xml:space="preserve"> </w:t>
                  </w:r>
                  <w:r>
                    <w:t>台</w:t>
                  </w:r>
                </w:p>
              </w:tc>
              <w:tc>
                <w:tcPr>
                  <w:tcW w:w="1787" w:type="dxa"/>
                  <w:tcBorders>
                    <w:right w:val="nil"/>
                  </w:tcBorders>
                  <w:vAlign w:val="top"/>
                </w:tcPr>
                <w:p>
                  <w:pPr>
                    <w:spacing w:before="105" w:line="199" w:lineRule="auto"/>
                    <w:ind w:left="59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0.75t/h</w:t>
                  </w:r>
                </w:p>
              </w:tc>
            </w:tr>
            <w:tr>
              <w:tblPrEx>
                <w:tblW w:w="7109" w:type="dxa"/>
                <w:tblInd w:w="484" w:type="dxa"/>
                <w:tblLayout w:type="fixed"/>
              </w:tblPrEx>
              <w:trPr>
                <w:trHeight w:val="343"/>
              </w:trPr>
              <w:tc>
                <w:tcPr>
                  <w:tcW w:w="872" w:type="dxa"/>
                  <w:tcBorders>
                    <w:left w:val="nil"/>
                  </w:tcBorders>
                  <w:vAlign w:val="top"/>
                </w:tcPr>
                <w:p>
                  <w:pPr>
                    <w:spacing w:before="111" w:line="195" w:lineRule="auto"/>
                    <w:ind w:left="391"/>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3144" w:type="dxa"/>
                  <w:vAlign w:val="top"/>
                </w:tcPr>
                <w:p>
                  <w:pPr>
                    <w:pStyle w:val="TableText"/>
                    <w:spacing w:before="73" w:line="227" w:lineRule="auto"/>
                    <w:ind w:left="1260"/>
                  </w:pPr>
                  <w:r>
                    <w:rPr>
                      <w:spacing w:val="6"/>
                    </w:rPr>
                    <w:t>磨浆机</w:t>
                  </w:r>
                </w:p>
              </w:tc>
              <w:tc>
                <w:tcPr>
                  <w:tcW w:w="1306" w:type="dxa"/>
                  <w:vAlign w:val="top"/>
                </w:tcPr>
                <w:p>
                  <w:pPr>
                    <w:pStyle w:val="TableText"/>
                    <w:spacing w:before="73" w:line="230" w:lineRule="auto"/>
                    <w:ind w:left="464"/>
                  </w:pPr>
                  <w:r>
                    <w:rPr>
                      <w:rFonts w:ascii="Times New Roman" w:eastAsia="Times New Roman" w:hAnsi="Times New Roman" w:cs="Times New Roman"/>
                    </w:rPr>
                    <w:t>2</w:t>
                  </w:r>
                  <w:r>
                    <w:rPr>
                      <w:rFonts w:ascii="Times New Roman" w:eastAsia="Times New Roman" w:hAnsi="Times New Roman" w:cs="Times New Roman"/>
                      <w:spacing w:val="28"/>
                    </w:rPr>
                    <w:t xml:space="preserve"> </w:t>
                  </w:r>
                  <w:r>
                    <w:t>台</w:t>
                  </w:r>
                </w:p>
              </w:tc>
              <w:tc>
                <w:tcPr>
                  <w:tcW w:w="1787" w:type="dxa"/>
                  <w:tcBorders>
                    <w:right w:val="nil"/>
                  </w:tcBorders>
                  <w:vAlign w:val="top"/>
                </w:tcPr>
                <w:p>
                  <w:pPr>
                    <w:spacing w:before="107" w:line="201" w:lineRule="auto"/>
                    <w:ind w:left="55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500</w:t>
                  </w:r>
                  <w:r>
                    <w:rPr>
                      <w:rFonts w:ascii="Times New Roman" w:eastAsia="Times New Roman" w:hAnsi="Times New Roman" w:cs="Times New Roman"/>
                      <w:sz w:val="20"/>
                      <w:szCs w:val="20"/>
                    </w:rPr>
                    <w:t>kg</w:t>
                  </w:r>
                  <w:r>
                    <w:rPr>
                      <w:rFonts w:ascii="Times New Roman" w:eastAsia="Times New Roman" w:hAnsi="Times New Roman" w:cs="Times New Roman"/>
                      <w:spacing w:val="4"/>
                      <w:sz w:val="20"/>
                      <w:szCs w:val="20"/>
                    </w:rPr>
                    <w:t>/h</w:t>
                  </w:r>
                </w:p>
              </w:tc>
            </w:tr>
            <w:tr>
              <w:tblPrEx>
                <w:tblW w:w="7109" w:type="dxa"/>
                <w:tblInd w:w="484" w:type="dxa"/>
                <w:tblLayout w:type="fixed"/>
              </w:tblPrEx>
              <w:trPr>
                <w:trHeight w:val="343"/>
              </w:trPr>
              <w:tc>
                <w:tcPr>
                  <w:tcW w:w="872" w:type="dxa"/>
                  <w:tcBorders>
                    <w:left w:val="nil"/>
                  </w:tcBorders>
                  <w:vAlign w:val="top"/>
                </w:tcPr>
                <w:p>
                  <w:pPr>
                    <w:spacing w:before="116" w:line="192" w:lineRule="auto"/>
                    <w:ind w:left="389"/>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3144" w:type="dxa"/>
                  <w:vAlign w:val="top"/>
                </w:tcPr>
                <w:p>
                  <w:pPr>
                    <w:pStyle w:val="TableText"/>
                    <w:spacing w:before="75" w:line="227" w:lineRule="auto"/>
                    <w:ind w:left="1257"/>
                  </w:pPr>
                  <w:r>
                    <w:rPr>
                      <w:spacing w:val="7"/>
                    </w:rPr>
                    <w:t>搅拌机</w:t>
                  </w:r>
                </w:p>
              </w:tc>
              <w:tc>
                <w:tcPr>
                  <w:tcW w:w="1306" w:type="dxa"/>
                  <w:vAlign w:val="top"/>
                </w:tcPr>
                <w:p>
                  <w:pPr>
                    <w:pStyle w:val="TableText"/>
                    <w:spacing w:before="75" w:line="230" w:lineRule="auto"/>
                    <w:ind w:left="464"/>
                  </w:pPr>
                  <w:r>
                    <w:rPr>
                      <w:rFonts w:ascii="Times New Roman" w:eastAsia="Times New Roman" w:hAnsi="Times New Roman" w:cs="Times New Roman"/>
                    </w:rPr>
                    <w:t>2</w:t>
                  </w:r>
                  <w:r>
                    <w:rPr>
                      <w:rFonts w:ascii="Times New Roman" w:eastAsia="Times New Roman" w:hAnsi="Times New Roman" w:cs="Times New Roman"/>
                      <w:spacing w:val="28"/>
                    </w:rPr>
                    <w:t xml:space="preserve"> </w:t>
                  </w:r>
                  <w:r>
                    <w:t>台</w:t>
                  </w:r>
                </w:p>
              </w:tc>
              <w:tc>
                <w:tcPr>
                  <w:tcW w:w="1787" w:type="dxa"/>
                  <w:tcBorders>
                    <w:right w:val="nil"/>
                  </w:tcBorders>
                  <w:vAlign w:val="top"/>
                </w:tcPr>
                <w:p>
                  <w:pPr>
                    <w:spacing w:before="109" w:line="201" w:lineRule="auto"/>
                    <w:ind w:left="51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1000</w:t>
                  </w:r>
                  <w:r>
                    <w:rPr>
                      <w:rFonts w:ascii="Times New Roman" w:eastAsia="Times New Roman" w:hAnsi="Times New Roman" w:cs="Times New Roman"/>
                      <w:sz w:val="20"/>
                      <w:szCs w:val="20"/>
                    </w:rPr>
                    <w:t>kg</w:t>
                  </w:r>
                  <w:r>
                    <w:rPr>
                      <w:rFonts w:ascii="Times New Roman" w:eastAsia="Times New Roman" w:hAnsi="Times New Roman" w:cs="Times New Roman"/>
                      <w:spacing w:val="1"/>
                      <w:sz w:val="20"/>
                      <w:szCs w:val="20"/>
                    </w:rPr>
                    <w:t>/h</w:t>
                  </w:r>
                </w:p>
              </w:tc>
            </w:tr>
            <w:tr>
              <w:tblPrEx>
                <w:tblW w:w="7109" w:type="dxa"/>
                <w:tblInd w:w="484" w:type="dxa"/>
                <w:tblLayout w:type="fixed"/>
              </w:tblPrEx>
              <w:trPr>
                <w:trHeight w:val="275"/>
              </w:trPr>
              <w:tc>
                <w:tcPr>
                  <w:tcW w:w="872" w:type="dxa"/>
                  <w:tcBorders>
                    <w:left w:val="nil"/>
                  </w:tcBorders>
                  <w:vAlign w:val="top"/>
                </w:tcPr>
                <w:p>
                  <w:pPr>
                    <w:spacing w:before="81" w:line="191" w:lineRule="auto"/>
                    <w:ind w:left="394"/>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3144" w:type="dxa"/>
                  <w:vAlign w:val="top"/>
                </w:tcPr>
                <w:p>
                  <w:pPr>
                    <w:pStyle w:val="TableText"/>
                    <w:spacing w:before="46" w:line="202" w:lineRule="auto"/>
                    <w:ind w:left="1259"/>
                  </w:pPr>
                  <w:r>
                    <w:rPr>
                      <w:spacing w:val="6"/>
                    </w:rPr>
                    <w:t>冷藏柜</w:t>
                  </w:r>
                </w:p>
              </w:tc>
              <w:tc>
                <w:tcPr>
                  <w:tcW w:w="1306" w:type="dxa"/>
                  <w:vAlign w:val="top"/>
                </w:tcPr>
                <w:p>
                  <w:pPr>
                    <w:pStyle w:val="TableText"/>
                    <w:spacing w:before="46" w:line="202" w:lineRule="auto"/>
                    <w:ind w:left="468"/>
                  </w:pPr>
                  <w:r>
                    <w:rPr>
                      <w:rFonts w:ascii="Times New Roman" w:eastAsia="Times New Roman" w:hAnsi="Times New Roman" w:cs="Times New Roman"/>
                      <w:spacing w:val="-3"/>
                    </w:rPr>
                    <w:t>3</w:t>
                  </w:r>
                  <w:r>
                    <w:rPr>
                      <w:rFonts w:ascii="Times New Roman" w:eastAsia="Times New Roman" w:hAnsi="Times New Roman" w:cs="Times New Roman"/>
                      <w:spacing w:val="29"/>
                    </w:rPr>
                    <w:t xml:space="preserve"> </w:t>
                  </w:r>
                  <w:r>
                    <w:rPr>
                      <w:spacing w:val="-3"/>
                    </w:rPr>
                    <w:t>台</w:t>
                  </w:r>
                </w:p>
              </w:tc>
              <w:tc>
                <w:tcPr>
                  <w:tcW w:w="1787" w:type="dxa"/>
                  <w:tcBorders>
                    <w:right w:val="nil"/>
                  </w:tcBorders>
                  <w:vAlign w:val="top"/>
                </w:tcPr>
                <w:p>
                  <w:pPr>
                    <w:spacing w:before="81" w:line="191" w:lineRule="auto"/>
                    <w:ind w:left="73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3T</w:t>
                  </w:r>
                </w:p>
              </w:tc>
            </w:tr>
            <w:tr>
              <w:tblPrEx>
                <w:tblW w:w="7109" w:type="dxa"/>
                <w:tblInd w:w="484" w:type="dxa"/>
                <w:tblLayout w:type="fixed"/>
              </w:tblPrEx>
              <w:trPr>
                <w:trHeight w:val="534"/>
              </w:trPr>
              <w:tc>
                <w:tcPr>
                  <w:tcW w:w="872" w:type="dxa"/>
                  <w:tcBorders>
                    <w:left w:val="nil"/>
                    <w:bottom w:val="single" w:sz="10" w:space="0" w:color="000000"/>
                  </w:tcBorders>
                  <w:vAlign w:val="top"/>
                </w:tcPr>
                <w:p>
                  <w:pPr>
                    <w:spacing w:before="204" w:line="195" w:lineRule="auto"/>
                    <w:ind w:left="390"/>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3144" w:type="dxa"/>
                  <w:tcBorders>
                    <w:bottom w:val="single" w:sz="10" w:space="0" w:color="000000"/>
                  </w:tcBorders>
                  <w:vAlign w:val="top"/>
                </w:tcPr>
                <w:p>
                  <w:pPr>
                    <w:pStyle w:val="TableText"/>
                    <w:spacing w:before="168" w:line="228" w:lineRule="auto"/>
                    <w:ind w:left="523"/>
                  </w:pPr>
                  <w:r>
                    <w:rPr>
                      <w:spacing w:val="8"/>
                    </w:rPr>
                    <w:t>食品盒（最大暂存量）</w:t>
                  </w:r>
                </w:p>
              </w:tc>
              <w:tc>
                <w:tcPr>
                  <w:tcW w:w="1306" w:type="dxa"/>
                  <w:tcBorders>
                    <w:bottom w:val="single" w:sz="10" w:space="0" w:color="000000"/>
                  </w:tcBorders>
                  <w:vAlign w:val="top"/>
                </w:tcPr>
                <w:p>
                  <w:pPr>
                    <w:pStyle w:val="TableText"/>
                    <w:spacing w:before="168" w:line="228" w:lineRule="auto"/>
                    <w:ind w:left="328"/>
                  </w:pPr>
                  <w:r>
                    <w:rPr>
                      <w:rFonts w:ascii="Times New Roman" w:eastAsia="Times New Roman" w:hAnsi="Times New Roman" w:cs="Times New Roman"/>
                      <w:spacing w:val="-1"/>
                    </w:rPr>
                    <w:t>1000</w:t>
                  </w:r>
                  <w:r>
                    <w:rPr>
                      <w:rFonts w:ascii="Times New Roman" w:eastAsia="Times New Roman" w:hAnsi="Times New Roman" w:cs="Times New Roman"/>
                      <w:spacing w:val="9"/>
                    </w:rPr>
                    <w:t xml:space="preserve"> </w:t>
                  </w:r>
                  <w:r>
                    <w:rPr>
                      <w:spacing w:val="-1"/>
                    </w:rPr>
                    <w:t>个</w:t>
                  </w:r>
                </w:p>
              </w:tc>
              <w:tc>
                <w:tcPr>
                  <w:tcW w:w="1787" w:type="dxa"/>
                  <w:tcBorders>
                    <w:bottom w:val="single" w:sz="10" w:space="0" w:color="000000"/>
                    <w:right w:val="nil"/>
                  </w:tcBorders>
                  <w:vAlign w:val="top"/>
                </w:tcPr>
                <w:p>
                  <w:pPr>
                    <w:pStyle w:val="TableText"/>
                    <w:spacing w:before="48" w:line="228" w:lineRule="auto"/>
                    <w:ind w:left="320"/>
                  </w:pPr>
                  <w:r>
                    <w:rPr>
                      <w:spacing w:val="2"/>
                    </w:rPr>
                    <w:t>规格：</w:t>
                  </w:r>
                </w:p>
                <w:p>
                  <w:pPr>
                    <w:spacing w:before="42" w:line="194" w:lineRule="auto"/>
                    <w:ind w:left="10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610*45*240</w:t>
                  </w:r>
                </w:p>
              </w:tc>
            </w:tr>
          </w:tbl>
          <w:p>
            <w:pPr>
              <w:pStyle w:val="TableText"/>
              <w:spacing w:before="31" w:line="228" w:lineRule="auto"/>
              <w:ind w:left="3151"/>
            </w:pPr>
            <w:r>
              <w:rPr>
                <w:spacing w:val="7"/>
                <w14:textOutline w14:w="3795" w14:cap="sq">
                  <w14:solidFill>
                    <w14:srgbClr w14:val="000000"/>
                  </w14:solidFill>
                  <w14:prstDash w14:val="solid"/>
                  <w14:bevel/>
                </w14:textOutline>
              </w:rPr>
              <w:t>表</w:t>
            </w:r>
            <w:r>
              <w:rPr>
                <w:spacing w:val="-34"/>
              </w:rPr>
              <w:t xml:space="preserve"> </w:t>
            </w:r>
            <w:r>
              <w:rPr>
                <w:rFonts w:ascii="Times New Roman" w:eastAsia="Times New Roman" w:hAnsi="Times New Roman" w:cs="Times New Roman"/>
                <w:b/>
                <w:bCs/>
                <w:spacing w:val="7"/>
              </w:rPr>
              <w:t xml:space="preserve">2-4  </w:t>
            </w:r>
            <w:r>
              <w:rPr>
                <w:spacing w:val="7"/>
                <w14:textOutline w14:w="3795" w14:cap="sq">
                  <w14:solidFill>
                    <w14:srgbClr w14:val="000000"/>
                  </w14:solidFill>
                  <w14:prstDash w14:val="solid"/>
                  <w14:bevel/>
                </w14:textOutline>
              </w:rPr>
              <w:t>锅炉废气处理系统参数</w:t>
            </w:r>
          </w:p>
          <w:p>
            <w:pPr>
              <w:spacing w:line="133" w:lineRule="exact"/>
            </w:pPr>
          </w:p>
          <w:tbl>
            <w:tblPr>
              <w:tblStyle w:val="TableNormal16"/>
              <w:tblW w:w="7122" w:type="dxa"/>
              <w:tblInd w:w="47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560"/>
              <w:gridCol w:w="3562"/>
            </w:tblGrid>
            <w:tr>
              <w:tblPrEx>
                <w:tblW w:w="7122" w:type="dxa"/>
                <w:tblInd w:w="47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12"/>
              </w:trPr>
              <w:tc>
                <w:tcPr>
                  <w:tcW w:w="3560" w:type="dxa"/>
                  <w:tcBorders>
                    <w:top w:val="single" w:sz="10" w:space="0" w:color="000000"/>
                    <w:left w:val="nil"/>
                  </w:tcBorders>
                  <w:vAlign w:val="top"/>
                </w:tcPr>
                <w:p>
                  <w:pPr>
                    <w:pStyle w:val="TableText"/>
                    <w:spacing w:before="35" w:line="228" w:lineRule="auto"/>
                    <w:ind w:left="1581"/>
                  </w:pPr>
                  <w:r>
                    <w:rPr>
                      <w:spacing w:val="3"/>
                    </w:rPr>
                    <w:t>项目</w:t>
                  </w:r>
                </w:p>
              </w:tc>
              <w:tc>
                <w:tcPr>
                  <w:tcW w:w="3562" w:type="dxa"/>
                  <w:tcBorders>
                    <w:top w:val="single" w:sz="10" w:space="0" w:color="000000"/>
                    <w:right w:val="nil"/>
                  </w:tcBorders>
                  <w:vAlign w:val="top"/>
                </w:tcPr>
                <w:p>
                  <w:pPr>
                    <w:pStyle w:val="TableText"/>
                    <w:spacing w:before="35" w:line="228" w:lineRule="auto"/>
                    <w:ind w:left="1578"/>
                  </w:pPr>
                  <w:r>
                    <w:rPr>
                      <w:spacing w:val="3"/>
                    </w:rPr>
                    <w:t>参数</w:t>
                  </w:r>
                </w:p>
              </w:tc>
            </w:tr>
            <w:tr>
              <w:tblPrEx>
                <w:tblW w:w="7122" w:type="dxa"/>
                <w:tblInd w:w="477" w:type="dxa"/>
                <w:tblLayout w:type="fixed"/>
              </w:tblPrEx>
              <w:trPr>
                <w:trHeight w:val="409"/>
              </w:trPr>
              <w:tc>
                <w:tcPr>
                  <w:tcW w:w="3560" w:type="dxa"/>
                  <w:tcBorders>
                    <w:left w:val="nil"/>
                  </w:tcBorders>
                  <w:vAlign w:val="top"/>
                </w:tcPr>
                <w:p>
                  <w:pPr>
                    <w:pStyle w:val="TableText"/>
                    <w:spacing w:before="38" w:line="227" w:lineRule="auto"/>
                    <w:ind w:left="1367"/>
                  </w:pPr>
                  <w:r>
                    <w:rPr>
                      <w:spacing w:val="7"/>
                    </w:rPr>
                    <w:t>风机风量</w:t>
                  </w:r>
                </w:p>
              </w:tc>
              <w:tc>
                <w:tcPr>
                  <w:tcW w:w="3562" w:type="dxa"/>
                  <w:tcBorders>
                    <w:right w:val="nil"/>
                  </w:tcBorders>
                  <w:vAlign w:val="top"/>
                </w:tcPr>
                <w:p>
                  <w:pPr>
                    <w:spacing w:before="75" w:line="199" w:lineRule="auto"/>
                    <w:ind w:left="138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5000m³/h</w:t>
                  </w:r>
                </w:p>
              </w:tc>
            </w:tr>
            <w:tr>
              <w:tblPrEx>
                <w:tblW w:w="7122" w:type="dxa"/>
                <w:tblInd w:w="477" w:type="dxa"/>
                <w:tblLayout w:type="fixed"/>
              </w:tblPrEx>
              <w:trPr>
                <w:trHeight w:val="408"/>
              </w:trPr>
              <w:tc>
                <w:tcPr>
                  <w:tcW w:w="3560" w:type="dxa"/>
                  <w:tcBorders>
                    <w:left w:val="nil"/>
                  </w:tcBorders>
                  <w:vAlign w:val="top"/>
                </w:tcPr>
                <w:p>
                  <w:pPr>
                    <w:pStyle w:val="TableText"/>
                    <w:spacing w:before="41" w:line="228" w:lineRule="auto"/>
                    <w:ind w:left="1369"/>
                  </w:pPr>
                  <w:r>
                    <w:rPr>
                      <w:spacing w:val="6"/>
                    </w:rPr>
                    <w:t>净化效率</w:t>
                  </w:r>
                </w:p>
              </w:tc>
              <w:tc>
                <w:tcPr>
                  <w:tcW w:w="3562" w:type="dxa"/>
                  <w:tcBorders>
                    <w:right w:val="nil"/>
                  </w:tcBorders>
                  <w:vAlign w:val="top"/>
                </w:tcPr>
                <w:p>
                  <w:pPr>
                    <w:spacing w:before="84" w:line="196" w:lineRule="auto"/>
                    <w:ind w:left="153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≥85%</w:t>
                  </w:r>
                </w:p>
              </w:tc>
            </w:tr>
            <w:tr>
              <w:tblPrEx>
                <w:tblW w:w="7122" w:type="dxa"/>
                <w:tblInd w:w="477" w:type="dxa"/>
                <w:tblLayout w:type="fixed"/>
              </w:tblPrEx>
              <w:trPr>
                <w:trHeight w:val="409"/>
              </w:trPr>
              <w:tc>
                <w:tcPr>
                  <w:tcW w:w="3560" w:type="dxa"/>
                  <w:tcBorders>
                    <w:left w:val="nil"/>
                  </w:tcBorders>
                  <w:vAlign w:val="top"/>
                </w:tcPr>
                <w:p>
                  <w:pPr>
                    <w:pStyle w:val="TableText"/>
                    <w:spacing w:before="46" w:line="228" w:lineRule="auto"/>
                    <w:ind w:left="1158"/>
                  </w:pPr>
                  <w:r>
                    <w:rPr>
                      <w:spacing w:val="8"/>
                    </w:rPr>
                    <w:t>烟囱排放高度</w:t>
                  </w:r>
                </w:p>
              </w:tc>
              <w:tc>
                <w:tcPr>
                  <w:tcW w:w="3562" w:type="dxa"/>
                  <w:tcBorders>
                    <w:right w:val="nil"/>
                  </w:tcBorders>
                  <w:vAlign w:val="top"/>
                </w:tcPr>
                <w:p>
                  <w:pPr>
                    <w:spacing w:before="89" w:line="195" w:lineRule="auto"/>
                    <w:ind w:left="16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16m</w:t>
                  </w:r>
                </w:p>
              </w:tc>
            </w:tr>
            <w:tr>
              <w:tblPrEx>
                <w:tblW w:w="7122" w:type="dxa"/>
                <w:tblInd w:w="477" w:type="dxa"/>
                <w:tblLayout w:type="fixed"/>
              </w:tblPrEx>
              <w:trPr>
                <w:trHeight w:val="432"/>
              </w:trPr>
              <w:tc>
                <w:tcPr>
                  <w:tcW w:w="3560" w:type="dxa"/>
                  <w:tcBorders>
                    <w:left w:val="nil"/>
                    <w:bottom w:val="single" w:sz="10" w:space="0" w:color="000000"/>
                  </w:tcBorders>
                  <w:vAlign w:val="top"/>
                </w:tcPr>
                <w:p>
                  <w:pPr>
                    <w:pStyle w:val="TableText"/>
                    <w:spacing w:before="49" w:line="228" w:lineRule="auto"/>
                    <w:ind w:left="1581"/>
                  </w:pPr>
                  <w:r>
                    <w:rPr>
                      <w:spacing w:val="3"/>
                    </w:rPr>
                    <w:t>功率</w:t>
                  </w:r>
                </w:p>
              </w:tc>
              <w:tc>
                <w:tcPr>
                  <w:tcW w:w="3562" w:type="dxa"/>
                  <w:tcBorders>
                    <w:bottom w:val="single" w:sz="10" w:space="0" w:color="000000"/>
                    <w:right w:val="nil"/>
                  </w:tcBorders>
                  <w:vAlign w:val="top"/>
                </w:tcPr>
                <w:p>
                  <w:pPr>
                    <w:spacing w:before="89" w:line="199" w:lineRule="auto"/>
                    <w:ind w:left="1523"/>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2.2</w:t>
                  </w:r>
                  <w:r>
                    <w:rPr>
                      <w:rFonts w:ascii="Times New Roman" w:eastAsia="Times New Roman" w:hAnsi="Times New Roman" w:cs="Times New Roman"/>
                      <w:sz w:val="20"/>
                      <w:szCs w:val="20"/>
                    </w:rPr>
                    <w:t>kw</w:t>
                  </w:r>
                </w:p>
              </w:tc>
            </w:tr>
          </w:tbl>
          <w:p>
            <w:pPr>
              <w:pStyle w:val="TableText"/>
              <w:spacing w:before="31" w:line="227" w:lineRule="auto"/>
              <w:ind w:left="528"/>
            </w:pPr>
            <w:r>
              <w:rPr>
                <w:rFonts w:ascii="Times New Roman" w:eastAsia="Times New Roman" w:hAnsi="Times New Roman" w:cs="Times New Roman"/>
                <w:spacing w:val="3"/>
              </w:rPr>
              <w:t>5</w:t>
            </w:r>
            <w:r>
              <w:rPr>
                <w:rFonts w:ascii="Times New Roman" w:eastAsia="Times New Roman" w:hAnsi="Times New Roman" w:cs="Times New Roman"/>
                <w:spacing w:val="-25"/>
              </w:rPr>
              <w:t xml:space="preserve"> </w:t>
            </w:r>
            <w:r>
              <w:rPr>
                <w:spacing w:val="3"/>
              </w:rPr>
              <w:t>、原辅材料</w:t>
            </w:r>
          </w:p>
          <w:p>
            <w:pPr>
              <w:pStyle w:val="TableText"/>
              <w:spacing w:before="162" w:line="411" w:lineRule="exact"/>
              <w:ind w:left="537"/>
            </w:pPr>
            <w:r>
              <w:rPr>
                <w:spacing w:val="8"/>
                <w:position w:val="15"/>
              </w:rPr>
              <w:t>（</w:t>
            </w:r>
            <w:r>
              <w:rPr>
                <w:rFonts w:ascii="Times New Roman" w:eastAsia="Times New Roman" w:hAnsi="Times New Roman" w:cs="Times New Roman"/>
                <w:spacing w:val="8"/>
                <w:position w:val="15"/>
              </w:rPr>
              <w:t>1</w:t>
            </w:r>
            <w:r>
              <w:rPr>
                <w:spacing w:val="8"/>
                <w:position w:val="15"/>
              </w:rPr>
              <w:t>）原辅材料及理化性质及用量</w:t>
            </w:r>
          </w:p>
        </w:tc>
      </w:tr>
    </w:tbl>
    <w:p>
      <w:pPr>
        <w:sectPr>
          <w:footerReference w:type="default" r:id="rId20"/>
          <w:pgSz w:w="11906" w:h="16839"/>
          <w:pgMar w:top="1431" w:right="1530" w:bottom="958" w:left="1560" w:header="0" w:footer="695" w:gutter="0"/>
          <w:pgNumType w:start="20"/>
          <w:cols w:space="708"/>
        </w:sectPr>
      </w:pPr>
    </w:p>
    <w:tbl>
      <w:tblPr>
        <w:tblStyle w:val="TableNormal17"/>
        <w:tblW w:w="876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78"/>
        <w:gridCol w:w="8091"/>
      </w:tblGrid>
      <w:tr>
        <w:tblPrEx>
          <w:tblW w:w="876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822"/>
        </w:trPr>
        <w:tc>
          <w:tcPr>
            <w:tcW w:w="678" w:type="dxa"/>
            <w:tcBorders>
              <w:right w:val="single" w:sz="2" w:space="0" w:color="000000"/>
            </w:tcBorders>
            <w:vAlign w:val="top"/>
          </w:tcPr>
          <w:p/>
        </w:tc>
        <w:tc>
          <w:tcPr>
            <w:tcW w:w="8091" w:type="dxa"/>
            <w:tcBorders>
              <w:left w:val="single" w:sz="2" w:space="0" w:color="000000"/>
            </w:tcBorders>
            <w:vAlign w:val="top"/>
          </w:tcPr>
          <w:p>
            <w:pPr>
              <w:pStyle w:val="TableText"/>
              <w:spacing w:before="1" w:line="226" w:lineRule="auto"/>
              <w:ind w:left="528"/>
            </w:pPr>
            <w:r>
              <w:rPr>
                <w:spacing w:val="6"/>
              </w:rPr>
              <w:t>主要原辅材料见表</w:t>
            </w:r>
            <w:r>
              <w:rPr>
                <w:spacing w:val="-40"/>
              </w:rPr>
              <w:t xml:space="preserve"> </w:t>
            </w:r>
            <w:r>
              <w:rPr>
                <w:rFonts w:ascii="Times New Roman" w:eastAsia="Times New Roman" w:hAnsi="Times New Roman" w:cs="Times New Roman"/>
                <w:spacing w:val="6"/>
              </w:rPr>
              <w:t>2-5</w:t>
            </w:r>
            <w:r>
              <w:rPr>
                <w:spacing w:val="6"/>
              </w:rPr>
              <w:t>：</w:t>
            </w:r>
          </w:p>
          <w:p>
            <w:pPr>
              <w:pStyle w:val="TableText"/>
              <w:spacing w:before="162" w:line="227" w:lineRule="auto"/>
              <w:ind w:left="2983"/>
            </w:pPr>
            <w:r>
              <w:rPr>
                <w:spacing w:val="7"/>
                <w14:textOutline w14:w="3795" w14:cap="sq">
                  <w14:solidFill>
                    <w14:srgbClr w14:val="000000"/>
                  </w14:solidFill>
                  <w14:prstDash w14:val="solid"/>
                  <w14:bevel/>
                </w14:textOutline>
              </w:rPr>
              <w:t>表</w:t>
            </w:r>
            <w:r>
              <w:rPr>
                <w:spacing w:val="-36"/>
              </w:rPr>
              <w:t xml:space="preserve"> </w:t>
            </w:r>
            <w:r>
              <w:rPr>
                <w:rFonts w:ascii="Times New Roman" w:eastAsia="Times New Roman" w:hAnsi="Times New Roman" w:cs="Times New Roman"/>
                <w:b/>
                <w:bCs/>
                <w:spacing w:val="7"/>
              </w:rPr>
              <w:t xml:space="preserve">2-5  </w:t>
            </w:r>
            <w:r>
              <w:rPr>
                <w:spacing w:val="7"/>
                <w14:textOutline w14:w="3795" w14:cap="sq">
                  <w14:solidFill>
                    <w14:srgbClr w14:val="000000"/>
                  </w14:solidFill>
                  <w14:prstDash w14:val="solid"/>
                  <w14:bevel/>
                </w14:textOutline>
              </w:rPr>
              <w:t>主要原辅材料一览表</w:t>
            </w:r>
          </w:p>
          <w:p>
            <w:pPr>
              <w:spacing w:line="131" w:lineRule="exact"/>
            </w:pPr>
          </w:p>
          <w:tbl>
            <w:tblPr>
              <w:tblStyle w:val="TableNormal17"/>
              <w:tblW w:w="7737" w:type="dxa"/>
              <w:tblInd w:w="16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6"/>
              <w:gridCol w:w="2081"/>
              <w:gridCol w:w="1207"/>
              <w:gridCol w:w="868"/>
              <w:gridCol w:w="1075"/>
              <w:gridCol w:w="1020"/>
              <w:gridCol w:w="1020"/>
            </w:tblGrid>
            <w:tr>
              <w:tblPrEx>
                <w:tblW w:w="7737" w:type="dxa"/>
                <w:tblInd w:w="16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22"/>
              </w:trPr>
              <w:tc>
                <w:tcPr>
                  <w:tcW w:w="466" w:type="dxa"/>
                  <w:tcBorders>
                    <w:top w:val="single" w:sz="10" w:space="0" w:color="000000"/>
                    <w:left w:val="nil"/>
                  </w:tcBorders>
                  <w:textDirection w:val="tbRlV"/>
                  <w:vAlign w:val="top"/>
                </w:tcPr>
                <w:p>
                  <w:pPr>
                    <w:pStyle w:val="TableText"/>
                    <w:spacing w:before="125" w:line="218" w:lineRule="auto"/>
                    <w:ind w:left="37"/>
                  </w:pPr>
                  <w:r>
                    <w:rPr>
                      <w:spacing w:val="8"/>
                    </w:rPr>
                    <w:t>序</w:t>
                  </w:r>
                  <w:r>
                    <w:rPr>
                      <w:spacing w:val="99"/>
                    </w:rPr>
                    <w:t xml:space="preserve"> </w:t>
                  </w:r>
                  <w:r>
                    <w:rPr>
                      <w:spacing w:val="8"/>
                    </w:rPr>
                    <w:t>号</w:t>
                  </w:r>
                </w:p>
              </w:tc>
              <w:tc>
                <w:tcPr>
                  <w:tcW w:w="2081" w:type="dxa"/>
                  <w:tcBorders>
                    <w:top w:val="single" w:sz="10" w:space="0" w:color="000000"/>
                  </w:tcBorders>
                  <w:vAlign w:val="top"/>
                </w:tcPr>
                <w:p>
                  <w:pPr>
                    <w:pStyle w:val="TableText"/>
                    <w:spacing w:before="240" w:line="230" w:lineRule="auto"/>
                    <w:ind w:left="836"/>
                  </w:pPr>
                  <w:r>
                    <w:rPr>
                      <w:spacing w:val="3"/>
                    </w:rPr>
                    <w:t>名称</w:t>
                  </w:r>
                </w:p>
              </w:tc>
              <w:tc>
                <w:tcPr>
                  <w:tcW w:w="1207" w:type="dxa"/>
                  <w:tcBorders>
                    <w:top w:val="single" w:sz="10" w:space="0" w:color="000000"/>
                  </w:tcBorders>
                  <w:vAlign w:val="top"/>
                </w:tcPr>
                <w:p>
                  <w:pPr>
                    <w:pStyle w:val="TableText"/>
                    <w:spacing w:before="240" w:line="228" w:lineRule="auto"/>
                    <w:ind w:left="295"/>
                  </w:pPr>
                  <w:r>
                    <w:rPr>
                      <w:spacing w:val="6"/>
                    </w:rPr>
                    <w:t>年用量</w:t>
                  </w:r>
                </w:p>
              </w:tc>
              <w:tc>
                <w:tcPr>
                  <w:tcW w:w="868" w:type="dxa"/>
                  <w:tcBorders>
                    <w:top w:val="single" w:sz="10" w:space="0" w:color="000000"/>
                  </w:tcBorders>
                  <w:vAlign w:val="top"/>
                </w:tcPr>
                <w:p>
                  <w:pPr>
                    <w:pStyle w:val="TableText"/>
                    <w:spacing w:before="37" w:line="408" w:lineRule="exact"/>
                    <w:ind w:left="128"/>
                  </w:pPr>
                  <w:r>
                    <w:rPr>
                      <w:spacing w:val="6"/>
                      <w:position w:val="15"/>
                    </w:rPr>
                    <w:t>最大暂</w:t>
                  </w:r>
                </w:p>
                <w:p>
                  <w:pPr>
                    <w:pStyle w:val="TableText"/>
                    <w:spacing w:line="227" w:lineRule="auto"/>
                    <w:ind w:left="228"/>
                  </w:pPr>
                  <w:r>
                    <w:rPr>
                      <w:spacing w:val="5"/>
                    </w:rPr>
                    <w:t>存量</w:t>
                  </w:r>
                </w:p>
              </w:tc>
              <w:tc>
                <w:tcPr>
                  <w:tcW w:w="1075" w:type="dxa"/>
                  <w:tcBorders>
                    <w:top w:val="single" w:sz="10" w:space="0" w:color="000000"/>
                  </w:tcBorders>
                  <w:vAlign w:val="top"/>
                </w:tcPr>
                <w:p>
                  <w:pPr>
                    <w:pStyle w:val="TableText"/>
                    <w:spacing w:before="241" w:line="229" w:lineRule="auto"/>
                    <w:ind w:left="335"/>
                  </w:pPr>
                  <w:r>
                    <w:rPr>
                      <w:spacing w:val="3"/>
                    </w:rPr>
                    <w:t>用途</w:t>
                  </w:r>
                </w:p>
              </w:tc>
              <w:tc>
                <w:tcPr>
                  <w:tcW w:w="1020" w:type="dxa"/>
                  <w:tcBorders>
                    <w:top w:val="single" w:sz="10" w:space="0" w:color="000000"/>
                  </w:tcBorders>
                  <w:vAlign w:val="top"/>
                </w:tcPr>
                <w:p>
                  <w:pPr>
                    <w:pStyle w:val="TableText"/>
                    <w:spacing w:before="240" w:line="228" w:lineRule="auto"/>
                    <w:ind w:left="309"/>
                  </w:pPr>
                  <w:r>
                    <w:rPr>
                      <w:spacing w:val="3"/>
                    </w:rPr>
                    <w:t>形状</w:t>
                  </w:r>
                </w:p>
              </w:tc>
              <w:tc>
                <w:tcPr>
                  <w:tcW w:w="1020" w:type="dxa"/>
                  <w:tcBorders>
                    <w:top w:val="single" w:sz="10" w:space="0" w:color="000000"/>
                    <w:right w:val="nil"/>
                  </w:tcBorders>
                  <w:vAlign w:val="top"/>
                </w:tcPr>
                <w:p>
                  <w:pPr>
                    <w:pStyle w:val="TableText"/>
                    <w:spacing w:before="240" w:line="228" w:lineRule="auto"/>
                    <w:ind w:left="308"/>
                  </w:pPr>
                  <w:r>
                    <w:rPr>
                      <w:spacing w:val="4"/>
                    </w:rPr>
                    <w:t>来源</w:t>
                  </w:r>
                </w:p>
              </w:tc>
            </w:tr>
            <w:tr>
              <w:tblPrEx>
                <w:tblW w:w="7737" w:type="dxa"/>
                <w:tblInd w:w="169" w:type="dxa"/>
                <w:tblLayout w:type="fixed"/>
              </w:tblPrEx>
              <w:trPr>
                <w:trHeight w:val="573"/>
              </w:trPr>
              <w:tc>
                <w:tcPr>
                  <w:tcW w:w="466" w:type="dxa"/>
                  <w:tcBorders>
                    <w:left w:val="nil"/>
                    <w:bottom w:val="nil"/>
                  </w:tcBorders>
                  <w:vAlign w:val="top"/>
                </w:tcPr>
                <w:p>
                  <w:pPr>
                    <w:spacing w:before="165" w:line="195" w:lineRule="auto"/>
                    <w:ind w:left="20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081" w:type="dxa"/>
                  <w:tcBorders>
                    <w:bottom w:val="nil"/>
                  </w:tcBorders>
                  <w:vAlign w:val="top"/>
                </w:tcPr>
                <w:p>
                  <w:pPr>
                    <w:pStyle w:val="TableText"/>
                    <w:spacing w:before="186" w:line="228" w:lineRule="auto"/>
                    <w:ind w:left="836"/>
                  </w:pPr>
                  <w:r>
                    <w:rPr>
                      <w:spacing w:val="3"/>
                    </w:rPr>
                    <w:t>大米</w:t>
                  </w:r>
                </w:p>
              </w:tc>
              <w:tc>
                <w:tcPr>
                  <w:tcW w:w="1207" w:type="dxa"/>
                  <w:tcBorders>
                    <w:bottom w:val="nil"/>
                  </w:tcBorders>
                  <w:vAlign w:val="top"/>
                </w:tcPr>
                <w:p>
                  <w:pPr>
                    <w:spacing w:before="225" w:line="195" w:lineRule="auto"/>
                    <w:ind w:left="36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2000t</w:t>
                  </w:r>
                </w:p>
              </w:tc>
              <w:tc>
                <w:tcPr>
                  <w:tcW w:w="868" w:type="dxa"/>
                  <w:tcBorders>
                    <w:bottom w:val="nil"/>
                  </w:tcBorders>
                  <w:vAlign w:val="top"/>
                </w:tcPr>
                <w:p>
                  <w:pPr>
                    <w:spacing w:before="239" w:line="195" w:lineRule="auto"/>
                    <w:ind w:left="32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15t</w:t>
                  </w:r>
                </w:p>
              </w:tc>
              <w:tc>
                <w:tcPr>
                  <w:tcW w:w="1075" w:type="dxa"/>
                  <w:tcBorders>
                    <w:bottom w:val="nil"/>
                  </w:tcBorders>
                  <w:vAlign w:val="top"/>
                </w:tcPr>
                <w:p>
                  <w:pPr>
                    <w:pStyle w:val="TableText"/>
                    <w:spacing w:before="203" w:line="228" w:lineRule="auto"/>
                    <w:ind w:left="122"/>
                  </w:pPr>
                  <w:r>
                    <w:rPr>
                      <w:spacing w:val="7"/>
                    </w:rPr>
                    <w:t>产品原料</w:t>
                  </w:r>
                </w:p>
              </w:tc>
              <w:tc>
                <w:tcPr>
                  <w:tcW w:w="1020" w:type="dxa"/>
                  <w:tcBorders>
                    <w:bottom w:val="nil"/>
                  </w:tcBorders>
                  <w:vAlign w:val="top"/>
                </w:tcPr>
                <w:p>
                  <w:pPr>
                    <w:pStyle w:val="TableText"/>
                    <w:spacing w:before="204" w:line="228" w:lineRule="auto"/>
                    <w:ind w:left="325"/>
                  </w:pPr>
                  <w:r>
                    <w:rPr>
                      <w:spacing w:val="-5"/>
                    </w:rPr>
                    <w:t>固态</w:t>
                  </w:r>
                </w:p>
              </w:tc>
              <w:tc>
                <w:tcPr>
                  <w:tcW w:w="1020" w:type="dxa"/>
                  <w:tcBorders>
                    <w:bottom w:val="nil"/>
                    <w:right w:val="nil"/>
                  </w:tcBorders>
                  <w:vAlign w:val="top"/>
                </w:tcPr>
                <w:p>
                  <w:pPr>
                    <w:pStyle w:val="TableText"/>
                    <w:spacing w:before="204" w:line="228" w:lineRule="auto"/>
                    <w:ind w:left="311"/>
                  </w:pPr>
                  <w:r>
                    <w:rPr>
                      <w:spacing w:val="2"/>
                    </w:rPr>
                    <w:t>外购</w:t>
                  </w:r>
                </w:p>
              </w:tc>
            </w:tr>
          </w:tbl>
          <w:p>
            <w:pPr>
              <w:spacing w:line="14" w:lineRule="auto"/>
              <w:rPr>
                <w:rFonts w:ascii="Arial"/>
                <w:sz w:val="2"/>
              </w:rPr>
            </w:pPr>
          </w:p>
        </w:tc>
      </w:tr>
    </w:tbl>
    <w:p>
      <w:pPr>
        <w:rPr>
          <w:rFonts w:ascii="Arial"/>
          <w:sz w:val="21"/>
        </w:rPr>
      </w:pPr>
    </w:p>
    <w:p>
      <w:pPr>
        <w:rPr>
          <w:rFonts w:ascii="Arial" w:eastAsia="Arial" w:hAnsi="Arial" w:cs="Arial"/>
          <w:sz w:val="21"/>
          <w:szCs w:val="21"/>
        </w:rPr>
        <w:sectPr>
          <w:footerReference w:type="default" r:id="rId21"/>
          <w:type w:val="nextPage"/>
          <w:pgSz w:w="11906" w:h="16839"/>
          <w:pgMar w:top="1431" w:right="1530" w:bottom="958" w:left="1560" w:header="0" w:footer="695" w:gutter="0"/>
          <w:pgNumType w:start="21"/>
          <w:cols w:space="708"/>
          <w:titlePg w:val="0"/>
        </w:sectPr>
      </w:pPr>
    </w:p>
    <w:tbl>
      <w:tblPr>
        <w:tblStyle w:val="TableNormal18"/>
        <w:tblW w:w="8769" w:type="dxa"/>
        <w:tblInd w:w="28" w:type="dxa"/>
        <w:tblBorders>
          <w:top w:val="single" w:sz="6" w:space="0" w:color="000000"/>
          <w:left w:val="single" w:sz="6" w:space="0" w:color="000000"/>
          <w:bottom w:val="single" w:sz="6" w:space="0" w:color="000000"/>
          <w:right w:val="single" w:sz="6" w:space="0" w:color="000000"/>
        </w:tblBorders>
        <w:tblLayout w:type="fixed"/>
      </w:tblPr>
      <w:tblGrid>
        <w:gridCol w:w="8769"/>
      </w:tblGrid>
      <w:tr>
        <w:tblPrEx>
          <w:tblW w:w="8769" w:type="dxa"/>
          <w:tblInd w:w="28" w:type="dxa"/>
          <w:tblBorders>
            <w:top w:val="single" w:sz="6" w:space="0" w:color="000000"/>
            <w:left w:val="single" w:sz="6" w:space="0" w:color="000000"/>
            <w:bottom w:val="single" w:sz="6" w:space="0" w:color="000000"/>
            <w:right w:val="single" w:sz="6" w:space="0" w:color="000000"/>
          </w:tblBorders>
          <w:tblLayout w:type="fixed"/>
        </w:tblPrEx>
        <w:trPr>
          <w:trHeight w:val="13403"/>
        </w:trPr>
        <w:tc>
          <w:tcPr>
            <w:tcW w:w="8769" w:type="dxa"/>
            <w:vAlign w:val="top"/>
          </w:tcPr>
          <w:p>
            <w:pPr>
              <w:spacing w:line="52" w:lineRule="auto"/>
              <w:rPr>
                <w:rFonts w:ascii="Arial"/>
                <w:sz w:val="2"/>
              </w:rPr>
            </w:pPr>
            <w:r>
              <w:pict>
                <v:rect id="_x0000_s1036" style="width:0.5pt;height:669.75pt;margin-top:0.21pt;margin-left:-404.71pt;mso-position-horizontal-relative:right-margin-area;mso-position-vertical-relative:top-margin-area;position:absolute;z-index:251670528" filled="t" fillcolor="black" stroked="f"/>
              </w:pict>
            </w:r>
            <w:r>
              <w:pict>
                <v:shape id="_x0000_s1037" type="#_x0000_t202" style="width:99.5pt;height:25.25pt;margin-top:305.27pt;margin-left:-112.44pt;mso-position-horizontal-relative:right-margin-area;mso-position-vertical-relative:top-margin-area;position:absolute;z-index:251672576" filled="f" stroked="f">
                  <o:lock v:ext="edit" aspectratio="f"/>
                  <v:textbox inset="0,0,0,0">
                    <w:txbxContent>
                      <w:p>
                        <w:pPr>
                          <w:spacing w:line="20" w:lineRule="exact"/>
                        </w:pPr>
                      </w:p>
                      <w:tbl>
                        <w:tblPr>
                          <w:tblStyle w:val="TableNormal18"/>
                          <w:tblW w:w="1935" w:type="dxa"/>
                          <w:tblInd w:w="27" w:type="dxa"/>
                          <w:tblBorders>
                            <w:top w:val="single" w:sz="6" w:space="0" w:color="000000"/>
                            <w:left w:val="single" w:sz="6" w:space="0" w:color="000000"/>
                            <w:bottom w:val="single" w:sz="6" w:space="0" w:color="000000"/>
                            <w:right w:val="single" w:sz="6" w:space="0" w:color="000000"/>
                          </w:tblBorders>
                          <w:tblLayout w:type="fixed"/>
                        </w:tblPr>
                        <w:tblGrid>
                          <w:gridCol w:w="1935"/>
                        </w:tblGrid>
                        <w:tr>
                          <w:tblPrEx>
                            <w:tblW w:w="1935"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434"/>
                          </w:trPr>
                          <w:tc>
                            <w:tcPr>
                              <w:tcW w:w="1935" w:type="dxa"/>
                              <w:vAlign w:val="top"/>
                            </w:tcPr>
                            <w:p>
                              <w:pPr>
                                <w:pStyle w:val="TableText"/>
                                <w:spacing w:before="102" w:line="228" w:lineRule="auto"/>
                                <w:ind w:left="153"/>
                                <w:rPr>
                                  <w:rFonts w:ascii="Times New Roman" w:eastAsia="Times New Roman" w:hAnsi="Times New Roman" w:cs="Times New Roman"/>
                                </w:rPr>
                              </w:pPr>
                              <w:r>
                                <w:rPr>
                                  <w:spacing w:val="4"/>
                                </w:rPr>
                                <w:t>产品：</w:t>
                              </w:r>
                              <w:r>
                                <w:rPr>
                                  <w:rFonts w:ascii="Times New Roman" w:eastAsia="Times New Roman" w:hAnsi="Times New Roman" w:cs="Times New Roman"/>
                                  <w:spacing w:val="4"/>
                                </w:rPr>
                                <w:t>10000t/a</w:t>
                              </w:r>
                            </w:p>
                          </w:tc>
                        </w:tr>
                      </w:tbl>
                      <w:p>
                        <w:pPr>
                          <w:rPr>
                            <w:rFonts w:ascii="Arial"/>
                            <w:sz w:val="21"/>
                          </w:rPr>
                        </w:pPr>
                      </w:p>
                    </w:txbxContent>
                  </v:textbox>
                </v:shape>
              </w:pict>
            </w:r>
            <w:r>
              <w:pict>
                <v:shape id="_x0000_s1038" type="#_x0000_t202" style="width:100.95pt;height:26pt;margin-top:344.72pt;margin-left:-112.4pt;mso-position-horizontal-relative:right-margin-area;mso-position-vertical-relative:top-margin-area;position:absolute;z-index:251671552" filled="f" stroked="f">
                  <o:lock v:ext="edit" aspectratio="f"/>
                  <v:textbox inset="0,0,0,0">
                    <w:txbxContent>
                      <w:p>
                        <w:pPr>
                          <w:spacing w:line="20" w:lineRule="exact"/>
                        </w:pPr>
                      </w:p>
                      <w:tbl>
                        <w:tblPr>
                          <w:tblStyle w:val="TableNormal18"/>
                          <w:tblW w:w="1958" w:type="dxa"/>
                          <w:tblInd w:w="30" w:type="dxa"/>
                          <w:tblBorders>
                            <w:top w:val="single" w:sz="10" w:space="0" w:color="000000"/>
                            <w:left w:val="single" w:sz="8" w:space="0" w:color="000000"/>
                            <w:bottom w:val="single" w:sz="8" w:space="0" w:color="000000"/>
                            <w:right w:val="single" w:sz="8" w:space="0" w:color="000000"/>
                          </w:tblBorders>
                          <w:tblLayout w:type="fixed"/>
                        </w:tblPr>
                        <w:tblGrid>
                          <w:gridCol w:w="1958"/>
                        </w:tblGrid>
                        <w:tr>
                          <w:tblPrEx>
                            <w:tblW w:w="1958" w:type="dxa"/>
                            <w:tblInd w:w="30" w:type="dxa"/>
                            <w:tblBorders>
                              <w:top w:val="single" w:sz="10" w:space="0" w:color="000000"/>
                              <w:left w:val="single" w:sz="8" w:space="0" w:color="000000"/>
                              <w:bottom w:val="single" w:sz="8" w:space="0" w:color="000000"/>
                              <w:right w:val="single" w:sz="8" w:space="0" w:color="000000"/>
                            </w:tblBorders>
                            <w:tblLayout w:type="fixed"/>
                          </w:tblPrEx>
                          <w:trPr>
                            <w:trHeight w:val="435"/>
                          </w:trPr>
                          <w:tc>
                            <w:tcPr>
                              <w:tcW w:w="1958" w:type="dxa"/>
                              <w:vAlign w:val="top"/>
                            </w:tcPr>
                            <w:p>
                              <w:pPr>
                                <w:pStyle w:val="TableText"/>
                                <w:spacing w:before="93" w:line="228" w:lineRule="auto"/>
                                <w:ind w:left="146"/>
                                <w:rPr>
                                  <w:rFonts w:ascii="Times New Roman" w:eastAsia="Times New Roman" w:hAnsi="Times New Roman" w:cs="Times New Roman"/>
                                </w:rPr>
                              </w:pPr>
                              <w:r>
                                <w:rPr>
                                  <w:spacing w:val="4"/>
                                </w:rPr>
                                <w:t>废水：</w:t>
                              </w:r>
                              <w:r>
                                <w:rPr>
                                  <w:rFonts w:ascii="Times New Roman" w:eastAsia="Times New Roman" w:hAnsi="Times New Roman" w:cs="Times New Roman"/>
                                  <w:spacing w:val="4"/>
                                </w:rPr>
                                <w:t>6873.9t/a</w:t>
                              </w:r>
                            </w:p>
                          </w:tc>
                        </w:tr>
                      </w:tbl>
                      <w:p>
                        <w:pPr>
                          <w:rPr>
                            <w:rFonts w:ascii="Arial"/>
                            <w:sz w:val="21"/>
                          </w:rPr>
                        </w:pPr>
                      </w:p>
                    </w:txbxContent>
                  </v:textbox>
                </v:shape>
              </w:pict>
            </w:r>
            <w:r>
              <w:pict>
                <v:shape id="_x0000_s1039" type="#_x0000_t202" style="width:109.2pt;height:26pt;margin-top:381.48pt;margin-left:-110.9pt;mso-position-horizontal-relative:right-margin-area;mso-position-vertical-relative:top-margin-area;position:absolute;z-index:251673600" filled="f" stroked="f">
                  <o:lock v:ext="edit" aspectratio="f"/>
                  <v:textbox inset="0,0,0,0">
                    <w:txbxContent>
                      <w:p>
                        <w:pPr>
                          <w:spacing w:line="20" w:lineRule="exact"/>
                        </w:pPr>
                      </w:p>
                      <w:tbl>
                        <w:tblPr>
                          <w:tblStyle w:val="TableNormal18"/>
                          <w:tblW w:w="2120" w:type="dxa"/>
                          <w:tblInd w:w="30" w:type="dxa"/>
                          <w:tblBorders>
                            <w:top w:val="single" w:sz="8" w:space="0" w:color="000000"/>
                            <w:left w:val="single" w:sz="8" w:space="0" w:color="000000"/>
                            <w:bottom w:val="single" w:sz="10" w:space="0" w:color="000000"/>
                            <w:right w:val="single" w:sz="10" w:space="0" w:color="000000"/>
                          </w:tblBorders>
                          <w:tblLayout w:type="fixed"/>
                        </w:tblPr>
                        <w:tblGrid>
                          <w:gridCol w:w="2120"/>
                        </w:tblGrid>
                        <w:tr>
                          <w:tblPrEx>
                            <w:tblW w:w="2120" w:type="dxa"/>
                            <w:tblInd w:w="30" w:type="dxa"/>
                            <w:tblBorders>
                              <w:top w:val="single" w:sz="8" w:space="0" w:color="000000"/>
                              <w:left w:val="single" w:sz="8" w:space="0" w:color="000000"/>
                              <w:bottom w:val="single" w:sz="10" w:space="0" w:color="000000"/>
                              <w:right w:val="single" w:sz="10" w:space="0" w:color="000000"/>
                            </w:tblBorders>
                            <w:tblLayout w:type="fixed"/>
                          </w:tblPrEx>
                          <w:trPr>
                            <w:trHeight w:val="435"/>
                          </w:trPr>
                          <w:tc>
                            <w:tcPr>
                              <w:tcW w:w="2120" w:type="dxa"/>
                              <w:vAlign w:val="top"/>
                            </w:tcPr>
                            <w:p>
                              <w:pPr>
                                <w:pStyle w:val="TableText"/>
                                <w:spacing w:before="97" w:line="228" w:lineRule="auto"/>
                                <w:ind w:left="151"/>
                                <w:rPr>
                                  <w:rFonts w:ascii="Times New Roman" w:eastAsia="Times New Roman" w:hAnsi="Times New Roman" w:cs="Times New Roman"/>
                                </w:rPr>
                              </w:pPr>
                              <w:r>
                                <w:rPr>
                                  <w:spacing w:val="4"/>
                                </w:rPr>
                                <w:t>蒸发水量：</w:t>
                              </w:r>
                              <w:r>
                                <w:rPr>
                                  <w:rFonts w:ascii="Times New Roman" w:eastAsia="Times New Roman" w:hAnsi="Times New Roman" w:cs="Times New Roman"/>
                                  <w:spacing w:val="4"/>
                                </w:rPr>
                                <w:t>2835.3t/a</w:t>
                              </w:r>
                            </w:p>
                          </w:tc>
                        </w:tr>
                      </w:tbl>
                      <w:p>
                        <w:pPr>
                          <w:rPr>
                            <w:rFonts w:ascii="Arial"/>
                            <w:sz w:val="21"/>
                          </w:rPr>
                        </w:pPr>
                      </w:p>
                    </w:txbxContent>
                  </v:textbox>
                </v:shape>
              </w:pict>
            </w:r>
            <w:r>
              <w:pict>
                <v:shape id="_x0000_s1040" type="#_x0000_t202" style="width:101.8pt;height:24.5pt;margin-top:416.48pt;margin-left:-112.44pt;mso-position-horizontal-relative:right-margin-area;mso-position-vertical-relative:top-margin-area;position:absolute;z-index:251674624" filled="f" stroked="f">
                  <o:lock v:ext="edit" aspectratio="f"/>
                  <v:textbox inset="0,0,0,0">
                    <w:txbxContent>
                      <w:p>
                        <w:pPr>
                          <w:spacing w:line="20" w:lineRule="exact"/>
                        </w:pPr>
                      </w:p>
                      <w:tbl>
                        <w:tblPr>
                          <w:tblStyle w:val="TableNormal18"/>
                          <w:tblW w:w="1970" w:type="dxa"/>
                          <w:tblInd w:w="32" w:type="dxa"/>
                          <w:tblBorders>
                            <w:top w:val="single" w:sz="8" w:space="0" w:color="000000"/>
                            <w:left w:val="single" w:sz="10" w:space="0" w:color="000000"/>
                            <w:bottom w:val="single" w:sz="10" w:space="0" w:color="000000"/>
                            <w:right w:val="single" w:sz="10" w:space="0" w:color="000000"/>
                          </w:tblBorders>
                          <w:tblLayout w:type="fixed"/>
                        </w:tblPr>
                        <w:tblGrid>
                          <w:gridCol w:w="1970"/>
                        </w:tblGrid>
                        <w:tr>
                          <w:tblPrEx>
                            <w:tblW w:w="1970" w:type="dxa"/>
                            <w:tblInd w:w="32" w:type="dxa"/>
                            <w:tblBorders>
                              <w:top w:val="single" w:sz="8" w:space="0" w:color="000000"/>
                              <w:left w:val="single" w:sz="10" w:space="0" w:color="000000"/>
                              <w:bottom w:val="single" w:sz="10" w:space="0" w:color="000000"/>
                              <w:right w:val="single" w:sz="10" w:space="0" w:color="000000"/>
                            </w:tblBorders>
                            <w:tblLayout w:type="fixed"/>
                          </w:tblPrEx>
                          <w:trPr>
                            <w:trHeight w:val="404"/>
                          </w:trPr>
                          <w:tc>
                            <w:tcPr>
                              <w:tcW w:w="1970" w:type="dxa"/>
                              <w:vAlign w:val="top"/>
                            </w:tcPr>
                            <w:p>
                              <w:pPr>
                                <w:pStyle w:val="TableText"/>
                                <w:spacing w:before="99" w:line="228" w:lineRule="auto"/>
                                <w:ind w:left="142"/>
                                <w:rPr>
                                  <w:rFonts w:ascii="Times New Roman" w:eastAsia="Times New Roman" w:hAnsi="Times New Roman" w:cs="Times New Roman"/>
                                </w:rPr>
                              </w:pPr>
                              <w:r>
                                <w:rPr>
                                  <w:spacing w:val="4"/>
                                </w:rPr>
                                <w:t>废料：</w:t>
                              </w:r>
                              <w:r>
                                <w:rPr>
                                  <w:rFonts w:ascii="Times New Roman" w:eastAsia="Times New Roman" w:hAnsi="Times New Roman" w:cs="Times New Roman"/>
                                  <w:spacing w:val="4"/>
                                </w:rPr>
                                <w:t>155t/a</w:t>
                              </w:r>
                            </w:p>
                          </w:tc>
                        </w:tr>
                      </w:tbl>
                      <w:p>
                        <w:pPr>
                          <w:rPr>
                            <w:rFonts w:ascii="Arial"/>
                            <w:sz w:val="21"/>
                          </w:rPr>
                        </w:pPr>
                      </w:p>
                    </w:txbxContent>
                  </v:textbox>
                </v:shape>
              </w:pict>
            </w:r>
            <w:r>
              <w:drawing>
                <wp:anchor distT="0" distB="0" distL="0" distR="0" simplePos="0" relativeHeight="251669504" behindDoc="0" locked="0" layoutInCell="1" allowOverlap="1">
                  <wp:simplePos x="0" y="0"/>
                  <wp:positionH relativeFrom="rightMargin">
                    <wp:posOffset>-2448813</wp:posOffset>
                  </wp:positionH>
                  <wp:positionV relativeFrom="topMargin">
                    <wp:posOffset>3997426</wp:posOffset>
                  </wp:positionV>
                  <wp:extent cx="1028700" cy="148303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22"/>
                          <a:stretch>
                            <a:fillRect/>
                          </a:stretch>
                        </pic:blipFill>
                        <pic:spPr>
                          <a:xfrm>
                            <a:off x="0" y="0"/>
                            <a:ext cx="1028700" cy="1483030"/>
                          </a:xfrm>
                          <a:prstGeom prst="rect">
                            <a:avLst/>
                          </a:prstGeom>
                        </pic:spPr>
                      </pic:pic>
                    </a:graphicData>
                  </a:graphic>
                </wp:anchor>
              </w:drawing>
            </w:r>
          </w:p>
          <w:tbl>
            <w:tblPr>
              <w:tblStyle w:val="TableNormal18"/>
              <w:tblW w:w="7737" w:type="dxa"/>
              <w:tblInd w:w="8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6"/>
              <w:gridCol w:w="2081"/>
              <w:gridCol w:w="1207"/>
              <w:gridCol w:w="868"/>
              <w:gridCol w:w="1075"/>
              <w:gridCol w:w="1020"/>
              <w:gridCol w:w="1020"/>
            </w:tblGrid>
            <w:tr>
              <w:tblPrEx>
                <w:tblW w:w="7737" w:type="dxa"/>
                <w:tblInd w:w="8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1"/>
              </w:trPr>
              <w:tc>
                <w:tcPr>
                  <w:tcW w:w="466" w:type="dxa"/>
                  <w:tcBorders>
                    <w:top w:val="single" w:sz="16" w:space="0" w:color="000000"/>
                    <w:left w:val="nil"/>
                  </w:tcBorders>
                  <w:vAlign w:val="top"/>
                </w:tcPr>
                <w:p>
                  <w:pPr>
                    <w:spacing w:before="162" w:line="195" w:lineRule="auto"/>
                    <w:ind w:left="183"/>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081" w:type="dxa"/>
                  <w:tcBorders>
                    <w:top w:val="single" w:sz="16" w:space="0" w:color="000000"/>
                  </w:tcBorders>
                  <w:vAlign w:val="top"/>
                </w:tcPr>
                <w:p>
                  <w:pPr>
                    <w:pStyle w:val="TableText"/>
                    <w:spacing w:before="186" w:line="227" w:lineRule="auto"/>
                    <w:ind w:left="631"/>
                  </w:pPr>
                  <w:r>
                    <w:rPr>
                      <w:spacing w:val="5"/>
                    </w:rPr>
                    <w:t>小麦淀粉</w:t>
                  </w:r>
                </w:p>
              </w:tc>
              <w:tc>
                <w:tcPr>
                  <w:tcW w:w="1207" w:type="dxa"/>
                  <w:tcBorders>
                    <w:top w:val="single" w:sz="16" w:space="0" w:color="000000"/>
                  </w:tcBorders>
                  <w:vAlign w:val="top"/>
                </w:tcPr>
                <w:p>
                  <w:pPr>
                    <w:spacing w:before="222" w:line="195" w:lineRule="auto"/>
                    <w:ind w:left="34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540.8t</w:t>
                  </w:r>
                </w:p>
              </w:tc>
              <w:tc>
                <w:tcPr>
                  <w:tcW w:w="868" w:type="dxa"/>
                  <w:tcBorders>
                    <w:top w:val="single" w:sz="16" w:space="0" w:color="000000"/>
                  </w:tcBorders>
                  <w:vAlign w:val="top"/>
                </w:tcPr>
                <w:p>
                  <w:pPr>
                    <w:spacing w:before="237" w:line="195" w:lineRule="auto"/>
                    <w:ind w:left="32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10t</w:t>
                  </w:r>
                </w:p>
              </w:tc>
              <w:tc>
                <w:tcPr>
                  <w:tcW w:w="1075" w:type="dxa"/>
                  <w:tcBorders>
                    <w:top w:val="single" w:sz="16" w:space="0" w:color="000000"/>
                  </w:tcBorders>
                  <w:vAlign w:val="top"/>
                </w:tcPr>
                <w:p>
                  <w:pPr>
                    <w:pStyle w:val="TableText"/>
                    <w:spacing w:before="200" w:line="228" w:lineRule="auto"/>
                    <w:ind w:left="122"/>
                  </w:pPr>
                  <w:r>
                    <w:rPr>
                      <w:spacing w:val="7"/>
                    </w:rPr>
                    <w:t>产品原料</w:t>
                  </w:r>
                </w:p>
              </w:tc>
              <w:tc>
                <w:tcPr>
                  <w:tcW w:w="1020" w:type="dxa"/>
                  <w:tcBorders>
                    <w:top w:val="single" w:sz="16" w:space="0" w:color="000000"/>
                  </w:tcBorders>
                  <w:vAlign w:val="top"/>
                </w:tcPr>
                <w:p>
                  <w:pPr>
                    <w:pStyle w:val="TableText"/>
                    <w:spacing w:before="201" w:line="228" w:lineRule="auto"/>
                    <w:ind w:left="325"/>
                  </w:pPr>
                  <w:r>
                    <w:rPr>
                      <w:spacing w:val="-5"/>
                    </w:rPr>
                    <w:t>固态</w:t>
                  </w:r>
                </w:p>
              </w:tc>
              <w:tc>
                <w:tcPr>
                  <w:tcW w:w="1020" w:type="dxa"/>
                  <w:tcBorders>
                    <w:top w:val="single" w:sz="16" w:space="0" w:color="000000"/>
                    <w:right w:val="nil"/>
                  </w:tcBorders>
                  <w:vAlign w:val="top"/>
                </w:tcPr>
                <w:p>
                  <w:pPr>
                    <w:pStyle w:val="TableText"/>
                    <w:spacing w:before="201" w:line="228" w:lineRule="auto"/>
                    <w:ind w:left="311"/>
                  </w:pPr>
                  <w:r>
                    <w:rPr>
                      <w:spacing w:val="2"/>
                    </w:rPr>
                    <w:t>外购</w:t>
                  </w:r>
                </w:p>
              </w:tc>
            </w:tr>
            <w:tr>
              <w:tblPrEx>
                <w:tblW w:w="7737" w:type="dxa"/>
                <w:tblInd w:w="842" w:type="dxa"/>
                <w:tblLayout w:type="fixed"/>
              </w:tblPrEx>
              <w:trPr>
                <w:trHeight w:val="357"/>
              </w:trPr>
              <w:tc>
                <w:tcPr>
                  <w:tcW w:w="466" w:type="dxa"/>
                  <w:tcBorders>
                    <w:left w:val="nil"/>
                  </w:tcBorders>
                  <w:vAlign w:val="top"/>
                </w:tcPr>
                <w:p>
                  <w:pPr>
                    <w:spacing w:before="59" w:line="195" w:lineRule="auto"/>
                    <w:ind w:left="18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081" w:type="dxa"/>
                  <w:vAlign w:val="top"/>
                </w:tcPr>
                <w:p>
                  <w:pPr>
                    <w:pStyle w:val="TableText"/>
                    <w:spacing w:before="80" w:line="228" w:lineRule="auto"/>
                    <w:ind w:left="835"/>
                  </w:pPr>
                  <w:r>
                    <w:rPr>
                      <w:spacing w:val="4"/>
                    </w:rPr>
                    <w:t>面粉</w:t>
                  </w:r>
                </w:p>
              </w:tc>
              <w:tc>
                <w:tcPr>
                  <w:tcW w:w="1207" w:type="dxa"/>
                  <w:vAlign w:val="top"/>
                </w:tcPr>
                <w:p>
                  <w:pPr>
                    <w:spacing w:before="119" w:line="195" w:lineRule="auto"/>
                    <w:ind w:left="38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1000t</w:t>
                  </w:r>
                </w:p>
              </w:tc>
              <w:tc>
                <w:tcPr>
                  <w:tcW w:w="868" w:type="dxa"/>
                  <w:vAlign w:val="top"/>
                </w:tcPr>
                <w:p>
                  <w:pPr>
                    <w:spacing w:before="136" w:line="192" w:lineRule="auto"/>
                    <w:ind w:left="36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5t</w:t>
                  </w:r>
                </w:p>
              </w:tc>
              <w:tc>
                <w:tcPr>
                  <w:tcW w:w="1075" w:type="dxa"/>
                  <w:vAlign w:val="top"/>
                </w:tcPr>
                <w:p>
                  <w:pPr>
                    <w:pStyle w:val="TableText"/>
                    <w:spacing w:before="97" w:line="228" w:lineRule="auto"/>
                    <w:ind w:left="122"/>
                  </w:pPr>
                  <w:r>
                    <w:rPr>
                      <w:spacing w:val="7"/>
                    </w:rPr>
                    <w:t>产品原料</w:t>
                  </w:r>
                </w:p>
              </w:tc>
              <w:tc>
                <w:tcPr>
                  <w:tcW w:w="1020" w:type="dxa"/>
                  <w:vAlign w:val="top"/>
                </w:tcPr>
                <w:p>
                  <w:pPr>
                    <w:pStyle w:val="TableText"/>
                    <w:spacing w:before="98" w:line="228" w:lineRule="auto"/>
                    <w:ind w:left="325"/>
                  </w:pPr>
                  <w:r>
                    <w:rPr>
                      <w:spacing w:val="-5"/>
                    </w:rPr>
                    <w:t>固态</w:t>
                  </w:r>
                </w:p>
              </w:tc>
              <w:tc>
                <w:tcPr>
                  <w:tcW w:w="1020" w:type="dxa"/>
                  <w:tcBorders>
                    <w:right w:val="nil"/>
                  </w:tcBorders>
                  <w:vAlign w:val="top"/>
                </w:tcPr>
                <w:p>
                  <w:pPr>
                    <w:pStyle w:val="TableText"/>
                    <w:spacing w:before="98" w:line="228" w:lineRule="auto"/>
                    <w:ind w:left="311"/>
                  </w:pPr>
                  <w:r>
                    <w:rPr>
                      <w:spacing w:val="2"/>
                    </w:rPr>
                    <w:t>外购</w:t>
                  </w:r>
                </w:p>
              </w:tc>
            </w:tr>
            <w:tr>
              <w:tblPrEx>
                <w:tblW w:w="7737" w:type="dxa"/>
                <w:tblInd w:w="842" w:type="dxa"/>
                <w:tblLayout w:type="fixed"/>
              </w:tblPrEx>
              <w:trPr>
                <w:trHeight w:val="565"/>
              </w:trPr>
              <w:tc>
                <w:tcPr>
                  <w:tcW w:w="466" w:type="dxa"/>
                  <w:tcBorders>
                    <w:left w:val="nil"/>
                  </w:tcBorders>
                  <w:vAlign w:val="top"/>
                </w:tcPr>
                <w:p>
                  <w:pPr>
                    <w:spacing w:before="170" w:line="195" w:lineRule="auto"/>
                    <w:ind w:left="18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081" w:type="dxa"/>
                  <w:vAlign w:val="top"/>
                </w:tcPr>
                <w:p>
                  <w:pPr>
                    <w:pStyle w:val="TableText"/>
                    <w:spacing w:before="194" w:line="227" w:lineRule="auto"/>
                    <w:ind w:left="519"/>
                  </w:pPr>
                  <w:r>
                    <w:rPr>
                      <w:spacing w:val="8"/>
                    </w:rPr>
                    <w:t>优质小麦粉</w:t>
                  </w:r>
                </w:p>
              </w:tc>
              <w:tc>
                <w:tcPr>
                  <w:tcW w:w="1207" w:type="dxa"/>
                  <w:vAlign w:val="top"/>
                </w:tcPr>
                <w:p>
                  <w:pPr>
                    <w:spacing w:before="230" w:line="195" w:lineRule="auto"/>
                    <w:ind w:left="38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1000t</w:t>
                  </w:r>
                </w:p>
              </w:tc>
              <w:tc>
                <w:tcPr>
                  <w:tcW w:w="868" w:type="dxa"/>
                  <w:vAlign w:val="top"/>
                </w:tcPr>
                <w:p>
                  <w:pPr>
                    <w:spacing w:before="247" w:line="192" w:lineRule="auto"/>
                    <w:ind w:left="36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5t</w:t>
                  </w:r>
                </w:p>
              </w:tc>
              <w:tc>
                <w:tcPr>
                  <w:tcW w:w="1075" w:type="dxa"/>
                  <w:vAlign w:val="top"/>
                </w:tcPr>
                <w:p>
                  <w:pPr>
                    <w:pStyle w:val="TableText"/>
                    <w:spacing w:before="208" w:line="228" w:lineRule="auto"/>
                    <w:ind w:left="122"/>
                  </w:pPr>
                  <w:r>
                    <w:rPr>
                      <w:spacing w:val="7"/>
                    </w:rPr>
                    <w:t>产品原料</w:t>
                  </w:r>
                </w:p>
              </w:tc>
              <w:tc>
                <w:tcPr>
                  <w:tcW w:w="1020" w:type="dxa"/>
                  <w:vAlign w:val="top"/>
                </w:tcPr>
                <w:p>
                  <w:pPr>
                    <w:pStyle w:val="TableText"/>
                    <w:spacing w:before="209" w:line="228" w:lineRule="auto"/>
                    <w:ind w:left="325"/>
                  </w:pPr>
                  <w:r>
                    <w:rPr>
                      <w:spacing w:val="-5"/>
                    </w:rPr>
                    <w:t>固态</w:t>
                  </w:r>
                </w:p>
              </w:tc>
              <w:tc>
                <w:tcPr>
                  <w:tcW w:w="1020" w:type="dxa"/>
                  <w:tcBorders>
                    <w:right w:val="nil"/>
                  </w:tcBorders>
                  <w:vAlign w:val="top"/>
                </w:tcPr>
                <w:p>
                  <w:pPr>
                    <w:pStyle w:val="TableText"/>
                    <w:spacing w:before="209" w:line="228" w:lineRule="auto"/>
                    <w:ind w:left="311"/>
                  </w:pPr>
                  <w:r>
                    <w:rPr>
                      <w:spacing w:val="2"/>
                    </w:rPr>
                    <w:t>外购</w:t>
                  </w:r>
                </w:p>
              </w:tc>
            </w:tr>
            <w:tr>
              <w:tblPrEx>
                <w:tblW w:w="7737" w:type="dxa"/>
                <w:tblInd w:w="842" w:type="dxa"/>
                <w:tblLayout w:type="fixed"/>
              </w:tblPrEx>
              <w:trPr>
                <w:trHeight w:val="565"/>
              </w:trPr>
              <w:tc>
                <w:tcPr>
                  <w:tcW w:w="466" w:type="dxa"/>
                  <w:tcBorders>
                    <w:left w:val="nil"/>
                  </w:tcBorders>
                  <w:vAlign w:val="top"/>
                </w:tcPr>
                <w:p>
                  <w:pPr>
                    <w:spacing w:before="179" w:line="192" w:lineRule="auto"/>
                    <w:ind w:left="188"/>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081" w:type="dxa"/>
                  <w:vAlign w:val="top"/>
                </w:tcPr>
                <w:p>
                  <w:pPr>
                    <w:pStyle w:val="TableText"/>
                    <w:spacing w:before="197" w:line="228" w:lineRule="auto"/>
                    <w:ind w:left="942"/>
                  </w:pPr>
                  <w:r>
                    <w:t>水</w:t>
                  </w:r>
                </w:p>
              </w:tc>
              <w:tc>
                <w:tcPr>
                  <w:tcW w:w="1207" w:type="dxa"/>
                  <w:vAlign w:val="top"/>
                </w:tcPr>
                <w:p>
                  <w:pPr>
                    <w:spacing w:before="236" w:line="195" w:lineRule="auto"/>
                    <w:ind w:left="25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15087.8t</w:t>
                  </w:r>
                </w:p>
              </w:tc>
              <w:tc>
                <w:tcPr>
                  <w:tcW w:w="868" w:type="dxa"/>
                  <w:vAlign w:val="top"/>
                </w:tcPr>
                <w:p>
                  <w:pPr>
                    <w:spacing w:before="249" w:line="199" w:lineRule="auto"/>
                    <w:ind w:left="40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075" w:type="dxa"/>
                  <w:vAlign w:val="top"/>
                </w:tcPr>
                <w:p>
                  <w:pPr>
                    <w:pStyle w:val="TableText"/>
                    <w:spacing w:before="216" w:line="228" w:lineRule="auto"/>
                    <w:ind w:left="122"/>
                  </w:pPr>
                  <w:r>
                    <w:rPr>
                      <w:spacing w:val="7"/>
                    </w:rPr>
                    <w:t>产品原料</w:t>
                  </w:r>
                </w:p>
              </w:tc>
              <w:tc>
                <w:tcPr>
                  <w:tcW w:w="1020" w:type="dxa"/>
                  <w:vAlign w:val="top"/>
                </w:tcPr>
                <w:p>
                  <w:pPr>
                    <w:pStyle w:val="TableText"/>
                    <w:spacing w:before="217" w:line="228" w:lineRule="auto"/>
                    <w:ind w:left="309"/>
                  </w:pPr>
                  <w:r>
                    <w:rPr>
                      <w:spacing w:val="3"/>
                    </w:rPr>
                    <w:t>液态</w:t>
                  </w:r>
                </w:p>
              </w:tc>
              <w:tc>
                <w:tcPr>
                  <w:tcW w:w="1020" w:type="dxa"/>
                  <w:tcBorders>
                    <w:right w:val="nil"/>
                  </w:tcBorders>
                  <w:vAlign w:val="top"/>
                </w:tcPr>
                <w:p>
                  <w:pPr>
                    <w:pStyle w:val="TableText"/>
                    <w:spacing w:before="217" w:line="228" w:lineRule="auto"/>
                    <w:ind w:left="311"/>
                  </w:pPr>
                  <w:r>
                    <w:rPr>
                      <w:spacing w:val="2"/>
                    </w:rPr>
                    <w:t>外购</w:t>
                  </w:r>
                </w:p>
              </w:tc>
            </w:tr>
            <w:tr>
              <w:tblPrEx>
                <w:tblW w:w="7737" w:type="dxa"/>
                <w:tblInd w:w="842" w:type="dxa"/>
                <w:tblLayout w:type="fixed"/>
              </w:tblPrEx>
              <w:trPr>
                <w:trHeight w:val="647"/>
              </w:trPr>
              <w:tc>
                <w:tcPr>
                  <w:tcW w:w="466" w:type="dxa"/>
                  <w:tcBorders>
                    <w:left w:val="nil"/>
                    <w:bottom w:val="single" w:sz="16" w:space="0" w:color="000000"/>
                  </w:tcBorders>
                  <w:vAlign w:val="top"/>
                </w:tcPr>
                <w:p>
                  <w:pPr>
                    <w:spacing w:before="206" w:line="195" w:lineRule="auto"/>
                    <w:ind w:left="187"/>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081" w:type="dxa"/>
                  <w:tcBorders>
                    <w:bottom w:val="single" w:sz="16" w:space="0" w:color="000000"/>
                  </w:tcBorders>
                  <w:vAlign w:val="top"/>
                </w:tcPr>
                <w:p>
                  <w:pPr>
                    <w:pStyle w:val="TableText"/>
                    <w:spacing w:before="228" w:line="228" w:lineRule="auto"/>
                    <w:ind w:left="731"/>
                  </w:pPr>
                  <w:r>
                    <w:rPr>
                      <w:spacing w:val="6"/>
                    </w:rPr>
                    <w:t>食用油</w:t>
                  </w:r>
                </w:p>
              </w:tc>
              <w:tc>
                <w:tcPr>
                  <w:tcW w:w="1207" w:type="dxa"/>
                  <w:tcBorders>
                    <w:bottom w:val="single" w:sz="16" w:space="0" w:color="000000"/>
                  </w:tcBorders>
                  <w:vAlign w:val="top"/>
                </w:tcPr>
                <w:p>
                  <w:pPr>
                    <w:spacing w:before="266" w:line="195" w:lineRule="auto"/>
                    <w:ind w:left="43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160t</w:t>
                  </w:r>
                </w:p>
              </w:tc>
              <w:tc>
                <w:tcPr>
                  <w:tcW w:w="868" w:type="dxa"/>
                  <w:tcBorders>
                    <w:bottom w:val="single" w:sz="16" w:space="0" w:color="000000"/>
                  </w:tcBorders>
                  <w:vAlign w:val="top"/>
                </w:tcPr>
                <w:p>
                  <w:pPr>
                    <w:spacing w:before="282" w:line="195" w:lineRule="auto"/>
                    <w:ind w:left="375"/>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1t</w:t>
                  </w:r>
                </w:p>
              </w:tc>
              <w:tc>
                <w:tcPr>
                  <w:tcW w:w="1075" w:type="dxa"/>
                  <w:tcBorders>
                    <w:bottom w:val="single" w:sz="16" w:space="0" w:color="000000"/>
                  </w:tcBorders>
                  <w:vAlign w:val="top"/>
                </w:tcPr>
                <w:p>
                  <w:pPr>
                    <w:pStyle w:val="TableText"/>
                    <w:spacing w:before="246" w:line="228" w:lineRule="auto"/>
                    <w:ind w:left="122"/>
                  </w:pPr>
                  <w:r>
                    <w:rPr>
                      <w:spacing w:val="7"/>
                    </w:rPr>
                    <w:t>产品原料</w:t>
                  </w:r>
                </w:p>
              </w:tc>
              <w:tc>
                <w:tcPr>
                  <w:tcW w:w="1020" w:type="dxa"/>
                  <w:tcBorders>
                    <w:bottom w:val="single" w:sz="16" w:space="0" w:color="000000"/>
                  </w:tcBorders>
                  <w:vAlign w:val="top"/>
                </w:tcPr>
                <w:p>
                  <w:pPr>
                    <w:pStyle w:val="TableText"/>
                    <w:spacing w:before="247" w:line="228" w:lineRule="auto"/>
                    <w:ind w:left="309"/>
                  </w:pPr>
                  <w:r>
                    <w:rPr>
                      <w:spacing w:val="3"/>
                    </w:rPr>
                    <w:t>液态</w:t>
                  </w:r>
                </w:p>
              </w:tc>
              <w:tc>
                <w:tcPr>
                  <w:tcW w:w="1020" w:type="dxa"/>
                  <w:tcBorders>
                    <w:bottom w:val="single" w:sz="16" w:space="0" w:color="000000"/>
                    <w:right w:val="nil"/>
                  </w:tcBorders>
                  <w:vAlign w:val="top"/>
                </w:tcPr>
                <w:p>
                  <w:pPr>
                    <w:pStyle w:val="TableText"/>
                    <w:spacing w:before="247" w:line="228" w:lineRule="auto"/>
                    <w:ind w:left="311"/>
                  </w:pPr>
                  <w:r>
                    <w:rPr>
                      <w:spacing w:val="2"/>
                    </w:rPr>
                    <w:t>外购</w:t>
                  </w:r>
                </w:p>
              </w:tc>
            </w:tr>
          </w:tbl>
          <w:p>
            <w:pPr>
              <w:pStyle w:val="TableText"/>
              <w:spacing w:before="32" w:line="228" w:lineRule="auto"/>
              <w:ind w:left="3551"/>
            </w:pPr>
            <w:r>
              <w:rPr>
                <w:spacing w:val="7"/>
                <w14:textOutline w14:w="3795" w14:cap="sq">
                  <w14:solidFill>
                    <w14:srgbClr w14:val="000000"/>
                  </w14:solidFill>
                  <w14:prstDash w14:val="solid"/>
                  <w14:bevel/>
                </w14:textOutline>
              </w:rPr>
              <w:t>表</w:t>
            </w:r>
            <w:r>
              <w:rPr>
                <w:spacing w:val="-32"/>
              </w:rPr>
              <w:t xml:space="preserve"> </w:t>
            </w:r>
            <w:r>
              <w:rPr>
                <w:rFonts w:ascii="Times New Roman" w:eastAsia="Times New Roman" w:hAnsi="Times New Roman" w:cs="Times New Roman"/>
                <w:b/>
                <w:bCs/>
                <w:spacing w:val="7"/>
              </w:rPr>
              <w:t xml:space="preserve">2-6  </w:t>
            </w:r>
            <w:r>
              <w:rPr>
                <w:spacing w:val="7"/>
                <w14:textOutline w14:w="3795" w14:cap="sq">
                  <w14:solidFill>
                    <w14:srgbClr w14:val="000000"/>
                  </w14:solidFill>
                  <w14:prstDash w14:val="solid"/>
                  <w14:bevel/>
                </w14:textOutline>
              </w:rPr>
              <w:t>项目主要物料年平衡表</w:t>
            </w:r>
          </w:p>
          <w:p>
            <w:pPr>
              <w:spacing w:line="131" w:lineRule="exact"/>
            </w:pPr>
          </w:p>
          <w:tbl>
            <w:tblPr>
              <w:tblStyle w:val="TableNormal18"/>
              <w:tblW w:w="7942" w:type="dxa"/>
              <w:tblInd w:w="74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85"/>
              <w:gridCol w:w="1432"/>
              <w:gridCol w:w="1662"/>
              <w:gridCol w:w="1478"/>
              <w:gridCol w:w="1785"/>
            </w:tblGrid>
            <w:tr>
              <w:tblPrEx>
                <w:tblW w:w="7942" w:type="dxa"/>
                <w:tblInd w:w="74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3017" w:type="dxa"/>
                  <w:gridSpan w:val="2"/>
                  <w:vAlign w:val="top"/>
                </w:tcPr>
                <w:p>
                  <w:pPr>
                    <w:pStyle w:val="TableText"/>
                    <w:spacing w:before="34" w:line="218" w:lineRule="auto"/>
                    <w:ind w:left="1306"/>
                  </w:pPr>
                  <w:r>
                    <w:rPr>
                      <w:spacing w:val="3"/>
                    </w:rPr>
                    <w:t>投入</w:t>
                  </w:r>
                </w:p>
              </w:tc>
              <w:tc>
                <w:tcPr>
                  <w:tcW w:w="3140" w:type="dxa"/>
                  <w:gridSpan w:val="2"/>
                  <w:vAlign w:val="top"/>
                </w:tcPr>
                <w:p>
                  <w:pPr>
                    <w:pStyle w:val="TableText"/>
                    <w:spacing w:before="34" w:line="218" w:lineRule="auto"/>
                    <w:ind w:left="1366"/>
                  </w:pPr>
                  <w:r>
                    <w:rPr>
                      <w:spacing w:val="4"/>
                    </w:rPr>
                    <w:t>产出</w:t>
                  </w:r>
                </w:p>
              </w:tc>
              <w:tc>
                <w:tcPr>
                  <w:tcW w:w="1785" w:type="dxa"/>
                  <w:vMerge w:val="restart"/>
                  <w:tcBorders>
                    <w:bottom w:val="nil"/>
                  </w:tcBorders>
                  <w:vAlign w:val="top"/>
                </w:tcPr>
                <w:p>
                  <w:pPr>
                    <w:pStyle w:val="TableText"/>
                    <w:spacing w:before="176" w:line="229" w:lineRule="auto"/>
                    <w:ind w:left="691"/>
                  </w:pPr>
                  <w:r>
                    <w:rPr>
                      <w:spacing w:val="3"/>
                    </w:rPr>
                    <w:t>备注</w:t>
                  </w:r>
                </w:p>
              </w:tc>
            </w:tr>
            <w:tr>
              <w:tblPrEx>
                <w:tblW w:w="7942" w:type="dxa"/>
                <w:tblInd w:w="740" w:type="dxa"/>
                <w:tblLayout w:type="fixed"/>
              </w:tblPrEx>
              <w:trPr>
                <w:trHeight w:val="277"/>
              </w:trPr>
              <w:tc>
                <w:tcPr>
                  <w:tcW w:w="1585" w:type="dxa"/>
                  <w:vAlign w:val="top"/>
                </w:tcPr>
                <w:p>
                  <w:pPr>
                    <w:pStyle w:val="TableText"/>
                    <w:spacing w:before="31" w:line="217" w:lineRule="auto"/>
                    <w:ind w:left="589"/>
                  </w:pPr>
                  <w:r>
                    <w:rPr>
                      <w:spacing w:val="3"/>
                    </w:rPr>
                    <w:t>名称</w:t>
                  </w:r>
                </w:p>
              </w:tc>
              <w:tc>
                <w:tcPr>
                  <w:tcW w:w="1432" w:type="dxa"/>
                  <w:vAlign w:val="top"/>
                </w:tcPr>
                <w:p>
                  <w:pPr>
                    <w:pStyle w:val="TableText"/>
                    <w:spacing w:before="31" w:line="217" w:lineRule="auto"/>
                    <w:ind w:left="196"/>
                  </w:pPr>
                  <w:r>
                    <w:rPr>
                      <w:spacing w:val="4"/>
                    </w:rPr>
                    <w:t>数量（</w:t>
                  </w:r>
                  <w:r>
                    <w:rPr>
                      <w:rFonts w:ascii="Times New Roman" w:eastAsia="Times New Roman" w:hAnsi="Times New Roman" w:cs="Times New Roman"/>
                      <w:spacing w:val="4"/>
                    </w:rPr>
                    <w:t>t/a</w:t>
                  </w:r>
                  <w:r>
                    <w:rPr>
                      <w:spacing w:val="4"/>
                    </w:rPr>
                    <w:t>）</w:t>
                  </w:r>
                </w:p>
              </w:tc>
              <w:tc>
                <w:tcPr>
                  <w:tcW w:w="1662" w:type="dxa"/>
                  <w:vAlign w:val="top"/>
                </w:tcPr>
                <w:p>
                  <w:pPr>
                    <w:pStyle w:val="TableText"/>
                    <w:spacing w:before="31" w:line="217" w:lineRule="auto"/>
                    <w:ind w:left="627"/>
                  </w:pPr>
                  <w:r>
                    <w:rPr>
                      <w:spacing w:val="3"/>
                    </w:rPr>
                    <w:t>名称</w:t>
                  </w:r>
                </w:p>
              </w:tc>
              <w:tc>
                <w:tcPr>
                  <w:tcW w:w="1478" w:type="dxa"/>
                  <w:vAlign w:val="top"/>
                </w:tcPr>
                <w:p>
                  <w:pPr>
                    <w:pStyle w:val="TableText"/>
                    <w:spacing w:before="31" w:line="217" w:lineRule="auto"/>
                    <w:ind w:left="222"/>
                  </w:pPr>
                  <w:r>
                    <w:rPr>
                      <w:spacing w:val="3"/>
                    </w:rPr>
                    <w:t>数量（</w:t>
                  </w:r>
                  <w:r>
                    <w:rPr>
                      <w:rFonts w:ascii="Times New Roman" w:eastAsia="Times New Roman" w:hAnsi="Times New Roman" w:cs="Times New Roman"/>
                      <w:spacing w:val="3"/>
                    </w:rPr>
                    <w:t>t/a</w:t>
                  </w:r>
                  <w:r>
                    <w:rPr>
                      <w:spacing w:val="3"/>
                    </w:rPr>
                    <w:t>）</w:t>
                  </w:r>
                </w:p>
              </w:tc>
              <w:tc>
                <w:tcPr>
                  <w:tcW w:w="1785" w:type="dxa"/>
                  <w:vMerge/>
                  <w:tcBorders>
                    <w:top w:val="nil"/>
                  </w:tcBorders>
                  <w:vAlign w:val="top"/>
                </w:tcPr>
                <w:p>
                  <w:pPr>
                    <w:rPr>
                      <w:rFonts w:ascii="Arial"/>
                      <w:sz w:val="21"/>
                    </w:rPr>
                  </w:pPr>
                </w:p>
              </w:tc>
            </w:tr>
            <w:tr>
              <w:tblPrEx>
                <w:tblW w:w="7942" w:type="dxa"/>
                <w:tblInd w:w="740" w:type="dxa"/>
                <w:tblLayout w:type="fixed"/>
              </w:tblPrEx>
              <w:trPr>
                <w:trHeight w:val="277"/>
              </w:trPr>
              <w:tc>
                <w:tcPr>
                  <w:tcW w:w="1585" w:type="dxa"/>
                  <w:vAlign w:val="top"/>
                </w:tcPr>
                <w:p>
                  <w:pPr>
                    <w:pStyle w:val="TableText"/>
                    <w:spacing w:before="32" w:line="216" w:lineRule="auto"/>
                    <w:ind w:left="589"/>
                  </w:pPr>
                  <w:r>
                    <w:rPr>
                      <w:spacing w:val="3"/>
                    </w:rPr>
                    <w:t>大米</w:t>
                  </w:r>
                </w:p>
              </w:tc>
              <w:tc>
                <w:tcPr>
                  <w:tcW w:w="1432" w:type="dxa"/>
                  <w:vAlign w:val="top"/>
                </w:tcPr>
                <w:p>
                  <w:pPr>
                    <w:spacing w:before="68" w:line="195" w:lineRule="auto"/>
                    <w:ind w:left="50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w:t>
                  </w:r>
                </w:p>
              </w:tc>
              <w:tc>
                <w:tcPr>
                  <w:tcW w:w="1662" w:type="dxa"/>
                  <w:vMerge w:val="restart"/>
                  <w:tcBorders>
                    <w:bottom w:val="nil"/>
                  </w:tcBorders>
                  <w:vAlign w:val="top"/>
                </w:tcPr>
                <w:p>
                  <w:pPr>
                    <w:pStyle w:val="TableText"/>
                    <w:spacing w:before="171" w:line="228" w:lineRule="auto"/>
                    <w:ind w:left="415"/>
                  </w:pPr>
                  <w:r>
                    <w:rPr>
                      <w:spacing w:val="7"/>
                    </w:rPr>
                    <w:t>河粉产品</w:t>
                  </w:r>
                </w:p>
              </w:tc>
              <w:tc>
                <w:tcPr>
                  <w:tcW w:w="1478" w:type="dxa"/>
                  <w:vMerge w:val="restart"/>
                  <w:tcBorders>
                    <w:bottom w:val="nil"/>
                  </w:tcBorders>
                  <w:vAlign w:val="top"/>
                </w:tcPr>
                <w:p>
                  <w:pPr>
                    <w:spacing w:before="208" w:line="195" w:lineRule="auto"/>
                    <w:ind w:left="53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7940</w:t>
                  </w:r>
                </w:p>
              </w:tc>
              <w:tc>
                <w:tcPr>
                  <w:tcW w:w="1785" w:type="dxa"/>
                  <w:vMerge w:val="restart"/>
                  <w:tcBorders>
                    <w:bottom w:val="nil"/>
                  </w:tcBorders>
                  <w:vAlign w:val="top"/>
                </w:tcPr>
                <w:p>
                  <w:pPr>
                    <w:pStyle w:val="TableText"/>
                    <w:spacing w:before="171" w:line="228" w:lineRule="auto"/>
                    <w:ind w:left="115"/>
                    <w:rPr>
                      <w:rFonts w:ascii="Times New Roman" w:eastAsia="Times New Roman" w:hAnsi="Times New Roman" w:cs="Times New Roman"/>
                    </w:rPr>
                  </w:pPr>
                  <w:r>
                    <w:rPr>
                      <w:spacing w:val="5"/>
                    </w:rPr>
                    <w:t>含水量为</w:t>
                  </w:r>
                  <w:r>
                    <w:rPr>
                      <w:spacing w:val="-36"/>
                    </w:rPr>
                    <w:t xml:space="preserve"> </w:t>
                  </w:r>
                  <w:r>
                    <w:rPr>
                      <w:rFonts w:ascii="Times New Roman" w:eastAsia="Times New Roman" w:hAnsi="Times New Roman" w:cs="Times New Roman"/>
                      <w:spacing w:val="5"/>
                    </w:rPr>
                    <w:t>68%</w:t>
                  </w:r>
                </w:p>
              </w:tc>
            </w:tr>
            <w:tr>
              <w:tblPrEx>
                <w:tblW w:w="7942" w:type="dxa"/>
                <w:tblInd w:w="740" w:type="dxa"/>
                <w:tblLayout w:type="fixed"/>
              </w:tblPrEx>
              <w:trPr>
                <w:trHeight w:val="277"/>
              </w:trPr>
              <w:tc>
                <w:tcPr>
                  <w:tcW w:w="1585" w:type="dxa"/>
                  <w:vAlign w:val="top"/>
                </w:tcPr>
                <w:p>
                  <w:pPr>
                    <w:pStyle w:val="TableText"/>
                    <w:spacing w:before="31" w:line="217" w:lineRule="auto"/>
                    <w:ind w:left="383"/>
                  </w:pPr>
                  <w:r>
                    <w:rPr>
                      <w:spacing w:val="6"/>
                    </w:rPr>
                    <w:t>小麦淀粉</w:t>
                  </w:r>
                </w:p>
              </w:tc>
              <w:tc>
                <w:tcPr>
                  <w:tcW w:w="1432" w:type="dxa"/>
                  <w:vAlign w:val="top"/>
                </w:tcPr>
                <w:p>
                  <w:pPr>
                    <w:spacing w:before="67" w:line="195" w:lineRule="auto"/>
                    <w:ind w:left="48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540.8</w:t>
                  </w:r>
                </w:p>
              </w:tc>
              <w:tc>
                <w:tcPr>
                  <w:tcW w:w="1662" w:type="dxa"/>
                  <w:vMerge/>
                  <w:tcBorders>
                    <w:top w:val="nil"/>
                  </w:tcBorders>
                  <w:vAlign w:val="top"/>
                </w:tcPr>
                <w:p>
                  <w:pPr>
                    <w:rPr>
                      <w:rFonts w:ascii="Arial"/>
                      <w:sz w:val="21"/>
                    </w:rPr>
                  </w:pPr>
                </w:p>
              </w:tc>
              <w:tc>
                <w:tcPr>
                  <w:tcW w:w="1478" w:type="dxa"/>
                  <w:vMerge/>
                  <w:tcBorders>
                    <w:top w:val="nil"/>
                  </w:tcBorders>
                  <w:vAlign w:val="top"/>
                </w:tcPr>
                <w:p>
                  <w:pPr>
                    <w:rPr>
                      <w:rFonts w:ascii="Arial"/>
                      <w:sz w:val="21"/>
                    </w:rPr>
                  </w:pPr>
                </w:p>
              </w:tc>
              <w:tc>
                <w:tcPr>
                  <w:tcW w:w="1785" w:type="dxa"/>
                  <w:vMerge/>
                  <w:tcBorders>
                    <w:top w:val="nil"/>
                  </w:tcBorders>
                  <w:vAlign w:val="top"/>
                </w:tcPr>
                <w:p>
                  <w:pPr>
                    <w:rPr>
                      <w:rFonts w:ascii="Arial"/>
                      <w:sz w:val="21"/>
                    </w:rPr>
                  </w:pPr>
                </w:p>
              </w:tc>
            </w:tr>
            <w:tr>
              <w:tblPrEx>
                <w:tblW w:w="7942" w:type="dxa"/>
                <w:tblInd w:w="740" w:type="dxa"/>
                <w:tblLayout w:type="fixed"/>
              </w:tblPrEx>
              <w:trPr>
                <w:trHeight w:val="276"/>
              </w:trPr>
              <w:tc>
                <w:tcPr>
                  <w:tcW w:w="1585" w:type="dxa"/>
                  <w:vAlign w:val="top"/>
                </w:tcPr>
                <w:p>
                  <w:pPr>
                    <w:pStyle w:val="TableText"/>
                    <w:spacing w:before="33" w:line="215" w:lineRule="auto"/>
                    <w:ind w:left="489"/>
                  </w:pPr>
                  <w:r>
                    <w:rPr>
                      <w:spacing w:val="5"/>
                    </w:rPr>
                    <w:t>小麦粉</w:t>
                  </w:r>
                </w:p>
              </w:tc>
              <w:tc>
                <w:tcPr>
                  <w:tcW w:w="1432" w:type="dxa"/>
                  <w:vAlign w:val="top"/>
                </w:tcPr>
                <w:p>
                  <w:pPr>
                    <w:spacing w:before="68" w:line="195" w:lineRule="auto"/>
                    <w:ind w:left="52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1000</w:t>
                  </w:r>
                </w:p>
              </w:tc>
              <w:tc>
                <w:tcPr>
                  <w:tcW w:w="1662" w:type="dxa"/>
                  <w:vAlign w:val="top"/>
                </w:tcPr>
                <w:p>
                  <w:pPr>
                    <w:pStyle w:val="TableText"/>
                    <w:spacing w:before="33" w:line="215" w:lineRule="auto"/>
                    <w:ind w:left="416"/>
                  </w:pPr>
                  <w:r>
                    <w:rPr>
                      <w:spacing w:val="7"/>
                    </w:rPr>
                    <w:t>伊面产品</w:t>
                  </w:r>
                </w:p>
              </w:tc>
              <w:tc>
                <w:tcPr>
                  <w:tcW w:w="1478" w:type="dxa"/>
                  <w:vAlign w:val="top"/>
                </w:tcPr>
                <w:p>
                  <w:pPr>
                    <w:spacing w:before="68" w:line="195" w:lineRule="auto"/>
                    <w:ind w:left="55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1030</w:t>
                  </w:r>
                </w:p>
              </w:tc>
              <w:tc>
                <w:tcPr>
                  <w:tcW w:w="1785" w:type="dxa"/>
                  <w:vAlign w:val="top"/>
                </w:tcPr>
                <w:p>
                  <w:pPr>
                    <w:pStyle w:val="TableText"/>
                    <w:spacing w:before="33" w:line="215" w:lineRule="auto"/>
                    <w:ind w:left="312"/>
                    <w:rPr>
                      <w:rFonts w:ascii="Times New Roman" w:eastAsia="Times New Roman" w:hAnsi="Times New Roman" w:cs="Times New Roman"/>
                    </w:rPr>
                  </w:pPr>
                  <w:r>
                    <w:rPr>
                      <w:spacing w:val="5"/>
                    </w:rPr>
                    <w:t>含水量为</w:t>
                  </w:r>
                  <w:r>
                    <w:rPr>
                      <w:spacing w:val="-34"/>
                    </w:rPr>
                    <w:t xml:space="preserve"> </w:t>
                  </w:r>
                  <w:r>
                    <w:rPr>
                      <w:rFonts w:ascii="Times New Roman" w:eastAsia="Times New Roman" w:hAnsi="Times New Roman" w:cs="Times New Roman"/>
                      <w:spacing w:val="5"/>
                    </w:rPr>
                    <w:t>3%</w:t>
                  </w:r>
                </w:p>
              </w:tc>
            </w:tr>
            <w:tr>
              <w:tblPrEx>
                <w:tblW w:w="7942" w:type="dxa"/>
                <w:tblInd w:w="740" w:type="dxa"/>
                <w:tblLayout w:type="fixed"/>
              </w:tblPrEx>
              <w:trPr>
                <w:trHeight w:val="277"/>
              </w:trPr>
              <w:tc>
                <w:tcPr>
                  <w:tcW w:w="1585" w:type="dxa"/>
                  <w:vAlign w:val="top"/>
                </w:tcPr>
                <w:p>
                  <w:pPr>
                    <w:pStyle w:val="TableText"/>
                    <w:spacing w:before="35" w:line="214" w:lineRule="auto"/>
                    <w:ind w:left="587"/>
                  </w:pPr>
                  <w:r>
                    <w:rPr>
                      <w:spacing w:val="4"/>
                    </w:rPr>
                    <w:t>面粉</w:t>
                  </w:r>
                </w:p>
              </w:tc>
              <w:tc>
                <w:tcPr>
                  <w:tcW w:w="1432" w:type="dxa"/>
                  <w:vAlign w:val="top"/>
                </w:tcPr>
                <w:p>
                  <w:pPr>
                    <w:spacing w:before="71" w:line="195" w:lineRule="auto"/>
                    <w:ind w:left="52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1000</w:t>
                  </w:r>
                </w:p>
              </w:tc>
              <w:tc>
                <w:tcPr>
                  <w:tcW w:w="1662" w:type="dxa"/>
                  <w:vAlign w:val="top"/>
                </w:tcPr>
                <w:p>
                  <w:pPr>
                    <w:pStyle w:val="TableText"/>
                    <w:spacing w:before="35" w:line="214" w:lineRule="auto"/>
                    <w:ind w:left="416"/>
                  </w:pPr>
                  <w:r>
                    <w:rPr>
                      <w:spacing w:val="7"/>
                    </w:rPr>
                    <w:t>鲜面产品</w:t>
                  </w:r>
                </w:p>
              </w:tc>
              <w:tc>
                <w:tcPr>
                  <w:tcW w:w="1478" w:type="dxa"/>
                  <w:vAlign w:val="top"/>
                </w:tcPr>
                <w:p>
                  <w:pPr>
                    <w:spacing w:before="71" w:line="195" w:lineRule="auto"/>
                    <w:ind w:left="55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1030</w:t>
                  </w:r>
                </w:p>
              </w:tc>
              <w:tc>
                <w:tcPr>
                  <w:tcW w:w="1785" w:type="dxa"/>
                  <w:vAlign w:val="top"/>
                </w:tcPr>
                <w:p>
                  <w:pPr>
                    <w:pStyle w:val="TableText"/>
                    <w:spacing w:before="35" w:line="214" w:lineRule="auto"/>
                    <w:ind w:left="312"/>
                    <w:rPr>
                      <w:rFonts w:ascii="Times New Roman" w:eastAsia="Times New Roman" w:hAnsi="Times New Roman" w:cs="Times New Roman"/>
                    </w:rPr>
                  </w:pPr>
                  <w:r>
                    <w:rPr>
                      <w:spacing w:val="5"/>
                    </w:rPr>
                    <w:t>含水量为</w:t>
                  </w:r>
                  <w:r>
                    <w:rPr>
                      <w:spacing w:val="-34"/>
                    </w:rPr>
                    <w:t xml:space="preserve"> </w:t>
                  </w:r>
                  <w:r>
                    <w:rPr>
                      <w:rFonts w:ascii="Times New Roman" w:eastAsia="Times New Roman" w:hAnsi="Times New Roman" w:cs="Times New Roman"/>
                      <w:spacing w:val="5"/>
                    </w:rPr>
                    <w:t>3%</w:t>
                  </w:r>
                </w:p>
              </w:tc>
            </w:tr>
            <w:tr>
              <w:tblPrEx>
                <w:tblW w:w="7942" w:type="dxa"/>
                <w:tblInd w:w="740" w:type="dxa"/>
                <w:tblLayout w:type="fixed"/>
              </w:tblPrEx>
              <w:trPr>
                <w:trHeight w:val="277"/>
              </w:trPr>
              <w:tc>
                <w:tcPr>
                  <w:tcW w:w="1585" w:type="dxa"/>
                  <w:vMerge w:val="restart"/>
                  <w:tcBorders>
                    <w:bottom w:val="nil"/>
                  </w:tcBorders>
                  <w:vAlign w:val="top"/>
                </w:tcPr>
                <w:p>
                  <w:pPr>
                    <w:pStyle w:val="TableText"/>
                    <w:spacing w:before="172" w:line="228" w:lineRule="auto"/>
                    <w:ind w:left="694"/>
                  </w:pPr>
                  <w:r>
                    <w:t>水</w:t>
                  </w:r>
                </w:p>
              </w:tc>
              <w:tc>
                <w:tcPr>
                  <w:tcW w:w="1432" w:type="dxa"/>
                  <w:vMerge w:val="restart"/>
                  <w:tcBorders>
                    <w:bottom w:val="nil"/>
                  </w:tcBorders>
                  <w:vAlign w:val="top"/>
                </w:tcPr>
                <w:p>
                  <w:pPr>
                    <w:spacing w:before="211" w:line="195" w:lineRule="auto"/>
                    <w:ind w:left="39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15173.4</w:t>
                  </w:r>
                </w:p>
              </w:tc>
              <w:tc>
                <w:tcPr>
                  <w:tcW w:w="1662" w:type="dxa"/>
                  <w:vAlign w:val="top"/>
                </w:tcPr>
                <w:p>
                  <w:pPr>
                    <w:pStyle w:val="TableText"/>
                    <w:spacing w:before="34" w:line="215" w:lineRule="auto"/>
                    <w:ind w:left="418"/>
                  </w:pPr>
                  <w:r>
                    <w:rPr>
                      <w:spacing w:val="6"/>
                    </w:rPr>
                    <w:t>蒸发水量</w:t>
                  </w:r>
                </w:p>
              </w:tc>
              <w:tc>
                <w:tcPr>
                  <w:tcW w:w="1478" w:type="dxa"/>
                  <w:vAlign w:val="top"/>
                </w:tcPr>
                <w:p>
                  <w:pPr>
                    <w:spacing w:before="69" w:line="195" w:lineRule="auto"/>
                    <w:ind w:left="45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2835.3</w:t>
                  </w:r>
                </w:p>
              </w:tc>
              <w:tc>
                <w:tcPr>
                  <w:tcW w:w="1785" w:type="dxa"/>
                  <w:vAlign w:val="top"/>
                </w:tcPr>
                <w:p>
                  <w:pPr>
                    <w:spacing w:before="66" w:line="199" w:lineRule="auto"/>
                    <w:ind w:left="86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7942" w:type="dxa"/>
                <w:tblInd w:w="740" w:type="dxa"/>
                <w:tblLayout w:type="fixed"/>
              </w:tblPrEx>
              <w:trPr>
                <w:trHeight w:val="277"/>
              </w:trPr>
              <w:tc>
                <w:tcPr>
                  <w:tcW w:w="1585" w:type="dxa"/>
                  <w:vMerge/>
                  <w:tcBorders>
                    <w:top w:val="nil"/>
                  </w:tcBorders>
                  <w:vAlign w:val="top"/>
                </w:tcPr>
                <w:p>
                  <w:pPr>
                    <w:rPr>
                      <w:rFonts w:ascii="Arial"/>
                      <w:sz w:val="21"/>
                    </w:rPr>
                  </w:pPr>
                </w:p>
              </w:tc>
              <w:tc>
                <w:tcPr>
                  <w:tcW w:w="1432" w:type="dxa"/>
                  <w:vMerge/>
                  <w:tcBorders>
                    <w:top w:val="nil"/>
                  </w:tcBorders>
                  <w:vAlign w:val="top"/>
                </w:tcPr>
                <w:p>
                  <w:pPr>
                    <w:rPr>
                      <w:rFonts w:ascii="Arial"/>
                      <w:sz w:val="21"/>
                    </w:rPr>
                  </w:pPr>
                </w:p>
              </w:tc>
              <w:tc>
                <w:tcPr>
                  <w:tcW w:w="1662" w:type="dxa"/>
                  <w:vAlign w:val="top"/>
                </w:tcPr>
                <w:p>
                  <w:pPr>
                    <w:pStyle w:val="TableText"/>
                    <w:spacing w:before="35" w:line="214" w:lineRule="auto"/>
                    <w:ind w:left="624"/>
                  </w:pPr>
                  <w:r>
                    <w:rPr>
                      <w:spacing w:val="5"/>
                    </w:rPr>
                    <w:t>废水</w:t>
                  </w:r>
                </w:p>
              </w:tc>
              <w:tc>
                <w:tcPr>
                  <w:tcW w:w="1478" w:type="dxa"/>
                  <w:vAlign w:val="top"/>
                </w:tcPr>
                <w:p>
                  <w:pPr>
                    <w:spacing w:before="71" w:line="195" w:lineRule="auto"/>
                    <w:ind w:left="45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6873.9</w:t>
                  </w:r>
                </w:p>
              </w:tc>
              <w:tc>
                <w:tcPr>
                  <w:tcW w:w="1785" w:type="dxa"/>
                  <w:vAlign w:val="top"/>
                </w:tcPr>
                <w:p>
                  <w:pPr>
                    <w:spacing w:before="67" w:line="199" w:lineRule="auto"/>
                    <w:ind w:left="86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7942" w:type="dxa"/>
                <w:tblInd w:w="740" w:type="dxa"/>
                <w:tblLayout w:type="fixed"/>
              </w:tblPrEx>
              <w:trPr>
                <w:trHeight w:val="277"/>
              </w:trPr>
              <w:tc>
                <w:tcPr>
                  <w:tcW w:w="1585" w:type="dxa"/>
                  <w:vAlign w:val="top"/>
                </w:tcPr>
                <w:p>
                  <w:pPr>
                    <w:pStyle w:val="TableText"/>
                    <w:spacing w:before="36" w:line="213" w:lineRule="auto"/>
                    <w:ind w:left="483"/>
                  </w:pPr>
                  <w:r>
                    <w:rPr>
                      <w:spacing w:val="6"/>
                    </w:rPr>
                    <w:t>食用油</w:t>
                  </w:r>
                </w:p>
              </w:tc>
              <w:tc>
                <w:tcPr>
                  <w:tcW w:w="1432" w:type="dxa"/>
                  <w:vAlign w:val="top"/>
                </w:tcPr>
                <w:p>
                  <w:pPr>
                    <w:spacing w:before="72" w:line="195" w:lineRule="auto"/>
                    <w:ind w:left="57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150</w:t>
                  </w:r>
                </w:p>
              </w:tc>
              <w:tc>
                <w:tcPr>
                  <w:tcW w:w="1662" w:type="dxa"/>
                  <w:vAlign w:val="top"/>
                </w:tcPr>
                <w:p>
                  <w:pPr>
                    <w:pStyle w:val="TableText"/>
                    <w:spacing w:before="36" w:line="213" w:lineRule="auto"/>
                    <w:ind w:left="624"/>
                  </w:pPr>
                  <w:r>
                    <w:rPr>
                      <w:spacing w:val="5"/>
                    </w:rPr>
                    <w:t>废料</w:t>
                  </w:r>
                </w:p>
              </w:tc>
              <w:tc>
                <w:tcPr>
                  <w:tcW w:w="1478" w:type="dxa"/>
                  <w:vAlign w:val="top"/>
                </w:tcPr>
                <w:p>
                  <w:pPr>
                    <w:spacing w:before="72" w:line="195" w:lineRule="auto"/>
                    <w:ind w:left="60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155</w:t>
                  </w:r>
                </w:p>
              </w:tc>
              <w:tc>
                <w:tcPr>
                  <w:tcW w:w="1785" w:type="dxa"/>
                  <w:vAlign w:val="top"/>
                </w:tcPr>
                <w:p>
                  <w:pPr>
                    <w:spacing w:before="68" w:line="199" w:lineRule="auto"/>
                    <w:ind w:left="86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7942" w:type="dxa"/>
                <w:tblInd w:w="740" w:type="dxa"/>
                <w:tblLayout w:type="fixed"/>
              </w:tblPrEx>
              <w:trPr>
                <w:trHeight w:val="282"/>
              </w:trPr>
              <w:tc>
                <w:tcPr>
                  <w:tcW w:w="1585" w:type="dxa"/>
                  <w:vAlign w:val="top"/>
                </w:tcPr>
                <w:p>
                  <w:pPr>
                    <w:pStyle w:val="TableText"/>
                    <w:spacing w:before="34" w:line="219" w:lineRule="auto"/>
                    <w:ind w:left="587"/>
                  </w:pPr>
                  <w:r>
                    <w:rPr>
                      <w:spacing w:val="4"/>
                    </w:rPr>
                    <w:t>合计</w:t>
                  </w:r>
                </w:p>
              </w:tc>
              <w:tc>
                <w:tcPr>
                  <w:tcW w:w="1432" w:type="dxa"/>
                  <w:vAlign w:val="top"/>
                </w:tcPr>
                <w:p>
                  <w:pPr>
                    <w:spacing w:before="71" w:line="195" w:lineRule="auto"/>
                    <w:ind w:left="39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19864.2</w:t>
                  </w:r>
                </w:p>
              </w:tc>
              <w:tc>
                <w:tcPr>
                  <w:tcW w:w="1662" w:type="dxa"/>
                  <w:vAlign w:val="top"/>
                </w:tcPr>
                <w:p>
                  <w:pPr>
                    <w:pStyle w:val="TableText"/>
                    <w:spacing w:before="34" w:line="219" w:lineRule="auto"/>
                    <w:ind w:left="625"/>
                  </w:pPr>
                  <w:r>
                    <w:rPr>
                      <w:spacing w:val="4"/>
                    </w:rPr>
                    <w:t>合计</w:t>
                  </w:r>
                </w:p>
              </w:tc>
              <w:tc>
                <w:tcPr>
                  <w:tcW w:w="1478" w:type="dxa"/>
                  <w:vAlign w:val="top"/>
                </w:tcPr>
                <w:p>
                  <w:pPr>
                    <w:spacing w:before="71" w:line="195" w:lineRule="auto"/>
                    <w:ind w:left="41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19864.2</w:t>
                  </w:r>
                </w:p>
              </w:tc>
              <w:tc>
                <w:tcPr>
                  <w:tcW w:w="1785" w:type="dxa"/>
                  <w:vAlign w:val="top"/>
                </w:tcPr>
                <w:p>
                  <w:pPr>
                    <w:spacing w:before="67" w:line="199" w:lineRule="auto"/>
                    <w:ind w:left="86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bl>
          <w:p>
            <w:pPr>
              <w:spacing w:line="130" w:lineRule="exact"/>
            </w:pPr>
          </w:p>
          <w:tbl>
            <w:tblPr>
              <w:tblStyle w:val="TableNormal18"/>
              <w:tblW w:w="2364" w:type="dxa"/>
              <w:tblInd w:w="252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64"/>
            </w:tblGrid>
            <w:tr>
              <w:tblPrEx>
                <w:tblW w:w="2364" w:type="dxa"/>
                <w:tblInd w:w="252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846"/>
              </w:trPr>
              <w:tc>
                <w:tcPr>
                  <w:tcW w:w="2364" w:type="dxa"/>
                  <w:vAlign w:val="top"/>
                </w:tcPr>
                <w:p>
                  <w:pPr>
                    <w:pStyle w:val="TableText"/>
                    <w:spacing w:before="42" w:line="219" w:lineRule="auto"/>
                    <w:ind w:left="118"/>
                    <w:rPr>
                      <w:rFonts w:ascii="Times New Roman" w:eastAsia="Times New Roman" w:hAnsi="Times New Roman" w:cs="Times New Roman"/>
                      <w:sz w:val="24"/>
                      <w:szCs w:val="24"/>
                    </w:rPr>
                  </w:pPr>
                  <w:r>
                    <w:rPr>
                      <w:spacing w:val="-2"/>
                      <w:sz w:val="24"/>
                      <w:szCs w:val="24"/>
                    </w:rPr>
                    <w:t>大米：</w:t>
                  </w:r>
                  <w:r>
                    <w:rPr>
                      <w:rFonts w:ascii="Times New Roman" w:eastAsia="Times New Roman" w:hAnsi="Times New Roman" w:cs="Times New Roman"/>
                      <w:spacing w:val="-2"/>
                      <w:sz w:val="24"/>
                      <w:szCs w:val="24"/>
                    </w:rPr>
                    <w:t>2000t/a</w:t>
                  </w:r>
                </w:p>
                <w:p>
                  <w:pPr>
                    <w:pStyle w:val="TableText"/>
                    <w:spacing w:before="23" w:line="219" w:lineRule="auto"/>
                    <w:ind w:left="122"/>
                    <w:rPr>
                      <w:rFonts w:ascii="Times New Roman" w:eastAsia="Times New Roman" w:hAnsi="Times New Roman" w:cs="Times New Roman"/>
                      <w:sz w:val="24"/>
                      <w:szCs w:val="24"/>
                    </w:rPr>
                  </w:pPr>
                  <w:r>
                    <w:rPr>
                      <w:spacing w:val="-2"/>
                      <w:sz w:val="24"/>
                      <w:szCs w:val="24"/>
                    </w:rPr>
                    <w:t>小麦淀粉：</w:t>
                  </w:r>
                  <w:r>
                    <w:rPr>
                      <w:rFonts w:ascii="Times New Roman" w:eastAsia="Times New Roman" w:hAnsi="Times New Roman" w:cs="Times New Roman"/>
                      <w:spacing w:val="-2"/>
                      <w:sz w:val="24"/>
                      <w:szCs w:val="24"/>
                    </w:rPr>
                    <w:t>540.8t/a</w:t>
                  </w:r>
                </w:p>
                <w:p>
                  <w:pPr>
                    <w:pStyle w:val="TableText"/>
                    <w:spacing w:before="27" w:line="219" w:lineRule="auto"/>
                    <w:ind w:left="122"/>
                    <w:rPr>
                      <w:rFonts w:ascii="Times New Roman" w:eastAsia="Times New Roman" w:hAnsi="Times New Roman" w:cs="Times New Roman"/>
                      <w:sz w:val="24"/>
                      <w:szCs w:val="24"/>
                    </w:rPr>
                  </w:pPr>
                  <w:r>
                    <w:rPr>
                      <w:spacing w:val="-2"/>
                      <w:sz w:val="24"/>
                      <w:szCs w:val="24"/>
                    </w:rPr>
                    <w:t>小麦粉：</w:t>
                  </w:r>
                  <w:r>
                    <w:rPr>
                      <w:rFonts w:ascii="Times New Roman" w:eastAsia="Times New Roman" w:hAnsi="Times New Roman" w:cs="Times New Roman"/>
                      <w:spacing w:val="-2"/>
                      <w:sz w:val="24"/>
                      <w:szCs w:val="24"/>
                    </w:rPr>
                    <w:t>1000t/a</w:t>
                  </w:r>
                </w:p>
                <w:p>
                  <w:pPr>
                    <w:pStyle w:val="TableText"/>
                    <w:spacing w:before="35" w:line="209" w:lineRule="auto"/>
                    <w:ind w:left="115"/>
                    <w:rPr>
                      <w:rFonts w:ascii="Times New Roman" w:eastAsia="Times New Roman" w:hAnsi="Times New Roman" w:cs="Times New Roman"/>
                      <w:sz w:val="24"/>
                      <w:szCs w:val="24"/>
                    </w:rPr>
                  </w:pPr>
                  <w:r>
                    <w:rPr>
                      <w:spacing w:val="-2"/>
                    </w:rPr>
                    <w:t>面粉：</w:t>
                  </w:r>
                  <w:r>
                    <w:rPr>
                      <w:spacing w:val="-58"/>
                    </w:rPr>
                    <w:t xml:space="preserve"> </w:t>
                  </w:r>
                  <w:r>
                    <w:rPr>
                      <w:rFonts w:ascii="Times New Roman" w:eastAsia="Times New Roman" w:hAnsi="Times New Roman" w:cs="Times New Roman"/>
                      <w:spacing w:val="-2"/>
                      <w:sz w:val="24"/>
                      <w:szCs w:val="24"/>
                    </w:rPr>
                    <w:t>1000t/a</w:t>
                  </w:r>
                </w:p>
                <w:p>
                  <w:pPr>
                    <w:pStyle w:val="TableText"/>
                    <w:spacing w:before="29" w:line="219" w:lineRule="auto"/>
                    <w:ind w:left="118"/>
                    <w:rPr>
                      <w:rFonts w:ascii="Times New Roman" w:eastAsia="Times New Roman" w:hAnsi="Times New Roman" w:cs="Times New Roman"/>
                      <w:sz w:val="24"/>
                      <w:szCs w:val="24"/>
                    </w:rPr>
                  </w:pPr>
                  <w:r>
                    <w:rPr>
                      <w:spacing w:val="-1"/>
                      <w:sz w:val="24"/>
                      <w:szCs w:val="24"/>
                    </w:rPr>
                    <w:t>水：</w:t>
                  </w:r>
                  <w:r>
                    <w:rPr>
                      <w:rFonts w:ascii="Times New Roman" w:eastAsia="Times New Roman" w:hAnsi="Times New Roman" w:cs="Times New Roman"/>
                      <w:spacing w:val="-1"/>
                      <w:sz w:val="24"/>
                      <w:szCs w:val="24"/>
                    </w:rPr>
                    <w:t>15173.4t/a</w:t>
                  </w:r>
                </w:p>
                <w:p>
                  <w:pPr>
                    <w:pStyle w:val="TableText"/>
                    <w:spacing w:before="27" w:line="204" w:lineRule="auto"/>
                    <w:ind w:left="115"/>
                    <w:rPr>
                      <w:rFonts w:ascii="Times New Roman" w:eastAsia="Times New Roman" w:hAnsi="Times New Roman" w:cs="Times New Roman"/>
                      <w:sz w:val="24"/>
                      <w:szCs w:val="24"/>
                    </w:rPr>
                  </w:pPr>
                  <w:r>
                    <w:rPr>
                      <w:spacing w:val="-1"/>
                      <w:sz w:val="24"/>
                      <w:szCs w:val="24"/>
                    </w:rPr>
                    <w:t>食用油：</w:t>
                  </w:r>
                  <w:r>
                    <w:rPr>
                      <w:rFonts w:ascii="Times New Roman" w:eastAsia="Times New Roman" w:hAnsi="Times New Roman" w:cs="Times New Roman"/>
                      <w:spacing w:val="-1"/>
                      <w:sz w:val="24"/>
                      <w:szCs w:val="24"/>
                    </w:rPr>
                    <w:t>150t/a</w:t>
                  </w:r>
                </w:p>
              </w:tc>
            </w:tr>
            <w:tr>
              <w:tblPrEx>
                <w:tblW w:w="2364" w:type="dxa"/>
                <w:tblInd w:w="2520" w:type="dxa"/>
                <w:tblLayout w:type="fixed"/>
              </w:tblPrEx>
              <w:trPr>
                <w:trHeight w:val="456"/>
              </w:trPr>
              <w:tc>
                <w:tcPr>
                  <w:tcW w:w="2364" w:type="dxa"/>
                  <w:vAlign w:val="top"/>
                </w:tcPr>
                <w:p>
                  <w:pPr>
                    <w:pStyle w:val="TableText"/>
                    <w:spacing w:before="40" w:line="221" w:lineRule="auto"/>
                    <w:ind w:left="116"/>
                    <w:rPr>
                      <w:rFonts w:ascii="Times New Roman" w:eastAsia="Times New Roman" w:hAnsi="Times New Roman" w:cs="Times New Roman"/>
                      <w:sz w:val="24"/>
                      <w:szCs w:val="24"/>
                    </w:rPr>
                  </w:pPr>
                  <w:r>
                    <w:rPr>
                      <w:spacing w:val="-1"/>
                      <w:sz w:val="24"/>
                      <w:szCs w:val="24"/>
                    </w:rPr>
                    <w:t>合计：</w:t>
                  </w:r>
                  <w:r>
                    <w:rPr>
                      <w:rFonts w:ascii="Times New Roman" w:eastAsia="Times New Roman" w:hAnsi="Times New Roman" w:cs="Times New Roman"/>
                      <w:spacing w:val="-1"/>
                      <w:sz w:val="24"/>
                      <w:szCs w:val="24"/>
                    </w:rPr>
                    <w:t>19864.2t/a</w:t>
                  </w:r>
                </w:p>
              </w:tc>
            </w:tr>
          </w:tbl>
          <w:p>
            <w:pPr>
              <w:spacing w:line="471" w:lineRule="auto"/>
              <w:rPr>
                <w:rFonts w:ascii="Arial"/>
                <w:sz w:val="21"/>
              </w:rPr>
            </w:pPr>
          </w:p>
          <w:p>
            <w:pPr>
              <w:pStyle w:val="TableText"/>
              <w:spacing w:before="65" w:line="228" w:lineRule="auto"/>
              <w:ind w:left="3572"/>
            </w:pPr>
            <w:r>
              <w:rPr>
                <w:spacing w:val="6"/>
                <w14:textOutline w14:w="3795" w14:cap="sq">
                  <w14:solidFill>
                    <w14:srgbClr w14:val="000000"/>
                  </w14:solidFill>
                  <w14:prstDash w14:val="solid"/>
                  <w14:bevel/>
                </w14:textOutline>
              </w:rPr>
              <w:t>图</w:t>
            </w:r>
            <w:r>
              <w:rPr>
                <w:spacing w:val="-37"/>
              </w:rPr>
              <w:t xml:space="preserve"> </w:t>
            </w:r>
            <w:r>
              <w:rPr>
                <w:rFonts w:ascii="Times New Roman" w:eastAsia="Times New Roman" w:hAnsi="Times New Roman" w:cs="Times New Roman"/>
                <w:b/>
                <w:bCs/>
                <w:spacing w:val="6"/>
              </w:rPr>
              <w:t xml:space="preserve">2-1  </w:t>
            </w:r>
            <w:r>
              <w:rPr>
                <w:spacing w:val="6"/>
                <w14:textOutline w14:w="3795" w14:cap="sq">
                  <w14:solidFill>
                    <w14:srgbClr w14:val="000000"/>
                  </w14:solidFill>
                  <w14:prstDash w14:val="solid"/>
                  <w14:bevel/>
                </w14:textOutline>
              </w:rPr>
              <w:t>项目主要物料年平衡图</w:t>
            </w:r>
          </w:p>
          <w:p>
            <w:pPr>
              <w:pStyle w:val="TableText"/>
              <w:spacing w:before="161" w:line="228" w:lineRule="auto"/>
              <w:ind w:left="1200"/>
            </w:pPr>
            <w:r>
              <w:rPr>
                <w:rFonts w:ascii="Times New Roman" w:eastAsia="Times New Roman" w:hAnsi="Times New Roman" w:cs="Times New Roman"/>
                <w:spacing w:val="4"/>
              </w:rPr>
              <w:t>6</w:t>
            </w:r>
            <w:r>
              <w:rPr>
                <w:rFonts w:ascii="Times New Roman" w:eastAsia="Times New Roman" w:hAnsi="Times New Roman" w:cs="Times New Roman"/>
                <w:spacing w:val="-25"/>
              </w:rPr>
              <w:t xml:space="preserve"> </w:t>
            </w:r>
            <w:r>
              <w:rPr>
                <w:spacing w:val="4"/>
              </w:rPr>
              <w:t>、项目水平衡</w:t>
            </w:r>
          </w:p>
          <w:p>
            <w:pPr>
              <w:pStyle w:val="TableText"/>
              <w:spacing w:before="160" w:line="228" w:lineRule="auto"/>
              <w:ind w:left="1203"/>
            </w:pPr>
            <w:r>
              <w:rPr>
                <w:spacing w:val="9"/>
              </w:rPr>
              <w:t>项目用水主要为职工生活用水及大米的浸泡、清洗用水。</w:t>
            </w:r>
          </w:p>
          <w:p>
            <w:pPr>
              <w:pStyle w:val="TableText"/>
              <w:spacing w:before="161" w:line="228" w:lineRule="auto"/>
              <w:ind w:left="1210"/>
            </w:pPr>
            <w:r>
              <w:rPr>
                <w:spacing w:val="6"/>
              </w:rPr>
              <w:t>（</w:t>
            </w:r>
            <w:r>
              <w:rPr>
                <w:rFonts w:ascii="Times New Roman" w:eastAsia="Times New Roman" w:hAnsi="Times New Roman" w:cs="Times New Roman"/>
                <w:spacing w:val="6"/>
              </w:rPr>
              <w:t>1</w:t>
            </w:r>
            <w:r>
              <w:rPr>
                <w:spacing w:val="6"/>
              </w:rPr>
              <w:t>）生活用水</w:t>
            </w:r>
          </w:p>
        </w:tc>
      </w:tr>
    </w:tbl>
    <w:p>
      <w:pPr>
        <w:sectPr>
          <w:footerReference w:type="default" r:id="rId23"/>
          <w:pgSz w:w="11906" w:h="16839"/>
          <w:pgMar w:top="1431" w:right="1561" w:bottom="958" w:left="1539" w:header="0" w:footer="695" w:gutter="0"/>
          <w:pgNumType w:start="22"/>
          <w:cols w:space="708"/>
        </w:sectPr>
      </w:pPr>
    </w:p>
    <w:tbl>
      <w:tblPr>
        <w:tblStyle w:val="TableNormal19"/>
        <w:tblW w:w="8769" w:type="dxa"/>
        <w:tblInd w:w="28" w:type="dxa"/>
        <w:tblBorders>
          <w:top w:val="single" w:sz="6" w:space="0" w:color="000000"/>
          <w:left w:val="single" w:sz="6" w:space="0" w:color="000000"/>
          <w:bottom w:val="single" w:sz="6" w:space="0" w:color="000000"/>
          <w:right w:val="single" w:sz="6" w:space="0" w:color="000000"/>
        </w:tblBorders>
        <w:tblLayout w:type="fixed"/>
      </w:tblPr>
      <w:tblGrid>
        <w:gridCol w:w="8769"/>
      </w:tblGrid>
      <w:tr>
        <w:tblPrEx>
          <w:tblW w:w="8769" w:type="dxa"/>
          <w:tblInd w:w="28" w:type="dxa"/>
          <w:tblBorders>
            <w:top w:val="single" w:sz="6" w:space="0" w:color="000000"/>
            <w:left w:val="single" w:sz="6" w:space="0" w:color="000000"/>
            <w:bottom w:val="single" w:sz="6" w:space="0" w:color="000000"/>
            <w:right w:val="single" w:sz="6" w:space="0" w:color="000000"/>
          </w:tblBorders>
          <w:tblLayout w:type="fixed"/>
        </w:tblPrEx>
        <w:trPr>
          <w:trHeight w:val="13403"/>
        </w:trPr>
        <w:tc>
          <w:tcPr>
            <w:tcW w:w="8769" w:type="dxa"/>
            <w:vAlign w:val="top"/>
          </w:tcPr>
          <w:p>
            <w:pPr>
              <w:pStyle w:val="TableText"/>
              <w:spacing w:before="163" w:line="377" w:lineRule="auto"/>
              <w:ind w:left="780" w:right="102" w:firstLine="422"/>
            </w:pPr>
            <w:r>
              <w:rPr>
                <w:spacing w:val="7"/>
              </w:rPr>
              <w:t>项目职工人数约为</w:t>
            </w:r>
            <w:r>
              <w:rPr>
                <w:spacing w:val="-36"/>
              </w:rPr>
              <w:t xml:space="preserve"> </w:t>
            </w:r>
            <w:r>
              <w:rPr>
                <w:rFonts w:ascii="Times New Roman" w:eastAsia="Times New Roman" w:hAnsi="Times New Roman" w:cs="Times New Roman"/>
                <w:spacing w:val="7"/>
              </w:rPr>
              <w:t xml:space="preserve">32 </w:t>
            </w:r>
            <w:r>
              <w:rPr>
                <w:spacing w:val="7"/>
              </w:rPr>
              <w:t>人。根据《海南省</w:t>
            </w:r>
            <w:r>
              <w:rPr>
                <w:spacing w:val="6"/>
              </w:rPr>
              <w:t>用水定额标准》（</w:t>
            </w:r>
            <w:r>
              <w:rPr>
                <w:rFonts w:ascii="Times New Roman" w:eastAsia="Times New Roman" w:hAnsi="Times New Roman" w:cs="Times New Roman"/>
              </w:rPr>
              <w:t>DB</w:t>
            </w:r>
            <w:r>
              <w:rPr>
                <w:rFonts w:ascii="Times New Roman" w:eastAsia="Times New Roman" w:hAnsi="Times New Roman" w:cs="Times New Roman"/>
                <w:spacing w:val="6"/>
              </w:rPr>
              <w:t xml:space="preserve"> 46/T 449</w:t>
            </w:r>
            <w:r>
              <w:rPr>
                <w:spacing w:val="6"/>
              </w:rPr>
              <w:t>—</w:t>
            </w:r>
            <w:r>
              <w:rPr>
                <w:rFonts w:ascii="Times New Roman" w:eastAsia="Times New Roman" w:hAnsi="Times New Roman" w:cs="Times New Roman"/>
                <w:spacing w:val="6"/>
              </w:rPr>
              <w:t>2021</w:t>
            </w:r>
            <w:r>
              <w:rPr>
                <w:spacing w:val="6"/>
              </w:rPr>
              <w:t>）中</w:t>
            </w:r>
            <w:r>
              <w:t xml:space="preserve"> </w:t>
            </w:r>
            <w:r>
              <w:rPr>
                <w:spacing w:val="7"/>
              </w:rPr>
              <w:t>规定，职工每人每日用水量为</w:t>
            </w:r>
            <w:r>
              <w:rPr>
                <w:spacing w:val="-3"/>
              </w:rPr>
              <w:t xml:space="preserve"> </w:t>
            </w:r>
            <w:r>
              <w:rPr>
                <w:rFonts w:ascii="Times New Roman" w:eastAsia="Times New Roman" w:hAnsi="Times New Roman" w:cs="Times New Roman"/>
                <w:spacing w:val="7"/>
              </w:rPr>
              <w:t>180L/d</w:t>
            </w:r>
            <w:r>
              <w:rPr>
                <w:rFonts w:ascii="Times New Roman" w:eastAsia="Times New Roman" w:hAnsi="Times New Roman" w:cs="Times New Roman"/>
                <w:spacing w:val="-24"/>
              </w:rPr>
              <w:t xml:space="preserve"> </w:t>
            </w:r>
            <w:r>
              <w:rPr>
                <w:spacing w:val="7"/>
              </w:rPr>
              <w:t>，预计用水量为职工生活用水</w:t>
            </w:r>
            <w:r>
              <w:rPr>
                <w:spacing w:val="-35"/>
              </w:rPr>
              <w:t xml:space="preserve"> </w:t>
            </w:r>
            <w:r>
              <w:rPr>
                <w:rFonts w:ascii="Times New Roman" w:eastAsia="Times New Roman" w:hAnsi="Times New Roman" w:cs="Times New Roman"/>
                <w:spacing w:val="7"/>
              </w:rPr>
              <w:t>5.76t/d</w:t>
            </w:r>
            <w:r>
              <w:rPr>
                <w:rFonts w:ascii="Times New Roman" w:eastAsia="Times New Roman" w:hAnsi="Times New Roman" w:cs="Times New Roman"/>
                <w:spacing w:val="-18"/>
              </w:rPr>
              <w:t xml:space="preserve"> </w:t>
            </w:r>
            <w:r>
              <w:rPr>
                <w:spacing w:val="7"/>
              </w:rPr>
              <w:t>。工作日以</w:t>
            </w:r>
            <w:r>
              <w:t xml:space="preserve"> </w:t>
            </w:r>
            <w:r>
              <w:rPr>
                <w:rFonts w:ascii="Times New Roman" w:eastAsia="Times New Roman" w:hAnsi="Times New Roman" w:cs="Times New Roman"/>
                <w:spacing w:val="6"/>
              </w:rPr>
              <w:t xml:space="preserve">330 </w:t>
            </w:r>
            <w:r>
              <w:rPr>
                <w:spacing w:val="6"/>
              </w:rPr>
              <w:t>天计，职工年用水量为</w:t>
            </w:r>
            <w:r>
              <w:rPr>
                <w:spacing w:val="-23"/>
              </w:rPr>
              <w:t xml:space="preserve"> </w:t>
            </w:r>
            <w:r>
              <w:rPr>
                <w:rFonts w:ascii="Times New Roman" w:eastAsia="Times New Roman" w:hAnsi="Times New Roman" w:cs="Times New Roman"/>
                <w:spacing w:val="6"/>
              </w:rPr>
              <w:t>1900.8t/a</w:t>
            </w:r>
            <w:r>
              <w:rPr>
                <w:spacing w:val="6"/>
              </w:rPr>
              <w:t>。废水产生</w:t>
            </w:r>
            <w:r>
              <w:rPr>
                <w:spacing w:val="5"/>
              </w:rPr>
              <w:t>量按</w:t>
            </w:r>
            <w:r>
              <w:rPr>
                <w:spacing w:val="-32"/>
              </w:rPr>
              <w:t xml:space="preserve"> </w:t>
            </w:r>
            <w:r>
              <w:rPr>
                <w:rFonts w:ascii="Times New Roman" w:eastAsia="Times New Roman" w:hAnsi="Times New Roman" w:cs="Times New Roman"/>
                <w:spacing w:val="5"/>
              </w:rPr>
              <w:t>85%</w:t>
            </w:r>
            <w:r>
              <w:rPr>
                <w:spacing w:val="5"/>
              </w:rPr>
              <w:t>计算，项目职工日产生活污水</w:t>
            </w:r>
          </w:p>
          <w:p>
            <w:pPr>
              <w:pStyle w:val="TableText"/>
              <w:spacing w:line="227" w:lineRule="auto"/>
              <w:ind w:left="775"/>
            </w:pPr>
            <w:r>
              <w:rPr>
                <w:rFonts w:ascii="Times New Roman" w:eastAsia="Times New Roman" w:hAnsi="Times New Roman" w:cs="Times New Roman"/>
                <w:spacing w:val="3"/>
              </w:rPr>
              <w:t>4.90t/d</w:t>
            </w:r>
            <w:r>
              <w:rPr>
                <w:rFonts w:ascii="Times New Roman" w:eastAsia="Times New Roman" w:hAnsi="Times New Roman" w:cs="Times New Roman"/>
                <w:spacing w:val="-22"/>
              </w:rPr>
              <w:t xml:space="preserve"> </w:t>
            </w:r>
            <w:r>
              <w:rPr>
                <w:spacing w:val="3"/>
              </w:rPr>
              <w:t>，年产生污水</w:t>
            </w:r>
            <w:r>
              <w:rPr>
                <w:spacing w:val="-23"/>
              </w:rPr>
              <w:t xml:space="preserve"> </w:t>
            </w:r>
            <w:r>
              <w:rPr>
                <w:rFonts w:ascii="Times New Roman" w:eastAsia="Times New Roman" w:hAnsi="Times New Roman" w:cs="Times New Roman"/>
                <w:spacing w:val="3"/>
              </w:rPr>
              <w:t>1615.7t</w:t>
            </w:r>
            <w:r>
              <w:rPr>
                <w:rFonts w:ascii="Times New Roman" w:eastAsia="Times New Roman" w:hAnsi="Times New Roman" w:cs="Times New Roman"/>
                <w:spacing w:val="2"/>
              </w:rPr>
              <w:t>/a</w:t>
            </w:r>
            <w:r>
              <w:rPr>
                <w:spacing w:val="2"/>
              </w:rPr>
              <w:t>。</w:t>
            </w:r>
          </w:p>
          <w:p>
            <w:pPr>
              <w:pStyle w:val="TableText"/>
              <w:spacing w:before="164" w:line="228" w:lineRule="auto"/>
              <w:ind w:left="1210"/>
            </w:pPr>
            <w:r>
              <w:rPr>
                <w:spacing w:val="6"/>
              </w:rPr>
              <w:t>（</w:t>
            </w:r>
            <w:r>
              <w:rPr>
                <w:rFonts w:ascii="Times New Roman" w:eastAsia="Times New Roman" w:hAnsi="Times New Roman" w:cs="Times New Roman"/>
                <w:spacing w:val="6"/>
              </w:rPr>
              <w:t>2</w:t>
            </w:r>
            <w:r>
              <w:rPr>
                <w:spacing w:val="6"/>
              </w:rPr>
              <w:t>）生产用水</w:t>
            </w:r>
          </w:p>
          <w:p>
            <w:pPr>
              <w:pStyle w:val="TableText"/>
              <w:spacing w:before="161" w:line="227" w:lineRule="auto"/>
              <w:ind w:left="1200"/>
            </w:pPr>
            <w:r>
              <w:rPr>
                <w:spacing w:val="9"/>
              </w:rPr>
              <w:t>本项目生产用水单元主要为大米清洗用水、大米浸泡用水以及设备清洗用水。</w:t>
            </w:r>
          </w:p>
          <w:p>
            <w:pPr>
              <w:pStyle w:val="TableText"/>
              <w:spacing w:before="162" w:line="228" w:lineRule="auto"/>
              <w:ind w:left="1202"/>
              <w:rPr>
                <w:rFonts w:ascii="Times New Roman" w:eastAsia="Times New Roman" w:hAnsi="Times New Roman" w:cs="Times New Roman"/>
              </w:rPr>
            </w:pPr>
            <w:r>
              <w:rPr>
                <w:spacing w:val="3"/>
              </w:rPr>
              <w:t xml:space="preserve">大米清洗：每千克大米清洗用水量为 </w:t>
            </w:r>
            <w:r>
              <w:rPr>
                <w:rFonts w:ascii="Times New Roman" w:eastAsia="Times New Roman" w:hAnsi="Times New Roman" w:cs="Times New Roman"/>
                <w:spacing w:val="3"/>
              </w:rPr>
              <w:t>3L</w:t>
            </w:r>
            <w:r>
              <w:rPr>
                <w:spacing w:val="3"/>
              </w:rPr>
              <w:t>。则大米清洗用水量为</w:t>
            </w:r>
            <w:r>
              <w:rPr>
                <w:spacing w:val="-5"/>
              </w:rPr>
              <w:t xml:space="preserve"> </w:t>
            </w:r>
            <w:r>
              <w:rPr>
                <w:rFonts w:ascii="Times New Roman" w:eastAsia="Times New Roman" w:hAnsi="Times New Roman" w:cs="Times New Roman"/>
                <w:spacing w:val="3"/>
              </w:rPr>
              <w:t>18.2m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3"/>
              </w:rPr>
              <w:t>/d</w:t>
            </w:r>
            <w:r>
              <w:rPr>
                <w:spacing w:val="3"/>
              </w:rPr>
              <w:t>，</w:t>
            </w:r>
            <w:r>
              <w:rPr>
                <w:rFonts w:ascii="Times New Roman" w:eastAsia="Times New Roman" w:hAnsi="Times New Roman" w:cs="Times New Roman"/>
                <w:spacing w:val="3"/>
              </w:rPr>
              <w:t>6000m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3"/>
              </w:rPr>
              <w:t>/a</w:t>
            </w:r>
          </w:p>
        </w:tc>
      </w:tr>
    </w:tbl>
    <w:p>
      <w:pPr>
        <w:rPr>
          <w:rFonts w:ascii="Arial"/>
          <w:sz w:val="21"/>
        </w:rPr>
      </w:pPr>
    </w:p>
    <w:p>
      <w:pPr>
        <w:rPr>
          <w:rFonts w:ascii="Arial" w:eastAsia="Arial" w:hAnsi="Arial" w:cs="Arial"/>
          <w:sz w:val="21"/>
          <w:szCs w:val="21"/>
        </w:rPr>
        <w:sectPr>
          <w:footerReference w:type="default" r:id="rId24"/>
          <w:type w:val="nextPage"/>
          <w:pgSz w:w="11906" w:h="16839"/>
          <w:pgMar w:top="1431" w:right="1561" w:bottom="958" w:left="1539" w:header="0" w:footer="695" w:gutter="0"/>
          <w:pgNumType w:start="23"/>
          <w:cols w:space="708"/>
          <w:titlePg w:val="0"/>
        </w:sectPr>
      </w:pPr>
    </w:p>
    <w:tbl>
      <w:tblPr>
        <w:tblStyle w:val="TableNormal20"/>
        <w:tblW w:w="876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78"/>
        <w:gridCol w:w="8091"/>
      </w:tblGrid>
      <w:tr>
        <w:tblPrEx>
          <w:tblW w:w="876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311"/>
        </w:trPr>
        <w:tc>
          <w:tcPr>
            <w:tcW w:w="678" w:type="dxa"/>
            <w:tcBorders>
              <w:right w:val="single" w:sz="2" w:space="0" w:color="000000"/>
            </w:tcBorders>
            <w:vAlign w:val="top"/>
          </w:tcPr>
          <w:p>
            <w:pPr>
              <w:rPr>
                <w:rFonts w:ascii="Arial"/>
                <w:sz w:val="21"/>
              </w:rPr>
            </w:pPr>
          </w:p>
        </w:tc>
        <w:tc>
          <w:tcPr>
            <w:tcW w:w="8091" w:type="dxa"/>
            <w:tcBorders>
              <w:left w:val="single" w:sz="2" w:space="0" w:color="000000"/>
            </w:tcBorders>
            <w:vAlign w:val="top"/>
          </w:tcPr>
          <w:p>
            <w:pPr>
              <w:pStyle w:val="TableText"/>
              <w:spacing w:before="36" w:line="377" w:lineRule="auto"/>
              <w:ind w:left="123" w:right="50" w:hanging="6"/>
              <w:jc w:val="both"/>
            </w:pPr>
            <w:r>
              <w:rPr>
                <w:spacing w:val="13"/>
              </w:rPr>
              <w:t>（一年以</w:t>
            </w:r>
            <w:r>
              <w:rPr>
                <w:spacing w:val="-31"/>
              </w:rPr>
              <w:t xml:space="preserve"> </w:t>
            </w:r>
            <w:r>
              <w:rPr>
                <w:rFonts w:ascii="Times New Roman" w:eastAsia="Times New Roman" w:hAnsi="Times New Roman" w:cs="Times New Roman"/>
                <w:spacing w:val="13"/>
              </w:rPr>
              <w:t>330</w:t>
            </w:r>
            <w:r>
              <w:rPr>
                <w:rFonts w:ascii="Times New Roman" w:eastAsia="Times New Roman" w:hAnsi="Times New Roman" w:cs="Times New Roman"/>
                <w:spacing w:val="21"/>
              </w:rPr>
              <w:t xml:space="preserve"> </w:t>
            </w:r>
            <w:r>
              <w:rPr>
                <w:spacing w:val="13"/>
              </w:rPr>
              <w:t>天计）</w:t>
            </w:r>
            <w:r>
              <w:rPr>
                <w:spacing w:val="-46"/>
              </w:rPr>
              <w:t xml:space="preserve"> </w:t>
            </w:r>
            <w:r>
              <w:rPr>
                <w:spacing w:val="13"/>
              </w:rPr>
              <w:t xml:space="preserve">。排放量按其用水量的 </w:t>
            </w:r>
            <w:r>
              <w:rPr>
                <w:rFonts w:ascii="Times New Roman" w:eastAsia="Times New Roman" w:hAnsi="Times New Roman" w:cs="Times New Roman"/>
                <w:spacing w:val="13"/>
              </w:rPr>
              <w:t>85%</w:t>
            </w:r>
            <w:r>
              <w:rPr>
                <w:spacing w:val="13"/>
              </w:rPr>
              <w:t>计，则项目</w:t>
            </w:r>
            <w:r>
              <w:rPr>
                <w:spacing w:val="12"/>
              </w:rPr>
              <w:t>大米清洗污水产生量为</w:t>
            </w:r>
            <w:r>
              <w:t xml:space="preserve"> </w:t>
            </w:r>
            <w:r>
              <w:rPr>
                <w:rFonts w:ascii="Times New Roman" w:eastAsia="Times New Roman" w:hAnsi="Times New Roman" w:cs="Times New Roman"/>
                <w:spacing w:val="5"/>
              </w:rPr>
              <w:t>15.5m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rPr>
              <w:t>/d</w:t>
            </w:r>
            <w:r>
              <w:rPr>
                <w:spacing w:val="5"/>
              </w:rPr>
              <w:t>，</w:t>
            </w:r>
            <w:r>
              <w:rPr>
                <w:rFonts w:ascii="Times New Roman" w:eastAsia="Times New Roman" w:hAnsi="Times New Roman" w:cs="Times New Roman"/>
                <w:spacing w:val="5"/>
              </w:rPr>
              <w:t>5100m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rPr>
              <w:t>/a</w:t>
            </w:r>
            <w:r>
              <w:rPr>
                <w:spacing w:val="5"/>
              </w:rPr>
              <w:t>。本项目洗米水与其他</w:t>
            </w:r>
            <w:r>
              <w:rPr>
                <w:spacing w:val="4"/>
              </w:rPr>
              <w:t>生产废水经隔油沉淀后一起排入市政污水管，</w:t>
            </w:r>
          </w:p>
          <w:p>
            <w:pPr>
              <w:pStyle w:val="TableText"/>
              <w:spacing w:line="226" w:lineRule="auto"/>
              <w:ind w:left="107"/>
            </w:pPr>
            <w:r>
              <w:rPr>
                <w:spacing w:val="8"/>
              </w:rPr>
              <w:t>本次暂不考虑洗米水的回收综合利用。</w:t>
            </w:r>
          </w:p>
          <w:p>
            <w:pPr>
              <w:pStyle w:val="TableText"/>
              <w:spacing w:before="162" w:line="408" w:lineRule="exact"/>
              <w:ind w:left="526"/>
            </w:pPr>
            <w:r>
              <w:rPr>
                <w:spacing w:val="5"/>
                <w:position w:val="15"/>
              </w:rPr>
              <w:t>浸泡用水：大米与淀粉一起用水浸泡，原料与浸泡用水量按</w:t>
            </w:r>
            <w:r>
              <w:rPr>
                <w:spacing w:val="32"/>
                <w:position w:val="15"/>
              </w:rPr>
              <w:t xml:space="preserve"> </w:t>
            </w:r>
            <w:r>
              <w:rPr>
                <w:rFonts w:ascii="Times New Roman" w:eastAsia="Times New Roman" w:hAnsi="Times New Roman" w:cs="Times New Roman"/>
                <w:spacing w:val="5"/>
                <w:position w:val="15"/>
              </w:rPr>
              <w:t>1</w:t>
            </w:r>
            <w:r>
              <w:rPr>
                <w:spacing w:val="5"/>
                <w:position w:val="15"/>
              </w:rPr>
              <w:t>：</w:t>
            </w:r>
            <w:r>
              <w:rPr>
                <w:rFonts w:ascii="Times New Roman" w:eastAsia="Times New Roman" w:hAnsi="Times New Roman" w:cs="Times New Roman"/>
                <w:spacing w:val="5"/>
                <w:position w:val="15"/>
              </w:rPr>
              <w:t>3</w:t>
            </w:r>
            <w:r>
              <w:rPr>
                <w:rFonts w:ascii="Times New Roman" w:eastAsia="Times New Roman" w:hAnsi="Times New Roman" w:cs="Times New Roman"/>
                <w:spacing w:val="17"/>
                <w:w w:val="101"/>
                <w:position w:val="15"/>
              </w:rPr>
              <w:t xml:space="preserve">  </w:t>
            </w:r>
            <w:r>
              <w:rPr>
                <w:spacing w:val="5"/>
                <w:position w:val="15"/>
              </w:rPr>
              <w:t>比例，则浸泡用</w:t>
            </w:r>
          </w:p>
          <w:p>
            <w:pPr>
              <w:pStyle w:val="TableText"/>
              <w:spacing w:line="227" w:lineRule="auto"/>
              <w:ind w:left="109"/>
            </w:pPr>
            <w:r>
              <w:rPr>
                <w:spacing w:val="6"/>
              </w:rPr>
              <w:t xml:space="preserve">水量为 </w:t>
            </w:r>
            <w:r>
              <w:rPr>
                <w:rFonts w:ascii="Times New Roman" w:eastAsia="Times New Roman" w:hAnsi="Times New Roman" w:cs="Times New Roman"/>
                <w:spacing w:val="6"/>
              </w:rPr>
              <w:t>23.</w:t>
            </w:r>
            <w:r>
              <w:rPr>
                <w:rFonts w:ascii="Times New Roman" w:eastAsia="Times New Roman" w:hAnsi="Times New Roman" w:cs="Times New Roman"/>
                <w:spacing w:val="-27"/>
              </w:rPr>
              <w:t xml:space="preserve"> </w:t>
            </w:r>
            <w:r>
              <w:rPr>
                <w:rFonts w:ascii="Times New Roman" w:eastAsia="Times New Roman" w:hAnsi="Times New Roman" w:cs="Times New Roman"/>
                <w:spacing w:val="6"/>
              </w:rPr>
              <w:t>1m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rPr>
              <w:t>/d</w:t>
            </w:r>
            <w:r>
              <w:rPr>
                <w:rFonts w:ascii="Times New Roman" w:eastAsia="Times New Roman" w:hAnsi="Times New Roman" w:cs="Times New Roman"/>
                <w:spacing w:val="-24"/>
              </w:rPr>
              <w:t xml:space="preserve"> </w:t>
            </w:r>
            <w:r>
              <w:rPr>
                <w:spacing w:val="6"/>
              </w:rPr>
              <w:t>，</w:t>
            </w:r>
            <w:r>
              <w:rPr>
                <w:rFonts w:ascii="Times New Roman" w:eastAsia="Times New Roman" w:hAnsi="Times New Roman" w:cs="Times New Roman"/>
                <w:spacing w:val="6"/>
              </w:rPr>
              <w:t>7622.4m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5"/>
              </w:rPr>
              <w:t>/a</w:t>
            </w:r>
            <w:r>
              <w:rPr>
                <w:rFonts w:ascii="Times New Roman" w:eastAsia="Times New Roman" w:hAnsi="Times New Roman" w:cs="Times New Roman"/>
                <w:spacing w:val="-21"/>
              </w:rPr>
              <w:t xml:space="preserve"> </w:t>
            </w:r>
            <w:r>
              <w:rPr>
                <w:spacing w:val="5"/>
              </w:rPr>
              <w:t>。浸泡水全部与原料一起进行磨浆，无废水产生。</w:t>
            </w:r>
          </w:p>
          <w:p>
            <w:pPr>
              <w:pStyle w:val="TableText"/>
              <w:spacing w:before="161" w:line="378" w:lineRule="auto"/>
              <w:ind w:left="107" w:right="36" w:firstLine="419"/>
            </w:pPr>
            <w:r>
              <w:rPr>
                <w:spacing w:val="9"/>
              </w:rPr>
              <w:t>鲜、伊面制作用水：鲜、伊面制作用水，面条与伊面制作过程中</w:t>
            </w:r>
            <w:r>
              <w:rPr>
                <w:spacing w:val="8"/>
              </w:rPr>
              <w:t>，需要往小麦粉、</w:t>
            </w:r>
            <w:r>
              <w:t xml:space="preserve"> </w:t>
            </w:r>
            <w:r>
              <w:rPr>
                <w:spacing w:val="10"/>
              </w:rPr>
              <w:t>面粉内按比例加入</w:t>
            </w:r>
            <w:r>
              <w:rPr>
                <w:spacing w:val="-18"/>
              </w:rPr>
              <w:t xml:space="preserve"> </w:t>
            </w:r>
            <w:r>
              <w:rPr>
                <w:rFonts w:ascii="Times New Roman" w:eastAsia="Times New Roman" w:hAnsi="Times New Roman" w:cs="Times New Roman"/>
                <w:spacing w:val="10"/>
              </w:rPr>
              <w:t>1:0.25</w:t>
            </w:r>
            <w:r>
              <w:rPr>
                <w:rFonts w:ascii="Times New Roman" w:eastAsia="Times New Roman" w:hAnsi="Times New Roman" w:cs="Times New Roman"/>
                <w:spacing w:val="31"/>
                <w:w w:val="101"/>
              </w:rPr>
              <w:t xml:space="preserve"> </w:t>
            </w:r>
            <w:r>
              <w:rPr>
                <w:spacing w:val="10"/>
              </w:rPr>
              <w:t>的水。项目浸泡水全部</w:t>
            </w:r>
            <w:r>
              <w:rPr>
                <w:spacing w:val="9"/>
              </w:rPr>
              <w:t>与原料一起进行磨浆，无废水产生。</w:t>
            </w:r>
          </w:p>
          <w:p>
            <w:pPr>
              <w:pStyle w:val="TableText"/>
              <w:spacing w:line="227" w:lineRule="auto"/>
              <w:ind w:left="108"/>
            </w:pPr>
            <w:r>
              <w:rPr>
                <w:spacing w:val="3"/>
              </w:rPr>
              <w:t>预计用水量为</w:t>
            </w:r>
            <w:r>
              <w:rPr>
                <w:spacing w:val="-13"/>
              </w:rPr>
              <w:t xml:space="preserve"> </w:t>
            </w:r>
            <w:r>
              <w:rPr>
                <w:rFonts w:ascii="Times New Roman" w:eastAsia="Times New Roman" w:hAnsi="Times New Roman" w:cs="Times New Roman"/>
                <w:spacing w:val="3"/>
              </w:rPr>
              <w:t>1.52m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3"/>
              </w:rPr>
              <w:t>/d</w:t>
            </w:r>
            <w:r>
              <w:rPr>
                <w:rFonts w:ascii="Times New Roman" w:eastAsia="Times New Roman" w:hAnsi="Times New Roman" w:cs="Times New Roman"/>
                <w:spacing w:val="-26"/>
              </w:rPr>
              <w:t xml:space="preserve"> </w:t>
            </w:r>
            <w:r>
              <w:rPr>
                <w:spacing w:val="3"/>
              </w:rPr>
              <w:t>，</w:t>
            </w:r>
            <w:r>
              <w:rPr>
                <w:rFonts w:ascii="Times New Roman" w:eastAsia="Times New Roman" w:hAnsi="Times New Roman" w:cs="Times New Roman"/>
                <w:spacing w:val="3"/>
              </w:rPr>
              <w:t>500m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3"/>
              </w:rPr>
              <w:t>/a</w:t>
            </w:r>
            <w:r>
              <w:rPr>
                <w:spacing w:val="3"/>
              </w:rPr>
              <w:t>。</w:t>
            </w:r>
          </w:p>
          <w:p>
            <w:pPr>
              <w:pStyle w:val="TableText"/>
              <w:spacing w:before="162" w:line="408" w:lineRule="exact"/>
              <w:ind w:left="530"/>
            </w:pPr>
            <w:r>
              <w:rPr>
                <w:spacing w:val="14"/>
                <w:position w:val="15"/>
              </w:rPr>
              <w:t>设备清洗：本项目设备清洗清洗用水量约为</w:t>
            </w:r>
            <w:r>
              <w:rPr>
                <w:spacing w:val="-32"/>
                <w:position w:val="15"/>
              </w:rPr>
              <w:t xml:space="preserve"> </w:t>
            </w:r>
            <w:r>
              <w:rPr>
                <w:rFonts w:ascii="Times New Roman" w:eastAsia="Times New Roman" w:hAnsi="Times New Roman" w:cs="Times New Roman"/>
                <w:spacing w:val="14"/>
                <w:position w:val="15"/>
              </w:rPr>
              <w:t>0.5m</w:t>
            </w:r>
            <w:r>
              <w:rPr>
                <w:rFonts w:ascii="Times New Roman" w:eastAsia="Times New Roman" w:hAnsi="Times New Roman" w:cs="Times New Roman"/>
                <w:spacing w:val="13"/>
                <w:position w:val="21"/>
                <w:sz w:val="13"/>
                <w:szCs w:val="13"/>
              </w:rPr>
              <w:t>3</w:t>
            </w:r>
            <w:r>
              <w:rPr>
                <w:rFonts w:ascii="Times New Roman" w:eastAsia="Times New Roman" w:hAnsi="Times New Roman" w:cs="Times New Roman"/>
                <w:spacing w:val="13"/>
                <w:position w:val="15"/>
              </w:rPr>
              <w:t>/d</w:t>
            </w:r>
            <w:r>
              <w:rPr>
                <w:rFonts w:ascii="Times New Roman" w:eastAsia="Times New Roman" w:hAnsi="Times New Roman" w:cs="Times New Roman"/>
                <w:spacing w:val="-17"/>
                <w:position w:val="15"/>
              </w:rPr>
              <w:t xml:space="preserve"> </w:t>
            </w:r>
            <w:r>
              <w:rPr>
                <w:spacing w:val="13"/>
                <w:position w:val="15"/>
              </w:rPr>
              <w:t>，其废水排放量按用水量的</w:t>
            </w:r>
          </w:p>
          <w:p>
            <w:pPr>
              <w:pStyle w:val="TableText"/>
              <w:spacing w:before="1" w:line="227" w:lineRule="auto"/>
              <w:ind w:left="111"/>
            </w:pPr>
            <w:r>
              <w:rPr>
                <w:rFonts w:ascii="Times New Roman" w:eastAsia="Times New Roman" w:hAnsi="Times New Roman" w:cs="Times New Roman"/>
                <w:spacing w:val="5"/>
              </w:rPr>
              <w:t>85%</w:t>
            </w:r>
            <w:r>
              <w:rPr>
                <w:spacing w:val="5"/>
              </w:rPr>
              <w:t xml:space="preserve">计，则设备清洗废水量为 </w:t>
            </w:r>
            <w:r>
              <w:rPr>
                <w:rFonts w:ascii="Times New Roman" w:eastAsia="Times New Roman" w:hAnsi="Times New Roman" w:cs="Times New Roman"/>
                <w:spacing w:val="5"/>
              </w:rPr>
              <w:t>0.43m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rPr>
              <w:t>/d</w:t>
            </w:r>
            <w:r>
              <w:rPr>
                <w:rFonts w:ascii="Times New Roman" w:eastAsia="Times New Roman" w:hAnsi="Times New Roman" w:cs="Times New Roman"/>
                <w:spacing w:val="-16"/>
              </w:rPr>
              <w:t xml:space="preserve"> </w:t>
            </w:r>
            <w:r>
              <w:rPr>
                <w:spacing w:val="5"/>
              </w:rPr>
              <w:t>，</w:t>
            </w:r>
            <w:r>
              <w:rPr>
                <w:rFonts w:ascii="Times New Roman" w:eastAsia="Times New Roman" w:hAnsi="Times New Roman" w:cs="Times New Roman"/>
                <w:spacing w:val="5"/>
              </w:rPr>
              <w:t>140.3m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rPr>
              <w:t>/a</w:t>
            </w:r>
            <w:r>
              <w:rPr>
                <w:spacing w:val="5"/>
              </w:rPr>
              <w:t>。</w:t>
            </w:r>
          </w:p>
          <w:p>
            <w:pPr>
              <w:pStyle w:val="TableText"/>
              <w:spacing w:before="163" w:line="408" w:lineRule="exact"/>
              <w:ind w:left="526"/>
            </w:pPr>
            <w:r>
              <w:rPr>
                <w:spacing w:val="9"/>
                <w:position w:val="15"/>
              </w:rPr>
              <w:t xml:space="preserve">锅炉补充水：项目使用 </w:t>
            </w:r>
            <w:r>
              <w:rPr>
                <w:rFonts w:ascii="Times New Roman" w:eastAsia="Times New Roman" w:hAnsi="Times New Roman" w:cs="Times New Roman"/>
                <w:spacing w:val="9"/>
                <w:position w:val="15"/>
              </w:rPr>
              <w:t>2</w:t>
            </w:r>
            <w:r>
              <w:rPr>
                <w:rFonts w:ascii="Times New Roman" w:eastAsia="Times New Roman" w:hAnsi="Times New Roman" w:cs="Times New Roman"/>
                <w:spacing w:val="45"/>
                <w:position w:val="15"/>
              </w:rPr>
              <w:t xml:space="preserve"> </w:t>
            </w:r>
            <w:r>
              <w:rPr>
                <w:spacing w:val="9"/>
                <w:position w:val="15"/>
              </w:rPr>
              <w:t xml:space="preserve">台 </w:t>
            </w:r>
            <w:r>
              <w:rPr>
                <w:rFonts w:ascii="Times New Roman" w:eastAsia="Times New Roman" w:hAnsi="Times New Roman" w:cs="Times New Roman"/>
                <w:spacing w:val="9"/>
                <w:position w:val="15"/>
              </w:rPr>
              <w:t xml:space="preserve">0.75t/h  </w:t>
            </w:r>
            <w:r>
              <w:rPr>
                <w:spacing w:val="9"/>
                <w:position w:val="15"/>
              </w:rPr>
              <w:t>燃气锅炉，产生的蒸汽用于项目供热蒸片。</w:t>
            </w:r>
          </w:p>
          <w:p>
            <w:pPr>
              <w:pStyle w:val="TableText"/>
              <w:spacing w:before="1" w:line="226" w:lineRule="auto"/>
              <w:ind w:left="107"/>
            </w:pPr>
            <w:r>
              <w:rPr>
                <w:spacing w:val="6"/>
              </w:rPr>
              <w:t xml:space="preserve">本次 项目锅炉按每天使用 </w:t>
            </w:r>
            <w:r>
              <w:rPr>
                <w:rFonts w:ascii="Times New Roman" w:eastAsia="Times New Roman" w:hAnsi="Times New Roman" w:cs="Times New Roman"/>
                <w:spacing w:val="6"/>
              </w:rPr>
              <w:t xml:space="preserve">6  </w:t>
            </w:r>
            <w:r>
              <w:rPr>
                <w:spacing w:val="6"/>
              </w:rPr>
              <w:t xml:space="preserve">小时，年生产 </w:t>
            </w:r>
            <w:r>
              <w:rPr>
                <w:rFonts w:ascii="Times New Roman" w:eastAsia="Times New Roman" w:hAnsi="Times New Roman" w:cs="Times New Roman"/>
                <w:spacing w:val="6"/>
              </w:rPr>
              <w:t>330</w:t>
            </w:r>
            <w:r>
              <w:rPr>
                <w:rFonts w:ascii="Times New Roman" w:eastAsia="Times New Roman" w:hAnsi="Times New Roman" w:cs="Times New Roman"/>
                <w:spacing w:val="15"/>
                <w:w w:val="101"/>
              </w:rPr>
              <w:t xml:space="preserve">  </w:t>
            </w:r>
            <w:r>
              <w:rPr>
                <w:spacing w:val="6"/>
              </w:rPr>
              <w:t>天，锅炉补水量为</w:t>
            </w:r>
            <w:r>
              <w:rPr>
                <w:spacing w:val="-39"/>
              </w:rPr>
              <w:t xml:space="preserve"> </w:t>
            </w:r>
            <w:r>
              <w:rPr>
                <w:rFonts w:ascii="Times New Roman" w:eastAsia="Times New Roman" w:hAnsi="Times New Roman" w:cs="Times New Roman"/>
                <w:spacing w:val="6"/>
              </w:rPr>
              <w:t>0.</w:t>
            </w:r>
            <w:r>
              <w:rPr>
                <w:rFonts w:ascii="Times New Roman" w:eastAsia="Times New Roman" w:hAnsi="Times New Roman" w:cs="Times New Roman"/>
                <w:spacing w:val="-25"/>
              </w:rPr>
              <w:t xml:space="preserve"> </w:t>
            </w:r>
            <w:r>
              <w:rPr>
                <w:rFonts w:ascii="Times New Roman" w:eastAsia="Times New Roman" w:hAnsi="Times New Roman" w:cs="Times New Roman"/>
                <w:spacing w:val="6"/>
              </w:rPr>
              <w:t>1m</w:t>
            </w:r>
            <w:r>
              <w:rPr>
                <w:spacing w:val="6"/>
              </w:rPr>
              <w:t>³</w:t>
            </w:r>
            <w:r>
              <w:rPr>
                <w:rFonts w:ascii="Times New Roman" w:eastAsia="Times New Roman" w:hAnsi="Times New Roman" w:cs="Times New Roman"/>
                <w:spacing w:val="6"/>
              </w:rPr>
              <w:t>/d</w:t>
            </w:r>
            <w:r>
              <w:rPr>
                <w:spacing w:val="6"/>
              </w:rPr>
              <w:t>。</w:t>
            </w:r>
          </w:p>
          <w:p>
            <w:pPr>
              <w:pStyle w:val="TableText"/>
              <w:spacing w:before="162" w:line="228" w:lineRule="auto"/>
              <w:ind w:left="2153"/>
              <w:rPr>
                <w:rFonts w:ascii="Times New Roman" w:eastAsia="Times New Roman" w:hAnsi="Times New Roman" w:cs="Times New Roman"/>
              </w:rPr>
            </w:pPr>
            <w:r>
              <w:rPr>
                <w:spacing w:val="7"/>
                <w14:textOutline w14:w="3795" w14:cap="sq">
                  <w14:solidFill>
                    <w14:srgbClr w14:val="000000"/>
                  </w14:solidFill>
                  <w14:prstDash w14:val="solid"/>
                  <w14:bevel/>
                </w14:textOutline>
              </w:rPr>
              <w:t>表</w:t>
            </w:r>
            <w:r>
              <w:rPr>
                <w:spacing w:val="-29"/>
              </w:rPr>
              <w:t xml:space="preserve"> </w:t>
            </w:r>
            <w:r>
              <w:rPr>
                <w:rFonts w:ascii="Times New Roman" w:eastAsia="Times New Roman" w:hAnsi="Times New Roman" w:cs="Times New Roman"/>
                <w:b/>
                <w:bCs/>
                <w:spacing w:val="7"/>
              </w:rPr>
              <w:t xml:space="preserve">2-7  </w:t>
            </w:r>
            <w:r>
              <w:rPr>
                <w:spacing w:val="7"/>
                <w14:textOutline w14:w="3795" w14:cap="sq">
                  <w14:solidFill>
                    <w14:srgbClr w14:val="000000"/>
                  </w14:solidFill>
                  <w14:prstDash w14:val="solid"/>
                  <w14:bevel/>
                </w14:textOutline>
              </w:rPr>
              <w:t>项目各单元用、排水量表</w:t>
            </w:r>
            <w:r>
              <w:rPr>
                <w:spacing w:val="7"/>
              </w:rPr>
              <w:t xml:space="preserve">  </w:t>
            </w:r>
            <w:r>
              <w:rPr>
                <w:spacing w:val="7"/>
                <w14:textOutline w14:w="3795" w14:cap="sq">
                  <w14:solidFill>
                    <w14:srgbClr w14:val="000000"/>
                  </w14:solidFill>
                  <w14:prstDash w14:val="solid"/>
                  <w14:bevel/>
                </w14:textOutline>
              </w:rPr>
              <w:t>单位：</w:t>
            </w:r>
            <w:r>
              <w:rPr>
                <w:rFonts w:ascii="Times New Roman" w:eastAsia="Times New Roman" w:hAnsi="Times New Roman" w:cs="Times New Roman"/>
                <w:spacing w:val="7"/>
              </w:rPr>
              <w:t>m</w:t>
            </w:r>
            <w:r>
              <w:rPr>
                <w:rFonts w:ascii="Times New Roman" w:eastAsia="Times New Roman" w:hAnsi="Times New Roman" w:cs="Times New Roman"/>
                <w:spacing w:val="7"/>
                <w:position w:val="6"/>
                <w:sz w:val="13"/>
                <w:szCs w:val="13"/>
              </w:rPr>
              <w:t>3</w:t>
            </w:r>
            <w:r>
              <w:rPr>
                <w:rFonts w:ascii="Times New Roman" w:eastAsia="Times New Roman" w:hAnsi="Times New Roman" w:cs="Times New Roman"/>
                <w:spacing w:val="7"/>
              </w:rPr>
              <w:t>/d</w:t>
            </w:r>
          </w:p>
          <w:p>
            <w:pPr>
              <w:spacing w:line="131" w:lineRule="exact"/>
            </w:pPr>
          </w:p>
          <w:tbl>
            <w:tblPr>
              <w:tblStyle w:val="TableNormal20"/>
              <w:tblW w:w="7860"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620"/>
              <w:gridCol w:w="2620"/>
              <w:gridCol w:w="2620"/>
            </w:tblGrid>
            <w:tr>
              <w:tblPrEx>
                <w:tblW w:w="7860"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38"/>
              </w:trPr>
              <w:tc>
                <w:tcPr>
                  <w:tcW w:w="2620" w:type="dxa"/>
                  <w:tcBorders>
                    <w:top w:val="single" w:sz="10" w:space="0" w:color="000000"/>
                    <w:left w:val="nil"/>
                  </w:tcBorders>
                  <w:vAlign w:val="top"/>
                </w:tcPr>
                <w:p>
                  <w:pPr>
                    <w:pStyle w:val="TableText"/>
                    <w:spacing w:before="45" w:line="228" w:lineRule="auto"/>
                    <w:ind w:left="899"/>
                  </w:pPr>
                  <w:r>
                    <w:rPr>
                      <w:spacing w:val="6"/>
                    </w:rPr>
                    <w:t>用水单元</w:t>
                  </w:r>
                </w:p>
              </w:tc>
              <w:tc>
                <w:tcPr>
                  <w:tcW w:w="2620" w:type="dxa"/>
                  <w:tcBorders>
                    <w:top w:val="single" w:sz="10" w:space="0" w:color="000000"/>
                  </w:tcBorders>
                  <w:vAlign w:val="top"/>
                </w:tcPr>
                <w:p>
                  <w:pPr>
                    <w:pStyle w:val="TableText"/>
                    <w:spacing w:before="45" w:line="228" w:lineRule="auto"/>
                    <w:ind w:left="681"/>
                  </w:pPr>
                  <w:r>
                    <w:rPr>
                      <w:spacing w:val="4"/>
                    </w:rPr>
                    <w:t>用水量（</w:t>
                  </w:r>
                  <w:r>
                    <w:rPr>
                      <w:rFonts w:ascii="Times New Roman" w:eastAsia="Times New Roman" w:hAnsi="Times New Roman" w:cs="Times New Roman"/>
                      <w:spacing w:val="4"/>
                    </w:rPr>
                    <w:t>t/d</w:t>
                  </w:r>
                  <w:r>
                    <w:rPr>
                      <w:spacing w:val="4"/>
                    </w:rPr>
                    <w:t>）</w:t>
                  </w:r>
                </w:p>
              </w:tc>
              <w:tc>
                <w:tcPr>
                  <w:tcW w:w="2620" w:type="dxa"/>
                  <w:tcBorders>
                    <w:top w:val="single" w:sz="10" w:space="0" w:color="000000"/>
                    <w:right w:val="nil"/>
                  </w:tcBorders>
                  <w:vAlign w:val="top"/>
                </w:tcPr>
                <w:p>
                  <w:pPr>
                    <w:pStyle w:val="TableText"/>
                    <w:spacing w:before="45" w:line="228" w:lineRule="auto"/>
                    <w:ind w:left="574"/>
                  </w:pPr>
                  <w:r>
                    <w:rPr>
                      <w:spacing w:val="5"/>
                    </w:rPr>
                    <w:t>废水排量（</w:t>
                  </w:r>
                  <w:r>
                    <w:rPr>
                      <w:rFonts w:ascii="Times New Roman" w:eastAsia="Times New Roman" w:hAnsi="Times New Roman" w:cs="Times New Roman"/>
                      <w:spacing w:val="5"/>
                    </w:rPr>
                    <w:t>t/d</w:t>
                  </w:r>
                  <w:r>
                    <w:rPr>
                      <w:spacing w:val="5"/>
                    </w:rPr>
                    <w:t>）</w:t>
                  </w:r>
                </w:p>
              </w:tc>
            </w:tr>
            <w:tr>
              <w:tblPrEx>
                <w:tblW w:w="7860" w:type="dxa"/>
                <w:tblInd w:w="99" w:type="dxa"/>
                <w:tblLayout w:type="fixed"/>
              </w:tblPrEx>
              <w:trPr>
                <w:trHeight w:val="410"/>
              </w:trPr>
              <w:tc>
                <w:tcPr>
                  <w:tcW w:w="2620" w:type="dxa"/>
                  <w:tcBorders>
                    <w:left w:val="nil"/>
                  </w:tcBorders>
                  <w:vAlign w:val="top"/>
                </w:tcPr>
                <w:p>
                  <w:pPr>
                    <w:pStyle w:val="TableText"/>
                    <w:spacing w:before="34" w:line="228" w:lineRule="auto"/>
                    <w:ind w:left="899"/>
                  </w:pPr>
                  <w:r>
                    <w:rPr>
                      <w:spacing w:val="6"/>
                    </w:rPr>
                    <w:t>生活用水</w:t>
                  </w:r>
                </w:p>
              </w:tc>
              <w:tc>
                <w:tcPr>
                  <w:tcW w:w="2620" w:type="dxa"/>
                  <w:vAlign w:val="top"/>
                </w:tcPr>
                <w:p>
                  <w:pPr>
                    <w:spacing w:before="78" w:line="195" w:lineRule="auto"/>
                    <w:ind w:left="113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5.76</w:t>
                  </w:r>
                </w:p>
              </w:tc>
              <w:tc>
                <w:tcPr>
                  <w:tcW w:w="2620" w:type="dxa"/>
                  <w:tcBorders>
                    <w:right w:val="nil"/>
                  </w:tcBorders>
                  <w:vAlign w:val="top"/>
                </w:tcPr>
                <w:p>
                  <w:pPr>
                    <w:spacing w:before="78" w:line="195" w:lineRule="auto"/>
                    <w:ind w:left="112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4.90</w:t>
                  </w:r>
                </w:p>
              </w:tc>
            </w:tr>
            <w:tr>
              <w:tblPrEx>
                <w:tblW w:w="7860" w:type="dxa"/>
                <w:tblInd w:w="99" w:type="dxa"/>
                <w:tblLayout w:type="fixed"/>
              </w:tblPrEx>
              <w:trPr>
                <w:trHeight w:val="411"/>
              </w:trPr>
              <w:tc>
                <w:tcPr>
                  <w:tcW w:w="2620" w:type="dxa"/>
                  <w:tcBorders>
                    <w:left w:val="nil"/>
                  </w:tcBorders>
                  <w:vAlign w:val="top"/>
                </w:tcPr>
                <w:p>
                  <w:pPr>
                    <w:pStyle w:val="TableText"/>
                    <w:spacing w:before="37" w:line="228" w:lineRule="auto"/>
                    <w:ind w:left="900"/>
                  </w:pPr>
                  <w:r>
                    <w:rPr>
                      <w:spacing w:val="6"/>
                    </w:rPr>
                    <w:t>大米清洗</w:t>
                  </w:r>
                </w:p>
              </w:tc>
              <w:tc>
                <w:tcPr>
                  <w:tcW w:w="2620" w:type="dxa"/>
                  <w:vAlign w:val="top"/>
                </w:tcPr>
                <w:p>
                  <w:pPr>
                    <w:spacing w:before="80" w:line="195" w:lineRule="auto"/>
                    <w:ind w:left="114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18.2</w:t>
                  </w:r>
                </w:p>
              </w:tc>
              <w:tc>
                <w:tcPr>
                  <w:tcW w:w="2620" w:type="dxa"/>
                  <w:tcBorders>
                    <w:right w:val="nil"/>
                  </w:tcBorders>
                  <w:vAlign w:val="top"/>
                </w:tcPr>
                <w:p>
                  <w:pPr>
                    <w:spacing w:before="80" w:line="195" w:lineRule="auto"/>
                    <w:ind w:left="114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15.5</w:t>
                  </w:r>
                </w:p>
              </w:tc>
            </w:tr>
            <w:tr>
              <w:tblPrEx>
                <w:tblW w:w="7860" w:type="dxa"/>
                <w:tblInd w:w="99" w:type="dxa"/>
                <w:tblLayout w:type="fixed"/>
              </w:tblPrEx>
              <w:trPr>
                <w:trHeight w:val="410"/>
              </w:trPr>
              <w:tc>
                <w:tcPr>
                  <w:tcW w:w="2620" w:type="dxa"/>
                  <w:tcBorders>
                    <w:left w:val="nil"/>
                  </w:tcBorders>
                  <w:vAlign w:val="top"/>
                </w:tcPr>
                <w:p>
                  <w:pPr>
                    <w:pStyle w:val="TableText"/>
                    <w:spacing w:before="38" w:line="228" w:lineRule="auto"/>
                    <w:ind w:left="897"/>
                  </w:pPr>
                  <w:r>
                    <w:rPr>
                      <w:spacing w:val="7"/>
                    </w:rPr>
                    <w:t>浸泡用水</w:t>
                  </w:r>
                </w:p>
              </w:tc>
              <w:tc>
                <w:tcPr>
                  <w:tcW w:w="2620" w:type="dxa"/>
                  <w:vAlign w:val="top"/>
                </w:tcPr>
                <w:p>
                  <w:pPr>
                    <w:spacing w:before="82" w:line="195" w:lineRule="auto"/>
                    <w:ind w:left="112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23.</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2"/>
                      <w:sz w:val="20"/>
                      <w:szCs w:val="20"/>
                    </w:rPr>
                    <w:t>1</w:t>
                  </w:r>
                </w:p>
              </w:tc>
              <w:tc>
                <w:tcPr>
                  <w:tcW w:w="2620" w:type="dxa"/>
                  <w:tcBorders>
                    <w:right w:val="nil"/>
                  </w:tcBorders>
                  <w:vAlign w:val="top"/>
                </w:tcPr>
                <w:p>
                  <w:pPr>
                    <w:spacing w:before="78" w:line="199" w:lineRule="auto"/>
                    <w:ind w:left="127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7860" w:type="dxa"/>
                <w:tblInd w:w="99" w:type="dxa"/>
                <w:tblLayout w:type="fixed"/>
              </w:tblPrEx>
              <w:trPr>
                <w:trHeight w:val="411"/>
              </w:trPr>
              <w:tc>
                <w:tcPr>
                  <w:tcW w:w="2620" w:type="dxa"/>
                  <w:tcBorders>
                    <w:left w:val="nil"/>
                  </w:tcBorders>
                  <w:vAlign w:val="top"/>
                </w:tcPr>
                <w:p>
                  <w:pPr>
                    <w:pStyle w:val="TableText"/>
                    <w:spacing w:before="43" w:line="228" w:lineRule="auto"/>
                    <w:ind w:left="477"/>
                  </w:pPr>
                  <w:r>
                    <w:rPr>
                      <w:spacing w:val="8"/>
                    </w:rPr>
                    <w:t>鲜、伊面制作用水</w:t>
                  </w:r>
                </w:p>
              </w:tc>
              <w:tc>
                <w:tcPr>
                  <w:tcW w:w="2620" w:type="dxa"/>
                  <w:vAlign w:val="top"/>
                </w:tcPr>
                <w:p>
                  <w:pPr>
                    <w:spacing w:before="87" w:line="195" w:lineRule="auto"/>
                    <w:ind w:left="114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1.52</w:t>
                  </w:r>
                </w:p>
              </w:tc>
              <w:tc>
                <w:tcPr>
                  <w:tcW w:w="2620" w:type="dxa"/>
                  <w:tcBorders>
                    <w:right w:val="nil"/>
                  </w:tcBorders>
                  <w:vAlign w:val="top"/>
                </w:tcPr>
                <w:p>
                  <w:pPr>
                    <w:spacing w:before="83" w:line="199" w:lineRule="auto"/>
                    <w:ind w:left="127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7860" w:type="dxa"/>
                <w:tblInd w:w="99" w:type="dxa"/>
                <w:tblLayout w:type="fixed"/>
              </w:tblPrEx>
              <w:trPr>
                <w:trHeight w:val="410"/>
              </w:trPr>
              <w:tc>
                <w:tcPr>
                  <w:tcW w:w="2620" w:type="dxa"/>
                  <w:tcBorders>
                    <w:left w:val="nil"/>
                  </w:tcBorders>
                  <w:vAlign w:val="top"/>
                </w:tcPr>
                <w:p>
                  <w:pPr>
                    <w:pStyle w:val="TableText"/>
                    <w:spacing w:before="46" w:line="228" w:lineRule="auto"/>
                    <w:ind w:left="901"/>
                  </w:pPr>
                  <w:r>
                    <w:rPr>
                      <w:spacing w:val="6"/>
                    </w:rPr>
                    <w:t>设备清洗</w:t>
                  </w:r>
                </w:p>
              </w:tc>
              <w:tc>
                <w:tcPr>
                  <w:tcW w:w="2620" w:type="dxa"/>
                  <w:vAlign w:val="top"/>
                </w:tcPr>
                <w:p>
                  <w:pPr>
                    <w:spacing w:before="88" w:line="195" w:lineRule="auto"/>
                    <w:ind w:left="1183"/>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c>
                <w:tcPr>
                  <w:tcW w:w="2620" w:type="dxa"/>
                  <w:tcBorders>
                    <w:right w:val="nil"/>
                  </w:tcBorders>
                  <w:vAlign w:val="top"/>
                </w:tcPr>
                <w:p>
                  <w:pPr>
                    <w:spacing w:before="88" w:line="195" w:lineRule="auto"/>
                    <w:ind w:left="118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0.43</w:t>
                  </w:r>
                </w:p>
              </w:tc>
            </w:tr>
            <w:tr>
              <w:tblPrEx>
                <w:tblW w:w="7860" w:type="dxa"/>
                <w:tblInd w:w="99" w:type="dxa"/>
                <w:tblLayout w:type="fixed"/>
              </w:tblPrEx>
              <w:trPr>
                <w:trHeight w:val="411"/>
              </w:trPr>
              <w:tc>
                <w:tcPr>
                  <w:tcW w:w="2620" w:type="dxa"/>
                  <w:tcBorders>
                    <w:left w:val="nil"/>
                  </w:tcBorders>
                  <w:vAlign w:val="top"/>
                </w:tcPr>
                <w:p>
                  <w:pPr>
                    <w:pStyle w:val="TableText"/>
                    <w:spacing w:before="50" w:line="228" w:lineRule="auto"/>
                    <w:ind w:left="792"/>
                  </w:pPr>
                  <w:r>
                    <w:rPr>
                      <w:spacing w:val="8"/>
                    </w:rPr>
                    <w:t>锅炉补充水</w:t>
                  </w:r>
                </w:p>
              </w:tc>
              <w:tc>
                <w:tcPr>
                  <w:tcW w:w="2620" w:type="dxa"/>
                  <w:vAlign w:val="top"/>
                </w:tcPr>
                <w:p>
                  <w:pPr>
                    <w:spacing w:before="93" w:line="195" w:lineRule="auto"/>
                    <w:ind w:left="1183"/>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1</w:t>
                  </w:r>
                </w:p>
              </w:tc>
              <w:tc>
                <w:tcPr>
                  <w:tcW w:w="2620" w:type="dxa"/>
                  <w:tcBorders>
                    <w:right w:val="nil"/>
                  </w:tcBorders>
                  <w:vAlign w:val="top"/>
                </w:tcPr>
                <w:p>
                  <w:pPr>
                    <w:spacing w:before="90" w:line="199" w:lineRule="auto"/>
                    <w:ind w:left="127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7860" w:type="dxa"/>
                <w:tblInd w:w="99" w:type="dxa"/>
                <w:tblLayout w:type="fixed"/>
              </w:tblPrEx>
              <w:trPr>
                <w:trHeight w:val="462"/>
              </w:trPr>
              <w:tc>
                <w:tcPr>
                  <w:tcW w:w="2620" w:type="dxa"/>
                  <w:tcBorders>
                    <w:left w:val="nil"/>
                    <w:bottom w:val="single" w:sz="10" w:space="0" w:color="000000"/>
                  </w:tcBorders>
                  <w:vAlign w:val="top"/>
                </w:tcPr>
                <w:p>
                  <w:pPr>
                    <w:pStyle w:val="TableText"/>
                    <w:spacing w:before="66" w:line="229" w:lineRule="auto"/>
                    <w:ind w:left="1114"/>
                  </w:pPr>
                  <w:r>
                    <w:rPr>
                      <w:spacing w:val="2"/>
                    </w:rPr>
                    <w:t>总计</w:t>
                  </w:r>
                </w:p>
              </w:tc>
              <w:tc>
                <w:tcPr>
                  <w:tcW w:w="2620" w:type="dxa"/>
                  <w:tcBorders>
                    <w:bottom w:val="single" w:sz="10" w:space="0" w:color="000000"/>
                  </w:tcBorders>
                  <w:vAlign w:val="top"/>
                </w:tcPr>
                <w:p>
                  <w:pPr>
                    <w:spacing w:before="109" w:line="195" w:lineRule="auto"/>
                    <w:ind w:left="107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49.18</w:t>
                  </w:r>
                </w:p>
              </w:tc>
              <w:tc>
                <w:tcPr>
                  <w:tcW w:w="2620" w:type="dxa"/>
                  <w:tcBorders>
                    <w:bottom w:val="single" w:sz="10" w:space="0" w:color="000000"/>
                    <w:right w:val="nil"/>
                  </w:tcBorders>
                  <w:vAlign w:val="top"/>
                </w:tcPr>
                <w:p>
                  <w:pPr>
                    <w:spacing w:before="109" w:line="195" w:lineRule="auto"/>
                    <w:ind w:left="107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20.83</w:t>
                  </w:r>
                </w:p>
              </w:tc>
            </w:tr>
          </w:tbl>
          <w:p/>
        </w:tc>
      </w:tr>
    </w:tbl>
    <w:p>
      <w:pPr>
        <w:sectPr>
          <w:footerReference w:type="default" r:id="rId25"/>
          <w:pgSz w:w="11906" w:h="16839"/>
          <w:pgMar w:top="1431" w:right="1530" w:bottom="958" w:left="1560" w:header="0" w:footer="694" w:gutter="0"/>
          <w:pgNumType w:start="24"/>
          <w:cols w:space="708"/>
        </w:sectPr>
      </w:pPr>
    </w:p>
    <w:tbl>
      <w:tblPr>
        <w:tblStyle w:val="TableNormal21"/>
        <w:tblW w:w="876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78"/>
        <w:gridCol w:w="8091"/>
      </w:tblGrid>
      <w:tr>
        <w:tblPrEx>
          <w:tblW w:w="876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311"/>
        </w:trPr>
        <w:tc>
          <w:tcPr>
            <w:tcW w:w="678" w:type="dxa"/>
            <w:tcBorders>
              <w:right w:val="single" w:sz="2" w:space="0" w:color="000000"/>
            </w:tcBorders>
            <w:vAlign w:val="top"/>
          </w:tcPr>
          <w:p/>
        </w:tc>
        <w:tc>
          <w:tcPr>
            <w:tcW w:w="8091" w:type="dxa"/>
            <w:tcBorders>
              <w:left w:val="single" w:sz="2" w:space="0" w:color="000000"/>
            </w:tcBorders>
            <w:vAlign w:val="top"/>
          </w:tcPr>
          <w:p>
            <w:pPr>
              <w:spacing w:line="4013" w:lineRule="exact"/>
              <w:ind w:firstLine="578"/>
            </w:pPr>
            <w:r>
              <w:rPr>
                <w:position w:val="-80"/>
              </w:rPr>
              <w:drawing>
                <wp:inline distT="0" distB="0" distL="0" distR="0">
                  <wp:extent cx="4763896" cy="2548128"/>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6"/>
                          <a:stretch>
                            <a:fillRect/>
                          </a:stretch>
                        </pic:blipFill>
                        <pic:spPr>
                          <a:xfrm>
                            <a:off x="0" y="0"/>
                            <a:ext cx="4763896" cy="2548128"/>
                          </a:xfrm>
                          <a:prstGeom prst="rect">
                            <a:avLst/>
                          </a:prstGeom>
                        </pic:spPr>
                      </pic:pic>
                    </a:graphicData>
                  </a:graphic>
                </wp:inline>
              </w:drawing>
            </w:r>
          </w:p>
          <w:p>
            <w:pPr>
              <w:pStyle w:val="TableText"/>
              <w:spacing w:before="152" w:line="228" w:lineRule="auto"/>
              <w:ind w:left="2479"/>
            </w:pPr>
            <w:r>
              <w:rPr>
                <w:spacing w:val="5"/>
                <w14:textOutline w14:w="3795" w14:cap="sq">
                  <w14:solidFill>
                    <w14:srgbClr w14:val="000000"/>
                  </w14:solidFill>
                  <w14:prstDash w14:val="solid"/>
                  <w14:bevel/>
                </w14:textOutline>
              </w:rPr>
              <w:t>图</w:t>
            </w:r>
            <w:r>
              <w:rPr>
                <w:spacing w:val="-38"/>
              </w:rPr>
              <w:t xml:space="preserve"> </w:t>
            </w:r>
            <w:r>
              <w:rPr>
                <w:rFonts w:ascii="Times New Roman" w:eastAsia="Times New Roman" w:hAnsi="Times New Roman" w:cs="Times New Roman"/>
                <w:b/>
                <w:bCs/>
                <w:spacing w:val="5"/>
              </w:rPr>
              <w:t xml:space="preserve">2-2      </w:t>
            </w:r>
            <w:r>
              <w:rPr>
                <w:spacing w:val="5"/>
                <w14:textOutline w14:w="3795" w14:cap="sq">
                  <w14:solidFill>
                    <w14:srgbClr w14:val="000000"/>
                  </w14:solidFill>
                  <w14:prstDash w14:val="solid"/>
                  <w14:bevel/>
                </w14:textOutline>
              </w:rPr>
              <w:t>项目水平衡图（单位：</w:t>
            </w:r>
            <w:r>
              <w:rPr>
                <w:rFonts w:ascii="Times New Roman" w:eastAsia="Times New Roman" w:hAnsi="Times New Roman" w:cs="Times New Roman"/>
                <w:b/>
                <w:bCs/>
                <w:spacing w:val="5"/>
              </w:rPr>
              <w:t>m</w:t>
            </w:r>
            <w:r>
              <w:rPr>
                <w:rFonts w:ascii="Times New Roman" w:eastAsia="Times New Roman" w:hAnsi="Times New Roman" w:cs="Times New Roman"/>
                <w:b/>
                <w:bCs/>
                <w:spacing w:val="5"/>
                <w:position w:val="6"/>
                <w:sz w:val="13"/>
                <w:szCs w:val="13"/>
              </w:rPr>
              <w:t>3</w:t>
            </w:r>
            <w:r>
              <w:rPr>
                <w:rFonts w:ascii="Times New Roman" w:eastAsia="Times New Roman" w:hAnsi="Times New Roman" w:cs="Times New Roman"/>
                <w:b/>
                <w:bCs/>
                <w:spacing w:val="5"/>
              </w:rPr>
              <w:t>/d</w:t>
            </w:r>
            <w:r>
              <w:rPr>
                <w:spacing w:val="5"/>
                <w14:textOutline w14:w="3795" w14:cap="sq">
                  <w14:solidFill>
                    <w14:srgbClr w14:val="000000"/>
                  </w14:solidFill>
                  <w14:prstDash w14:val="solid"/>
                  <w14:bevel/>
                </w14:textOutline>
              </w:rPr>
              <w:t>）</w:t>
            </w:r>
          </w:p>
        </w:tc>
      </w:tr>
    </w:tbl>
    <w:p>
      <w:pPr>
        <w:rPr>
          <w:rFonts w:ascii="Arial"/>
          <w:sz w:val="21"/>
        </w:rPr>
      </w:pPr>
    </w:p>
    <w:p>
      <w:pPr>
        <w:rPr>
          <w:rFonts w:ascii="Arial" w:eastAsia="Arial" w:hAnsi="Arial" w:cs="Arial"/>
          <w:sz w:val="21"/>
          <w:szCs w:val="21"/>
        </w:rPr>
        <w:sectPr>
          <w:footerReference w:type="default" r:id="rId27"/>
          <w:type w:val="nextPage"/>
          <w:pgSz w:w="11906" w:h="16839"/>
          <w:pgMar w:top="1431" w:right="1530" w:bottom="958" w:left="1560" w:header="0" w:footer="694" w:gutter="0"/>
          <w:pgNumType w:start="25"/>
          <w:cols w:space="708"/>
          <w:titlePg w:val="0"/>
        </w:sectPr>
      </w:pPr>
    </w:p>
    <w:tbl>
      <w:tblPr>
        <w:tblStyle w:val="TableNormal22"/>
        <w:tblW w:w="8769" w:type="dxa"/>
        <w:tblInd w:w="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78"/>
        <w:gridCol w:w="8091"/>
      </w:tblGrid>
      <w:tr>
        <w:tblPrEx>
          <w:tblW w:w="8769" w:type="dxa"/>
          <w:tblInd w:w="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499"/>
        </w:trPr>
        <w:tc>
          <w:tcPr>
            <w:tcW w:w="678" w:type="dxa"/>
            <w:tcBorders>
              <w:bottom w:val="single" w:sz="2" w:space="0" w:color="000000"/>
              <w:right w:val="single" w:sz="2" w:space="0" w:color="000000"/>
            </w:tcBorders>
            <w:vAlign w:val="top"/>
          </w:tcPr>
          <w:p>
            <w:pPr>
              <w:rPr>
                <w:rFonts w:ascii="Arial"/>
                <w:sz w:val="21"/>
              </w:rPr>
            </w:pPr>
          </w:p>
        </w:tc>
        <w:tc>
          <w:tcPr>
            <w:tcW w:w="8091" w:type="dxa"/>
            <w:tcBorders>
              <w:left w:val="single" w:sz="2" w:space="0" w:color="000000"/>
              <w:bottom w:val="single" w:sz="2" w:space="0" w:color="000000"/>
            </w:tcBorders>
            <w:vAlign w:val="top"/>
          </w:tcPr>
          <w:p>
            <w:pPr>
              <w:pStyle w:val="TableText"/>
              <w:spacing w:before="37" w:line="228" w:lineRule="auto"/>
              <w:ind w:left="526"/>
            </w:pPr>
            <w:r>
              <w:rPr>
                <w:rFonts w:ascii="Times New Roman" w:eastAsia="Times New Roman" w:hAnsi="Times New Roman" w:cs="Times New Roman"/>
                <w:spacing w:val="6"/>
              </w:rPr>
              <w:t>7</w:t>
            </w:r>
            <w:r>
              <w:rPr>
                <w:rFonts w:ascii="Times New Roman" w:eastAsia="Times New Roman" w:hAnsi="Times New Roman" w:cs="Times New Roman"/>
                <w:spacing w:val="-22"/>
              </w:rPr>
              <w:t xml:space="preserve"> </w:t>
            </w:r>
            <w:r>
              <w:rPr>
                <w:spacing w:val="6"/>
              </w:rPr>
              <w:t>、劳动定员及工作制度</w:t>
            </w:r>
          </w:p>
          <w:p>
            <w:pPr>
              <w:pStyle w:val="TableText"/>
              <w:spacing w:before="160" w:line="228" w:lineRule="auto"/>
              <w:ind w:left="530"/>
            </w:pPr>
            <w:r>
              <w:rPr>
                <w:spacing w:val="6"/>
              </w:rPr>
              <w:t>项目工作人员为</w:t>
            </w:r>
            <w:r>
              <w:rPr>
                <w:spacing w:val="-39"/>
              </w:rPr>
              <w:t xml:space="preserve"> </w:t>
            </w:r>
            <w:r>
              <w:rPr>
                <w:rFonts w:ascii="Times New Roman" w:eastAsia="Times New Roman" w:hAnsi="Times New Roman" w:cs="Times New Roman"/>
                <w:spacing w:val="6"/>
              </w:rPr>
              <w:t xml:space="preserve">32 </w:t>
            </w:r>
            <w:r>
              <w:rPr>
                <w:spacing w:val="6"/>
              </w:rPr>
              <w:t>人，一天工作</w:t>
            </w:r>
            <w:r>
              <w:rPr>
                <w:spacing w:val="-21"/>
              </w:rPr>
              <w:t xml:space="preserve"> </w:t>
            </w:r>
            <w:r>
              <w:rPr>
                <w:rFonts w:ascii="Times New Roman" w:eastAsia="Times New Roman" w:hAnsi="Times New Roman" w:cs="Times New Roman"/>
                <w:spacing w:val="6"/>
              </w:rPr>
              <w:t>12</w:t>
            </w:r>
            <w:r>
              <w:rPr>
                <w:rFonts w:ascii="Times New Roman" w:eastAsia="Times New Roman" w:hAnsi="Times New Roman" w:cs="Times New Roman"/>
                <w:spacing w:val="16"/>
              </w:rPr>
              <w:t xml:space="preserve"> </w:t>
            </w:r>
            <w:r>
              <w:rPr>
                <w:spacing w:val="6"/>
              </w:rPr>
              <w:t>小时，年运营</w:t>
            </w:r>
            <w:r>
              <w:rPr>
                <w:spacing w:val="5"/>
              </w:rPr>
              <w:t>天数约</w:t>
            </w:r>
            <w:r>
              <w:rPr>
                <w:spacing w:val="-39"/>
              </w:rPr>
              <w:t xml:space="preserve"> </w:t>
            </w:r>
            <w:r>
              <w:rPr>
                <w:rFonts w:ascii="Times New Roman" w:eastAsia="Times New Roman" w:hAnsi="Times New Roman" w:cs="Times New Roman"/>
                <w:spacing w:val="5"/>
              </w:rPr>
              <w:t>330</w:t>
            </w:r>
            <w:r>
              <w:rPr>
                <w:rFonts w:ascii="Times New Roman" w:eastAsia="Times New Roman" w:hAnsi="Times New Roman" w:cs="Times New Roman"/>
                <w:spacing w:val="16"/>
                <w:w w:val="101"/>
              </w:rPr>
              <w:t xml:space="preserve"> </w:t>
            </w:r>
            <w:r>
              <w:rPr>
                <w:spacing w:val="5"/>
              </w:rPr>
              <w:t>天。</w:t>
            </w:r>
          </w:p>
          <w:p>
            <w:pPr>
              <w:pStyle w:val="TableText"/>
              <w:spacing w:before="161" w:line="227" w:lineRule="auto"/>
              <w:ind w:left="531"/>
            </w:pPr>
            <w:r>
              <w:rPr>
                <w:rFonts w:ascii="Times New Roman" w:eastAsia="Times New Roman" w:hAnsi="Times New Roman" w:cs="Times New Roman"/>
                <w:spacing w:val="4"/>
              </w:rPr>
              <w:t>8</w:t>
            </w:r>
            <w:r>
              <w:rPr>
                <w:rFonts w:ascii="Times New Roman" w:eastAsia="Times New Roman" w:hAnsi="Times New Roman" w:cs="Times New Roman"/>
                <w:spacing w:val="-22"/>
              </w:rPr>
              <w:t xml:space="preserve"> </w:t>
            </w:r>
            <w:r>
              <w:rPr>
                <w:spacing w:val="4"/>
              </w:rPr>
              <w:t>、厂区平面布置</w:t>
            </w:r>
          </w:p>
          <w:p>
            <w:pPr>
              <w:pStyle w:val="TableText"/>
              <w:spacing w:before="164" w:line="377" w:lineRule="auto"/>
              <w:ind w:left="106" w:right="34" w:firstLine="423"/>
            </w:pPr>
            <w:r>
              <w:rPr>
                <w:spacing w:val="8"/>
              </w:rPr>
              <w:t>项目租用吉阳区三亚吉阳农产品综合批发市场</w:t>
            </w:r>
            <w:r>
              <w:rPr>
                <w:spacing w:val="-35"/>
              </w:rPr>
              <w:t xml:space="preserve"> </w:t>
            </w:r>
            <w:r>
              <w:rPr>
                <w:rFonts w:ascii="Times New Roman" w:eastAsia="Times New Roman" w:hAnsi="Times New Roman" w:cs="Times New Roman"/>
                <w:spacing w:val="8"/>
              </w:rPr>
              <w:t>5</w:t>
            </w:r>
            <w:r>
              <w:rPr>
                <w:rFonts w:ascii="Times New Roman" w:eastAsia="Times New Roman" w:hAnsi="Times New Roman" w:cs="Times New Roman"/>
                <w:spacing w:val="18"/>
              </w:rPr>
              <w:t xml:space="preserve"> </w:t>
            </w:r>
            <w:r>
              <w:rPr>
                <w:spacing w:val="8"/>
              </w:rPr>
              <w:t>号楼</w:t>
            </w:r>
            <w:r>
              <w:rPr>
                <w:spacing w:val="-39"/>
              </w:rPr>
              <w:t xml:space="preserve"> </w:t>
            </w:r>
            <w:r>
              <w:rPr>
                <w:rFonts w:ascii="Times New Roman" w:eastAsia="Times New Roman" w:hAnsi="Times New Roman" w:cs="Times New Roman"/>
                <w:spacing w:val="8"/>
              </w:rPr>
              <w:t xml:space="preserve">3 </w:t>
            </w:r>
            <w:r>
              <w:rPr>
                <w:spacing w:val="8"/>
              </w:rPr>
              <w:t>层</w:t>
            </w:r>
            <w:r>
              <w:rPr>
                <w:spacing w:val="-38"/>
              </w:rPr>
              <w:t xml:space="preserve"> </w:t>
            </w:r>
            <w:r>
              <w:rPr>
                <w:rFonts w:ascii="Times New Roman" w:eastAsia="Times New Roman" w:hAnsi="Times New Roman" w:cs="Times New Roman"/>
                <w:spacing w:val="8"/>
              </w:rPr>
              <w:t xml:space="preserve">01 </w:t>
            </w:r>
            <w:r>
              <w:rPr>
                <w:spacing w:val="8"/>
              </w:rPr>
              <w:t>商铺作为厂房建设，</w:t>
            </w:r>
            <w:r>
              <w:t xml:space="preserve"> </w:t>
            </w:r>
            <w:r>
              <w:rPr>
                <w:spacing w:val="5"/>
              </w:rPr>
              <w:t>建筑面积为</w:t>
            </w:r>
            <w:r>
              <w:rPr>
                <w:spacing w:val="-25"/>
              </w:rPr>
              <w:t xml:space="preserve"> </w:t>
            </w:r>
            <w:r>
              <w:rPr>
                <w:rFonts w:ascii="Times New Roman" w:eastAsia="Times New Roman" w:hAnsi="Times New Roman" w:cs="Times New Roman"/>
                <w:spacing w:val="5"/>
              </w:rPr>
              <w:t>2000m</w:t>
            </w:r>
            <w:r>
              <w:rPr>
                <w:rFonts w:ascii="Times New Roman" w:eastAsia="Times New Roman" w:hAnsi="Times New Roman" w:cs="Times New Roman"/>
                <w:spacing w:val="5"/>
                <w:position w:val="6"/>
                <w:sz w:val="13"/>
                <w:szCs w:val="13"/>
              </w:rPr>
              <w:t xml:space="preserve">2 </w:t>
            </w:r>
            <w:r>
              <w:rPr>
                <w:spacing w:val="5"/>
              </w:rPr>
              <w:t>。项目总平面设计原则为保证内部运输快捷，成品装载、运输方便。</w:t>
            </w:r>
            <w:r>
              <w:t xml:space="preserve"> </w:t>
            </w:r>
            <w:r>
              <w:rPr>
                <w:spacing w:val="7"/>
              </w:rPr>
              <w:t>项目总体布局呈现长方形。厂房东面靠近运输电梯，紧</w:t>
            </w:r>
            <w:r>
              <w:rPr>
                <w:spacing w:val="6"/>
              </w:rPr>
              <w:t xml:space="preserve">邻成品间，方便货物运输。生产 </w:t>
            </w:r>
            <w:r>
              <w:rPr>
                <w:spacing w:val="7"/>
              </w:rPr>
              <w:t>车间位于项目南侧与原材料及包装间紧邻，方便取放原</w:t>
            </w:r>
            <w:r>
              <w:rPr>
                <w:spacing w:val="6"/>
              </w:rPr>
              <w:t xml:space="preserve">料。锅炉房位于项目西侧，临近 </w:t>
            </w:r>
            <w:r>
              <w:rPr>
                <w:spacing w:val="7"/>
              </w:rPr>
              <w:t>窗口，排放口延窗口引至顶层排放，最大程度远离周边</w:t>
            </w:r>
            <w:r>
              <w:rPr>
                <w:spacing w:val="6"/>
              </w:rPr>
              <w:t xml:space="preserve">敏感点。总体功能布局清晰，平 </w:t>
            </w:r>
            <w:r>
              <w:rPr>
                <w:spacing w:val="7"/>
              </w:rPr>
              <w:t>面布置较合理。项目车间产生的水蒸气通过屋顶排放，</w:t>
            </w:r>
            <w:r>
              <w:rPr>
                <w:spacing w:val="6"/>
              </w:rPr>
              <w:t xml:space="preserve">生产停工时加强厂房内通风换气 </w:t>
            </w:r>
            <w:r>
              <w:rPr>
                <w:spacing w:val="7"/>
              </w:rPr>
              <w:t>措施，减少了其对周边环境的影响，总体布局科学，便于管理。项目的车间平面布置具</w:t>
            </w:r>
          </w:p>
          <w:p>
            <w:pPr>
              <w:pStyle w:val="TableText"/>
              <w:spacing w:line="226" w:lineRule="auto"/>
              <w:ind w:left="106"/>
            </w:pPr>
            <w:r>
              <w:rPr>
                <w:spacing w:val="6"/>
              </w:rPr>
              <w:t>体详见附图。</w:t>
            </w:r>
          </w:p>
        </w:tc>
      </w:tr>
      <w:tr>
        <w:tblPrEx>
          <w:tblW w:w="8769" w:type="dxa"/>
          <w:tblInd w:w="28" w:type="dxa"/>
          <w:tblLayout w:type="fixed"/>
        </w:tblPrEx>
        <w:trPr>
          <w:trHeight w:val="8655"/>
        </w:trPr>
        <w:tc>
          <w:tcPr>
            <w:tcW w:w="678" w:type="dxa"/>
            <w:tcBorders>
              <w:top w:val="single" w:sz="2" w:space="0" w:color="000000"/>
              <w:right w:val="single" w:sz="2" w:space="0" w:color="000000"/>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66" w:line="246" w:lineRule="auto"/>
              <w:ind w:left="127" w:right="131" w:firstLine="2"/>
              <w:jc w:val="both"/>
            </w:pPr>
            <w:r>
              <w:rPr>
                <w:spacing w:val="3"/>
              </w:rPr>
              <w:t>工艺</w:t>
            </w:r>
            <w:r>
              <w:t xml:space="preserve"> </w:t>
            </w:r>
            <w:r>
              <w:rPr>
                <w:spacing w:val="4"/>
              </w:rPr>
              <w:t>流程</w:t>
            </w:r>
            <w:r>
              <w:t xml:space="preserve"> </w:t>
            </w:r>
            <w:r>
              <w:rPr>
                <w:spacing w:val="4"/>
              </w:rPr>
              <w:t>和产</w:t>
            </w:r>
            <w:r>
              <w:t xml:space="preserve"> </w:t>
            </w:r>
            <w:r>
              <w:rPr>
                <w:spacing w:val="4"/>
              </w:rPr>
              <w:t>排污</w:t>
            </w:r>
            <w:r>
              <w:t xml:space="preserve"> </w:t>
            </w:r>
            <w:r>
              <w:rPr>
                <w:spacing w:val="4"/>
              </w:rPr>
              <w:t>环节</w:t>
            </w:r>
          </w:p>
        </w:tc>
        <w:tc>
          <w:tcPr>
            <w:tcW w:w="8091" w:type="dxa"/>
            <w:tcBorders>
              <w:top w:val="single" w:sz="2" w:space="0" w:color="000000"/>
              <w:left w:val="single" w:sz="2" w:space="0" w:color="000000"/>
            </w:tcBorders>
            <w:vAlign w:val="top"/>
          </w:tcPr>
          <w:p>
            <w:pPr>
              <w:pStyle w:val="TableText"/>
              <w:spacing w:before="36" w:line="228" w:lineRule="auto"/>
              <w:ind w:left="530"/>
            </w:pPr>
            <w:r>
              <w:rPr>
                <w:spacing w:val="7"/>
              </w:rPr>
              <w:t>一、施工期</w:t>
            </w:r>
          </w:p>
          <w:p>
            <w:pPr>
              <w:pStyle w:val="TableText"/>
              <w:spacing w:before="160" w:line="228" w:lineRule="auto"/>
              <w:ind w:left="536"/>
            </w:pPr>
            <w:r>
              <w:rPr>
                <w:rFonts w:ascii="Times New Roman" w:eastAsia="Times New Roman" w:hAnsi="Times New Roman" w:cs="Times New Roman"/>
                <w:spacing w:val="5"/>
              </w:rPr>
              <w:t>1.</w:t>
            </w:r>
            <w:r>
              <w:rPr>
                <w:spacing w:val="5"/>
              </w:rPr>
              <w:t>施工期工艺流程</w:t>
            </w:r>
          </w:p>
          <w:p>
            <w:pPr>
              <w:pStyle w:val="TableText"/>
              <w:spacing w:before="161" w:line="377" w:lineRule="auto"/>
              <w:ind w:left="106" w:right="34" w:firstLine="420"/>
            </w:pPr>
            <w:r>
              <w:rPr>
                <w:spacing w:val="7"/>
              </w:rPr>
              <w:t>本项目于三亚吉阳农产品综合批发市场</w:t>
            </w:r>
            <w:r>
              <w:rPr>
                <w:spacing w:val="-24"/>
              </w:rPr>
              <w:t xml:space="preserve"> </w:t>
            </w:r>
            <w:r>
              <w:rPr>
                <w:rFonts w:ascii="Times New Roman" w:eastAsia="Times New Roman" w:hAnsi="Times New Roman" w:cs="Times New Roman"/>
                <w:spacing w:val="7"/>
              </w:rPr>
              <w:t>5</w:t>
            </w:r>
            <w:r>
              <w:rPr>
                <w:rFonts w:ascii="Times New Roman" w:eastAsia="Times New Roman" w:hAnsi="Times New Roman" w:cs="Times New Roman"/>
                <w:spacing w:val="17"/>
                <w:w w:val="101"/>
              </w:rPr>
              <w:t xml:space="preserve"> </w:t>
            </w:r>
            <w:r>
              <w:rPr>
                <w:spacing w:val="7"/>
              </w:rPr>
              <w:t>号楼</w:t>
            </w:r>
            <w:r>
              <w:rPr>
                <w:spacing w:val="-39"/>
              </w:rPr>
              <w:t xml:space="preserve"> </w:t>
            </w:r>
            <w:r>
              <w:rPr>
                <w:rFonts w:ascii="Times New Roman" w:eastAsia="Times New Roman" w:hAnsi="Times New Roman" w:cs="Times New Roman"/>
                <w:spacing w:val="7"/>
              </w:rPr>
              <w:t xml:space="preserve">3 </w:t>
            </w:r>
            <w:r>
              <w:rPr>
                <w:spacing w:val="7"/>
              </w:rPr>
              <w:t>层</w:t>
            </w:r>
            <w:r>
              <w:rPr>
                <w:spacing w:val="-40"/>
              </w:rPr>
              <w:t xml:space="preserve"> </w:t>
            </w:r>
            <w:r>
              <w:rPr>
                <w:rFonts w:ascii="Times New Roman" w:eastAsia="Times New Roman" w:hAnsi="Times New Roman" w:cs="Times New Roman"/>
                <w:spacing w:val="7"/>
              </w:rPr>
              <w:t xml:space="preserve">01 </w:t>
            </w:r>
            <w:r>
              <w:rPr>
                <w:spacing w:val="7"/>
              </w:rPr>
              <w:t xml:space="preserve">商铺，在已有商铺内进行装 </w:t>
            </w:r>
            <w:r>
              <w:rPr>
                <w:spacing w:val="7"/>
              </w:rPr>
              <w:t>修改造，项目施工期主要进行设备安装，无土建工程、</w:t>
            </w:r>
            <w:r>
              <w:rPr>
                <w:spacing w:val="6"/>
              </w:rPr>
              <w:t xml:space="preserve">不涉及油漆、涂料装修。施工产 </w:t>
            </w:r>
            <w:r>
              <w:rPr>
                <w:spacing w:val="7"/>
              </w:rPr>
              <w:t>生的主要污染物主要是原房间内杂物搬迁，及房间内设</w:t>
            </w:r>
            <w:r>
              <w:rPr>
                <w:spacing w:val="6"/>
              </w:rPr>
              <w:t xml:space="preserve">备清理，安装生产设备过程中产 </w:t>
            </w:r>
            <w:r>
              <w:rPr>
                <w:spacing w:val="4"/>
              </w:rPr>
              <w:t>生的包装垃圾以及设备安装的敲打声等。施工时</w:t>
            </w:r>
            <w:r>
              <w:rPr>
                <w:spacing w:val="3"/>
              </w:rPr>
              <w:t>间较短，施工期主要会产生噪声、扬尘、</w:t>
            </w:r>
          </w:p>
          <w:p>
            <w:pPr>
              <w:pStyle w:val="TableText"/>
              <w:spacing w:line="226" w:lineRule="auto"/>
              <w:ind w:left="124"/>
            </w:pPr>
            <w:r>
              <w:rPr>
                <w:spacing w:val="8"/>
              </w:rPr>
              <w:t>固体废物、废气等污染物其基本工艺及污染工序流程见</w:t>
            </w:r>
            <w:r>
              <w:rPr>
                <w:spacing w:val="7"/>
              </w:rPr>
              <w:t>图</w:t>
            </w:r>
            <w:r>
              <w:rPr>
                <w:spacing w:val="-42"/>
              </w:rPr>
              <w:t xml:space="preserve"> </w:t>
            </w:r>
            <w:r>
              <w:rPr>
                <w:rFonts w:ascii="Times New Roman" w:eastAsia="Times New Roman" w:hAnsi="Times New Roman" w:cs="Times New Roman"/>
                <w:spacing w:val="7"/>
              </w:rPr>
              <w:t>2-3</w:t>
            </w:r>
            <w:r>
              <w:rPr>
                <w:spacing w:val="7"/>
              </w:rPr>
              <w:t>。</w:t>
            </w:r>
          </w:p>
          <w:p>
            <w:pPr>
              <w:spacing w:before="132" w:line="3199" w:lineRule="exact"/>
              <w:ind w:firstLine="98"/>
            </w:pPr>
            <w:r>
              <w:rPr>
                <w:position w:val="-63"/>
              </w:rPr>
              <w:drawing>
                <wp:inline distT="0" distB="0" distL="0" distR="0">
                  <wp:extent cx="4875276" cy="2031491"/>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8"/>
                          <a:stretch>
                            <a:fillRect/>
                          </a:stretch>
                        </pic:blipFill>
                        <pic:spPr>
                          <a:xfrm>
                            <a:off x="0" y="0"/>
                            <a:ext cx="4875276" cy="2031491"/>
                          </a:xfrm>
                          <a:prstGeom prst="rect">
                            <a:avLst/>
                          </a:prstGeom>
                        </pic:spPr>
                      </pic:pic>
                    </a:graphicData>
                  </a:graphic>
                </wp:inline>
              </w:drawing>
            </w:r>
          </w:p>
          <w:p>
            <w:pPr>
              <w:pStyle w:val="TableText"/>
              <w:spacing w:before="169" w:line="228" w:lineRule="auto"/>
              <w:ind w:left="2609"/>
            </w:pPr>
            <w:r>
              <w:rPr>
                <w:spacing w:val="7"/>
                <w14:textOutline w14:w="3795" w14:cap="sq">
                  <w14:solidFill>
                    <w14:srgbClr w14:val="000000"/>
                  </w14:solidFill>
                  <w14:prstDash w14:val="solid"/>
                  <w14:bevel/>
                </w14:textOutline>
              </w:rPr>
              <w:t>图</w:t>
            </w:r>
            <w:r>
              <w:rPr>
                <w:spacing w:val="-39"/>
              </w:rPr>
              <w:t xml:space="preserve"> </w:t>
            </w:r>
            <w:r>
              <w:rPr>
                <w:rFonts w:ascii="Times New Roman" w:eastAsia="Times New Roman" w:hAnsi="Times New Roman" w:cs="Times New Roman"/>
                <w:b/>
                <w:bCs/>
                <w:spacing w:val="7"/>
              </w:rPr>
              <w:t xml:space="preserve">2-2 </w:t>
            </w:r>
            <w:r>
              <w:rPr>
                <w:spacing w:val="7"/>
                <w14:textOutline w14:w="3795" w14:cap="sq">
                  <w14:solidFill>
                    <w14:srgbClr w14:val="000000"/>
                  </w14:solidFill>
                  <w14:prstDash w14:val="solid"/>
                  <w14:bevel/>
                </w14:textOutline>
              </w:rPr>
              <w:t>施工期工艺流程及产污节点图</w:t>
            </w:r>
          </w:p>
          <w:p>
            <w:pPr>
              <w:pStyle w:val="TableText"/>
              <w:spacing w:before="162" w:line="227" w:lineRule="auto"/>
              <w:ind w:left="529"/>
            </w:pPr>
            <w:r>
              <w:rPr>
                <w:spacing w:val="6"/>
              </w:rPr>
              <w:t>工艺流程简述：</w:t>
            </w:r>
          </w:p>
          <w:p>
            <w:pPr>
              <w:pStyle w:val="TableText"/>
              <w:spacing w:before="161" w:line="378" w:lineRule="auto"/>
              <w:ind w:left="537" w:right="982"/>
            </w:pPr>
            <w:r>
              <w:rPr>
                <w:spacing w:val="8"/>
              </w:rPr>
              <w:t>（</w:t>
            </w:r>
            <w:r>
              <w:rPr>
                <w:rFonts w:ascii="Times New Roman" w:eastAsia="Times New Roman" w:hAnsi="Times New Roman" w:cs="Times New Roman"/>
                <w:spacing w:val="8"/>
              </w:rPr>
              <w:t>1</w:t>
            </w:r>
            <w:r>
              <w:rPr>
                <w:spacing w:val="8"/>
              </w:rPr>
              <w:t>）清洁打扫：项目需要搬迁商铺内原有杂物及对厂房进行清洁打扫。</w:t>
            </w:r>
            <w:r>
              <w:rPr>
                <w:spacing w:val="4"/>
              </w:rPr>
              <w:t xml:space="preserve"> </w:t>
            </w:r>
            <w:r>
              <w:rPr>
                <w:spacing w:val="8"/>
              </w:rPr>
              <w:t>（</w:t>
            </w:r>
            <w:r>
              <w:rPr>
                <w:rFonts w:ascii="Times New Roman" w:eastAsia="Times New Roman" w:hAnsi="Times New Roman" w:cs="Times New Roman"/>
                <w:spacing w:val="8"/>
              </w:rPr>
              <w:t>2</w:t>
            </w:r>
            <w:r>
              <w:rPr>
                <w:spacing w:val="8"/>
              </w:rPr>
              <w:t>）设备运输与安装：将生产设备运输至厂内，并安装于各生产车间。</w:t>
            </w:r>
          </w:p>
          <w:p>
            <w:pPr>
              <w:pStyle w:val="TableText"/>
              <w:spacing w:before="1" w:line="227" w:lineRule="auto"/>
              <w:ind w:left="537"/>
            </w:pPr>
            <w:r>
              <w:rPr>
                <w:spacing w:val="9"/>
              </w:rPr>
              <w:t>（</w:t>
            </w:r>
            <w:r>
              <w:rPr>
                <w:rFonts w:ascii="Times New Roman" w:eastAsia="Times New Roman" w:hAnsi="Times New Roman" w:cs="Times New Roman"/>
                <w:spacing w:val="9"/>
              </w:rPr>
              <w:t>3</w:t>
            </w:r>
            <w:r>
              <w:rPr>
                <w:spacing w:val="9"/>
              </w:rPr>
              <w:t>）设备调试：安装完成后，需调试设备参数保证设备正</w:t>
            </w:r>
            <w:r>
              <w:rPr>
                <w:spacing w:val="8"/>
              </w:rPr>
              <w:t>常生产。</w:t>
            </w:r>
          </w:p>
          <w:p>
            <w:pPr>
              <w:pStyle w:val="TableText"/>
              <w:spacing w:before="162" w:line="228" w:lineRule="auto"/>
              <w:ind w:left="515"/>
            </w:pPr>
            <w:r>
              <w:rPr>
                <w:rFonts w:ascii="Times New Roman" w:eastAsia="Times New Roman" w:hAnsi="Times New Roman" w:cs="Times New Roman"/>
                <w:spacing w:val="7"/>
              </w:rPr>
              <w:t>2.</w:t>
            </w:r>
            <w:r>
              <w:rPr>
                <w:spacing w:val="7"/>
              </w:rPr>
              <w:t>施工期环保措施</w:t>
            </w:r>
          </w:p>
        </w:tc>
      </w:tr>
    </w:tbl>
    <w:p>
      <w:pPr>
        <w:sectPr>
          <w:footerReference w:type="default" r:id="rId29"/>
          <w:pgSz w:w="11906" w:h="16839"/>
          <w:pgMar w:top="1431" w:right="1561" w:bottom="958" w:left="1539" w:header="0" w:footer="695" w:gutter="0"/>
          <w:pgNumType w:start="26"/>
          <w:cols w:space="708"/>
        </w:sectPr>
      </w:pPr>
    </w:p>
    <w:p>
      <w:pPr>
        <w:rPr>
          <w:rFonts w:ascii="Arial"/>
          <w:sz w:val="21"/>
        </w:rPr>
      </w:pPr>
    </w:p>
    <w:p>
      <w:pPr>
        <w:rPr>
          <w:rFonts w:ascii="Arial" w:eastAsia="Arial" w:hAnsi="Arial" w:cs="Arial"/>
          <w:sz w:val="21"/>
          <w:szCs w:val="21"/>
        </w:rPr>
        <w:sectPr>
          <w:footerReference w:type="default" r:id="rId30"/>
          <w:type w:val="nextPage"/>
          <w:pgSz w:w="11906" w:h="16839"/>
          <w:pgMar w:top="1431" w:right="1561" w:bottom="958" w:left="1539" w:header="0" w:footer="695" w:gutter="0"/>
          <w:pgNumType w:start="27"/>
          <w:cols w:space="708"/>
          <w:titlePg w:val="0"/>
        </w:sectPr>
      </w:pPr>
    </w:p>
    <w:tbl>
      <w:tblPr>
        <w:tblStyle w:val="TableNormal23"/>
        <w:tblW w:w="876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78"/>
        <w:gridCol w:w="8091"/>
      </w:tblGrid>
      <w:tr>
        <w:tblPrEx>
          <w:tblW w:w="876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309"/>
        </w:trPr>
        <w:tc>
          <w:tcPr>
            <w:tcW w:w="678" w:type="dxa"/>
            <w:tcBorders>
              <w:right w:val="single" w:sz="2" w:space="0" w:color="000000"/>
            </w:tcBorders>
            <w:vAlign w:val="top"/>
          </w:tcPr>
          <w:p>
            <w:pPr>
              <w:rPr>
                <w:rFonts w:ascii="Arial"/>
                <w:sz w:val="21"/>
              </w:rPr>
            </w:pPr>
          </w:p>
        </w:tc>
        <w:tc>
          <w:tcPr>
            <w:tcW w:w="8091" w:type="dxa"/>
            <w:tcBorders>
              <w:left w:val="single" w:sz="2" w:space="0" w:color="000000"/>
            </w:tcBorders>
            <w:vAlign w:val="top"/>
          </w:tcPr>
          <w:p>
            <w:pPr>
              <w:pStyle w:val="TableText"/>
              <w:spacing w:before="25" w:line="228" w:lineRule="auto"/>
              <w:ind w:left="537"/>
            </w:pPr>
            <w:r>
              <w:pict>
                <v:rect id="_x0000_s1041" style="width:45.8pt;height:3.4pt;margin-top:300.2pt;margin-left:-97.57pt;mso-position-horizontal-relative:right-margin-area;mso-position-vertical-relative:top-margin-area;position:absolute;z-index:251695104" filled="t" fillcolor="black" stroked="f"/>
              </w:pict>
            </w:r>
            <w:r>
              <w:pict>
                <v:rect id="_x0000_s1042" style="width:45.8pt;height:3.4pt;margin-top:300.94pt;margin-left:-297.07pt;mso-position-horizontal-relative:right-margin-area;mso-position-vertical-relative:top-margin-area;position:absolute;z-index:251710464" filled="t" fillcolor="black" stroked="f"/>
              </w:pict>
            </w:r>
            <w:r>
              <w:pict>
                <v:rect id="_x0000_s1043" style="width:45.8pt;height:3.4pt;margin-top:300.2pt;margin-left:-198.82pt;mso-position-horizontal-relative:right-margin-area;mso-position-vertical-relative:top-margin-area;position:absolute;z-index:251680768" filled="t" fillcolor="black" stroked="f"/>
              </w:pict>
            </w:r>
            <w:r>
              <w:pict>
                <v:rect id="_x0000_s1044" style="width:3.4pt;height:3.9pt;margin-top:339.57pt;margin-left:-228.97pt;mso-position-horizontal-relative:right-margin-area;mso-position-vertical-relative:top-margin-area;position:absolute;z-index:251694080" filled="t" fillcolor="black" stroked="f"/>
              </w:pict>
            </w:r>
            <w:r>
              <w:drawing>
                <wp:anchor distT="0" distB="0" distL="0" distR="0" simplePos="0" relativeHeight="251691008" behindDoc="0" locked="0" layoutInCell="1" allowOverlap="1">
                  <wp:simplePos x="0" y="0"/>
                  <wp:positionH relativeFrom="rightMargin">
                    <wp:posOffset>-2708211</wp:posOffset>
                  </wp:positionH>
                  <wp:positionV relativeFrom="topMargin">
                    <wp:posOffset>2463165</wp:posOffset>
                  </wp:positionV>
                  <wp:extent cx="15875" cy="250825"/>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31"/>
                          <a:stretch>
                            <a:fillRect/>
                          </a:stretch>
                        </pic:blipFill>
                        <pic:spPr>
                          <a:xfrm>
                            <a:off x="0" y="0"/>
                            <a:ext cx="15875" cy="250825"/>
                          </a:xfrm>
                          <a:prstGeom prst="rect">
                            <a:avLst/>
                          </a:prstGeom>
                        </pic:spPr>
                      </pic:pic>
                    </a:graphicData>
                  </a:graphic>
                </wp:anchor>
              </w:drawing>
            </w:r>
            <w:r>
              <w:drawing>
                <wp:anchor distT="0" distB="0" distL="0" distR="0" simplePos="0" relativeHeight="251685888" behindDoc="0" locked="0" layoutInCell="1" allowOverlap="1">
                  <wp:simplePos x="0" y="0"/>
                  <wp:positionH relativeFrom="rightMargin">
                    <wp:posOffset>-1948751</wp:posOffset>
                  </wp:positionH>
                  <wp:positionV relativeFrom="topMargin">
                    <wp:posOffset>2475865</wp:posOffset>
                  </wp:positionV>
                  <wp:extent cx="30797" cy="229551"/>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2"/>
                          <a:stretch>
                            <a:fillRect/>
                          </a:stretch>
                        </pic:blipFill>
                        <pic:spPr>
                          <a:xfrm>
                            <a:off x="0" y="0"/>
                            <a:ext cx="30797" cy="229551"/>
                          </a:xfrm>
                          <a:prstGeom prst="rect">
                            <a:avLst/>
                          </a:prstGeom>
                        </pic:spPr>
                      </pic:pic>
                    </a:graphicData>
                  </a:graphic>
                </wp:anchor>
              </w:drawing>
            </w:r>
            <w:r>
              <w:drawing>
                <wp:anchor distT="0" distB="0" distL="0" distR="0" simplePos="0" relativeHeight="251686912" behindDoc="0" locked="0" layoutInCell="1" allowOverlap="1">
                  <wp:simplePos x="0" y="0"/>
                  <wp:positionH relativeFrom="rightMargin">
                    <wp:posOffset>-1435353</wp:posOffset>
                  </wp:positionH>
                  <wp:positionV relativeFrom="topMargin">
                    <wp:posOffset>2464434</wp:posOffset>
                  </wp:positionV>
                  <wp:extent cx="19367" cy="240982"/>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3"/>
                          <a:stretch>
                            <a:fillRect/>
                          </a:stretch>
                        </pic:blipFill>
                        <pic:spPr>
                          <a:xfrm>
                            <a:off x="0" y="0"/>
                            <a:ext cx="19367" cy="240982"/>
                          </a:xfrm>
                          <a:prstGeom prst="rect">
                            <a:avLst/>
                          </a:prstGeom>
                        </pic:spPr>
                      </pic:pic>
                    </a:graphicData>
                  </a:graphic>
                </wp:anchor>
              </w:drawing>
            </w:r>
            <w:r>
              <w:drawing>
                <wp:anchor distT="0" distB="0" distL="0" distR="0" simplePos="0" relativeHeight="251684864" behindDoc="0" locked="0" layoutInCell="1" allowOverlap="1">
                  <wp:simplePos x="0" y="0"/>
                  <wp:positionH relativeFrom="rightMargin">
                    <wp:posOffset>-605725</wp:posOffset>
                  </wp:positionH>
                  <wp:positionV relativeFrom="topMargin">
                    <wp:posOffset>2485390</wp:posOffset>
                  </wp:positionV>
                  <wp:extent cx="30797" cy="229552"/>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2"/>
                          <a:stretch>
                            <a:fillRect/>
                          </a:stretch>
                        </pic:blipFill>
                        <pic:spPr>
                          <a:xfrm>
                            <a:off x="0" y="0"/>
                            <a:ext cx="30797" cy="229552"/>
                          </a:xfrm>
                          <a:prstGeom prst="rect">
                            <a:avLst/>
                          </a:prstGeom>
                        </pic:spPr>
                      </pic:pic>
                    </a:graphicData>
                  </a:graphic>
                </wp:anchor>
              </w:drawing>
            </w:r>
            <w:r>
              <w:drawing>
                <wp:anchor distT="0" distB="0" distL="0" distR="0" simplePos="0" relativeHeight="251687936" behindDoc="0" locked="0" layoutInCell="1" allowOverlap="1">
                  <wp:simplePos x="0" y="0"/>
                  <wp:positionH relativeFrom="rightMargin">
                    <wp:posOffset>-92328</wp:posOffset>
                  </wp:positionH>
                  <wp:positionV relativeFrom="topMargin">
                    <wp:posOffset>2473959</wp:posOffset>
                  </wp:positionV>
                  <wp:extent cx="19367" cy="240982"/>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3"/>
                          <a:stretch>
                            <a:fillRect/>
                          </a:stretch>
                        </pic:blipFill>
                        <pic:spPr>
                          <a:xfrm>
                            <a:off x="0" y="0"/>
                            <a:ext cx="19367" cy="240982"/>
                          </a:xfrm>
                          <a:prstGeom prst="rect">
                            <a:avLst/>
                          </a:prstGeom>
                        </pic:spPr>
                      </pic:pic>
                    </a:graphicData>
                  </a:graphic>
                </wp:anchor>
              </w:drawing>
            </w:r>
            <w:r>
              <w:drawing>
                <wp:anchor distT="0" distB="0" distL="0" distR="0" simplePos="0" relativeHeight="251681792" behindDoc="0" locked="0" layoutInCell="1" allowOverlap="1">
                  <wp:simplePos x="0" y="0"/>
                  <wp:positionH relativeFrom="rightMargin">
                    <wp:posOffset>-3815015</wp:posOffset>
                  </wp:positionH>
                  <wp:positionV relativeFrom="topMargin">
                    <wp:posOffset>2505075</wp:posOffset>
                  </wp:positionV>
                  <wp:extent cx="107632" cy="219392"/>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4"/>
                          <a:stretch>
                            <a:fillRect/>
                          </a:stretch>
                        </pic:blipFill>
                        <pic:spPr>
                          <a:xfrm>
                            <a:off x="0" y="0"/>
                            <a:ext cx="107632" cy="219392"/>
                          </a:xfrm>
                          <a:prstGeom prst="rect">
                            <a:avLst/>
                          </a:prstGeom>
                        </pic:spPr>
                      </pic:pic>
                    </a:graphicData>
                  </a:graphic>
                </wp:anchor>
              </w:drawing>
            </w:r>
            <w:r>
              <w:drawing>
                <wp:anchor distT="0" distB="0" distL="0" distR="0" simplePos="0" relativeHeight="251677696" behindDoc="0" locked="0" layoutInCell="1" allowOverlap="1">
                  <wp:simplePos x="0" y="0"/>
                  <wp:positionH relativeFrom="rightMargin">
                    <wp:posOffset>-3624833</wp:posOffset>
                  </wp:positionH>
                  <wp:positionV relativeFrom="topMargin">
                    <wp:posOffset>2708592</wp:posOffset>
                  </wp:positionV>
                  <wp:extent cx="917574" cy="54533"/>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5"/>
                          <a:stretch>
                            <a:fillRect/>
                          </a:stretch>
                        </pic:blipFill>
                        <pic:spPr>
                          <a:xfrm>
                            <a:off x="0" y="0"/>
                            <a:ext cx="917574" cy="54533"/>
                          </a:xfrm>
                          <a:prstGeom prst="rect">
                            <a:avLst/>
                          </a:prstGeom>
                        </pic:spPr>
                      </pic:pic>
                    </a:graphicData>
                  </a:graphic>
                </wp:anchor>
              </w:drawing>
            </w:r>
            <w:r>
              <w:drawing>
                <wp:anchor distT="0" distB="0" distL="0" distR="0" simplePos="0" relativeHeight="251682816" behindDoc="0" locked="0" layoutInCell="1" allowOverlap="1">
                  <wp:simplePos x="0" y="0"/>
                  <wp:positionH relativeFrom="rightMargin">
                    <wp:posOffset>-2917125</wp:posOffset>
                  </wp:positionH>
                  <wp:positionV relativeFrom="topMargin">
                    <wp:posOffset>2745740</wp:posOffset>
                  </wp:positionV>
                  <wp:extent cx="22224" cy="377825"/>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6"/>
                          <a:stretch>
                            <a:fillRect/>
                          </a:stretch>
                        </pic:blipFill>
                        <pic:spPr>
                          <a:xfrm>
                            <a:off x="0" y="0"/>
                            <a:ext cx="22224" cy="377825"/>
                          </a:xfrm>
                          <a:prstGeom prst="rect">
                            <a:avLst/>
                          </a:prstGeom>
                        </pic:spPr>
                      </pic:pic>
                    </a:graphicData>
                  </a:graphic>
                </wp:anchor>
              </w:drawing>
            </w:r>
            <w:r>
              <w:drawing>
                <wp:anchor distT="0" distB="0" distL="0" distR="0" simplePos="0" relativeHeight="251714560" behindDoc="0" locked="0" layoutInCell="1" allowOverlap="1">
                  <wp:simplePos x="0" y="0"/>
                  <wp:positionH relativeFrom="rightMargin">
                    <wp:posOffset>-1678875</wp:posOffset>
                  </wp:positionH>
                  <wp:positionV relativeFrom="topMargin">
                    <wp:posOffset>2707640</wp:posOffset>
                  </wp:positionV>
                  <wp:extent cx="22224" cy="377825"/>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6"/>
                          <a:stretch>
                            <a:fillRect/>
                          </a:stretch>
                        </pic:blipFill>
                        <pic:spPr>
                          <a:xfrm>
                            <a:off x="0" y="0"/>
                            <a:ext cx="22224" cy="377825"/>
                          </a:xfrm>
                          <a:prstGeom prst="rect">
                            <a:avLst/>
                          </a:prstGeom>
                        </pic:spPr>
                      </pic:pic>
                    </a:graphicData>
                  </a:graphic>
                </wp:anchor>
              </w:drawing>
            </w:r>
            <w:r>
              <w:drawing>
                <wp:anchor distT="0" distB="0" distL="0" distR="0" simplePos="0" relativeHeight="251683840" behindDoc="0" locked="0" layoutInCell="1" allowOverlap="1">
                  <wp:simplePos x="0" y="0"/>
                  <wp:positionH relativeFrom="rightMargin">
                    <wp:posOffset>-559053</wp:posOffset>
                  </wp:positionH>
                  <wp:positionV relativeFrom="topMargin">
                    <wp:posOffset>2699067</wp:posOffset>
                  </wp:positionV>
                  <wp:extent cx="450850" cy="15875"/>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7"/>
                          <a:stretch>
                            <a:fillRect/>
                          </a:stretch>
                        </pic:blipFill>
                        <pic:spPr>
                          <a:xfrm>
                            <a:off x="0" y="0"/>
                            <a:ext cx="450850" cy="15875"/>
                          </a:xfrm>
                          <a:prstGeom prst="rect">
                            <a:avLst/>
                          </a:prstGeom>
                        </pic:spPr>
                      </pic:pic>
                    </a:graphicData>
                  </a:graphic>
                </wp:anchor>
              </w:drawing>
            </w:r>
            <w:r>
              <w:drawing>
                <wp:anchor distT="0" distB="0" distL="0" distR="0" simplePos="0" relativeHeight="251705344" behindDoc="0" locked="0" layoutInCell="1" allowOverlap="1">
                  <wp:simplePos x="0" y="0"/>
                  <wp:positionH relativeFrom="rightMargin">
                    <wp:posOffset>-383475</wp:posOffset>
                  </wp:positionH>
                  <wp:positionV relativeFrom="topMargin">
                    <wp:posOffset>2717165</wp:posOffset>
                  </wp:positionV>
                  <wp:extent cx="22224" cy="377825"/>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36"/>
                          <a:stretch>
                            <a:fillRect/>
                          </a:stretch>
                        </pic:blipFill>
                        <pic:spPr>
                          <a:xfrm>
                            <a:off x="0" y="0"/>
                            <a:ext cx="22224" cy="377825"/>
                          </a:xfrm>
                          <a:prstGeom prst="rect">
                            <a:avLst/>
                          </a:prstGeom>
                        </pic:spPr>
                      </pic:pic>
                    </a:graphicData>
                  </a:graphic>
                </wp:anchor>
              </w:drawing>
            </w:r>
            <w:r>
              <w:drawing>
                <wp:anchor distT="0" distB="0" distL="0" distR="0" simplePos="0" relativeHeight="251697152" behindDoc="0" locked="0" layoutInCell="1" allowOverlap="1">
                  <wp:simplePos x="0" y="0"/>
                  <wp:positionH relativeFrom="rightMargin">
                    <wp:posOffset>-3691508</wp:posOffset>
                  </wp:positionH>
                  <wp:positionV relativeFrom="topMargin">
                    <wp:posOffset>2708592</wp:posOffset>
                  </wp:positionV>
                  <wp:extent cx="53670" cy="529361"/>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38"/>
                          <a:stretch>
                            <a:fillRect/>
                          </a:stretch>
                        </pic:blipFill>
                        <pic:spPr>
                          <a:xfrm>
                            <a:off x="0" y="0"/>
                            <a:ext cx="53670" cy="529361"/>
                          </a:xfrm>
                          <a:prstGeom prst="rect">
                            <a:avLst/>
                          </a:prstGeom>
                        </pic:spPr>
                      </pic:pic>
                    </a:graphicData>
                  </a:graphic>
                </wp:anchor>
              </w:drawing>
            </w:r>
            <w:r>
              <w:drawing>
                <wp:anchor distT="0" distB="0" distL="0" distR="0" simplePos="0" relativeHeight="251698176" behindDoc="0" locked="0" layoutInCell="1" allowOverlap="1">
                  <wp:simplePos x="0" y="0"/>
                  <wp:positionH relativeFrom="rightMargin">
                    <wp:posOffset>-2374925</wp:posOffset>
                  </wp:positionH>
                  <wp:positionV relativeFrom="topMargin">
                    <wp:posOffset>2927350</wp:posOffset>
                  </wp:positionV>
                  <wp:extent cx="42722" cy="314325"/>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39"/>
                          <a:stretch>
                            <a:fillRect/>
                          </a:stretch>
                        </pic:blipFill>
                        <pic:spPr>
                          <a:xfrm>
                            <a:off x="0" y="0"/>
                            <a:ext cx="42722" cy="314325"/>
                          </a:xfrm>
                          <a:prstGeom prst="rect">
                            <a:avLst/>
                          </a:prstGeom>
                        </pic:spPr>
                      </pic:pic>
                    </a:graphicData>
                  </a:graphic>
                </wp:anchor>
              </w:drawing>
            </w:r>
            <w:r>
              <w:pict>
                <v:shape id="_x0000_s1045" type="#_x0000_t202" style="width:51.45pt;height:26pt;margin-top:240.38pt;margin-left:-155.2pt;mso-position-horizontal-relative:right-margin-area;mso-position-vertical-relative:top-margin-area;position:absolute;z-index:251713536" filled="f" stroked="f">
                  <o:lock v:ext="edit" aspectratio="f"/>
                  <v:textbox inset="0,0,0,0">
                    <w:txbxContent>
                      <w:p>
                        <w:pPr>
                          <w:spacing w:line="20" w:lineRule="exact"/>
                        </w:pPr>
                      </w:p>
                      <w:tbl>
                        <w:tblPr>
                          <w:tblStyle w:val="TableNormal23"/>
                          <w:tblW w:w="966" w:type="dxa"/>
                          <w:tblInd w:w="30" w:type="dxa"/>
                          <w:tblBorders>
                            <w:top w:val="single" w:sz="8" w:space="0" w:color="000000"/>
                            <w:left w:val="single" w:sz="8" w:space="0" w:color="000000"/>
                            <w:bottom w:val="single" w:sz="10" w:space="0" w:color="000000"/>
                            <w:right w:val="single" w:sz="10" w:space="0" w:color="000000"/>
                          </w:tblBorders>
                          <w:tblLayout w:type="fixed"/>
                        </w:tblPr>
                        <w:tblGrid>
                          <w:gridCol w:w="966"/>
                        </w:tblGrid>
                        <w:tr>
                          <w:tblPrEx>
                            <w:tblW w:w="966" w:type="dxa"/>
                            <w:tblInd w:w="30" w:type="dxa"/>
                            <w:tblBorders>
                              <w:top w:val="single" w:sz="8" w:space="0" w:color="000000"/>
                              <w:left w:val="single" w:sz="8" w:space="0" w:color="000000"/>
                              <w:bottom w:val="single" w:sz="10" w:space="0" w:color="000000"/>
                              <w:right w:val="single" w:sz="10" w:space="0" w:color="000000"/>
                            </w:tblBorders>
                            <w:tblLayout w:type="fixed"/>
                          </w:tblPrEx>
                          <w:trPr>
                            <w:trHeight w:val="434"/>
                          </w:trPr>
                          <w:tc>
                            <w:tcPr>
                              <w:tcW w:w="966" w:type="dxa"/>
                              <w:vAlign w:val="top"/>
                            </w:tcPr>
                            <w:p>
                              <w:pPr>
                                <w:pStyle w:val="TableText"/>
                                <w:spacing w:before="97" w:line="228" w:lineRule="auto"/>
                                <w:ind w:left="270"/>
                              </w:pPr>
                              <w:r>
                                <w:rPr>
                                  <w:spacing w:val="5"/>
                                </w:rPr>
                                <w:t>搅拌</w:t>
                              </w:r>
                            </w:p>
                          </w:tc>
                        </w:tr>
                      </w:tbl>
                      <w:p>
                        <w:pPr>
                          <w:rPr>
                            <w:rFonts w:ascii="Arial"/>
                            <w:sz w:val="21"/>
                          </w:rPr>
                        </w:pPr>
                      </w:p>
                    </w:txbxContent>
                  </v:textbox>
                </v:shape>
              </w:pict>
            </w:r>
            <w:r>
              <w:pict>
                <v:shape id="_x0000_s1046" type="#_x0000_t202" style="width:51.45pt;height:26pt;margin-top:241.12pt;margin-left:-350.94pt;mso-position-horizontal-relative:right-margin-area;mso-position-vertical-relative:top-margin-area;position:absolute;z-index:251702272" filled="f" stroked="f">
                  <o:lock v:ext="edit" aspectratio="f"/>
                  <v:textbox inset="0,0,0,0">
                    <w:txbxContent>
                      <w:p>
                        <w:pPr>
                          <w:spacing w:line="20" w:lineRule="exact"/>
                        </w:pPr>
                      </w:p>
                      <w:tbl>
                        <w:tblPr>
                          <w:tblStyle w:val="TableNormal23"/>
                          <w:tblW w:w="973" w:type="dxa"/>
                          <w:tblInd w:w="27" w:type="dxa"/>
                          <w:tblBorders>
                            <w:top w:val="single" w:sz="6" w:space="0" w:color="000000"/>
                            <w:left w:val="single" w:sz="6" w:space="0" w:color="000000"/>
                            <w:bottom w:val="single" w:sz="6" w:space="0" w:color="000000"/>
                            <w:right w:val="single" w:sz="6" w:space="0" w:color="000000"/>
                          </w:tblBorders>
                          <w:tblLayout w:type="fixed"/>
                        </w:tblPr>
                        <w:tblGrid>
                          <w:gridCol w:w="973"/>
                        </w:tblGrid>
                        <w:tr>
                          <w:tblPrEx>
                            <w:tblW w:w="973"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450"/>
                          </w:trPr>
                          <w:tc>
                            <w:tcPr>
                              <w:tcW w:w="973" w:type="dxa"/>
                              <w:vAlign w:val="top"/>
                            </w:tcPr>
                            <w:p>
                              <w:pPr>
                                <w:pStyle w:val="TableText"/>
                                <w:spacing w:before="104" w:line="227" w:lineRule="auto"/>
                                <w:ind w:left="157"/>
                              </w:pPr>
                              <w:r>
                                <w:rPr>
                                  <w:spacing w:val="5"/>
                                </w:rPr>
                                <w:t>小麦粉</w:t>
                              </w:r>
                            </w:p>
                          </w:tc>
                        </w:tr>
                      </w:tbl>
                      <w:p>
                        <w:pPr>
                          <w:rPr>
                            <w:rFonts w:ascii="Arial"/>
                            <w:sz w:val="21"/>
                          </w:rPr>
                        </w:pPr>
                      </w:p>
                    </w:txbxContent>
                  </v:textbox>
                </v:shape>
              </w:pict>
            </w:r>
            <w:r>
              <w:pict>
                <v:shape id="_x0000_s1047" type="#_x0000_t202" style="width:51.45pt;height:26pt;margin-top:239.62pt;margin-left:-55.44pt;mso-position-horizontal-relative:right-margin-area;mso-position-vertical-relative:top-margin-area;position:absolute;z-index:251704320" filled="f" stroked="f">
                  <o:lock v:ext="edit" aspectratio="f"/>
                  <v:textbox inset="0,0,0,0">
                    <w:txbxContent>
                      <w:p>
                        <w:pPr>
                          <w:spacing w:line="20" w:lineRule="exact"/>
                        </w:pPr>
                      </w:p>
                      <w:tbl>
                        <w:tblPr>
                          <w:tblStyle w:val="TableNormal23"/>
                          <w:tblW w:w="964" w:type="dxa"/>
                          <w:tblInd w:w="32" w:type="dxa"/>
                          <w:tblBorders>
                            <w:top w:val="single" w:sz="10" w:space="0" w:color="000000"/>
                            <w:left w:val="single" w:sz="10" w:space="0" w:color="000000"/>
                            <w:bottom w:val="single" w:sz="8" w:space="0" w:color="000000"/>
                            <w:right w:val="single" w:sz="10" w:space="0" w:color="000000"/>
                          </w:tblBorders>
                          <w:tblLayout w:type="fixed"/>
                        </w:tblPr>
                        <w:tblGrid>
                          <w:gridCol w:w="964"/>
                        </w:tblGrid>
                        <w:tr>
                          <w:tblPrEx>
                            <w:tblW w:w="964" w:type="dxa"/>
                            <w:tblInd w:w="32" w:type="dxa"/>
                            <w:tblBorders>
                              <w:top w:val="single" w:sz="10" w:space="0" w:color="000000"/>
                              <w:left w:val="single" w:sz="10" w:space="0" w:color="000000"/>
                              <w:bottom w:val="single" w:sz="8" w:space="0" w:color="000000"/>
                              <w:right w:val="single" w:sz="10" w:space="0" w:color="000000"/>
                            </w:tblBorders>
                            <w:tblLayout w:type="fixed"/>
                          </w:tblPrEx>
                          <w:trPr>
                            <w:trHeight w:val="435"/>
                          </w:trPr>
                          <w:tc>
                            <w:tcPr>
                              <w:tcW w:w="964" w:type="dxa"/>
                              <w:vAlign w:val="top"/>
                            </w:tcPr>
                            <w:p>
                              <w:pPr>
                                <w:pStyle w:val="TableText"/>
                                <w:spacing w:before="93" w:line="228" w:lineRule="auto"/>
                                <w:ind w:left="269"/>
                              </w:pPr>
                              <w:r>
                                <w:rPr>
                                  <w:spacing w:val="4"/>
                                </w:rPr>
                                <w:t>压片</w:t>
                              </w:r>
                            </w:p>
                          </w:tc>
                        </w:tr>
                      </w:tbl>
                      <w:p>
                        <w:pPr>
                          <w:rPr>
                            <w:rFonts w:ascii="Arial"/>
                            <w:sz w:val="21"/>
                          </w:rPr>
                        </w:pPr>
                      </w:p>
                    </w:txbxContent>
                  </v:textbox>
                </v:shape>
              </w:pict>
            </w:r>
            <w:r>
              <w:drawing>
                <wp:anchor distT="0" distB="0" distL="0" distR="0" simplePos="0" relativeHeight="251696128" behindDoc="0" locked="0" layoutInCell="1" allowOverlap="1">
                  <wp:simplePos x="0" y="0"/>
                  <wp:positionH relativeFrom="rightMargin">
                    <wp:posOffset>-3821048</wp:posOffset>
                  </wp:positionH>
                  <wp:positionV relativeFrom="topMargin">
                    <wp:posOffset>3172053</wp:posOffset>
                  </wp:positionV>
                  <wp:extent cx="3134359" cy="46901"/>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40"/>
                          <a:stretch>
                            <a:fillRect/>
                          </a:stretch>
                        </pic:blipFill>
                        <pic:spPr>
                          <a:xfrm>
                            <a:off x="0" y="0"/>
                            <a:ext cx="3134359" cy="46901"/>
                          </a:xfrm>
                          <a:prstGeom prst="rect">
                            <a:avLst/>
                          </a:prstGeom>
                        </pic:spPr>
                      </pic:pic>
                    </a:graphicData>
                  </a:graphic>
                </wp:anchor>
              </w:drawing>
            </w:r>
            <w:r>
              <w:drawing>
                <wp:anchor distT="0" distB="0" distL="0" distR="0" simplePos="0" relativeHeight="251706368" behindDoc="0" locked="0" layoutInCell="1" allowOverlap="1">
                  <wp:simplePos x="0" y="0"/>
                  <wp:positionH relativeFrom="rightMargin">
                    <wp:posOffset>-402843</wp:posOffset>
                  </wp:positionH>
                  <wp:positionV relativeFrom="topMargin">
                    <wp:posOffset>3321634</wp:posOffset>
                  </wp:positionV>
                  <wp:extent cx="42722" cy="419150"/>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41"/>
                          <a:stretch>
                            <a:fillRect/>
                          </a:stretch>
                        </pic:blipFill>
                        <pic:spPr>
                          <a:xfrm>
                            <a:off x="0" y="0"/>
                            <a:ext cx="42722" cy="419150"/>
                          </a:xfrm>
                          <a:prstGeom prst="rect">
                            <a:avLst/>
                          </a:prstGeom>
                        </pic:spPr>
                      </pic:pic>
                    </a:graphicData>
                  </a:graphic>
                </wp:anchor>
              </w:drawing>
            </w:r>
            <w:r>
              <w:pict>
                <v:shape id="_x0000_s1048" type="#_x0000_t202" style="width:51.45pt;height:26pt;margin-top:287.77pt;margin-left:-252.7pt;mso-position-horizontal-relative:right-margin-area;mso-position-vertical-relative:top-margin-area;position:absolute;z-index:251708416" filled="f" stroked="f">
                  <o:lock v:ext="edit" aspectratio="f"/>
                  <v:textbox inset="0,0,0,0">
                    <w:txbxContent>
                      <w:p>
                        <w:pPr>
                          <w:spacing w:line="20" w:lineRule="exact"/>
                        </w:pPr>
                      </w:p>
                      <w:tbl>
                        <w:tblPr>
                          <w:tblStyle w:val="TableNormal23"/>
                          <w:tblW w:w="966" w:type="dxa"/>
                          <w:tblInd w:w="30" w:type="dxa"/>
                          <w:tblBorders>
                            <w:top w:val="single" w:sz="8" w:space="0" w:color="000000"/>
                            <w:left w:val="single" w:sz="8" w:space="0" w:color="000000"/>
                            <w:bottom w:val="single" w:sz="10" w:space="0" w:color="000000"/>
                            <w:right w:val="single" w:sz="10" w:space="0" w:color="000000"/>
                          </w:tblBorders>
                          <w:tblLayout w:type="fixed"/>
                        </w:tblPr>
                        <w:tblGrid>
                          <w:gridCol w:w="966"/>
                        </w:tblGrid>
                        <w:tr>
                          <w:tblPrEx>
                            <w:tblW w:w="966" w:type="dxa"/>
                            <w:tblInd w:w="30" w:type="dxa"/>
                            <w:tblBorders>
                              <w:top w:val="single" w:sz="8" w:space="0" w:color="000000"/>
                              <w:left w:val="single" w:sz="8" w:space="0" w:color="000000"/>
                              <w:bottom w:val="single" w:sz="10" w:space="0" w:color="000000"/>
                              <w:right w:val="single" w:sz="10" w:space="0" w:color="000000"/>
                            </w:tblBorders>
                            <w:tblLayout w:type="fixed"/>
                          </w:tblPrEx>
                          <w:trPr>
                            <w:trHeight w:val="435"/>
                          </w:trPr>
                          <w:tc>
                            <w:tcPr>
                              <w:tcW w:w="966" w:type="dxa"/>
                              <w:vAlign w:val="top"/>
                            </w:tcPr>
                            <w:p>
                              <w:pPr>
                                <w:pStyle w:val="TableText"/>
                                <w:spacing w:before="97" w:line="230" w:lineRule="auto"/>
                                <w:ind w:left="274"/>
                              </w:pPr>
                              <w:r>
                                <w:rPr>
                                  <w:spacing w:val="3"/>
                                </w:rPr>
                                <w:t>冷却</w:t>
                              </w:r>
                            </w:p>
                          </w:tc>
                        </w:tr>
                      </w:tbl>
                      <w:p>
                        <w:pPr>
                          <w:rPr>
                            <w:rFonts w:ascii="Arial"/>
                            <w:sz w:val="21"/>
                          </w:rPr>
                        </w:pPr>
                      </w:p>
                    </w:txbxContent>
                  </v:textbox>
                </v:shape>
              </w:pict>
            </w:r>
            <w:r>
              <w:pict>
                <v:shape id="_x0000_s1049" type="#_x0000_t202" style="width:51.45pt;height:26pt;margin-top:290.02pt;margin-left:-348.7pt;mso-position-horizontal-relative:right-margin-area;mso-position-vertical-relative:top-margin-area;position:absolute;z-index:251711488" filled="f" stroked="f">
                  <o:lock v:ext="edit" aspectratio="f"/>
                  <v:textbox inset="0,0,0,0">
                    <w:txbxContent>
                      <w:p>
                        <w:pPr>
                          <w:spacing w:line="20" w:lineRule="exact"/>
                        </w:pPr>
                      </w:p>
                      <w:tbl>
                        <w:tblPr>
                          <w:tblStyle w:val="TableNormal23"/>
                          <w:tblW w:w="963" w:type="dxa"/>
                          <w:tblInd w:w="32" w:type="dxa"/>
                          <w:tblBorders>
                            <w:top w:val="single" w:sz="10" w:space="0" w:color="000000"/>
                            <w:left w:val="single" w:sz="10" w:space="0" w:color="000000"/>
                            <w:bottom w:val="single" w:sz="8" w:space="0" w:color="000000"/>
                            <w:right w:val="single" w:sz="10" w:space="0" w:color="000000"/>
                          </w:tblBorders>
                          <w:tblLayout w:type="fixed"/>
                        </w:tblPr>
                        <w:tblGrid>
                          <w:gridCol w:w="963"/>
                        </w:tblGrid>
                        <w:tr>
                          <w:tblPrEx>
                            <w:tblW w:w="963" w:type="dxa"/>
                            <w:tblInd w:w="32" w:type="dxa"/>
                            <w:tblBorders>
                              <w:top w:val="single" w:sz="10" w:space="0" w:color="000000"/>
                              <w:left w:val="single" w:sz="10" w:space="0" w:color="000000"/>
                              <w:bottom w:val="single" w:sz="8" w:space="0" w:color="000000"/>
                              <w:right w:val="single" w:sz="10" w:space="0" w:color="000000"/>
                            </w:tblBorders>
                            <w:tblLayout w:type="fixed"/>
                          </w:tblPrEx>
                          <w:trPr>
                            <w:trHeight w:val="435"/>
                          </w:trPr>
                          <w:tc>
                            <w:tcPr>
                              <w:tcW w:w="963" w:type="dxa"/>
                              <w:vAlign w:val="top"/>
                            </w:tcPr>
                            <w:p>
                              <w:pPr>
                                <w:pStyle w:val="TableText"/>
                                <w:spacing w:before="93" w:line="228" w:lineRule="auto"/>
                                <w:ind w:left="267"/>
                              </w:pPr>
                              <w:r>
                                <w:rPr>
                                  <w:spacing w:val="4"/>
                                </w:rPr>
                                <w:t>包装</w:t>
                              </w:r>
                            </w:p>
                          </w:tc>
                        </w:tr>
                      </w:tbl>
                      <w:p>
                        <w:pPr>
                          <w:rPr>
                            <w:rFonts w:ascii="Arial"/>
                            <w:sz w:val="21"/>
                          </w:rPr>
                        </w:pPr>
                      </w:p>
                    </w:txbxContent>
                  </v:textbox>
                </v:shape>
              </w:pict>
            </w:r>
            <w:r>
              <w:pict>
                <v:shape id="_x0000_s1050" type="#_x0000_t202" style="width:51.45pt;height:26pt;margin-top:290.02pt;margin-left:-152.2pt;mso-position-horizontal-relative:right-margin-area;mso-position-vertical-relative:top-margin-area;position:absolute;z-index:251699200" filled="f" stroked="f">
                  <o:lock v:ext="edit" aspectratio="f"/>
                  <v:textbox inset="0,0,0,0">
                    <w:txbxContent>
                      <w:p>
                        <w:pPr>
                          <w:spacing w:line="20" w:lineRule="exact"/>
                        </w:pPr>
                      </w:p>
                      <w:tbl>
                        <w:tblPr>
                          <w:tblStyle w:val="TableNormal23"/>
                          <w:tblW w:w="966" w:type="dxa"/>
                          <w:tblInd w:w="30" w:type="dxa"/>
                          <w:tblBorders>
                            <w:top w:val="single" w:sz="10" w:space="0" w:color="000000"/>
                            <w:left w:val="single" w:sz="8" w:space="0" w:color="000000"/>
                            <w:bottom w:val="single" w:sz="8" w:space="0" w:color="000000"/>
                            <w:right w:val="single" w:sz="10" w:space="0" w:color="000000"/>
                          </w:tblBorders>
                          <w:tblLayout w:type="fixed"/>
                        </w:tblPr>
                        <w:tblGrid>
                          <w:gridCol w:w="966"/>
                        </w:tblGrid>
                        <w:tr>
                          <w:tblPrEx>
                            <w:tblW w:w="966" w:type="dxa"/>
                            <w:tblInd w:w="30" w:type="dxa"/>
                            <w:tblBorders>
                              <w:top w:val="single" w:sz="10" w:space="0" w:color="000000"/>
                              <w:left w:val="single" w:sz="8" w:space="0" w:color="000000"/>
                              <w:bottom w:val="single" w:sz="8" w:space="0" w:color="000000"/>
                              <w:right w:val="single" w:sz="10" w:space="0" w:color="000000"/>
                            </w:tblBorders>
                            <w:tblLayout w:type="fixed"/>
                          </w:tblPrEx>
                          <w:trPr>
                            <w:trHeight w:val="435"/>
                          </w:trPr>
                          <w:tc>
                            <w:tcPr>
                              <w:tcW w:w="966" w:type="dxa"/>
                              <w:vAlign w:val="top"/>
                            </w:tcPr>
                            <w:p>
                              <w:pPr>
                                <w:pStyle w:val="TableText"/>
                                <w:spacing w:before="93" w:line="228" w:lineRule="auto"/>
                                <w:ind w:left="274"/>
                              </w:pPr>
                              <w:r>
                                <w:rPr>
                                  <w:spacing w:val="3"/>
                                </w:rPr>
                                <w:t>油炸</w:t>
                              </w:r>
                            </w:p>
                          </w:tc>
                        </w:tr>
                      </w:tbl>
                      <w:p>
                        <w:pPr>
                          <w:rPr>
                            <w:rFonts w:ascii="Arial"/>
                            <w:sz w:val="21"/>
                          </w:rPr>
                        </w:pPr>
                      </w:p>
                    </w:txbxContent>
                  </v:textbox>
                </v:shape>
              </w:pict>
            </w:r>
            <w:r>
              <w:pict>
                <v:shape id="_x0000_s1051" type="#_x0000_t202" style="width:61.2pt;height:26pt;margin-top:340.88pt;margin-left:-353.94pt;mso-position-horizontal-relative:right-margin-area;mso-position-vertical-relative:top-margin-area;position:absolute;z-index:251703296" filled="f" stroked="f">
                  <o:lock v:ext="edit" aspectratio="f"/>
                  <v:textbox inset="0,0,0,0">
                    <w:txbxContent>
                      <w:p>
                        <w:pPr>
                          <w:spacing w:line="20" w:lineRule="exact"/>
                        </w:pPr>
                      </w:p>
                      <w:tbl>
                        <w:tblPr>
                          <w:tblStyle w:val="TableNormal23"/>
                          <w:tblW w:w="1158" w:type="dxa"/>
                          <w:tblInd w:w="32" w:type="dxa"/>
                          <w:tblBorders>
                            <w:top w:val="single" w:sz="10" w:space="0" w:color="000000"/>
                            <w:left w:val="single" w:sz="10" w:space="0" w:color="000000"/>
                            <w:bottom w:val="single" w:sz="10" w:space="0" w:color="000000"/>
                            <w:right w:val="single" w:sz="10" w:space="0" w:color="000000"/>
                          </w:tblBorders>
                          <w:tblLayout w:type="fixed"/>
                        </w:tblPr>
                        <w:tblGrid>
                          <w:gridCol w:w="1158"/>
                        </w:tblGrid>
                        <w:tr>
                          <w:tblPrEx>
                            <w:tblW w:w="1158" w:type="dxa"/>
                            <w:tblInd w:w="32" w:type="dxa"/>
                            <w:tblBorders>
                              <w:top w:val="single" w:sz="10" w:space="0" w:color="000000"/>
                              <w:left w:val="single" w:sz="10" w:space="0" w:color="000000"/>
                              <w:bottom w:val="single" w:sz="10" w:space="0" w:color="000000"/>
                              <w:right w:val="single" w:sz="10" w:space="0" w:color="000000"/>
                            </w:tblBorders>
                            <w:tblLayout w:type="fixed"/>
                          </w:tblPrEx>
                          <w:trPr>
                            <w:trHeight w:val="430"/>
                          </w:trPr>
                          <w:tc>
                            <w:tcPr>
                              <w:tcW w:w="1158" w:type="dxa"/>
                              <w:vAlign w:val="top"/>
                            </w:tcPr>
                            <w:p>
                              <w:pPr>
                                <w:pStyle w:val="TableText"/>
                                <w:spacing w:before="94" w:line="228" w:lineRule="auto"/>
                                <w:ind w:left="154"/>
                              </w:pPr>
                              <w:r>
                                <w:rPr>
                                  <w:spacing w:val="7"/>
                                </w:rPr>
                                <w:t>包装废料</w:t>
                              </w:r>
                            </w:p>
                          </w:tc>
                        </w:tr>
                      </w:tbl>
                      <w:p>
                        <w:pPr>
                          <w:rPr>
                            <w:rFonts w:ascii="Arial"/>
                            <w:sz w:val="21"/>
                          </w:rPr>
                        </w:pPr>
                      </w:p>
                    </w:txbxContent>
                  </v:textbox>
                </v:shape>
              </w:pict>
            </w:r>
            <w:r>
              <w:pict>
                <v:shape id="_x0000_s1052" type="#_x0000_t202" style="width:22pt;height:14.4pt;margin-top:346.83pt;margin-left:-34.41pt;mso-position-horizontal-relative:right-margin-area;mso-position-vertical-relative:top-margin-area;position:absolute;z-index:251701248" filled="f" stroked="f">
                  <o:lock v:ext="edit" aspectratio="f"/>
                  <v:textbox inset="0,0,0,0">
                    <w:txbxContent>
                      <w:p>
                        <w:pPr>
                          <w:pStyle w:val="TableText"/>
                          <w:spacing w:before="20" w:line="228" w:lineRule="auto"/>
                          <w:ind w:left="20"/>
                        </w:pPr>
                        <w:r>
                          <w:rPr>
                            <w:spacing w:val="-1"/>
                          </w:rPr>
                          <w:t>噪声</w:t>
                        </w:r>
                      </w:p>
                    </w:txbxContent>
                  </v:textbox>
                </v:shape>
              </w:pict>
            </w:r>
            <w:r>
              <w:pict>
                <v:shape id="_x0000_s1053" type="#_x0000_t202" style="width:95.55pt;height:14.4pt;margin-top:348.27pt;margin-left:-160.77pt;mso-position-horizontal-relative:right-margin-area;mso-position-vertical-relative:top-margin-area;position:absolute;z-index:251707392" filled="f" stroked="f">
                  <o:lock v:ext="edit" aspectratio="f"/>
                  <v:textbox inset="0,0,0,0">
                    <w:txbxContent>
                      <w:p>
                        <w:pPr>
                          <w:pStyle w:val="TableText"/>
                          <w:spacing w:before="20" w:line="228" w:lineRule="auto"/>
                          <w:ind w:left="20"/>
                        </w:pPr>
                        <w:r>
                          <w:rPr>
                            <w:spacing w:val="7"/>
                          </w:rPr>
                          <w:t>噪声、油烟、面饼渣</w:t>
                        </w:r>
                      </w:p>
                    </w:txbxContent>
                  </v:textbox>
                </v:shape>
              </w:pict>
            </w:r>
            <w:r>
              <w:drawing>
                <wp:anchor distT="0" distB="0" distL="0" distR="0" simplePos="0" relativeHeight="251692032" behindDoc="0" locked="0" layoutInCell="1" allowOverlap="1">
                  <wp:simplePos x="0" y="0"/>
                  <wp:positionH relativeFrom="rightMargin">
                    <wp:posOffset>-2205925</wp:posOffset>
                  </wp:positionH>
                  <wp:positionV relativeFrom="topMargin">
                    <wp:posOffset>4370070</wp:posOffset>
                  </wp:positionV>
                  <wp:extent cx="15874" cy="250825"/>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42"/>
                          <a:stretch>
                            <a:fillRect/>
                          </a:stretch>
                        </pic:blipFill>
                        <pic:spPr>
                          <a:xfrm>
                            <a:off x="0" y="0"/>
                            <a:ext cx="15874" cy="250825"/>
                          </a:xfrm>
                          <a:prstGeom prst="rect">
                            <a:avLst/>
                          </a:prstGeom>
                        </pic:spPr>
                      </pic:pic>
                    </a:graphicData>
                  </a:graphic>
                </wp:anchor>
              </w:drawing>
            </w:r>
            <w:r>
              <w:drawing>
                <wp:anchor distT="0" distB="0" distL="0" distR="0" simplePos="0" relativeHeight="251675648" behindDoc="0" locked="0" layoutInCell="1" allowOverlap="1">
                  <wp:simplePos x="0" y="0"/>
                  <wp:positionH relativeFrom="rightMargin">
                    <wp:posOffset>-2189733</wp:posOffset>
                  </wp:positionH>
                  <wp:positionV relativeFrom="topMargin">
                    <wp:posOffset>4331550</wp:posOffset>
                  </wp:positionV>
                  <wp:extent cx="1516062" cy="75984"/>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43"/>
                          <a:stretch>
                            <a:fillRect/>
                          </a:stretch>
                        </pic:blipFill>
                        <pic:spPr>
                          <a:xfrm>
                            <a:off x="0" y="0"/>
                            <a:ext cx="1516062" cy="75984"/>
                          </a:xfrm>
                          <a:prstGeom prst="rect">
                            <a:avLst/>
                          </a:prstGeom>
                        </pic:spPr>
                      </pic:pic>
                    </a:graphicData>
                  </a:graphic>
                </wp:anchor>
              </w:drawing>
            </w:r>
            <w:r>
              <w:drawing>
                <wp:anchor distT="0" distB="0" distL="0" distR="0" simplePos="0" relativeHeight="251693056" behindDoc="0" locked="0" layoutInCell="1" allowOverlap="1">
                  <wp:simplePos x="0" y="0"/>
                  <wp:positionH relativeFrom="rightMargin">
                    <wp:posOffset>-689545</wp:posOffset>
                  </wp:positionH>
                  <wp:positionV relativeFrom="topMargin">
                    <wp:posOffset>4423410</wp:posOffset>
                  </wp:positionV>
                  <wp:extent cx="15874" cy="184150"/>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44"/>
                          <a:stretch>
                            <a:fillRect/>
                          </a:stretch>
                        </pic:blipFill>
                        <pic:spPr>
                          <a:xfrm>
                            <a:off x="0" y="0"/>
                            <a:ext cx="15874" cy="184150"/>
                          </a:xfrm>
                          <a:prstGeom prst="rect">
                            <a:avLst/>
                          </a:prstGeom>
                        </pic:spPr>
                      </pic:pic>
                    </a:graphicData>
                  </a:graphic>
                </wp:anchor>
              </w:drawing>
            </w:r>
            <w:r>
              <w:drawing>
                <wp:anchor distT="0" distB="0" distL="0" distR="0" simplePos="0" relativeHeight="251688960" behindDoc="0" locked="0" layoutInCell="1" allowOverlap="1">
                  <wp:simplePos x="0" y="0"/>
                  <wp:positionH relativeFrom="rightMargin">
                    <wp:posOffset>-558101</wp:posOffset>
                  </wp:positionH>
                  <wp:positionV relativeFrom="topMargin">
                    <wp:posOffset>4370704</wp:posOffset>
                  </wp:positionV>
                  <wp:extent cx="15875" cy="250825"/>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45"/>
                          <a:stretch>
                            <a:fillRect/>
                          </a:stretch>
                        </pic:blipFill>
                        <pic:spPr>
                          <a:xfrm>
                            <a:off x="0" y="0"/>
                            <a:ext cx="15875" cy="250825"/>
                          </a:xfrm>
                          <a:prstGeom prst="rect">
                            <a:avLst/>
                          </a:prstGeom>
                        </pic:spPr>
                      </pic:pic>
                    </a:graphicData>
                  </a:graphic>
                </wp:anchor>
              </w:drawing>
            </w:r>
            <w:r>
              <w:drawing>
                <wp:anchor distT="0" distB="0" distL="0" distR="0" simplePos="0" relativeHeight="251689984" behindDoc="0" locked="0" layoutInCell="1" allowOverlap="1">
                  <wp:simplePos x="0" y="0"/>
                  <wp:positionH relativeFrom="rightMargin">
                    <wp:posOffset>-61531</wp:posOffset>
                  </wp:positionH>
                  <wp:positionV relativeFrom="topMargin">
                    <wp:posOffset>4356734</wp:posOffset>
                  </wp:positionV>
                  <wp:extent cx="15875" cy="250825"/>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46"/>
                          <a:stretch>
                            <a:fillRect/>
                          </a:stretch>
                        </pic:blipFill>
                        <pic:spPr>
                          <a:xfrm>
                            <a:off x="0" y="0"/>
                            <a:ext cx="15875" cy="250825"/>
                          </a:xfrm>
                          <a:prstGeom prst="rect">
                            <a:avLst/>
                          </a:prstGeom>
                        </pic:spPr>
                      </pic:pic>
                    </a:graphicData>
                  </a:graphic>
                </wp:anchor>
              </w:drawing>
            </w:r>
            <w:r>
              <w:drawing>
                <wp:anchor distT="0" distB="0" distL="0" distR="0" simplePos="0" relativeHeight="251676672" behindDoc="0" locked="0" layoutInCell="1" allowOverlap="1">
                  <wp:simplePos x="0" y="0"/>
                  <wp:positionH relativeFrom="rightMargin">
                    <wp:posOffset>-2205925</wp:posOffset>
                  </wp:positionH>
                  <wp:positionV relativeFrom="topMargin">
                    <wp:posOffset>4623434</wp:posOffset>
                  </wp:positionV>
                  <wp:extent cx="2160269" cy="52387"/>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47"/>
                          <a:stretch>
                            <a:fillRect/>
                          </a:stretch>
                        </pic:blipFill>
                        <pic:spPr>
                          <a:xfrm>
                            <a:off x="0" y="0"/>
                            <a:ext cx="2160269" cy="52387"/>
                          </a:xfrm>
                          <a:prstGeom prst="rect">
                            <a:avLst/>
                          </a:prstGeom>
                        </pic:spPr>
                      </pic:pic>
                    </a:graphicData>
                  </a:graphic>
                </wp:anchor>
              </w:drawing>
            </w:r>
            <w:r>
              <w:drawing>
                <wp:anchor distT="0" distB="0" distL="0" distR="0" simplePos="0" relativeHeight="251679744" behindDoc="0" locked="0" layoutInCell="1" allowOverlap="1">
                  <wp:simplePos x="0" y="0"/>
                  <wp:positionH relativeFrom="rightMargin">
                    <wp:posOffset>-605725</wp:posOffset>
                  </wp:positionH>
                  <wp:positionV relativeFrom="topMargin">
                    <wp:posOffset>2410142</wp:posOffset>
                  </wp:positionV>
                  <wp:extent cx="532764" cy="59372"/>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48"/>
                          <a:stretch>
                            <a:fillRect/>
                          </a:stretch>
                        </pic:blipFill>
                        <pic:spPr>
                          <a:xfrm>
                            <a:off x="0" y="0"/>
                            <a:ext cx="532764" cy="59372"/>
                          </a:xfrm>
                          <a:prstGeom prst="rect">
                            <a:avLst/>
                          </a:prstGeom>
                        </pic:spPr>
                      </pic:pic>
                    </a:graphicData>
                  </a:graphic>
                </wp:anchor>
              </w:drawing>
            </w:r>
            <w:r>
              <w:drawing>
                <wp:anchor distT="0" distB="0" distL="0" distR="0" simplePos="0" relativeHeight="251678720" behindDoc="0" locked="0" layoutInCell="1" allowOverlap="1">
                  <wp:simplePos x="0" y="0"/>
                  <wp:positionH relativeFrom="rightMargin">
                    <wp:posOffset>-1948751</wp:posOffset>
                  </wp:positionH>
                  <wp:positionV relativeFrom="topMargin">
                    <wp:posOffset>2400617</wp:posOffset>
                  </wp:positionV>
                  <wp:extent cx="532765" cy="59373"/>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48"/>
                          <a:stretch>
                            <a:fillRect/>
                          </a:stretch>
                        </pic:blipFill>
                        <pic:spPr>
                          <a:xfrm>
                            <a:off x="0" y="0"/>
                            <a:ext cx="532765" cy="59373"/>
                          </a:xfrm>
                          <a:prstGeom prst="rect">
                            <a:avLst/>
                          </a:prstGeom>
                        </pic:spPr>
                      </pic:pic>
                    </a:graphicData>
                  </a:graphic>
                </wp:anchor>
              </w:drawing>
            </w:r>
            <w:r>
              <w:drawing>
                <wp:anchor distT="0" distB="0" distL="0" distR="0" simplePos="0" relativeHeight="251712512" behindDoc="0" locked="0" layoutInCell="1" allowOverlap="1">
                  <wp:simplePos x="0" y="0"/>
                  <wp:positionH relativeFrom="rightMargin">
                    <wp:posOffset>-4116768</wp:posOffset>
                  </wp:positionH>
                  <wp:positionV relativeFrom="topMargin">
                    <wp:posOffset>3961714</wp:posOffset>
                  </wp:positionV>
                  <wp:extent cx="26162" cy="377900"/>
                  <wp:effectExtent l="0" t="0" r="0" b="0"/>
                  <wp:wrapNone/>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49"/>
                          <a:stretch>
                            <a:fillRect/>
                          </a:stretch>
                        </pic:blipFill>
                        <pic:spPr>
                          <a:xfrm>
                            <a:off x="0" y="0"/>
                            <a:ext cx="26162" cy="377900"/>
                          </a:xfrm>
                          <a:prstGeom prst="rect">
                            <a:avLst/>
                          </a:prstGeom>
                        </pic:spPr>
                      </pic:pic>
                    </a:graphicData>
                  </a:graphic>
                </wp:anchor>
              </w:drawing>
            </w:r>
            <w:r>
              <w:drawing>
                <wp:anchor distT="0" distB="0" distL="0" distR="0" simplePos="0" relativeHeight="251709440" behindDoc="0" locked="0" layoutInCell="1" allowOverlap="1">
                  <wp:simplePos x="0" y="0"/>
                  <wp:positionH relativeFrom="rightMargin">
                    <wp:posOffset>-2897568</wp:posOffset>
                  </wp:positionH>
                  <wp:positionV relativeFrom="topMargin">
                    <wp:posOffset>3942664</wp:posOffset>
                  </wp:positionV>
                  <wp:extent cx="26161" cy="377900"/>
                  <wp:effectExtent l="0" t="0" r="0" b="0"/>
                  <wp:wrapNone/>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50"/>
                          <a:stretch>
                            <a:fillRect/>
                          </a:stretch>
                        </pic:blipFill>
                        <pic:spPr>
                          <a:xfrm>
                            <a:off x="0" y="0"/>
                            <a:ext cx="26161" cy="377900"/>
                          </a:xfrm>
                          <a:prstGeom prst="rect">
                            <a:avLst/>
                          </a:prstGeom>
                        </pic:spPr>
                      </pic:pic>
                    </a:graphicData>
                  </a:graphic>
                </wp:anchor>
              </w:drawing>
            </w:r>
            <w:r>
              <w:drawing>
                <wp:anchor distT="0" distB="0" distL="0" distR="0" simplePos="0" relativeHeight="251700224" behindDoc="0" locked="0" layoutInCell="1" allowOverlap="1">
                  <wp:simplePos x="0" y="0"/>
                  <wp:positionH relativeFrom="rightMargin">
                    <wp:posOffset>-1630743</wp:posOffset>
                  </wp:positionH>
                  <wp:positionV relativeFrom="topMargin">
                    <wp:posOffset>3961714</wp:posOffset>
                  </wp:positionV>
                  <wp:extent cx="26161" cy="377900"/>
                  <wp:effectExtent l="0" t="0" r="0" b="0"/>
                  <wp:wrapNone/>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51"/>
                          <a:stretch>
                            <a:fillRect/>
                          </a:stretch>
                        </pic:blipFill>
                        <pic:spPr>
                          <a:xfrm>
                            <a:off x="0" y="0"/>
                            <a:ext cx="26161" cy="377900"/>
                          </a:xfrm>
                          <a:prstGeom prst="rect">
                            <a:avLst/>
                          </a:prstGeom>
                        </pic:spPr>
                      </pic:pic>
                    </a:graphicData>
                  </a:graphic>
                </wp:anchor>
              </w:drawing>
            </w:r>
            <w:r>
              <w:rPr>
                <w:spacing w:val="9"/>
              </w:rPr>
              <w:t>（</w:t>
            </w:r>
            <w:r>
              <w:rPr>
                <w:rFonts w:ascii="Times New Roman" w:eastAsia="Times New Roman" w:hAnsi="Times New Roman" w:cs="Times New Roman"/>
                <w:spacing w:val="9"/>
              </w:rPr>
              <w:t>1</w:t>
            </w:r>
            <w:r>
              <w:rPr>
                <w:spacing w:val="9"/>
              </w:rPr>
              <w:t>）施工期场地清理的垃圾由专门的垃圾收集桶收集，后委托环卫部门处理。</w:t>
            </w:r>
          </w:p>
          <w:p>
            <w:pPr>
              <w:pStyle w:val="TableText"/>
              <w:spacing w:before="161" w:line="228" w:lineRule="auto"/>
              <w:ind w:left="537"/>
            </w:pPr>
            <w:r>
              <w:rPr>
                <w:spacing w:val="9"/>
              </w:rPr>
              <w:t>（</w:t>
            </w:r>
            <w:r>
              <w:rPr>
                <w:rFonts w:ascii="Times New Roman" w:eastAsia="Times New Roman" w:hAnsi="Times New Roman" w:cs="Times New Roman"/>
                <w:spacing w:val="9"/>
              </w:rPr>
              <w:t>2</w:t>
            </w:r>
            <w:r>
              <w:rPr>
                <w:spacing w:val="9"/>
              </w:rPr>
              <w:t>）搬运设备、调试设备应选择在白天进行，禁止在夜间作业，避免产生的噪声</w:t>
            </w:r>
          </w:p>
          <w:p>
            <w:pPr>
              <w:pStyle w:val="TableText"/>
              <w:spacing w:before="163" w:line="408" w:lineRule="exact"/>
              <w:ind w:left="106"/>
            </w:pPr>
            <w:r>
              <w:rPr>
                <w:spacing w:val="7"/>
                <w:position w:val="15"/>
              </w:rPr>
              <w:t>影响周围环境。</w:t>
            </w:r>
          </w:p>
          <w:p>
            <w:pPr>
              <w:pStyle w:val="TableText"/>
              <w:spacing w:line="228" w:lineRule="auto"/>
              <w:ind w:left="530"/>
            </w:pPr>
            <w:r>
              <w:rPr>
                <w:spacing w:val="7"/>
              </w:rPr>
              <w:t>二、运营期</w:t>
            </w:r>
          </w:p>
          <w:p>
            <w:pPr>
              <w:pStyle w:val="TableText"/>
              <w:spacing w:before="161" w:line="228" w:lineRule="auto"/>
              <w:ind w:left="543"/>
            </w:pPr>
            <w:r>
              <w:rPr>
                <w:rFonts w:ascii="Times New Roman" w:eastAsia="Times New Roman" w:hAnsi="Times New Roman" w:cs="Times New Roman"/>
                <w:spacing w:val="3"/>
              </w:rPr>
              <w:t>1.</w:t>
            </w:r>
            <w:r>
              <w:rPr>
                <w:spacing w:val="3"/>
              </w:rPr>
              <w:t>工艺流程：</w:t>
            </w:r>
          </w:p>
          <w:p>
            <w:pPr>
              <w:pStyle w:val="TableText"/>
              <w:spacing w:before="160" w:line="411" w:lineRule="exact"/>
              <w:ind w:left="633"/>
            </w:pPr>
            <w:r>
              <w:rPr>
                <w:spacing w:val="10"/>
                <w:position w:val="15"/>
              </w:rPr>
              <w:t>本项目分为三条生产线，分别为伊面、鲜面、米粉三</w:t>
            </w:r>
            <w:r>
              <w:rPr>
                <w:spacing w:val="9"/>
                <w:position w:val="15"/>
              </w:rPr>
              <w:t>条加工生产线。其中米粉加</w:t>
            </w:r>
          </w:p>
          <w:p>
            <w:pPr>
              <w:pStyle w:val="TableText"/>
              <w:spacing w:line="221" w:lineRule="auto"/>
              <w:ind w:left="109"/>
            </w:pPr>
            <w:r>
              <w:rPr>
                <w:spacing w:val="6"/>
              </w:rPr>
              <w:t>工大型横刀机</w:t>
            </w:r>
            <w:r>
              <w:rPr>
                <w:spacing w:val="-23"/>
              </w:rPr>
              <w:t xml:space="preserve"> </w:t>
            </w:r>
            <w:r>
              <w:rPr>
                <w:rFonts w:ascii="Times New Roman" w:eastAsia="Times New Roman" w:hAnsi="Times New Roman" w:cs="Times New Roman"/>
                <w:spacing w:val="6"/>
              </w:rPr>
              <w:t>1000</w:t>
            </w:r>
            <w:r>
              <w:rPr>
                <w:rFonts w:ascii="Times New Roman" w:eastAsia="Times New Roman" w:hAnsi="Times New Roman" w:cs="Times New Roman"/>
              </w:rPr>
              <w:t>kg</w:t>
            </w:r>
            <w:r>
              <w:rPr>
                <w:rFonts w:ascii="Times New Roman" w:eastAsia="Times New Roman" w:hAnsi="Times New Roman" w:cs="Times New Roman"/>
                <w:spacing w:val="6"/>
              </w:rPr>
              <w:t xml:space="preserve">/h </w:t>
            </w:r>
            <w:r>
              <w:rPr>
                <w:spacing w:val="6"/>
              </w:rPr>
              <w:t>三台，伊面生产机</w:t>
            </w:r>
            <w:r>
              <w:rPr>
                <w:spacing w:val="-21"/>
              </w:rPr>
              <w:t xml:space="preserve"> </w:t>
            </w:r>
            <w:r>
              <w:rPr>
                <w:rFonts w:ascii="Times New Roman" w:eastAsia="Times New Roman" w:hAnsi="Times New Roman" w:cs="Times New Roman"/>
                <w:spacing w:val="6"/>
              </w:rPr>
              <w:t>100</w:t>
            </w:r>
            <w:r>
              <w:rPr>
                <w:rFonts w:ascii="Times New Roman" w:eastAsia="Times New Roman" w:hAnsi="Times New Roman" w:cs="Times New Roman"/>
              </w:rPr>
              <w:t>kg</w:t>
            </w:r>
            <w:r>
              <w:rPr>
                <w:rFonts w:ascii="Times New Roman" w:eastAsia="Times New Roman" w:hAnsi="Times New Roman" w:cs="Times New Roman"/>
                <w:spacing w:val="6"/>
              </w:rPr>
              <w:t xml:space="preserve">/h </w:t>
            </w:r>
            <w:r>
              <w:rPr>
                <w:spacing w:val="6"/>
              </w:rPr>
              <w:t>三台</w:t>
            </w:r>
            <w:r>
              <w:rPr>
                <w:spacing w:val="5"/>
              </w:rPr>
              <w:t>，线面生产机</w:t>
            </w:r>
            <w:r>
              <w:rPr>
                <w:spacing w:val="-20"/>
              </w:rPr>
              <w:t xml:space="preserve"> </w:t>
            </w:r>
            <w:r>
              <w:rPr>
                <w:rFonts w:ascii="Times New Roman" w:eastAsia="Times New Roman" w:hAnsi="Times New Roman" w:cs="Times New Roman"/>
                <w:spacing w:val="5"/>
              </w:rPr>
              <w:t>150</w:t>
            </w:r>
            <w:r>
              <w:rPr>
                <w:rFonts w:ascii="Times New Roman" w:eastAsia="Times New Roman" w:hAnsi="Times New Roman" w:cs="Times New Roman"/>
              </w:rPr>
              <w:t>kg</w:t>
            </w:r>
            <w:r>
              <w:rPr>
                <w:rFonts w:ascii="Times New Roman" w:eastAsia="Times New Roman" w:hAnsi="Times New Roman" w:cs="Times New Roman"/>
                <w:spacing w:val="5"/>
              </w:rPr>
              <w:t>/h</w:t>
            </w:r>
            <w:r>
              <w:rPr>
                <w:rFonts w:ascii="Times New Roman" w:eastAsia="Times New Roman" w:hAnsi="Times New Roman" w:cs="Times New Roman"/>
                <w:spacing w:val="15"/>
                <w:w w:val="101"/>
              </w:rPr>
              <w:t xml:space="preserve"> </w:t>
            </w:r>
            <w:r>
              <w:rPr>
                <w:spacing w:val="5"/>
              </w:rPr>
              <w:t>五台。</w:t>
            </w:r>
          </w:p>
          <w:p>
            <w:pPr>
              <w:pStyle w:val="TableText"/>
              <w:spacing w:before="168" w:line="228" w:lineRule="auto"/>
              <w:ind w:left="523"/>
            </w:pPr>
            <w:r>
              <w:rPr>
                <w:rFonts w:ascii="Times New Roman" w:eastAsia="Times New Roman" w:hAnsi="Times New Roman" w:cs="Times New Roman"/>
                <w:spacing w:val="4"/>
              </w:rPr>
              <w:t xml:space="preserve">2.     </w:t>
            </w:r>
            <w:r>
              <w:rPr>
                <w:spacing w:val="4"/>
              </w:rPr>
              <w:t>工艺说明：</w:t>
            </w:r>
          </w:p>
          <w:p>
            <w:pPr>
              <w:pStyle w:val="TableText"/>
              <w:spacing w:before="161" w:line="228" w:lineRule="auto"/>
              <w:ind w:left="537"/>
            </w:pPr>
            <w:r>
              <w:rPr>
                <w:spacing w:val="8"/>
                <w14:textOutline w14:w="3795" w14:cap="sq">
                  <w14:solidFill>
                    <w14:srgbClr w14:val="000000"/>
                  </w14:solidFill>
                  <w14:prstDash w14:val="solid"/>
                  <w14:bevel/>
                </w14:textOutline>
              </w:rPr>
              <w:t>（</w:t>
            </w:r>
            <w:r>
              <w:rPr>
                <w:rFonts w:ascii="Times New Roman" w:eastAsia="Times New Roman" w:hAnsi="Times New Roman" w:cs="Times New Roman"/>
                <w:b/>
                <w:bCs/>
                <w:spacing w:val="8"/>
              </w:rPr>
              <w:t>1</w:t>
            </w:r>
            <w:r>
              <w:rPr>
                <w:spacing w:val="8"/>
                <w14:textOutline w14:w="3795" w14:cap="sq">
                  <w14:solidFill>
                    <w14:srgbClr w14:val="000000"/>
                  </w14:solidFill>
                  <w14:prstDash w14:val="solid"/>
                  <w14:bevel/>
                </w14:textOutline>
              </w:rPr>
              <w:t>）、伊面加工工艺流程</w:t>
            </w:r>
          </w:p>
          <w:p>
            <w:pPr>
              <w:spacing w:line="267" w:lineRule="auto"/>
              <w:rPr>
                <w:rFonts w:ascii="Arial"/>
                <w:sz w:val="21"/>
              </w:rPr>
            </w:pPr>
          </w:p>
          <w:p>
            <w:pPr>
              <w:spacing w:line="109" w:lineRule="exact"/>
              <w:ind w:firstLine="2073"/>
            </w:pPr>
            <w:r>
              <w:rPr>
                <w:position w:val="-2"/>
              </w:rPr>
              <w:drawing>
                <wp:inline distT="0" distB="0" distL="0" distR="0">
                  <wp:extent cx="1122679" cy="69532"/>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52"/>
                          <a:stretch>
                            <a:fillRect/>
                          </a:stretch>
                        </pic:blipFill>
                        <pic:spPr>
                          <a:xfrm>
                            <a:off x="0" y="0"/>
                            <a:ext cx="1122679" cy="69532"/>
                          </a:xfrm>
                          <a:prstGeom prst="rect">
                            <a:avLst/>
                          </a:prstGeom>
                        </pic:spPr>
                      </pic:pic>
                    </a:graphicData>
                  </a:graphic>
                </wp:inline>
              </w:drawing>
            </w:r>
          </w:p>
          <w:p>
            <w:pPr>
              <w:pStyle w:val="TableText"/>
              <w:spacing w:before="10" w:line="228" w:lineRule="auto"/>
              <w:ind w:left="2449"/>
            </w:pPr>
            <w:r>
              <w:pict>
                <v:shape id="_x0000_s1054" type="#_x0000_t202" style="width:22pt;height:14.4pt;margin-top:-2.07pt;margin-left:260.92pt;position:absolute;z-index:251715584" filled="f" stroked="f">
                  <o:lock v:ext="edit" aspectratio="f"/>
                  <v:textbox inset="0,0,0,0">
                    <w:txbxContent>
                      <w:p>
                        <w:pPr>
                          <w:pStyle w:val="TableText"/>
                          <w:spacing w:before="20" w:line="228" w:lineRule="auto"/>
                          <w:ind w:left="20"/>
                        </w:pPr>
                        <w:r>
                          <w:rPr>
                            <w:spacing w:val="-1"/>
                          </w:rPr>
                          <w:t>噪声</w:t>
                        </w:r>
                      </w:p>
                    </w:txbxContent>
                  </v:textbox>
                </v:shape>
              </w:pict>
            </w:r>
            <w:r>
              <w:pict>
                <v:shape id="_x0000_s1055" type="#_x0000_t202" style="width:22pt;height:14.4pt;margin-top:-1.35pt;margin-left:366.76pt;position:absolute;z-index:251716608" filled="f" stroked="f">
                  <o:lock v:ext="edit" aspectratio="f"/>
                  <v:textbox inset="0,0,0,0">
                    <w:txbxContent>
                      <w:p>
                        <w:pPr>
                          <w:pStyle w:val="TableText"/>
                          <w:spacing w:before="20" w:line="228" w:lineRule="auto"/>
                          <w:ind w:left="20"/>
                        </w:pPr>
                        <w:r>
                          <w:rPr>
                            <w:spacing w:val="-1"/>
                          </w:rPr>
                          <w:t>噪声</w:t>
                        </w:r>
                      </w:p>
                    </w:txbxContent>
                  </v:textbox>
                </v:shape>
              </w:pict>
            </w:r>
            <w:r>
              <w:rPr>
                <w:spacing w:val="6"/>
              </w:rPr>
              <w:t>噪声、粉尘</w:t>
            </w:r>
          </w:p>
          <w:p>
            <w:pPr>
              <w:spacing w:before="59" w:line="25" w:lineRule="exact"/>
              <w:ind w:firstLine="5085"/>
            </w:pPr>
            <w:r>
              <w:drawing>
                <wp:inline distT="0" distB="0" distL="0" distR="0">
                  <wp:extent cx="450850" cy="15874"/>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37"/>
                          <a:stretch>
                            <a:fillRect/>
                          </a:stretch>
                        </pic:blipFill>
                        <pic:spPr>
                          <a:xfrm>
                            <a:off x="0" y="0"/>
                            <a:ext cx="450850" cy="15874"/>
                          </a:xfrm>
                          <a:prstGeom prst="rect">
                            <a:avLst/>
                          </a:prstGeom>
                        </pic:spPr>
                      </pic:pic>
                    </a:graphicData>
                  </a:graphic>
                </wp:inline>
              </w:drawing>
            </w:r>
          </w:p>
          <w:p>
            <w:pPr>
              <w:pStyle w:val="TableText"/>
              <w:tabs>
                <w:tab w:val="left" w:pos="4282"/>
              </w:tabs>
              <w:spacing w:before="5" w:line="193" w:lineRule="auto"/>
              <w:ind w:left="4112"/>
            </w:pPr>
            <w:r>
              <w:tab/>
            </w:r>
            <w:r>
              <w:rPr>
                <w:spacing w:val="-2"/>
              </w:rPr>
              <w:t>水</w:t>
            </w:r>
            <w:r>
              <w:t xml:space="preserve">  </w:t>
            </w:r>
          </w:p>
          <w:p>
            <w:pPr>
              <w:spacing w:before="126"/>
            </w:pPr>
          </w:p>
          <w:tbl>
            <w:tblPr>
              <w:tblStyle w:val="TableNormal23"/>
              <w:tblW w:w="964" w:type="dxa"/>
              <w:tblInd w:w="2984" w:type="dxa"/>
              <w:tblBorders>
                <w:top w:val="single" w:sz="10" w:space="0" w:color="000000"/>
                <w:left w:val="single" w:sz="10" w:space="0" w:color="000000"/>
                <w:bottom w:val="single" w:sz="8" w:space="0" w:color="000000"/>
                <w:right w:val="single" w:sz="10" w:space="0" w:color="000000"/>
              </w:tblBorders>
              <w:tblLayout w:type="fixed"/>
            </w:tblPr>
            <w:tblGrid>
              <w:gridCol w:w="964"/>
            </w:tblGrid>
            <w:tr>
              <w:tblPrEx>
                <w:tblW w:w="964" w:type="dxa"/>
                <w:tblInd w:w="2984" w:type="dxa"/>
                <w:tblBorders>
                  <w:top w:val="single" w:sz="10" w:space="0" w:color="000000"/>
                  <w:left w:val="single" w:sz="10" w:space="0" w:color="000000"/>
                  <w:bottom w:val="single" w:sz="8" w:space="0" w:color="000000"/>
                  <w:right w:val="single" w:sz="10" w:space="0" w:color="000000"/>
                </w:tblBorders>
                <w:tblLayout w:type="fixed"/>
              </w:tblPrEx>
              <w:trPr>
                <w:trHeight w:val="435"/>
              </w:trPr>
              <w:tc>
                <w:tcPr>
                  <w:tcW w:w="964" w:type="dxa"/>
                  <w:vAlign w:val="top"/>
                </w:tcPr>
                <w:p>
                  <w:pPr>
                    <w:pStyle w:val="TableText"/>
                    <w:spacing w:before="94" w:line="228" w:lineRule="auto"/>
                    <w:ind w:left="271"/>
                  </w:pPr>
                  <w:r>
                    <w:rPr>
                      <w:spacing w:val="3"/>
                    </w:rPr>
                    <w:t>打粉</w:t>
                  </w:r>
                </w:p>
              </w:tc>
            </w:tr>
          </w:tbl>
          <w:p>
            <w:pPr>
              <w:spacing w:before="227"/>
            </w:pPr>
          </w:p>
          <w:tbl>
            <w:tblPr>
              <w:tblStyle w:val="TableNormal23"/>
              <w:tblW w:w="966" w:type="dxa"/>
              <w:tblInd w:w="7047" w:type="dxa"/>
              <w:tblBorders>
                <w:top w:val="single" w:sz="10" w:space="0" w:color="000000"/>
                <w:left w:val="single" w:sz="8" w:space="0" w:color="000000"/>
                <w:bottom w:val="single" w:sz="8" w:space="0" w:color="000000"/>
                <w:right w:val="single" w:sz="10" w:space="0" w:color="000000"/>
              </w:tblBorders>
              <w:tblLayout w:type="fixed"/>
            </w:tblPr>
            <w:tblGrid>
              <w:gridCol w:w="966"/>
            </w:tblGrid>
            <w:tr>
              <w:tblPrEx>
                <w:tblW w:w="966" w:type="dxa"/>
                <w:tblInd w:w="7047" w:type="dxa"/>
                <w:tblBorders>
                  <w:top w:val="single" w:sz="10" w:space="0" w:color="000000"/>
                  <w:left w:val="single" w:sz="8" w:space="0" w:color="000000"/>
                  <w:bottom w:val="single" w:sz="8" w:space="0" w:color="000000"/>
                  <w:right w:val="single" w:sz="10" w:space="0" w:color="000000"/>
                </w:tblBorders>
                <w:tblLayout w:type="fixed"/>
              </w:tblPrEx>
              <w:trPr>
                <w:trHeight w:val="419"/>
              </w:trPr>
              <w:tc>
                <w:tcPr>
                  <w:tcW w:w="966" w:type="dxa"/>
                  <w:vAlign w:val="top"/>
                </w:tcPr>
                <w:p>
                  <w:pPr>
                    <w:pStyle w:val="TableText"/>
                    <w:spacing w:before="95" w:line="231" w:lineRule="auto"/>
                    <w:ind w:left="289"/>
                  </w:pPr>
                  <w:r>
                    <w:rPr>
                      <w:spacing w:val="-5"/>
                    </w:rPr>
                    <w:t>出丝</w:t>
                  </w:r>
                </w:p>
              </w:tc>
            </w:tr>
          </w:tbl>
          <w:p>
            <w:pPr>
              <w:spacing w:line="579" w:lineRule="exact"/>
              <w:ind w:firstLine="7717"/>
            </w:pPr>
            <w:r>
              <w:rPr>
                <w:position w:val="-11"/>
              </w:rPr>
              <w:drawing>
                <wp:inline distT="0" distB="0" distL="0" distR="0">
                  <wp:extent cx="26161" cy="367874"/>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50"/>
                          <a:stretch>
                            <a:fillRect/>
                          </a:stretch>
                        </pic:blipFill>
                        <pic:spPr>
                          <a:xfrm>
                            <a:off x="0" y="0"/>
                            <a:ext cx="26161" cy="367874"/>
                          </a:xfrm>
                          <a:prstGeom prst="rect">
                            <a:avLst/>
                          </a:prstGeom>
                        </pic:spPr>
                      </pic:pic>
                    </a:graphicData>
                  </a:graphic>
                </wp:inline>
              </w:drawing>
            </w:r>
          </w:p>
          <w:p>
            <w:pPr>
              <w:spacing w:before="4" w:line="25" w:lineRule="exact"/>
              <w:ind w:firstLine="7202"/>
            </w:pPr>
            <w:r>
              <w:drawing>
                <wp:inline distT="0" distB="0" distL="0" distR="0">
                  <wp:extent cx="512445" cy="15874"/>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53"/>
                          <a:stretch>
                            <a:fillRect/>
                          </a:stretch>
                        </pic:blipFill>
                        <pic:spPr>
                          <a:xfrm>
                            <a:off x="0" y="0"/>
                            <a:ext cx="512445" cy="15874"/>
                          </a:xfrm>
                          <a:prstGeom prst="rect">
                            <a:avLst/>
                          </a:prstGeom>
                        </pic:spPr>
                      </pic:pic>
                    </a:graphicData>
                  </a:graphic>
                </wp:inline>
              </w:drawing>
            </w:r>
          </w:p>
          <w:p>
            <w:pPr>
              <w:spacing w:line="35" w:lineRule="exact"/>
            </w:pPr>
          </w:p>
          <w:tbl>
            <w:tblPr>
              <w:tblStyle w:val="TableNormal23"/>
              <w:tblW w:w="1159" w:type="dxa"/>
              <w:tblInd w:w="2984" w:type="dxa"/>
              <w:tblBorders>
                <w:top w:val="single" w:sz="10" w:space="0" w:color="000000"/>
                <w:left w:val="single" w:sz="10" w:space="0" w:color="000000"/>
                <w:bottom w:val="single" w:sz="10" w:space="0" w:color="000000"/>
                <w:right w:val="single" w:sz="10" w:space="0" w:color="000000"/>
              </w:tblBorders>
              <w:tblLayout w:type="fixed"/>
            </w:tblPr>
            <w:tblGrid>
              <w:gridCol w:w="1159"/>
            </w:tblGrid>
            <w:tr>
              <w:tblPrEx>
                <w:tblW w:w="1159" w:type="dxa"/>
                <w:tblInd w:w="2984" w:type="dxa"/>
                <w:tblBorders>
                  <w:top w:val="single" w:sz="10" w:space="0" w:color="000000"/>
                  <w:left w:val="single" w:sz="10" w:space="0" w:color="000000"/>
                  <w:bottom w:val="single" w:sz="10" w:space="0" w:color="000000"/>
                  <w:right w:val="single" w:sz="10" w:space="0" w:color="000000"/>
                </w:tblBorders>
                <w:tblLayout w:type="fixed"/>
              </w:tblPrEx>
              <w:trPr>
                <w:trHeight w:val="430"/>
              </w:trPr>
              <w:tc>
                <w:tcPr>
                  <w:tcW w:w="1159" w:type="dxa"/>
                  <w:vAlign w:val="top"/>
                </w:tcPr>
                <w:p>
                  <w:pPr>
                    <w:pStyle w:val="TableText"/>
                    <w:spacing w:before="94" w:line="228" w:lineRule="auto"/>
                    <w:ind w:left="374"/>
                  </w:pPr>
                  <w:r>
                    <w:rPr>
                      <w:spacing w:val="-1"/>
                    </w:rPr>
                    <w:t>噪声</w:t>
                  </w:r>
                </w:p>
              </w:tc>
            </w:tr>
          </w:tbl>
          <w:p>
            <w:pPr>
              <w:spacing w:line="344" w:lineRule="auto"/>
              <w:rPr>
                <w:rFonts w:ascii="Arial"/>
                <w:sz w:val="21"/>
              </w:rPr>
            </w:pPr>
          </w:p>
          <w:p>
            <w:pPr>
              <w:pStyle w:val="TableText"/>
              <w:spacing w:before="65" w:line="228" w:lineRule="auto"/>
              <w:ind w:left="2249"/>
            </w:pPr>
            <w:r>
              <w:rPr>
                <w:spacing w:val="7"/>
                <w14:textOutline w14:w="3795" w14:cap="sq">
                  <w14:solidFill>
                    <w14:srgbClr w14:val="000000"/>
                  </w14:solidFill>
                  <w14:prstDash w14:val="solid"/>
                  <w14:bevel/>
                </w14:textOutline>
              </w:rPr>
              <w:t>图</w:t>
            </w:r>
            <w:r>
              <w:rPr>
                <w:spacing w:val="-29"/>
              </w:rPr>
              <w:t xml:space="preserve"> </w:t>
            </w:r>
            <w:r>
              <w:rPr>
                <w:spacing w:val="7"/>
                <w14:textOutline w14:w="3795" w14:cap="sq">
                  <w14:solidFill>
                    <w14:srgbClr w14:val="000000"/>
                  </w14:solidFill>
                  <w14:prstDash w14:val="solid"/>
                  <w14:bevel/>
                </w14:textOutline>
              </w:rPr>
              <w:t>2-4</w:t>
            </w:r>
            <w:r>
              <w:rPr>
                <w:spacing w:val="7"/>
              </w:rPr>
              <w:t xml:space="preserve"> </w:t>
            </w:r>
            <w:r>
              <w:rPr>
                <w:spacing w:val="7"/>
                <w14:textOutline w14:w="3795" w14:cap="sq">
                  <w14:solidFill>
                    <w14:srgbClr w14:val="000000"/>
                  </w14:solidFill>
                  <w14:prstDash w14:val="solid"/>
                  <w14:bevel/>
                </w14:textOutline>
              </w:rPr>
              <w:t>伊面加工工艺流程图及产污节点</w:t>
            </w:r>
          </w:p>
          <w:p>
            <w:pPr>
              <w:pStyle w:val="TableText"/>
              <w:spacing w:before="165" w:line="377" w:lineRule="auto"/>
              <w:ind w:left="107" w:right="50" w:firstLine="421"/>
              <w:jc w:val="both"/>
            </w:pPr>
            <w:r>
              <w:rPr>
                <w:spacing w:val="3"/>
                <w14:textOutline w14:w="3795" w14:cap="sq">
                  <w14:solidFill>
                    <w14:srgbClr w14:val="000000"/>
                  </w14:solidFill>
                  <w14:prstDash w14:val="solid"/>
                  <w14:bevel/>
                </w14:textOutline>
              </w:rPr>
              <w:t>工艺说明：</w:t>
            </w:r>
            <w:r>
              <w:rPr>
                <w:spacing w:val="3"/>
              </w:rPr>
              <w:t>先将小麦粉以人工投加的方式，加入打粉机进</w:t>
            </w:r>
            <w:r>
              <w:rPr>
                <w:spacing w:val="2"/>
              </w:rPr>
              <w:t>行打粉，完成粗碎和细粉，</w:t>
            </w:r>
            <w:r>
              <w:t xml:space="preserve"> </w:t>
            </w:r>
            <w:r>
              <w:rPr>
                <w:spacing w:val="7"/>
              </w:rPr>
              <w:t>再将细粉放至和面机，加入适量水进行搅拌和面，形成具有加工性能的面团，将和好的</w:t>
            </w:r>
            <w:r>
              <w:t xml:space="preserve"> </w:t>
            </w:r>
            <w:r>
              <w:rPr>
                <w:spacing w:val="7"/>
              </w:rPr>
              <w:t>面团压成细密的、达成规定要求的薄面片，压好的面片通过切割切成型，进入油炸锅油</w:t>
            </w:r>
            <w:r>
              <w:rPr>
                <w:spacing w:val="1"/>
              </w:rPr>
              <w:t xml:space="preserve"> </w:t>
            </w:r>
            <w:r>
              <w:rPr>
                <w:spacing w:val="7"/>
              </w:rPr>
              <w:t>炸，油炸后的面经过冷却后包膜装箱，入库。油炸过后的废油料有专门的收集桶进行收</w:t>
            </w:r>
          </w:p>
          <w:p>
            <w:pPr>
              <w:pStyle w:val="TableText"/>
              <w:spacing w:line="227" w:lineRule="auto"/>
              <w:ind w:left="106"/>
            </w:pPr>
            <w:r>
              <w:t>集。</w:t>
            </w:r>
          </w:p>
          <w:p>
            <w:pPr>
              <w:pStyle w:val="TableText"/>
              <w:spacing w:before="162" w:line="228" w:lineRule="auto"/>
              <w:ind w:left="523"/>
            </w:pPr>
            <w:r>
              <w:rPr>
                <w:rFonts w:ascii="Times New Roman" w:eastAsia="Times New Roman" w:hAnsi="Times New Roman" w:cs="Times New Roman"/>
                <w:b/>
                <w:bCs/>
                <w:spacing w:val="7"/>
              </w:rPr>
              <w:t>2</w:t>
            </w:r>
            <w:r>
              <w:rPr>
                <w:rFonts w:ascii="Times New Roman" w:eastAsia="Times New Roman" w:hAnsi="Times New Roman" w:cs="Times New Roman"/>
                <w:b/>
                <w:bCs/>
                <w:spacing w:val="-25"/>
              </w:rPr>
              <w:t xml:space="preserve"> </w:t>
            </w:r>
            <w:r>
              <w:rPr>
                <w:spacing w:val="7"/>
                <w14:textOutline w14:w="3795" w14:cap="sq">
                  <w14:solidFill>
                    <w14:srgbClr w14:val="000000"/>
                  </w14:solidFill>
                  <w14:prstDash w14:val="solid"/>
                  <w14:bevel/>
                </w14:textOutline>
              </w:rPr>
              <w:t>、鲜面加工工艺流程</w:t>
            </w:r>
          </w:p>
        </w:tc>
      </w:tr>
    </w:tbl>
    <w:p>
      <w:pPr>
        <w:sectPr>
          <w:footerReference w:type="default" r:id="rId54"/>
          <w:pgSz w:w="11906" w:h="16839"/>
          <w:pgMar w:top="1431" w:right="1530" w:bottom="958" w:left="1560" w:header="0" w:footer="694" w:gutter="0"/>
          <w:pgNumType w:start="28"/>
          <w:cols w:space="708"/>
        </w:sectPr>
      </w:pPr>
    </w:p>
    <w:tbl>
      <w:tblPr>
        <w:tblStyle w:val="TableNormal24"/>
        <w:tblW w:w="876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78"/>
        <w:gridCol w:w="8091"/>
      </w:tblGrid>
      <w:tr>
        <w:tblPrEx>
          <w:tblW w:w="876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309"/>
        </w:trPr>
        <w:tc>
          <w:tcPr>
            <w:tcW w:w="678" w:type="dxa"/>
            <w:tcBorders>
              <w:right w:val="single" w:sz="2" w:space="0" w:color="000000"/>
            </w:tcBorders>
            <w:vAlign w:val="top"/>
          </w:tcPr>
          <w:p/>
        </w:tc>
        <w:tc>
          <w:tcPr>
            <w:tcW w:w="8091" w:type="dxa"/>
            <w:tcBorders>
              <w:left w:val="single" w:sz="2" w:space="0" w:color="000000"/>
            </w:tcBorders>
            <w:vAlign w:val="top"/>
          </w:tcPr>
          <w:p>
            <w:pPr>
              <w:spacing w:before="130" w:line="1872" w:lineRule="exact"/>
              <w:ind w:firstLine="98"/>
            </w:pPr>
            <w:r>
              <w:rPr>
                <w:position w:val="-37"/>
              </w:rPr>
              <w:drawing>
                <wp:inline distT="0" distB="0" distL="0" distR="0">
                  <wp:extent cx="4998720" cy="1188720"/>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55"/>
                          <a:stretch>
                            <a:fillRect/>
                          </a:stretch>
                        </pic:blipFill>
                        <pic:spPr>
                          <a:xfrm>
                            <a:off x="0" y="0"/>
                            <a:ext cx="4998720" cy="1188720"/>
                          </a:xfrm>
                          <a:prstGeom prst="rect">
                            <a:avLst/>
                          </a:prstGeom>
                        </pic:spPr>
                      </pic:pic>
                    </a:graphicData>
                  </a:graphic>
                </wp:inline>
              </w:drawing>
            </w:r>
          </w:p>
          <w:p>
            <w:pPr>
              <w:pStyle w:val="TableText"/>
              <w:spacing w:before="30" w:line="228" w:lineRule="auto"/>
              <w:ind w:left="2249"/>
            </w:pPr>
            <w:r>
              <w:rPr>
                <w:spacing w:val="7"/>
                <w14:textOutline w14:w="3795" w14:cap="sq">
                  <w14:solidFill>
                    <w14:srgbClr w14:val="000000"/>
                  </w14:solidFill>
                  <w14:prstDash w14:val="solid"/>
                  <w14:bevel/>
                </w14:textOutline>
              </w:rPr>
              <w:t>图</w:t>
            </w:r>
            <w:r>
              <w:rPr>
                <w:spacing w:val="-29"/>
              </w:rPr>
              <w:t xml:space="preserve"> </w:t>
            </w:r>
            <w:r>
              <w:rPr>
                <w:spacing w:val="7"/>
                <w14:textOutline w14:w="3795" w14:cap="sq">
                  <w14:solidFill>
                    <w14:srgbClr w14:val="000000"/>
                  </w14:solidFill>
                  <w14:prstDash w14:val="solid"/>
                  <w14:bevel/>
                </w14:textOutline>
              </w:rPr>
              <w:t>2-5</w:t>
            </w:r>
            <w:r>
              <w:rPr>
                <w:spacing w:val="7"/>
              </w:rPr>
              <w:t xml:space="preserve"> </w:t>
            </w:r>
            <w:r>
              <w:rPr>
                <w:spacing w:val="7"/>
                <w14:textOutline w14:w="3795" w14:cap="sq">
                  <w14:solidFill>
                    <w14:srgbClr w14:val="000000"/>
                  </w14:solidFill>
                  <w14:prstDash w14:val="solid"/>
                  <w14:bevel/>
                </w14:textOutline>
              </w:rPr>
              <w:t>伊面加工工艺流程图及产污节点</w:t>
            </w:r>
          </w:p>
          <w:p>
            <w:pPr>
              <w:pStyle w:val="TableText"/>
              <w:spacing w:before="162" w:line="227" w:lineRule="auto"/>
              <w:ind w:left="529"/>
            </w:pPr>
            <w:r>
              <w:rPr>
                <w:spacing w:val="13"/>
                <w14:textOutline w14:w="3795" w14:cap="sq">
                  <w14:solidFill>
                    <w14:srgbClr w14:val="000000"/>
                  </w14:solidFill>
                  <w14:prstDash w14:val="solid"/>
                  <w14:bevel/>
                </w14:textOutline>
              </w:rPr>
              <w:t>工艺流程说明：</w:t>
            </w:r>
            <w:r>
              <w:rPr>
                <w:spacing w:val="13"/>
              </w:rPr>
              <w:t>将面粉和水按适当的比例倒入和面机内，通过</w:t>
            </w:r>
            <w:r>
              <w:rPr>
                <w:spacing w:val="12"/>
              </w:rPr>
              <w:t>搅拌成面团，再送</w:t>
            </w:r>
          </w:p>
        </w:tc>
      </w:tr>
    </w:tbl>
    <w:p>
      <w:pPr>
        <w:rPr>
          <w:rFonts w:ascii="Arial"/>
          <w:sz w:val="21"/>
        </w:rPr>
      </w:pPr>
    </w:p>
    <w:p>
      <w:pPr>
        <w:rPr>
          <w:rFonts w:ascii="Arial" w:eastAsia="Arial" w:hAnsi="Arial" w:cs="Arial"/>
          <w:sz w:val="21"/>
          <w:szCs w:val="21"/>
        </w:rPr>
        <w:sectPr>
          <w:footerReference w:type="default" r:id="rId56"/>
          <w:type w:val="nextPage"/>
          <w:pgSz w:w="11906" w:h="16839"/>
          <w:pgMar w:top="1431" w:right="1530" w:bottom="958" w:left="1560" w:header="0" w:footer="694" w:gutter="0"/>
          <w:pgNumType w:start="29"/>
          <w:cols w:space="708"/>
          <w:titlePg w:val="0"/>
        </w:sectPr>
      </w:pPr>
    </w:p>
    <w:tbl>
      <w:tblPr>
        <w:tblStyle w:val="TableNormal25"/>
        <w:tblW w:w="8769" w:type="dxa"/>
        <w:tblInd w:w="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79"/>
        <w:gridCol w:w="7234"/>
        <w:gridCol w:w="856"/>
      </w:tblGrid>
      <w:tr>
        <w:tblPrEx>
          <w:tblW w:w="8769" w:type="dxa"/>
          <w:tblInd w:w="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28"/>
        </w:trPr>
        <w:tc>
          <w:tcPr>
            <w:tcW w:w="679" w:type="dxa"/>
            <w:vMerge w:val="restart"/>
            <w:tcBorders>
              <w:bottom w:val="nil"/>
              <w:right w:val="single" w:sz="2" w:space="0" w:color="000000"/>
            </w:tcBorders>
            <w:vAlign w:val="top"/>
          </w:tcPr>
          <w:p>
            <w:pPr>
              <w:rPr>
                <w:rFonts w:ascii="Arial"/>
                <w:sz w:val="21"/>
              </w:rPr>
            </w:pPr>
          </w:p>
        </w:tc>
        <w:tc>
          <w:tcPr>
            <w:tcW w:w="8090" w:type="dxa"/>
            <w:gridSpan w:val="2"/>
            <w:tcBorders>
              <w:left w:val="single" w:sz="2" w:space="0" w:color="000000"/>
              <w:bottom w:val="nil"/>
            </w:tcBorders>
            <w:vAlign w:val="top"/>
          </w:tcPr>
          <w:p>
            <w:pPr>
              <w:pStyle w:val="TableText"/>
              <w:spacing w:before="25" w:line="408" w:lineRule="exact"/>
              <w:ind w:left="105"/>
            </w:pPr>
            <w:r>
              <w:rPr>
                <w:spacing w:val="7"/>
                <w:position w:val="15"/>
              </w:rPr>
              <w:t>入压面机压成面片，通过切面刀按不同规格切割成型，成型后的面条由工人进行分装外</w:t>
            </w:r>
          </w:p>
          <w:p>
            <w:pPr>
              <w:pStyle w:val="TableText"/>
              <w:spacing w:line="227" w:lineRule="auto"/>
              <w:ind w:left="105"/>
            </w:pPr>
            <w:r>
              <w:rPr>
                <w:spacing w:val="5"/>
              </w:rPr>
              <w:t>售或入库。</w:t>
            </w:r>
          </w:p>
          <w:p>
            <w:pPr>
              <w:pStyle w:val="TableText"/>
              <w:spacing w:before="163" w:line="227" w:lineRule="auto"/>
              <w:ind w:left="101"/>
            </w:pPr>
            <w:r>
              <w:rPr>
                <w:rFonts w:ascii="Times New Roman" w:eastAsia="Times New Roman" w:hAnsi="Times New Roman" w:cs="Times New Roman"/>
                <w:b/>
                <w:bCs/>
                <w:spacing w:val="7"/>
              </w:rPr>
              <w:t>3</w:t>
            </w:r>
            <w:r>
              <w:rPr>
                <w:rFonts w:ascii="Times New Roman" w:eastAsia="Times New Roman" w:hAnsi="Times New Roman" w:cs="Times New Roman"/>
                <w:b/>
                <w:bCs/>
                <w:spacing w:val="-17"/>
              </w:rPr>
              <w:t xml:space="preserve"> </w:t>
            </w:r>
            <w:r>
              <w:rPr>
                <w:spacing w:val="7"/>
                <w14:textOutline w14:w="3795" w14:cap="sq">
                  <w14:solidFill>
                    <w14:srgbClr w14:val="000000"/>
                  </w14:solidFill>
                  <w14:prstDash w14:val="solid"/>
                  <w14:bevel/>
                </w14:textOutline>
              </w:rPr>
              <w:t>、米粉加工工艺流程简述</w:t>
            </w:r>
          </w:p>
        </w:tc>
      </w:tr>
      <w:tr>
        <w:tblPrEx>
          <w:tblW w:w="8769" w:type="dxa"/>
          <w:tblInd w:w="28" w:type="dxa"/>
          <w:tblLayout w:type="fixed"/>
        </w:tblPrEx>
        <w:trPr>
          <w:trHeight w:val="10147"/>
        </w:trPr>
        <w:tc>
          <w:tcPr>
            <w:tcW w:w="679" w:type="dxa"/>
            <w:vMerge/>
            <w:tcBorders>
              <w:top w:val="nil"/>
              <w:bottom w:val="nil"/>
              <w:right w:val="single" w:sz="2" w:space="0" w:color="000000"/>
            </w:tcBorders>
            <w:vAlign w:val="top"/>
          </w:tcPr>
          <w:p>
            <w:pPr>
              <w:rPr>
                <w:rFonts w:ascii="Arial"/>
                <w:sz w:val="21"/>
              </w:rPr>
            </w:pPr>
          </w:p>
        </w:tc>
        <w:tc>
          <w:tcPr>
            <w:tcW w:w="7234" w:type="dxa"/>
            <w:tcBorders>
              <w:top w:val="nil"/>
              <w:left w:val="single" w:sz="2" w:space="0" w:color="000000"/>
              <w:bottom w:val="nil"/>
              <w:right w:val="nil"/>
            </w:tcBorders>
            <w:vAlign w:val="top"/>
          </w:tcPr>
          <w:p>
            <w:pPr>
              <w:spacing w:line="178" w:lineRule="exact"/>
            </w:pPr>
            <w:r>
              <w:pict>
                <v:rect id="_x0000_s1056" style="width:39.75pt;height:3.4pt;margin-top:39.61pt;margin-left:-195.5pt;mso-position-horizontal-relative:right-margin-area;mso-position-vertical-relative:top-margin-area;position:absolute;z-index:251738112" filled="t" fillcolor="black" stroked="f"/>
              </w:pict>
            </w:r>
            <w:r>
              <w:pict>
                <v:rect id="_x0000_s1057" style="width:39.75pt;height:3.4pt;margin-top:96.61pt;margin-left:-200.5pt;mso-position-horizontal-relative:right-margin-area;mso-position-vertical-relative:top-margin-area;position:absolute;z-index:251739136" filled="t" fillcolor="black" stroked="f"/>
              </w:pict>
            </w:r>
            <w:r>
              <w:pict>
                <v:rect id="_x0000_s1058" style="width:4.3pt;height:3.4pt;margin-top:330.81pt;margin-left:-95.75pt;mso-position-horizontal-relative:right-margin-area;mso-position-vertical-relative:top-margin-area;position:absolute;z-index:251750400" filled="t" fillcolor="black" stroked="f"/>
              </w:pict>
            </w:r>
            <w:r>
              <w:pict>
                <v:rect id="_x0000_s1059" style="width:4.3pt;height:3.4pt;margin-top:220.01pt;margin-left:-95.6pt;mso-position-horizontal-relative:right-margin-area;mso-position-vertical-relative:top-margin-area;position:absolute;z-index:251749376" filled="t" fillcolor="black" stroked="f"/>
              </w:pict>
            </w:r>
            <w:r>
              <w:pict>
                <v:rect id="_x0000_s1060" style="width:41.25pt;height:3.4pt;margin-top:253.96pt;margin-left:-203.64pt;mso-position-horizontal-relative:right-margin-area;mso-position-vertical-relative:top-margin-area;position:absolute;z-index:251737088" filled="t" fillcolor="black" stroked="f"/>
              </w:pict>
            </w:r>
            <w:r>
              <w:pict>
                <v:rect id="_x0000_s1061" style="width:63.75pt;height:3.4pt;margin-top:291.32pt;margin-left:-225.4pt;mso-position-horizontal-relative:right-margin-area;mso-position-vertical-relative:top-margin-area;position:absolute;z-index:251731968" filled="t" fillcolor="black" stroked="f"/>
              </w:pict>
            </w:r>
            <w:r>
              <w:pict>
                <v:rect id="_x0000_s1062" style="width:48.65pt;height:3.4pt;margin-top:480.99pt;margin-left:-122.5pt;mso-position-horizontal-relative:right-margin-area;mso-position-vertical-relative:top-margin-area;position:absolute;z-index:251768832" filled="t" fillcolor="black" stroked="f"/>
              </w:pict>
            </w:r>
            <w:r>
              <w:pict>
                <v:shape id="_x0000_s1063" type="#_x0000_t202" style="width:14.55pt;height:12.5pt;margin-top:288.29pt;margin-left:-80.54pt;mso-position-horizontal-relative:right-margin-area;mso-position-vertical-relative:top-margin-area;position:absolute;z-index:251767808" filled="f" stroked="f">
                  <o:lock v:ext="edit" aspectratio="f"/>
                  <v:textbox style="layout-flow:vertical-ideographic" inset="0,0,0,0">
                    <w:txbxContent>
                      <w:p>
                        <w:pPr>
                          <w:pStyle w:val="TableText"/>
                          <w:spacing w:before="19" w:line="225" w:lineRule="auto"/>
                          <w:ind w:left="20"/>
                        </w:pPr>
                        <w:r>
                          <w:rPr>
                            <w:spacing w:val="9"/>
                          </w:rPr>
                          <w:t>声</w:t>
                        </w:r>
                      </w:p>
                    </w:txbxContent>
                  </v:textbox>
                </v:shape>
              </w:pict>
            </w:r>
            <w:r>
              <w:pict>
                <v:shape id="_x0000_s1064" type="#_x0000_t202" style="width:14.6pt;height:12.5pt;margin-top:241.01pt;margin-left:-80.58pt;mso-position-horizontal-relative:right-margin-area;mso-position-vertical-relative:top-margin-area;position:absolute;z-index:251766784" filled="f" stroked="f">
                  <o:lock v:ext="edit" aspectratio="f"/>
                  <v:textbox style="layout-flow:vertical-ideographic" inset="0,0,0,0">
                    <w:txbxContent>
                      <w:p>
                        <w:pPr>
                          <w:pStyle w:val="TableText"/>
                          <w:spacing w:before="19" w:line="226" w:lineRule="auto"/>
                          <w:ind w:left="20"/>
                        </w:pPr>
                        <w:r>
                          <w:rPr>
                            <w:spacing w:val="9"/>
                          </w:rPr>
                          <w:t>噪</w:t>
                        </w:r>
                      </w:p>
                    </w:txbxContent>
                  </v:textbox>
                </v:shape>
              </w:pict>
            </w:r>
            <w:r>
              <w:pict>
                <v:shape id="_x0000_s1065" type="#_x0000_t202" style="width:33.6pt;height:26pt;margin-top:28.58pt;margin-left:-230.17pt;mso-position-horizontal-relative:right-margin-area;mso-position-vertical-relative:top-margin-area;position:absolute;z-index:251765760" filled="f" stroked="f">
                  <o:lock v:ext="edit" aspectratio="f"/>
                  <v:textbox inset="0,0,0,0">
                    <w:txbxContent>
                      <w:p>
                        <w:pPr>
                          <w:spacing w:line="20" w:lineRule="exact"/>
                        </w:pPr>
                      </w:p>
                      <w:tbl>
                        <w:tblPr>
                          <w:tblStyle w:val="TableNormal25"/>
                          <w:tblW w:w="606" w:type="dxa"/>
                          <w:tblInd w:w="32" w:type="dxa"/>
                          <w:tblBorders>
                            <w:top w:val="single" w:sz="10" w:space="0" w:color="000000"/>
                            <w:left w:val="single" w:sz="10" w:space="0" w:color="000000"/>
                            <w:bottom w:val="single" w:sz="10" w:space="0" w:color="000000"/>
                            <w:right w:val="single" w:sz="10" w:space="0" w:color="000000"/>
                          </w:tblBorders>
                          <w:tblLayout w:type="fixed"/>
                        </w:tblPr>
                        <w:tblGrid>
                          <w:gridCol w:w="606"/>
                        </w:tblGrid>
                        <w:tr>
                          <w:tblPrEx>
                            <w:tblW w:w="606" w:type="dxa"/>
                            <w:tblInd w:w="32" w:type="dxa"/>
                            <w:tblBorders>
                              <w:top w:val="single" w:sz="10" w:space="0" w:color="000000"/>
                              <w:left w:val="single" w:sz="10" w:space="0" w:color="000000"/>
                              <w:bottom w:val="single" w:sz="10" w:space="0" w:color="000000"/>
                              <w:right w:val="single" w:sz="10" w:space="0" w:color="000000"/>
                            </w:tblBorders>
                            <w:tblLayout w:type="fixed"/>
                          </w:tblPrEx>
                          <w:trPr>
                            <w:trHeight w:val="430"/>
                          </w:trPr>
                          <w:tc>
                            <w:tcPr>
                              <w:tcW w:w="606" w:type="dxa"/>
                              <w:vAlign w:val="top"/>
                            </w:tcPr>
                            <w:p>
                              <w:pPr>
                                <w:pStyle w:val="TableText"/>
                                <w:spacing w:before="93" w:line="228" w:lineRule="auto"/>
                                <w:ind w:left="195"/>
                              </w:pPr>
                              <w:r>
                                <w:t>水</w:t>
                              </w:r>
                            </w:p>
                          </w:tc>
                        </w:tr>
                      </w:tbl>
                      <w:p>
                        <w:pPr>
                          <w:rPr>
                            <w:rFonts w:ascii="Arial"/>
                            <w:sz w:val="21"/>
                          </w:rPr>
                        </w:pPr>
                      </w:p>
                    </w:txbxContent>
                  </v:textbox>
                </v:shape>
              </w:pict>
            </w:r>
            <w:r>
              <w:drawing>
                <wp:anchor distT="0" distB="0" distL="0" distR="0" simplePos="0" relativeHeight="251729920" behindDoc="0" locked="0" layoutInCell="1" allowOverlap="1">
                  <wp:simplePos x="0" y="0"/>
                  <wp:positionH relativeFrom="rightMargin">
                    <wp:posOffset>-1438528</wp:posOffset>
                  </wp:positionH>
                  <wp:positionV relativeFrom="topMargin">
                    <wp:posOffset>782637</wp:posOffset>
                  </wp:positionV>
                  <wp:extent cx="524509" cy="67627"/>
                  <wp:effectExtent l="0" t="0" r="0" b="0"/>
                  <wp:wrapNone/>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57"/>
                          <a:stretch>
                            <a:fillRect/>
                          </a:stretch>
                        </pic:blipFill>
                        <pic:spPr>
                          <a:xfrm>
                            <a:off x="0" y="0"/>
                            <a:ext cx="524509" cy="67627"/>
                          </a:xfrm>
                          <a:prstGeom prst="rect">
                            <a:avLst/>
                          </a:prstGeom>
                        </pic:spPr>
                      </pic:pic>
                    </a:graphicData>
                  </a:graphic>
                </wp:anchor>
              </w:drawing>
            </w:r>
            <w:r>
              <w:pict>
                <v:shape id="_x0000_s1066" type="#_x0000_t202" style="width:43.3pt;height:12.65pt;margin-top:66.55pt;margin-left:-114.27pt;mso-position-horizontal-relative:right-margin-area;mso-position-vertical-relative:top-margin-area;position:absolute;z-index:251764736" filled="f" stroked="f">
                  <o:lock v:ext="edit" aspectratio="f"/>
                  <v:textbox inset="0,0,0,0">
                    <w:txbxContent>
                      <w:p>
                        <w:pPr>
                          <w:pStyle w:val="TableText"/>
                          <w:spacing w:before="19" w:line="197" w:lineRule="auto"/>
                          <w:ind w:left="20"/>
                        </w:pPr>
                        <w:r>
                          <w:rPr>
                            <w:position w:val="-1"/>
                          </w:rPr>
                          <w:drawing>
                            <wp:inline distT="0" distB="0" distL="0" distR="0">
                              <wp:extent cx="15874" cy="117475"/>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58"/>
                                      <a:stretch>
                                        <a:fillRect/>
                                      </a:stretch>
                                    </pic:blipFill>
                                    <pic:spPr>
                                      <a:xfrm>
                                        <a:off x="0" y="0"/>
                                        <a:ext cx="15874" cy="117475"/>
                                      </a:xfrm>
                                      <a:prstGeom prst="rect">
                                        <a:avLst/>
                                      </a:prstGeom>
                                    </pic:spPr>
                                  </pic:pic>
                                </a:graphicData>
                              </a:graphic>
                            </wp:inline>
                          </w:drawing>
                        </w:r>
                        <w:r>
                          <w:rPr>
                            <w:spacing w:val="41"/>
                          </w:rPr>
                          <w:t xml:space="preserve"> </w:t>
                        </w:r>
                        <w:r>
                          <w:rPr>
                            <w:spacing w:val="5"/>
                          </w:rPr>
                          <w:t>废水</w:t>
                        </w:r>
                        <w:r>
                          <w:rPr>
                            <w:spacing w:val="11"/>
                          </w:rPr>
                          <w:t xml:space="preserve">  </w:t>
                        </w:r>
                        <w:r>
                          <w:drawing>
                            <wp:inline distT="0" distB="0" distL="0" distR="0">
                              <wp:extent cx="15875" cy="117475"/>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59"/>
                                      <a:stretch>
                                        <a:fillRect/>
                                      </a:stretch>
                                    </pic:blipFill>
                                    <pic:spPr>
                                      <a:xfrm>
                                        <a:off x="0" y="0"/>
                                        <a:ext cx="15875" cy="117475"/>
                                      </a:xfrm>
                                      <a:prstGeom prst="rect">
                                        <a:avLst/>
                                      </a:prstGeom>
                                    </pic:spPr>
                                  </pic:pic>
                                </a:graphicData>
                              </a:graphic>
                            </wp:inline>
                          </w:drawing>
                        </w:r>
                      </w:p>
                    </w:txbxContent>
                  </v:textbox>
                </v:shape>
              </w:pict>
            </w:r>
            <w:r>
              <w:drawing>
                <wp:anchor distT="0" distB="0" distL="0" distR="0" simplePos="0" relativeHeight="251728896" behindDoc="0" locked="0" layoutInCell="1" allowOverlap="1">
                  <wp:simplePos x="0" y="0"/>
                  <wp:positionH relativeFrom="rightMargin">
                    <wp:posOffset>-449516</wp:posOffset>
                  </wp:positionH>
                  <wp:positionV relativeFrom="topMargin">
                    <wp:posOffset>750252</wp:posOffset>
                  </wp:positionV>
                  <wp:extent cx="135394" cy="467626"/>
                  <wp:effectExtent l="0" t="0" r="0" b="0"/>
                  <wp:wrapNone/>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60"/>
                          <a:stretch>
                            <a:fillRect/>
                          </a:stretch>
                        </pic:blipFill>
                        <pic:spPr>
                          <a:xfrm>
                            <a:off x="0" y="0"/>
                            <a:ext cx="135394" cy="467626"/>
                          </a:xfrm>
                          <a:prstGeom prst="rect">
                            <a:avLst/>
                          </a:prstGeom>
                        </pic:spPr>
                      </pic:pic>
                    </a:graphicData>
                  </a:graphic>
                </wp:anchor>
              </w:drawing>
            </w:r>
            <w:r>
              <w:drawing>
                <wp:anchor distT="0" distB="0" distL="0" distR="0" simplePos="0" relativeHeight="251740160" behindDoc="0" locked="0" layoutInCell="1" allowOverlap="1">
                  <wp:simplePos x="0" y="0"/>
                  <wp:positionH relativeFrom="rightMargin">
                    <wp:posOffset>-1576641</wp:posOffset>
                  </wp:positionH>
                  <wp:positionV relativeFrom="topMargin">
                    <wp:posOffset>750252</wp:posOffset>
                  </wp:positionV>
                  <wp:extent cx="1111250" cy="15875"/>
                  <wp:effectExtent l="0" t="0" r="0" b="0"/>
                  <wp:wrapNone/>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61"/>
                          <a:stretch>
                            <a:fillRect/>
                          </a:stretch>
                        </pic:blipFill>
                        <pic:spPr>
                          <a:xfrm>
                            <a:off x="0" y="0"/>
                            <a:ext cx="1111250" cy="15875"/>
                          </a:xfrm>
                          <a:prstGeom prst="rect">
                            <a:avLst/>
                          </a:prstGeom>
                        </pic:spPr>
                      </pic:pic>
                    </a:graphicData>
                  </a:graphic>
                </wp:anchor>
              </w:drawing>
            </w:r>
            <w:r>
              <w:drawing>
                <wp:anchor distT="0" distB="0" distL="0" distR="0" simplePos="0" relativeHeight="251717632" behindDoc="1" locked="0" layoutInCell="1" allowOverlap="1">
                  <wp:simplePos x="0" y="0"/>
                  <wp:positionH relativeFrom="rightMargin">
                    <wp:posOffset>-1845119</wp:posOffset>
                  </wp:positionH>
                  <wp:positionV relativeFrom="topMargin">
                    <wp:posOffset>868032</wp:posOffset>
                  </wp:positionV>
                  <wp:extent cx="42735" cy="257187"/>
                  <wp:effectExtent l="0" t="0" r="0" b="0"/>
                  <wp:wrapNone/>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62"/>
                          <a:stretch>
                            <a:fillRect/>
                          </a:stretch>
                        </pic:blipFill>
                        <pic:spPr>
                          <a:xfrm>
                            <a:off x="0" y="0"/>
                            <a:ext cx="42735" cy="257187"/>
                          </a:xfrm>
                          <a:prstGeom prst="rect">
                            <a:avLst/>
                          </a:prstGeom>
                        </pic:spPr>
                      </pic:pic>
                    </a:graphicData>
                  </a:graphic>
                </wp:anchor>
              </w:drawing>
            </w:r>
            <w:r>
              <w:drawing>
                <wp:anchor distT="0" distB="0" distL="0" distR="0" simplePos="0" relativeHeight="251734016" behindDoc="0" locked="0" layoutInCell="1" allowOverlap="1">
                  <wp:simplePos x="0" y="0"/>
                  <wp:positionH relativeFrom="rightMargin">
                    <wp:posOffset>-1438528</wp:posOffset>
                  </wp:positionH>
                  <wp:positionV relativeFrom="topMargin">
                    <wp:posOffset>993140</wp:posOffset>
                  </wp:positionV>
                  <wp:extent cx="524509" cy="57150"/>
                  <wp:effectExtent l="0" t="0" r="0" b="0"/>
                  <wp:wrapNone/>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63"/>
                          <a:stretch>
                            <a:fillRect/>
                          </a:stretch>
                        </pic:blipFill>
                        <pic:spPr>
                          <a:xfrm>
                            <a:off x="0" y="0"/>
                            <a:ext cx="524509" cy="57150"/>
                          </a:xfrm>
                          <a:prstGeom prst="rect">
                            <a:avLst/>
                          </a:prstGeom>
                        </pic:spPr>
                      </pic:pic>
                    </a:graphicData>
                  </a:graphic>
                </wp:anchor>
              </w:drawing>
            </w:r>
            <w:r>
              <w:pict>
                <v:shape id="_x0000_s1067" type="#_x0000_t202" style="width:33.6pt;height:26pt;margin-top:86.22pt;margin-left:-233.92pt;mso-position-horizontal-relative:right-margin-area;mso-position-vertical-relative:top-margin-area;position:absolute;z-index:251759616" filled="f" stroked="f">
                  <o:lock v:ext="edit" aspectratio="f"/>
                  <v:textbox inset="0,0,0,0">
                    <w:txbxContent>
                      <w:p>
                        <w:pPr>
                          <w:spacing w:line="20" w:lineRule="exact"/>
                        </w:pPr>
                      </w:p>
                      <w:tbl>
                        <w:tblPr>
                          <w:tblStyle w:val="TableNormal25"/>
                          <w:tblW w:w="606" w:type="dxa"/>
                          <w:tblInd w:w="32" w:type="dxa"/>
                          <w:tblBorders>
                            <w:top w:val="single" w:sz="10" w:space="0" w:color="000000"/>
                            <w:left w:val="single" w:sz="10" w:space="0" w:color="000000"/>
                            <w:bottom w:val="single" w:sz="8" w:space="0" w:color="000000"/>
                            <w:right w:val="single" w:sz="10" w:space="0" w:color="000000"/>
                          </w:tblBorders>
                          <w:tblLayout w:type="fixed"/>
                        </w:tblPr>
                        <w:tblGrid>
                          <w:gridCol w:w="606"/>
                        </w:tblGrid>
                        <w:tr>
                          <w:tblPrEx>
                            <w:tblW w:w="606" w:type="dxa"/>
                            <w:tblInd w:w="32" w:type="dxa"/>
                            <w:tblBorders>
                              <w:top w:val="single" w:sz="10" w:space="0" w:color="000000"/>
                              <w:left w:val="single" w:sz="10" w:space="0" w:color="000000"/>
                              <w:bottom w:val="single" w:sz="8" w:space="0" w:color="000000"/>
                              <w:right w:val="single" w:sz="10" w:space="0" w:color="000000"/>
                            </w:tblBorders>
                            <w:tblLayout w:type="fixed"/>
                          </w:tblPrEx>
                          <w:trPr>
                            <w:trHeight w:val="435"/>
                          </w:trPr>
                          <w:tc>
                            <w:tcPr>
                              <w:tcW w:w="606" w:type="dxa"/>
                              <w:vAlign w:val="top"/>
                            </w:tcPr>
                            <w:p>
                              <w:pPr>
                                <w:pStyle w:val="TableText"/>
                                <w:spacing w:before="92" w:line="228" w:lineRule="auto"/>
                                <w:ind w:left="195"/>
                              </w:pPr>
                              <w:r>
                                <w:t>水</w:t>
                              </w:r>
                            </w:p>
                          </w:tc>
                        </w:tr>
                      </w:tbl>
                      <w:p>
                        <w:pPr>
                          <w:rPr>
                            <w:rFonts w:ascii="Arial"/>
                            <w:sz w:val="21"/>
                          </w:rPr>
                        </w:pPr>
                      </w:p>
                    </w:txbxContent>
                  </v:textbox>
                </v:shape>
              </w:pict>
            </w:r>
            <w:r>
              <w:drawing>
                <wp:anchor distT="0" distB="0" distL="0" distR="0" simplePos="0" relativeHeight="251724800" behindDoc="0" locked="0" layoutInCell="1" allowOverlap="1">
                  <wp:simplePos x="0" y="0"/>
                  <wp:positionH relativeFrom="rightMargin">
                    <wp:posOffset>-1510004</wp:posOffset>
                  </wp:positionH>
                  <wp:positionV relativeFrom="topMargin">
                    <wp:posOffset>1223161</wp:posOffset>
                  </wp:positionV>
                  <wp:extent cx="1498637" cy="543090"/>
                  <wp:effectExtent l="0" t="0" r="0" b="0"/>
                  <wp:wrapNone/>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64"/>
                          <a:stretch>
                            <a:fillRect/>
                          </a:stretch>
                        </pic:blipFill>
                        <pic:spPr>
                          <a:xfrm>
                            <a:off x="0" y="0"/>
                            <a:ext cx="1498637" cy="543090"/>
                          </a:xfrm>
                          <a:prstGeom prst="rect">
                            <a:avLst/>
                          </a:prstGeom>
                        </pic:spPr>
                      </pic:pic>
                    </a:graphicData>
                  </a:graphic>
                </wp:anchor>
              </w:drawing>
            </w:r>
            <w:r>
              <w:drawing>
                <wp:anchor distT="0" distB="0" distL="0" distR="0" simplePos="0" relativeHeight="251730944" behindDoc="0" locked="0" layoutInCell="1" allowOverlap="1">
                  <wp:simplePos x="0" y="0"/>
                  <wp:positionH relativeFrom="rightMargin">
                    <wp:posOffset>-1448054</wp:posOffset>
                  </wp:positionH>
                  <wp:positionV relativeFrom="topMargin">
                    <wp:posOffset>1807527</wp:posOffset>
                  </wp:positionV>
                  <wp:extent cx="524509" cy="67626"/>
                  <wp:effectExtent l="0" t="0" r="0" b="0"/>
                  <wp:wrapNone/>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65"/>
                          <a:stretch>
                            <a:fillRect/>
                          </a:stretch>
                        </pic:blipFill>
                        <pic:spPr>
                          <a:xfrm>
                            <a:off x="0" y="0"/>
                            <a:ext cx="524509" cy="67626"/>
                          </a:xfrm>
                          <a:prstGeom prst="rect">
                            <a:avLst/>
                          </a:prstGeom>
                        </pic:spPr>
                      </pic:pic>
                    </a:graphicData>
                  </a:graphic>
                </wp:anchor>
              </w:drawing>
            </w:r>
            <w:r>
              <w:pict>
                <v:shape id="_x0000_s1068" type="#_x0000_t202" style="width:43.3pt;height:12.6pt;margin-top:147.31pt;margin-left:-115.02pt;mso-position-horizontal-relative:right-margin-area;mso-position-vertical-relative:top-margin-area;position:absolute;z-index:251758592" filled="f" stroked="f">
                  <o:lock v:ext="edit" aspectratio="f"/>
                  <v:textbox inset="0,0,0,0">
                    <w:txbxContent>
                      <w:p>
                        <w:pPr>
                          <w:pStyle w:val="TableText"/>
                          <w:spacing w:before="20" w:line="195" w:lineRule="auto"/>
                          <w:ind w:left="20"/>
                        </w:pPr>
                        <w:r>
                          <w:rPr>
                            <w:position w:val="-1"/>
                          </w:rPr>
                          <w:drawing>
                            <wp:inline distT="0" distB="0" distL="0" distR="0">
                              <wp:extent cx="15875" cy="117475"/>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66"/>
                                      <a:stretch>
                                        <a:fillRect/>
                                      </a:stretch>
                                    </pic:blipFill>
                                    <pic:spPr>
                                      <a:xfrm>
                                        <a:off x="0" y="0"/>
                                        <a:ext cx="15875" cy="117475"/>
                                      </a:xfrm>
                                      <a:prstGeom prst="rect">
                                        <a:avLst/>
                                      </a:prstGeom>
                                    </pic:spPr>
                                  </pic:pic>
                                </a:graphicData>
                              </a:graphic>
                            </wp:inline>
                          </w:drawing>
                        </w:r>
                        <w:r>
                          <w:rPr>
                            <w:spacing w:val="42"/>
                          </w:rPr>
                          <w:t xml:space="preserve"> </w:t>
                        </w:r>
                        <w:r>
                          <w:rPr>
                            <w:spacing w:val="5"/>
                          </w:rPr>
                          <w:t>废水</w:t>
                        </w:r>
                        <w:r>
                          <w:rPr>
                            <w:spacing w:val="11"/>
                          </w:rPr>
                          <w:t xml:space="preserve">  </w:t>
                        </w:r>
                        <w:r>
                          <w:drawing>
                            <wp:inline distT="0" distB="0" distL="0" distR="0">
                              <wp:extent cx="15874" cy="117475"/>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67"/>
                                      <a:stretch>
                                        <a:fillRect/>
                                      </a:stretch>
                                    </pic:blipFill>
                                    <pic:spPr>
                                      <a:xfrm>
                                        <a:off x="0" y="0"/>
                                        <a:ext cx="15874" cy="117475"/>
                                      </a:xfrm>
                                      <a:prstGeom prst="rect">
                                        <a:avLst/>
                                      </a:prstGeom>
                                    </pic:spPr>
                                  </pic:pic>
                                </a:graphicData>
                              </a:graphic>
                            </wp:inline>
                          </w:drawing>
                        </w:r>
                      </w:p>
                    </w:txbxContent>
                  </v:textbox>
                </v:shape>
              </w:pict>
            </w:r>
            <w:r>
              <w:drawing>
                <wp:anchor distT="0" distB="0" distL="0" distR="0" simplePos="0" relativeHeight="251746304" behindDoc="0" locked="0" layoutInCell="1" allowOverlap="1">
                  <wp:simplePos x="0" y="0"/>
                  <wp:positionH relativeFrom="rightMargin">
                    <wp:posOffset>-332752</wp:posOffset>
                  </wp:positionH>
                  <wp:positionV relativeFrom="topMargin">
                    <wp:posOffset>1767090</wp:posOffset>
                  </wp:positionV>
                  <wp:extent cx="18681" cy="384225"/>
                  <wp:effectExtent l="0" t="0" r="0" b="0"/>
                  <wp:wrapNone/>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68"/>
                          <a:stretch>
                            <a:fillRect/>
                          </a:stretch>
                        </pic:blipFill>
                        <pic:spPr>
                          <a:xfrm>
                            <a:off x="0" y="0"/>
                            <a:ext cx="18681" cy="384225"/>
                          </a:xfrm>
                          <a:prstGeom prst="rect">
                            <a:avLst/>
                          </a:prstGeom>
                        </pic:spPr>
                      </pic:pic>
                    </a:graphicData>
                  </a:graphic>
                </wp:anchor>
              </w:drawing>
            </w:r>
            <w:r>
              <w:drawing>
                <wp:anchor distT="0" distB="0" distL="0" distR="0" simplePos="0" relativeHeight="251723776" behindDoc="1" locked="0" layoutInCell="1" allowOverlap="1">
                  <wp:simplePos x="0" y="0"/>
                  <wp:positionH relativeFrom="rightMargin">
                    <wp:posOffset>-1835594</wp:posOffset>
                  </wp:positionH>
                  <wp:positionV relativeFrom="topMargin">
                    <wp:posOffset>1902447</wp:posOffset>
                  </wp:positionV>
                  <wp:extent cx="42735" cy="257187"/>
                  <wp:effectExtent l="0" t="0" r="0" b="0"/>
                  <wp:wrapNone/>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69"/>
                          <a:stretch>
                            <a:fillRect/>
                          </a:stretch>
                        </pic:blipFill>
                        <pic:spPr>
                          <a:xfrm>
                            <a:off x="0" y="0"/>
                            <a:ext cx="42735" cy="257187"/>
                          </a:xfrm>
                          <a:prstGeom prst="rect">
                            <a:avLst/>
                          </a:prstGeom>
                        </pic:spPr>
                      </pic:pic>
                    </a:graphicData>
                  </a:graphic>
                </wp:anchor>
              </w:drawing>
            </w:r>
            <w:r>
              <w:drawing>
                <wp:anchor distT="0" distB="0" distL="0" distR="0" simplePos="0" relativeHeight="251735040" behindDoc="0" locked="0" layoutInCell="1" allowOverlap="1">
                  <wp:simplePos x="0" y="0"/>
                  <wp:positionH relativeFrom="rightMargin">
                    <wp:posOffset>-1448054</wp:posOffset>
                  </wp:positionH>
                  <wp:positionV relativeFrom="topMargin">
                    <wp:posOffset>2018029</wp:posOffset>
                  </wp:positionV>
                  <wp:extent cx="524509" cy="57150"/>
                  <wp:effectExtent l="0" t="0" r="0" b="0"/>
                  <wp:wrapNone/>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70"/>
                          <a:stretch>
                            <a:fillRect/>
                          </a:stretch>
                        </pic:blipFill>
                        <pic:spPr>
                          <a:xfrm>
                            <a:off x="0" y="0"/>
                            <a:ext cx="524509" cy="57150"/>
                          </a:xfrm>
                          <a:prstGeom prst="rect">
                            <a:avLst/>
                          </a:prstGeom>
                        </pic:spPr>
                      </pic:pic>
                    </a:graphicData>
                  </a:graphic>
                </wp:anchor>
              </w:drawing>
            </w:r>
            <w:r>
              <w:drawing>
                <wp:anchor distT="0" distB="0" distL="0" distR="0" simplePos="0" relativeHeight="251727872" behindDoc="0" locked="0" layoutInCell="1" allowOverlap="1">
                  <wp:simplePos x="0" y="0"/>
                  <wp:positionH relativeFrom="rightMargin">
                    <wp:posOffset>-1572729</wp:posOffset>
                  </wp:positionH>
                  <wp:positionV relativeFrom="topMargin">
                    <wp:posOffset>2167127</wp:posOffset>
                  </wp:positionV>
                  <wp:extent cx="1258658" cy="68389"/>
                  <wp:effectExtent l="0" t="0" r="0" b="0"/>
                  <wp:wrapNone/>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71"/>
                          <a:stretch>
                            <a:fillRect/>
                          </a:stretch>
                        </pic:blipFill>
                        <pic:spPr>
                          <a:xfrm>
                            <a:off x="0" y="0"/>
                            <a:ext cx="1258658" cy="68389"/>
                          </a:xfrm>
                          <a:prstGeom prst="rect">
                            <a:avLst/>
                          </a:prstGeom>
                        </pic:spPr>
                      </pic:pic>
                    </a:graphicData>
                  </a:graphic>
                </wp:anchor>
              </w:drawing>
            </w:r>
            <w:r>
              <w:drawing>
                <wp:anchor distT="0" distB="0" distL="0" distR="0" simplePos="0" relativeHeight="251736064" behindDoc="0" locked="0" layoutInCell="1" allowOverlap="1">
                  <wp:simplePos x="0" y="0"/>
                  <wp:positionH relativeFrom="rightMargin">
                    <wp:posOffset>-747014</wp:posOffset>
                  </wp:positionH>
                  <wp:positionV relativeFrom="topMargin">
                    <wp:posOffset>2639694</wp:posOffset>
                  </wp:positionV>
                  <wp:extent cx="15875" cy="1651000"/>
                  <wp:effectExtent l="0" t="0" r="0" b="0"/>
                  <wp:wrapNone/>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72"/>
                          <a:stretch>
                            <a:fillRect/>
                          </a:stretch>
                        </pic:blipFill>
                        <pic:spPr>
                          <a:xfrm>
                            <a:off x="0" y="0"/>
                            <a:ext cx="15875" cy="1651000"/>
                          </a:xfrm>
                          <a:prstGeom prst="rect">
                            <a:avLst/>
                          </a:prstGeom>
                        </pic:spPr>
                      </pic:pic>
                    </a:graphicData>
                  </a:graphic>
                </wp:anchor>
              </w:drawing>
            </w:r>
            <w:r>
              <w:drawing>
                <wp:anchor distT="0" distB="0" distL="0" distR="0" simplePos="0" relativeHeight="251732992" behindDoc="0" locked="0" layoutInCell="1" allowOverlap="1">
                  <wp:simplePos x="0" y="0"/>
                  <wp:positionH relativeFrom="rightMargin">
                    <wp:posOffset>-1121028</wp:posOffset>
                  </wp:positionH>
                  <wp:positionV relativeFrom="topMargin">
                    <wp:posOffset>2635250</wp:posOffset>
                  </wp:positionV>
                  <wp:extent cx="18097" cy="1709102"/>
                  <wp:effectExtent l="0" t="0" r="0" b="0"/>
                  <wp:wrapNone/>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73"/>
                          <a:stretch>
                            <a:fillRect/>
                          </a:stretch>
                        </pic:blipFill>
                        <pic:spPr>
                          <a:xfrm>
                            <a:off x="0" y="0"/>
                            <a:ext cx="18097" cy="1709102"/>
                          </a:xfrm>
                          <a:prstGeom prst="rect">
                            <a:avLst/>
                          </a:prstGeom>
                        </pic:spPr>
                      </pic:pic>
                    </a:graphicData>
                  </a:graphic>
                </wp:anchor>
              </w:drawing>
            </w:r>
            <w:r>
              <w:drawing>
                <wp:anchor distT="0" distB="0" distL="0" distR="0" simplePos="0" relativeHeight="251747328" behindDoc="0" locked="0" layoutInCell="1" allowOverlap="1">
                  <wp:simplePos x="0" y="0"/>
                  <wp:positionH relativeFrom="rightMargin">
                    <wp:posOffset>-1541094</wp:posOffset>
                  </wp:positionH>
                  <wp:positionV relativeFrom="topMargin">
                    <wp:posOffset>2803842</wp:posOffset>
                  </wp:positionV>
                  <wp:extent cx="311175" cy="22733"/>
                  <wp:effectExtent l="0" t="0" r="0" b="0"/>
                  <wp:wrapNone/>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74"/>
                          <a:stretch>
                            <a:fillRect/>
                          </a:stretch>
                        </pic:blipFill>
                        <pic:spPr>
                          <a:xfrm>
                            <a:off x="0" y="0"/>
                            <a:ext cx="311175" cy="22733"/>
                          </a:xfrm>
                          <a:prstGeom prst="rect">
                            <a:avLst/>
                          </a:prstGeom>
                        </pic:spPr>
                      </pic:pic>
                    </a:graphicData>
                  </a:graphic>
                </wp:anchor>
              </w:drawing>
            </w:r>
            <w:r>
              <w:drawing>
                <wp:anchor distT="0" distB="0" distL="0" distR="0" simplePos="0" relativeHeight="251745280" behindDoc="0" locked="0" layoutInCell="1" allowOverlap="1">
                  <wp:simplePos x="0" y="0"/>
                  <wp:positionH relativeFrom="rightMargin">
                    <wp:posOffset>-1826069</wp:posOffset>
                  </wp:positionH>
                  <wp:positionV relativeFrom="topMargin">
                    <wp:posOffset>2424417</wp:posOffset>
                  </wp:positionV>
                  <wp:extent cx="42735" cy="257187"/>
                  <wp:effectExtent l="0" t="0" r="0" b="0"/>
                  <wp:wrapNone/>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75"/>
                          <a:stretch>
                            <a:fillRect/>
                          </a:stretch>
                        </pic:blipFill>
                        <pic:spPr>
                          <a:xfrm>
                            <a:off x="0" y="0"/>
                            <a:ext cx="42735" cy="257187"/>
                          </a:xfrm>
                          <a:prstGeom prst="rect">
                            <a:avLst/>
                          </a:prstGeom>
                        </pic:spPr>
                      </pic:pic>
                    </a:graphicData>
                  </a:graphic>
                </wp:anchor>
              </w:drawing>
            </w:r>
            <w:r>
              <w:pict>
                <v:shape id="_x0000_s1069" type="#_x0000_t202" style="width:39.55pt;height:25.95pt;margin-top:248.68pt;margin-left:-244.77pt;mso-position-horizontal-relative:right-margin-area;mso-position-vertical-relative:top-margin-area;position:absolute;z-index:251754496" filled="f" stroked="f">
                  <o:lock v:ext="edit" aspectratio="f"/>
                  <v:textbox inset="0,0,0,0">
                    <w:txbxContent>
                      <w:p>
                        <w:pPr>
                          <w:spacing w:line="20" w:lineRule="exact"/>
                        </w:pPr>
                      </w:p>
                      <w:tbl>
                        <w:tblPr>
                          <w:tblStyle w:val="TableNormal25"/>
                          <w:tblW w:w="725" w:type="dxa"/>
                          <w:tblInd w:w="32" w:type="dxa"/>
                          <w:tblBorders>
                            <w:top w:val="single" w:sz="10" w:space="0" w:color="000000"/>
                            <w:left w:val="single" w:sz="10" w:space="0" w:color="000000"/>
                            <w:bottom w:val="single" w:sz="8" w:space="0" w:color="000000"/>
                            <w:right w:val="single" w:sz="10" w:space="0" w:color="000000"/>
                          </w:tblBorders>
                          <w:tblLayout w:type="fixed"/>
                        </w:tblPr>
                        <w:tblGrid>
                          <w:gridCol w:w="725"/>
                        </w:tblGrid>
                        <w:tr>
                          <w:tblPrEx>
                            <w:tblW w:w="725" w:type="dxa"/>
                            <w:tblInd w:w="32" w:type="dxa"/>
                            <w:tblBorders>
                              <w:top w:val="single" w:sz="10" w:space="0" w:color="000000"/>
                              <w:left w:val="single" w:sz="10" w:space="0" w:color="000000"/>
                              <w:bottom w:val="single" w:sz="8" w:space="0" w:color="000000"/>
                              <w:right w:val="single" w:sz="10" w:space="0" w:color="000000"/>
                            </w:tblBorders>
                            <w:tblLayout w:type="fixed"/>
                          </w:tblPrEx>
                          <w:trPr>
                            <w:trHeight w:val="433"/>
                          </w:trPr>
                          <w:tc>
                            <w:tcPr>
                              <w:tcW w:w="725" w:type="dxa"/>
                              <w:vAlign w:val="top"/>
                            </w:tcPr>
                            <w:p>
                              <w:pPr>
                                <w:pStyle w:val="TableText"/>
                                <w:spacing w:before="92" w:line="228" w:lineRule="auto"/>
                                <w:ind w:left="144"/>
                              </w:pPr>
                              <w:r>
                                <w:rPr>
                                  <w:spacing w:val="3"/>
                                </w:rPr>
                                <w:t>淀粉</w:t>
                              </w:r>
                            </w:p>
                          </w:tc>
                        </w:tr>
                      </w:tbl>
                      <w:p>
                        <w:pPr>
                          <w:rPr>
                            <w:rFonts w:ascii="Arial"/>
                            <w:sz w:val="21"/>
                          </w:rPr>
                        </w:pPr>
                      </w:p>
                    </w:txbxContent>
                  </v:textbox>
                </v:shape>
              </w:pict>
            </w:r>
            <w:r>
              <w:drawing>
                <wp:anchor distT="0" distB="0" distL="0" distR="0" simplePos="0" relativeHeight="251741184" behindDoc="0" locked="0" layoutInCell="1" allowOverlap="1">
                  <wp:simplePos x="0" y="0"/>
                  <wp:positionH relativeFrom="rightMargin">
                    <wp:posOffset>-1583004</wp:posOffset>
                  </wp:positionH>
                  <wp:positionV relativeFrom="topMargin">
                    <wp:posOffset>3269779</wp:posOffset>
                  </wp:positionV>
                  <wp:extent cx="381012" cy="42722"/>
                  <wp:effectExtent l="0" t="0" r="0" b="0"/>
                  <wp:wrapNone/>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76"/>
                          <a:stretch>
                            <a:fillRect/>
                          </a:stretch>
                        </pic:blipFill>
                        <pic:spPr>
                          <a:xfrm>
                            <a:off x="0" y="0"/>
                            <a:ext cx="381012" cy="42722"/>
                          </a:xfrm>
                          <a:prstGeom prst="rect">
                            <a:avLst/>
                          </a:prstGeom>
                        </pic:spPr>
                      </pic:pic>
                    </a:graphicData>
                  </a:graphic>
                </wp:anchor>
              </w:drawing>
            </w:r>
            <w:r>
              <w:drawing>
                <wp:anchor distT="0" distB="0" distL="0" distR="0" simplePos="0" relativeHeight="251718656" behindDoc="1" locked="0" layoutInCell="1" allowOverlap="1">
                  <wp:simplePos x="0" y="0"/>
                  <wp:positionH relativeFrom="rightMargin">
                    <wp:posOffset>-1826069</wp:posOffset>
                  </wp:positionH>
                  <wp:positionV relativeFrom="topMargin">
                    <wp:posOffset>3388347</wp:posOffset>
                  </wp:positionV>
                  <wp:extent cx="42735" cy="257187"/>
                  <wp:effectExtent l="0" t="0" r="0" b="0"/>
                  <wp:wrapNone/>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69"/>
                          <a:stretch>
                            <a:fillRect/>
                          </a:stretch>
                        </pic:blipFill>
                        <pic:spPr>
                          <a:xfrm>
                            <a:off x="0" y="0"/>
                            <a:ext cx="42735" cy="257187"/>
                          </a:xfrm>
                          <a:prstGeom prst="rect">
                            <a:avLst/>
                          </a:prstGeom>
                        </pic:spPr>
                      </pic:pic>
                    </a:graphicData>
                  </a:graphic>
                </wp:anchor>
              </w:drawing>
            </w:r>
            <w:r>
              <w:pict>
                <v:shape id="_x0000_s1070" type="#_x0000_t202" style="width:39.6pt;height:29pt;margin-top:285.12pt;margin-left:-270.32pt;mso-position-horizontal-relative:right-margin-area;mso-position-vertical-relative:top-margin-area;position:absolute;z-index:251760640" filled="f" stroked="f">
                  <o:lock v:ext="edit" aspectratio="f"/>
                  <v:textbox inset="0,0,0,0">
                    <w:txbxContent>
                      <w:p>
                        <w:pPr>
                          <w:spacing w:line="20" w:lineRule="exact"/>
                        </w:pPr>
                      </w:p>
                      <w:tbl>
                        <w:tblPr>
                          <w:tblStyle w:val="TableNormal25"/>
                          <w:tblW w:w="726" w:type="dxa"/>
                          <w:tblInd w:w="32" w:type="dxa"/>
                          <w:tblBorders>
                            <w:top w:val="single" w:sz="10" w:space="0" w:color="000000"/>
                            <w:left w:val="single" w:sz="10" w:space="0" w:color="000000"/>
                            <w:bottom w:val="single" w:sz="8" w:space="0" w:color="000000"/>
                            <w:right w:val="single" w:sz="10" w:space="0" w:color="000000"/>
                          </w:tblBorders>
                          <w:tblLayout w:type="fixed"/>
                        </w:tblPr>
                        <w:tblGrid>
                          <w:gridCol w:w="726"/>
                        </w:tblGrid>
                        <w:tr>
                          <w:tblPrEx>
                            <w:tblW w:w="726" w:type="dxa"/>
                            <w:tblInd w:w="32" w:type="dxa"/>
                            <w:tblBorders>
                              <w:top w:val="single" w:sz="10" w:space="0" w:color="000000"/>
                              <w:left w:val="single" w:sz="10" w:space="0" w:color="000000"/>
                              <w:bottom w:val="single" w:sz="8" w:space="0" w:color="000000"/>
                              <w:right w:val="single" w:sz="10" w:space="0" w:color="000000"/>
                            </w:tblBorders>
                            <w:tblLayout w:type="fixed"/>
                          </w:tblPrEx>
                          <w:trPr>
                            <w:trHeight w:val="495"/>
                          </w:trPr>
                          <w:tc>
                            <w:tcPr>
                              <w:tcW w:w="726" w:type="dxa"/>
                              <w:vAlign w:val="top"/>
                            </w:tcPr>
                            <w:p>
                              <w:pPr>
                                <w:pStyle w:val="TableText"/>
                                <w:spacing w:before="94" w:line="228" w:lineRule="auto"/>
                                <w:ind w:left="141"/>
                              </w:pPr>
                              <w:r>
                                <w:rPr>
                                  <w:spacing w:val="4"/>
                                </w:rPr>
                                <w:t>锅炉</w:t>
                              </w:r>
                            </w:p>
                          </w:tc>
                        </w:tr>
                      </w:tbl>
                      <w:p>
                        <w:pPr>
                          <w:rPr>
                            <w:rFonts w:ascii="Arial"/>
                            <w:sz w:val="21"/>
                          </w:rPr>
                        </w:pPr>
                      </w:p>
                    </w:txbxContent>
                  </v:textbox>
                </v:shape>
              </w:pict>
            </w:r>
            <w:r>
              <w:pict>
                <v:shape id="_x0000_s1071" type="#_x0000_t202" style="width:22.4pt;height:14.45pt;margin-top:300.07pt;margin-left:-208.95pt;mso-position-horizontal-relative:right-margin-area;mso-position-vertical-relative:top-margin-area;position:absolute;z-index:251762688" filled="f" stroked="f">
                  <o:lock v:ext="edit" aspectratio="f"/>
                  <v:textbox inset="0,0,0,0">
                    <w:txbxContent>
                      <w:p>
                        <w:pPr>
                          <w:pStyle w:val="TableText"/>
                          <w:spacing w:before="19" w:line="230" w:lineRule="auto"/>
                          <w:ind w:left="20"/>
                        </w:pPr>
                        <w:r>
                          <w:rPr>
                            <w:spacing w:val="3"/>
                          </w:rPr>
                          <w:t>蒸汽</w:t>
                        </w:r>
                      </w:p>
                    </w:txbxContent>
                  </v:textbox>
                </v:shape>
              </w:pict>
            </w:r>
            <w:r>
              <w:drawing>
                <wp:anchor distT="0" distB="0" distL="0" distR="0" simplePos="0" relativeHeight="251742208" behindDoc="0" locked="0" layoutInCell="1" allowOverlap="1">
                  <wp:simplePos x="0" y="0"/>
                  <wp:positionH relativeFrom="rightMargin">
                    <wp:posOffset>-1560144</wp:posOffset>
                  </wp:positionH>
                  <wp:positionV relativeFrom="topMargin">
                    <wp:posOffset>3751745</wp:posOffset>
                  </wp:positionV>
                  <wp:extent cx="381012" cy="42722"/>
                  <wp:effectExtent l="0" t="0" r="0" b="0"/>
                  <wp:wrapNone/>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77"/>
                          <a:stretch>
                            <a:fillRect/>
                          </a:stretch>
                        </pic:blipFill>
                        <pic:spPr>
                          <a:xfrm>
                            <a:off x="0" y="0"/>
                            <a:ext cx="381012" cy="42722"/>
                          </a:xfrm>
                          <a:prstGeom prst="rect">
                            <a:avLst/>
                          </a:prstGeom>
                        </pic:spPr>
                      </pic:pic>
                    </a:graphicData>
                  </a:graphic>
                </wp:anchor>
              </w:drawing>
            </w:r>
            <w:r>
              <w:drawing>
                <wp:anchor distT="0" distB="0" distL="0" distR="0" simplePos="0" relativeHeight="251719680" behindDoc="1" locked="0" layoutInCell="1" allowOverlap="1">
                  <wp:simplePos x="0" y="0"/>
                  <wp:positionH relativeFrom="rightMargin">
                    <wp:posOffset>-1835594</wp:posOffset>
                  </wp:positionH>
                  <wp:positionV relativeFrom="topMargin">
                    <wp:posOffset>3853167</wp:posOffset>
                  </wp:positionV>
                  <wp:extent cx="42735" cy="257187"/>
                  <wp:effectExtent l="0" t="0" r="0" b="0"/>
                  <wp:wrapNone/>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75"/>
                          <a:stretch>
                            <a:fillRect/>
                          </a:stretch>
                        </pic:blipFill>
                        <pic:spPr>
                          <a:xfrm>
                            <a:off x="0" y="0"/>
                            <a:ext cx="42735" cy="257187"/>
                          </a:xfrm>
                          <a:prstGeom prst="rect">
                            <a:avLst/>
                          </a:prstGeom>
                        </pic:spPr>
                      </pic:pic>
                    </a:graphicData>
                  </a:graphic>
                </wp:anchor>
              </w:drawing>
            </w:r>
            <w:r>
              <w:pict>
                <v:shape id="_x0000_s1072" type="#_x0000_t202" style="width:69.5pt;height:27.5pt;margin-top:339.18pt;margin-left:-294.97pt;mso-position-horizontal-relative:right-margin-area;mso-position-vertical-relative:top-margin-area;position:absolute;z-index:251757568" filled="f" stroked="f">
                  <o:lock v:ext="edit" aspectratio="f"/>
                  <v:textbox inset="0,0,0,0">
                    <w:txbxContent>
                      <w:p>
                        <w:pPr>
                          <w:spacing w:line="20" w:lineRule="exact"/>
                        </w:pPr>
                      </w:p>
                      <w:tbl>
                        <w:tblPr>
                          <w:tblStyle w:val="TableNormal25"/>
                          <w:tblW w:w="1325" w:type="dxa"/>
                          <w:tblInd w:w="32" w:type="dxa"/>
                          <w:tblBorders>
                            <w:top w:val="single" w:sz="10" w:space="0" w:color="000000"/>
                            <w:left w:val="single" w:sz="10" w:space="0" w:color="000000"/>
                            <w:bottom w:val="single" w:sz="10" w:space="0" w:color="000000"/>
                            <w:right w:val="single" w:sz="10" w:space="0" w:color="000000"/>
                          </w:tblBorders>
                          <w:tblLayout w:type="fixed"/>
                        </w:tblPr>
                        <w:tblGrid>
                          <w:gridCol w:w="1325"/>
                        </w:tblGrid>
                        <w:tr>
                          <w:tblPrEx>
                            <w:tblW w:w="1325" w:type="dxa"/>
                            <w:tblInd w:w="32" w:type="dxa"/>
                            <w:tblBorders>
                              <w:top w:val="single" w:sz="10" w:space="0" w:color="000000"/>
                              <w:left w:val="single" w:sz="10" w:space="0" w:color="000000"/>
                              <w:bottom w:val="single" w:sz="10" w:space="0" w:color="000000"/>
                              <w:right w:val="single" w:sz="10" w:space="0" w:color="000000"/>
                            </w:tblBorders>
                            <w:tblLayout w:type="fixed"/>
                          </w:tblPrEx>
                          <w:trPr>
                            <w:trHeight w:val="460"/>
                          </w:trPr>
                          <w:tc>
                            <w:tcPr>
                              <w:tcW w:w="1325" w:type="dxa"/>
                              <w:vAlign w:val="top"/>
                            </w:tcPr>
                            <w:p>
                              <w:pPr>
                                <w:pStyle w:val="TableText"/>
                                <w:spacing w:before="93" w:line="228" w:lineRule="auto"/>
                                <w:ind w:left="141"/>
                              </w:pPr>
                              <w:r>
                                <w:rPr>
                                  <w:spacing w:val="4"/>
                                </w:rPr>
                                <w:t>废气、噪声</w:t>
                              </w:r>
                            </w:p>
                          </w:tc>
                        </w:tr>
                      </w:tbl>
                      <w:p>
                        <w:pPr>
                          <w:rPr>
                            <w:rFonts w:ascii="Arial"/>
                            <w:sz w:val="21"/>
                          </w:rPr>
                        </w:pPr>
                      </w:p>
                    </w:txbxContent>
                  </v:textbox>
                </v:shape>
              </w:pict>
            </w:r>
            <w:r>
              <w:drawing>
                <wp:anchor distT="0" distB="0" distL="0" distR="0" simplePos="0" relativeHeight="251744256" behindDoc="0" locked="0" layoutInCell="1" allowOverlap="1">
                  <wp:simplePos x="0" y="0"/>
                  <wp:positionH relativeFrom="rightMargin">
                    <wp:posOffset>-1087056</wp:posOffset>
                  </wp:positionH>
                  <wp:positionV relativeFrom="topMargin">
                    <wp:posOffset>4306569</wp:posOffset>
                  </wp:positionV>
                  <wp:extent cx="355917" cy="37782"/>
                  <wp:effectExtent l="0" t="0" r="0" b="0"/>
                  <wp:wrapNone/>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xmlns:r="http://schemas.openxmlformats.org/officeDocument/2006/relationships" r:embed="rId78"/>
                          <a:stretch>
                            <a:fillRect/>
                          </a:stretch>
                        </pic:blipFill>
                        <pic:spPr>
                          <a:xfrm>
                            <a:off x="0" y="0"/>
                            <a:ext cx="355917" cy="37782"/>
                          </a:xfrm>
                          <a:prstGeom prst="rect">
                            <a:avLst/>
                          </a:prstGeom>
                        </pic:spPr>
                      </pic:pic>
                    </a:graphicData>
                  </a:graphic>
                </wp:anchor>
              </w:drawing>
            </w:r>
            <w:r>
              <w:drawing>
                <wp:anchor distT="0" distB="0" distL="0" distR="0" simplePos="0" relativeHeight="251748352" behindDoc="0" locked="0" layoutInCell="1" allowOverlap="1">
                  <wp:simplePos x="0" y="0"/>
                  <wp:positionH relativeFrom="rightMargin">
                    <wp:posOffset>-1542999</wp:posOffset>
                  </wp:positionH>
                  <wp:positionV relativeFrom="topMargin">
                    <wp:posOffset>4211002</wp:posOffset>
                  </wp:positionV>
                  <wp:extent cx="311175" cy="22732"/>
                  <wp:effectExtent l="0" t="0" r="0" b="0"/>
                  <wp:wrapNone/>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xmlns:r="http://schemas.openxmlformats.org/officeDocument/2006/relationships" r:embed="rId79"/>
                          <a:stretch>
                            <a:fillRect/>
                          </a:stretch>
                        </pic:blipFill>
                        <pic:spPr>
                          <a:xfrm>
                            <a:off x="0" y="0"/>
                            <a:ext cx="311175" cy="22732"/>
                          </a:xfrm>
                          <a:prstGeom prst="rect">
                            <a:avLst/>
                          </a:prstGeom>
                        </pic:spPr>
                      </pic:pic>
                    </a:graphicData>
                  </a:graphic>
                </wp:anchor>
              </w:drawing>
            </w:r>
            <w:r>
              <w:drawing>
                <wp:anchor distT="0" distB="0" distL="0" distR="0" simplePos="0" relativeHeight="251743232" behindDoc="0" locked="0" layoutInCell="1" allowOverlap="1">
                  <wp:simplePos x="0" y="0"/>
                  <wp:positionH relativeFrom="rightMargin">
                    <wp:posOffset>-3234804</wp:posOffset>
                  </wp:positionH>
                  <wp:positionV relativeFrom="topMargin">
                    <wp:posOffset>4008627</wp:posOffset>
                  </wp:positionV>
                  <wp:extent cx="42735" cy="329691"/>
                  <wp:effectExtent l="0" t="0" r="0" b="0"/>
                  <wp:wrapNone/>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xmlns:r="http://schemas.openxmlformats.org/officeDocument/2006/relationships" r:embed="rId80"/>
                          <a:stretch>
                            <a:fillRect/>
                          </a:stretch>
                        </pic:blipFill>
                        <pic:spPr>
                          <a:xfrm>
                            <a:off x="0" y="0"/>
                            <a:ext cx="42735" cy="329691"/>
                          </a:xfrm>
                          <a:prstGeom prst="rect">
                            <a:avLst/>
                          </a:prstGeom>
                        </pic:spPr>
                      </pic:pic>
                    </a:graphicData>
                  </a:graphic>
                </wp:anchor>
              </w:drawing>
            </w:r>
            <w:r>
              <w:drawing>
                <wp:anchor distT="0" distB="0" distL="0" distR="0" simplePos="0" relativeHeight="251722752" behindDoc="1" locked="0" layoutInCell="1" allowOverlap="1">
                  <wp:simplePos x="0" y="0"/>
                  <wp:positionH relativeFrom="rightMargin">
                    <wp:posOffset>-1816544</wp:posOffset>
                  </wp:positionH>
                  <wp:positionV relativeFrom="topMargin">
                    <wp:posOffset>4326876</wp:posOffset>
                  </wp:positionV>
                  <wp:extent cx="42735" cy="257187"/>
                  <wp:effectExtent l="0" t="0" r="0" b="0"/>
                  <wp:wrapNone/>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xmlns:r="http://schemas.openxmlformats.org/officeDocument/2006/relationships" r:embed="rId81"/>
                          <a:stretch>
                            <a:fillRect/>
                          </a:stretch>
                        </pic:blipFill>
                        <pic:spPr>
                          <a:xfrm>
                            <a:off x="0" y="0"/>
                            <a:ext cx="42735" cy="257187"/>
                          </a:xfrm>
                          <a:prstGeom prst="rect">
                            <a:avLst/>
                          </a:prstGeom>
                        </pic:spPr>
                      </pic:pic>
                    </a:graphicData>
                  </a:graphic>
                </wp:anchor>
              </w:drawing>
            </w:r>
            <w:r>
              <w:drawing>
                <wp:anchor distT="0" distB="0" distL="0" distR="0" simplePos="0" relativeHeight="251721728" behindDoc="1" locked="0" layoutInCell="1" allowOverlap="1">
                  <wp:simplePos x="0" y="0"/>
                  <wp:positionH relativeFrom="rightMargin">
                    <wp:posOffset>-1807019</wp:posOffset>
                  </wp:positionH>
                  <wp:positionV relativeFrom="topMargin">
                    <wp:posOffset>4810747</wp:posOffset>
                  </wp:positionV>
                  <wp:extent cx="42735" cy="257187"/>
                  <wp:effectExtent l="0" t="0" r="0" b="0"/>
                  <wp:wrapNone/>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xmlns:r="http://schemas.openxmlformats.org/officeDocument/2006/relationships" r:embed="rId82"/>
                          <a:stretch>
                            <a:fillRect/>
                          </a:stretch>
                        </pic:blipFill>
                        <pic:spPr>
                          <a:xfrm>
                            <a:off x="0" y="0"/>
                            <a:ext cx="42735" cy="257187"/>
                          </a:xfrm>
                          <a:prstGeom prst="rect">
                            <a:avLst/>
                          </a:prstGeom>
                        </pic:spPr>
                      </pic:pic>
                    </a:graphicData>
                  </a:graphic>
                </wp:anchor>
              </w:drawing>
            </w:r>
            <w:r>
              <w:drawing>
                <wp:anchor distT="0" distB="0" distL="0" distR="0" simplePos="0" relativeHeight="251725824" behindDoc="0" locked="0" layoutInCell="1" allowOverlap="1">
                  <wp:simplePos x="0" y="0"/>
                  <wp:positionH relativeFrom="rightMargin">
                    <wp:posOffset>-1565211</wp:posOffset>
                  </wp:positionH>
                  <wp:positionV relativeFrom="topMargin">
                    <wp:posOffset>5164772</wp:posOffset>
                  </wp:positionV>
                  <wp:extent cx="1393507" cy="391477"/>
                  <wp:effectExtent l="0" t="0" r="0" b="0"/>
                  <wp:wrapNone/>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xmlns:r="http://schemas.openxmlformats.org/officeDocument/2006/relationships" r:embed="rId83"/>
                          <a:stretch>
                            <a:fillRect/>
                          </a:stretch>
                        </pic:blipFill>
                        <pic:spPr>
                          <a:xfrm>
                            <a:off x="0" y="0"/>
                            <a:ext cx="1393507" cy="391477"/>
                          </a:xfrm>
                          <a:prstGeom prst="rect">
                            <a:avLst/>
                          </a:prstGeom>
                        </pic:spPr>
                      </pic:pic>
                    </a:graphicData>
                  </a:graphic>
                </wp:anchor>
              </w:drawing>
            </w:r>
            <w:r>
              <w:drawing>
                <wp:anchor distT="0" distB="0" distL="0" distR="0" simplePos="0" relativeHeight="251720704" behindDoc="1" locked="0" layoutInCell="1" allowOverlap="1">
                  <wp:simplePos x="0" y="0"/>
                  <wp:positionH relativeFrom="rightMargin">
                    <wp:posOffset>-1797570</wp:posOffset>
                  </wp:positionH>
                  <wp:positionV relativeFrom="topMargin">
                    <wp:posOffset>5285078</wp:posOffset>
                  </wp:positionV>
                  <wp:extent cx="42722" cy="276250"/>
                  <wp:effectExtent l="0" t="0" r="0" b="0"/>
                  <wp:wrapNone/>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84"/>
                          <a:stretch>
                            <a:fillRect/>
                          </a:stretch>
                        </pic:blipFill>
                        <pic:spPr>
                          <a:xfrm>
                            <a:off x="0" y="0"/>
                            <a:ext cx="42722" cy="276250"/>
                          </a:xfrm>
                          <a:prstGeom prst="rect">
                            <a:avLst/>
                          </a:prstGeom>
                        </pic:spPr>
                      </pic:pic>
                    </a:graphicData>
                  </a:graphic>
                </wp:anchor>
              </w:drawing>
            </w:r>
            <w:r>
              <w:pict>
                <v:shape id="_x0000_s1073" type="#_x0000_t202" style="width:53.15pt;height:14.35pt;margin-top:439.39pt;margin-left:-75.7pt;mso-position-horizontal-relative:right-margin-area;mso-position-vertical-relative:top-margin-area;position:absolute;z-index:251756544" filled="f" stroked="f">
                  <o:lock v:ext="edit" aspectratio="f"/>
                  <v:textbox inset="0,0,0,0">
                    <w:txbxContent>
                      <w:p>
                        <w:pPr>
                          <w:pStyle w:val="TableText"/>
                          <w:spacing w:before="19" w:line="228" w:lineRule="auto"/>
                          <w:ind w:left="20"/>
                        </w:pPr>
                        <w:r>
                          <w:rPr>
                            <w:spacing w:val="4"/>
                          </w:rPr>
                          <w:t>固体废弃物</w:t>
                        </w:r>
                      </w:p>
                    </w:txbxContent>
                  </v:textbox>
                </v:shape>
              </w:pict>
            </w:r>
            <w:r>
              <w:drawing>
                <wp:anchor distT="0" distB="0" distL="0" distR="0" simplePos="0" relativeHeight="251726848" behindDoc="0" locked="0" layoutInCell="1" allowOverlap="1">
                  <wp:simplePos x="0" y="0"/>
                  <wp:positionH relativeFrom="rightMargin">
                    <wp:posOffset>-1567217</wp:posOffset>
                  </wp:positionH>
                  <wp:positionV relativeFrom="topMargin">
                    <wp:posOffset>5563869</wp:posOffset>
                  </wp:positionV>
                  <wp:extent cx="1395513" cy="258127"/>
                  <wp:effectExtent l="0" t="0" r="0" b="0"/>
                  <wp:wrapNone/>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xmlns:r="http://schemas.openxmlformats.org/officeDocument/2006/relationships" r:embed="rId85"/>
                          <a:stretch>
                            <a:fillRect/>
                          </a:stretch>
                        </pic:blipFill>
                        <pic:spPr>
                          <a:xfrm>
                            <a:off x="0" y="0"/>
                            <a:ext cx="1395513" cy="258127"/>
                          </a:xfrm>
                          <a:prstGeom prst="rect">
                            <a:avLst/>
                          </a:prstGeom>
                        </pic:spPr>
                      </pic:pic>
                    </a:graphicData>
                  </a:graphic>
                </wp:anchor>
              </w:drawing>
            </w:r>
            <w:r>
              <w:pict>
                <v:shape id="_x0000_s1074" type="#_x0000_t202" style="width:38.2pt;height:25.35pt;margin-top:471.52pt;margin-left:-71.52pt;mso-position-horizontal-relative:right-margin-area;mso-position-vertical-relative:top-margin-area;position:absolute;z-index:251763712" filled="f" stroked="f">
                  <o:lock v:ext="edit" aspectratio="f"/>
                  <v:textbox inset="0,0,0,0">
                    <w:txbxContent>
                      <w:p>
                        <w:pPr>
                          <w:spacing w:line="20" w:lineRule="exact"/>
                        </w:pPr>
                      </w:p>
                      <w:tbl>
                        <w:tblPr>
                          <w:tblStyle w:val="TableNormal25"/>
                          <w:tblW w:w="698" w:type="dxa"/>
                          <w:tblInd w:w="32" w:type="dxa"/>
                          <w:tblBorders>
                            <w:top w:val="single" w:sz="10" w:space="0" w:color="000000"/>
                            <w:left w:val="single" w:sz="10" w:space="0" w:color="000000"/>
                            <w:bottom w:val="single" w:sz="10" w:space="0" w:color="000000"/>
                            <w:right w:val="single" w:sz="10" w:space="0" w:color="000000"/>
                          </w:tblBorders>
                          <w:tblLayout w:type="fixed"/>
                        </w:tblPr>
                        <w:tblGrid>
                          <w:gridCol w:w="698"/>
                        </w:tblGrid>
                        <w:tr>
                          <w:tblPrEx>
                            <w:tblW w:w="698" w:type="dxa"/>
                            <w:tblInd w:w="32" w:type="dxa"/>
                            <w:tblBorders>
                              <w:top w:val="single" w:sz="10" w:space="0" w:color="000000"/>
                              <w:left w:val="single" w:sz="10" w:space="0" w:color="000000"/>
                              <w:bottom w:val="single" w:sz="10" w:space="0" w:color="000000"/>
                              <w:right w:val="single" w:sz="10" w:space="0" w:color="000000"/>
                            </w:tblBorders>
                            <w:tblLayout w:type="fixed"/>
                          </w:tblPrEx>
                          <w:trPr>
                            <w:trHeight w:val="416"/>
                          </w:trPr>
                          <w:tc>
                            <w:tcPr>
                              <w:tcW w:w="698" w:type="dxa"/>
                              <w:vAlign w:val="top"/>
                            </w:tcPr>
                            <w:p>
                              <w:pPr>
                                <w:pStyle w:val="TableText"/>
                                <w:spacing w:before="89" w:line="219" w:lineRule="auto"/>
                                <w:ind w:left="140"/>
                                <w:rPr>
                                  <w:sz w:val="18"/>
                                  <w:szCs w:val="18"/>
                                </w:rPr>
                              </w:pPr>
                              <w:r>
                                <w:rPr>
                                  <w:spacing w:val="-4"/>
                                  <w:sz w:val="18"/>
                                  <w:szCs w:val="18"/>
                                </w:rPr>
                                <w:t>入库</w:t>
                              </w:r>
                            </w:p>
                          </w:tc>
                        </w:tr>
                      </w:tbl>
                      <w:p>
                        <w:pPr>
                          <w:rPr>
                            <w:rFonts w:ascii="Arial"/>
                            <w:sz w:val="21"/>
                          </w:rPr>
                        </w:pPr>
                      </w:p>
                    </w:txbxContent>
                  </v:textbox>
                </v:shape>
              </w:pict>
            </w:r>
            <w:r>
              <w:pict>
                <v:shape id="_x0000_s1075" type="#_x0000_t202" style="width:38.2pt;height:25.4pt;margin-top:246.12pt;margin-left:-163.02pt;mso-position-horizontal-relative:right-margin-area;mso-position-vertical-relative:top-margin-area;position:absolute;z-index:251752448" filled="f" stroked="f">
                  <o:lock v:ext="edit" aspectratio="f"/>
                  <v:textbox inset="0,0,0,0">
                    <w:txbxContent>
                      <w:p>
                        <w:pPr>
                          <w:spacing w:line="20" w:lineRule="exact"/>
                        </w:pPr>
                      </w:p>
                      <w:tbl>
                        <w:tblPr>
                          <w:tblStyle w:val="TableNormal25"/>
                          <w:tblW w:w="698" w:type="dxa"/>
                          <w:tblInd w:w="32" w:type="dxa"/>
                          <w:tblBorders>
                            <w:top w:val="single" w:sz="10" w:space="0" w:color="000000"/>
                            <w:left w:val="single" w:sz="10" w:space="0" w:color="000000"/>
                            <w:bottom w:val="single" w:sz="10" w:space="0" w:color="000000"/>
                            <w:right w:val="single" w:sz="10" w:space="0" w:color="000000"/>
                          </w:tblBorders>
                          <w:tblLayout w:type="fixed"/>
                        </w:tblPr>
                        <w:tblGrid>
                          <w:gridCol w:w="698"/>
                        </w:tblGrid>
                        <w:tr>
                          <w:tblPrEx>
                            <w:tblW w:w="698" w:type="dxa"/>
                            <w:tblInd w:w="32" w:type="dxa"/>
                            <w:tblBorders>
                              <w:top w:val="single" w:sz="10" w:space="0" w:color="000000"/>
                              <w:left w:val="single" w:sz="10" w:space="0" w:color="000000"/>
                              <w:bottom w:val="single" w:sz="10" w:space="0" w:color="000000"/>
                              <w:right w:val="single" w:sz="10" w:space="0" w:color="000000"/>
                            </w:tblBorders>
                            <w:tblLayout w:type="fixed"/>
                          </w:tblPrEx>
                          <w:trPr>
                            <w:trHeight w:val="417"/>
                          </w:trPr>
                          <w:tc>
                            <w:tcPr>
                              <w:tcW w:w="698" w:type="dxa"/>
                              <w:vAlign w:val="top"/>
                            </w:tcPr>
                            <w:p>
                              <w:pPr>
                                <w:pStyle w:val="TableText"/>
                                <w:spacing w:before="90" w:line="219" w:lineRule="auto"/>
                                <w:ind w:left="142"/>
                                <w:rPr>
                                  <w:sz w:val="18"/>
                                  <w:szCs w:val="18"/>
                                </w:rPr>
                              </w:pPr>
                              <w:r>
                                <w:rPr>
                                  <w:spacing w:val="-4"/>
                                  <w:sz w:val="18"/>
                                  <w:szCs w:val="18"/>
                                </w:rPr>
                                <w:t>沉浆</w:t>
                              </w:r>
                            </w:p>
                          </w:tc>
                        </w:tr>
                      </w:tbl>
                      <w:p>
                        <w:pPr>
                          <w:rPr>
                            <w:rFonts w:ascii="Arial"/>
                            <w:sz w:val="21"/>
                          </w:rPr>
                        </w:pPr>
                      </w:p>
                    </w:txbxContent>
                  </v:textbox>
                </v:shape>
              </w:pict>
            </w:r>
            <w:r>
              <w:pict>
                <v:shape id="_x0000_s1076" type="#_x0000_t202" style="width:38.15pt;height:25.35pt;margin-top:85.92pt;margin-left:-160.77pt;mso-position-horizontal-relative:right-margin-area;mso-position-vertical-relative:top-margin-area;position:absolute;z-index:251751424" filled="f" stroked="f">
                  <o:lock v:ext="edit" aspectratio="f"/>
                  <v:textbox inset="0,0,0,0">
                    <w:txbxContent>
                      <w:p>
                        <w:pPr>
                          <w:spacing w:line="20" w:lineRule="exact"/>
                        </w:pPr>
                      </w:p>
                      <w:tbl>
                        <w:tblPr>
                          <w:tblStyle w:val="TableNormal25"/>
                          <w:tblW w:w="702" w:type="dxa"/>
                          <w:tblInd w:w="30" w:type="dxa"/>
                          <w:tblBorders>
                            <w:top w:val="single" w:sz="10" w:space="0" w:color="000000"/>
                            <w:left w:val="single" w:sz="8" w:space="0" w:color="000000"/>
                            <w:bottom w:val="single" w:sz="10" w:space="0" w:color="000000"/>
                            <w:right w:val="single" w:sz="8" w:space="0" w:color="000000"/>
                          </w:tblBorders>
                          <w:tblLayout w:type="fixed"/>
                        </w:tblPr>
                        <w:tblGrid>
                          <w:gridCol w:w="702"/>
                        </w:tblGrid>
                        <w:tr>
                          <w:tblPrEx>
                            <w:tblW w:w="702" w:type="dxa"/>
                            <w:tblInd w:w="30" w:type="dxa"/>
                            <w:tblBorders>
                              <w:top w:val="single" w:sz="10" w:space="0" w:color="000000"/>
                              <w:left w:val="single" w:sz="8" w:space="0" w:color="000000"/>
                              <w:bottom w:val="single" w:sz="10" w:space="0" w:color="000000"/>
                              <w:right w:val="single" w:sz="8" w:space="0" w:color="000000"/>
                            </w:tblBorders>
                            <w:tblLayout w:type="fixed"/>
                          </w:tblPrEx>
                          <w:trPr>
                            <w:trHeight w:val="416"/>
                          </w:trPr>
                          <w:tc>
                            <w:tcPr>
                              <w:tcW w:w="702" w:type="dxa"/>
                              <w:vAlign w:val="top"/>
                            </w:tcPr>
                            <w:p>
                              <w:pPr>
                                <w:pStyle w:val="TableText"/>
                                <w:spacing w:before="90" w:line="219" w:lineRule="auto"/>
                                <w:ind w:left="145"/>
                                <w:rPr>
                                  <w:sz w:val="18"/>
                                  <w:szCs w:val="18"/>
                                </w:rPr>
                              </w:pPr>
                              <w:r>
                                <w:rPr>
                                  <w:spacing w:val="-4"/>
                                  <w:sz w:val="18"/>
                                  <w:szCs w:val="18"/>
                                </w:rPr>
                                <w:t>浸泡</w:t>
                              </w:r>
                            </w:p>
                          </w:tc>
                        </w:tr>
                      </w:tbl>
                      <w:p>
                        <w:pPr>
                          <w:rPr>
                            <w:rFonts w:ascii="Arial"/>
                            <w:sz w:val="21"/>
                          </w:rPr>
                        </w:pPr>
                      </w:p>
                    </w:txbxContent>
                  </v:textbox>
                </v:shape>
              </w:pict>
            </w:r>
            <w:r>
              <w:pict>
                <v:shape id="_x0000_s1077" type="#_x0000_t202" style="width:38.2pt;height:25.4pt;margin-top:206.82pt;margin-left:-163.02pt;mso-position-horizontal-relative:right-margin-area;mso-position-vertical-relative:top-margin-area;position:absolute;z-index:251761664" filled="f" stroked="f">
                  <o:lock v:ext="edit" aspectratio="f"/>
                  <v:textbox inset="0,0,0,0">
                    <w:txbxContent>
                      <w:p>
                        <w:pPr>
                          <w:spacing w:line="20" w:lineRule="exact"/>
                        </w:pPr>
                      </w:p>
                      <w:tbl>
                        <w:tblPr>
                          <w:tblStyle w:val="TableNormal25"/>
                          <w:tblW w:w="698" w:type="dxa"/>
                          <w:tblInd w:w="32" w:type="dxa"/>
                          <w:tblBorders>
                            <w:top w:val="single" w:sz="10" w:space="0" w:color="000000"/>
                            <w:left w:val="single" w:sz="10" w:space="0" w:color="000000"/>
                            <w:bottom w:val="single" w:sz="10" w:space="0" w:color="000000"/>
                            <w:right w:val="single" w:sz="10" w:space="0" w:color="000000"/>
                          </w:tblBorders>
                          <w:tblLayout w:type="fixed"/>
                        </w:tblPr>
                        <w:tblGrid>
                          <w:gridCol w:w="698"/>
                        </w:tblGrid>
                        <w:tr>
                          <w:tblPrEx>
                            <w:tblW w:w="698" w:type="dxa"/>
                            <w:tblInd w:w="32" w:type="dxa"/>
                            <w:tblBorders>
                              <w:top w:val="single" w:sz="10" w:space="0" w:color="000000"/>
                              <w:left w:val="single" w:sz="10" w:space="0" w:color="000000"/>
                              <w:bottom w:val="single" w:sz="10" w:space="0" w:color="000000"/>
                              <w:right w:val="single" w:sz="10" w:space="0" w:color="000000"/>
                            </w:tblBorders>
                            <w:tblLayout w:type="fixed"/>
                          </w:tblPrEx>
                          <w:trPr>
                            <w:trHeight w:val="417"/>
                          </w:trPr>
                          <w:tc>
                            <w:tcPr>
                              <w:tcW w:w="698" w:type="dxa"/>
                              <w:vAlign w:val="top"/>
                            </w:tcPr>
                            <w:p>
                              <w:pPr>
                                <w:pStyle w:val="TableText"/>
                                <w:spacing w:before="89" w:line="219" w:lineRule="auto"/>
                                <w:ind w:left="144"/>
                                <w:rPr>
                                  <w:sz w:val="18"/>
                                  <w:szCs w:val="18"/>
                                </w:rPr>
                              </w:pPr>
                              <w:r>
                                <w:rPr>
                                  <w:spacing w:val="-5"/>
                                  <w:sz w:val="18"/>
                                  <w:szCs w:val="18"/>
                                </w:rPr>
                                <w:t>磨浆</w:t>
                              </w:r>
                            </w:p>
                          </w:tc>
                        </w:tr>
                      </w:tbl>
                      <w:p>
                        <w:pPr>
                          <w:rPr>
                            <w:rFonts w:ascii="Arial"/>
                            <w:sz w:val="21"/>
                          </w:rPr>
                        </w:pPr>
                      </w:p>
                    </w:txbxContent>
                  </v:textbox>
                </v:shape>
              </w:pict>
            </w:r>
            <w:r>
              <w:pict>
                <v:shape id="_x0000_s1078" type="#_x0000_t202" style="width:46.4pt;height:26.05pt;margin-top:125.58pt;margin-left:-165.27pt;mso-position-horizontal-relative:right-margin-area;mso-position-vertical-relative:top-margin-area;position:absolute;z-index:251755520" filled="f" stroked="f">
                  <o:lock v:ext="edit" aspectratio="f"/>
                  <v:textbox inset="0,0,0,0">
                    <w:txbxContent>
                      <w:p>
                        <w:pPr>
                          <w:spacing w:line="20" w:lineRule="exact"/>
                        </w:pPr>
                      </w:p>
                      <w:tbl>
                        <w:tblPr>
                          <w:tblStyle w:val="TableNormal25"/>
                          <w:tblW w:w="865" w:type="dxa"/>
                          <w:tblInd w:w="30" w:type="dxa"/>
                          <w:tblBorders>
                            <w:top w:val="single" w:sz="10" w:space="0" w:color="000000"/>
                            <w:left w:val="single" w:sz="8" w:space="0" w:color="000000"/>
                            <w:bottom w:val="single" w:sz="8" w:space="0" w:color="000000"/>
                            <w:right w:val="single" w:sz="10" w:space="0" w:color="000000"/>
                          </w:tblBorders>
                          <w:tblLayout w:type="fixed"/>
                        </w:tblPr>
                        <w:tblGrid>
                          <w:gridCol w:w="865"/>
                        </w:tblGrid>
                        <w:tr>
                          <w:tblPrEx>
                            <w:tblW w:w="865" w:type="dxa"/>
                            <w:tblInd w:w="30" w:type="dxa"/>
                            <w:tblBorders>
                              <w:top w:val="single" w:sz="10" w:space="0" w:color="000000"/>
                              <w:left w:val="single" w:sz="8" w:space="0" w:color="000000"/>
                              <w:bottom w:val="single" w:sz="8" w:space="0" w:color="000000"/>
                              <w:right w:val="single" w:sz="10" w:space="0" w:color="000000"/>
                            </w:tblBorders>
                            <w:tblLayout w:type="fixed"/>
                          </w:tblPrEx>
                          <w:trPr>
                            <w:trHeight w:val="435"/>
                          </w:trPr>
                          <w:tc>
                            <w:tcPr>
                              <w:tcW w:w="865" w:type="dxa"/>
                              <w:vAlign w:val="top"/>
                            </w:tcPr>
                            <w:p>
                              <w:pPr>
                                <w:pStyle w:val="TableText"/>
                                <w:spacing w:before="89" w:line="220" w:lineRule="auto"/>
                                <w:ind w:left="162"/>
                                <w:rPr>
                                  <w:sz w:val="18"/>
                                  <w:szCs w:val="18"/>
                                </w:rPr>
                              </w:pPr>
                              <w:r>
                                <w:rPr>
                                  <w:spacing w:val="-3"/>
                                  <w:sz w:val="18"/>
                                  <w:szCs w:val="18"/>
                                </w:rPr>
                                <w:t>再清洗</w:t>
                              </w:r>
                            </w:p>
                          </w:tc>
                        </w:tr>
                      </w:tbl>
                      <w:p>
                        <w:pPr>
                          <w:rPr>
                            <w:rFonts w:ascii="Arial"/>
                            <w:sz w:val="21"/>
                          </w:rPr>
                        </w:pPr>
                      </w:p>
                    </w:txbxContent>
                  </v:textbox>
                </v:shape>
              </w:pict>
            </w:r>
            <w:r>
              <w:pict>
                <v:shape id="_x0000_s1079" type="#_x0000_t202" style="width:38.15pt;height:25.4pt;margin-top:432.98pt;margin-left:-160.77pt;mso-position-horizontal-relative:right-margin-area;mso-position-vertical-relative:top-margin-area;position:absolute;z-index:251753472" filled="f" stroked="f">
                  <o:lock v:ext="edit" aspectratio="f"/>
                  <v:textbox inset="0,0,0,0">
                    <w:txbxContent>
                      <w:p>
                        <w:pPr>
                          <w:spacing w:line="20" w:lineRule="exact"/>
                        </w:pPr>
                      </w:p>
                      <w:tbl>
                        <w:tblPr>
                          <w:tblStyle w:val="TableNormal25"/>
                          <w:tblW w:w="702" w:type="dxa"/>
                          <w:tblInd w:w="30" w:type="dxa"/>
                          <w:tblBorders>
                            <w:top w:val="single" w:sz="10" w:space="0" w:color="000000"/>
                            <w:left w:val="single" w:sz="8" w:space="0" w:color="000000"/>
                            <w:bottom w:val="single" w:sz="10" w:space="0" w:color="000000"/>
                            <w:right w:val="single" w:sz="8" w:space="0" w:color="000000"/>
                          </w:tblBorders>
                          <w:tblLayout w:type="fixed"/>
                        </w:tblPr>
                        <w:tblGrid>
                          <w:gridCol w:w="702"/>
                        </w:tblGrid>
                        <w:tr>
                          <w:tblPrEx>
                            <w:tblW w:w="702" w:type="dxa"/>
                            <w:tblInd w:w="30" w:type="dxa"/>
                            <w:tblBorders>
                              <w:top w:val="single" w:sz="10" w:space="0" w:color="000000"/>
                              <w:left w:val="single" w:sz="8" w:space="0" w:color="000000"/>
                              <w:bottom w:val="single" w:sz="10" w:space="0" w:color="000000"/>
                              <w:right w:val="single" w:sz="8" w:space="0" w:color="000000"/>
                            </w:tblBorders>
                            <w:tblLayout w:type="fixed"/>
                          </w:tblPrEx>
                          <w:trPr>
                            <w:trHeight w:val="417"/>
                          </w:trPr>
                          <w:tc>
                            <w:tcPr>
                              <w:tcW w:w="702" w:type="dxa"/>
                              <w:vAlign w:val="top"/>
                            </w:tcPr>
                            <w:p>
                              <w:pPr>
                                <w:pStyle w:val="TableText"/>
                                <w:spacing w:before="90" w:line="219" w:lineRule="auto"/>
                                <w:ind w:left="147"/>
                                <w:rPr>
                                  <w:sz w:val="18"/>
                                  <w:szCs w:val="18"/>
                                </w:rPr>
                              </w:pPr>
                              <w:r>
                                <w:rPr>
                                  <w:spacing w:val="-5"/>
                                  <w:sz w:val="18"/>
                                  <w:szCs w:val="18"/>
                                </w:rPr>
                                <w:t>分捡</w:t>
                              </w:r>
                            </w:p>
                          </w:tc>
                        </w:tr>
                      </w:tbl>
                      <w:p>
                        <w:pPr>
                          <w:rPr>
                            <w:rFonts w:ascii="Arial"/>
                            <w:sz w:val="21"/>
                          </w:rPr>
                        </w:pPr>
                      </w:p>
                    </w:txbxContent>
                  </v:textbox>
                </v:shape>
              </w:pict>
            </w:r>
          </w:p>
          <w:tbl>
            <w:tblPr>
              <w:tblStyle w:val="TableNormal25"/>
              <w:tblW w:w="708" w:type="dxa"/>
              <w:tblInd w:w="4028" w:type="dxa"/>
              <w:tblBorders>
                <w:top w:val="single" w:sz="6" w:space="0" w:color="000000"/>
                <w:left w:val="single" w:sz="6" w:space="0" w:color="000000"/>
                <w:bottom w:val="single" w:sz="6" w:space="0" w:color="000000"/>
                <w:right w:val="single" w:sz="6" w:space="0" w:color="000000"/>
              </w:tblBorders>
              <w:tblLayout w:type="fixed"/>
            </w:tblPr>
            <w:tblGrid>
              <w:gridCol w:w="708"/>
            </w:tblGrid>
            <w:tr>
              <w:tblPrEx>
                <w:tblW w:w="708" w:type="dxa"/>
                <w:tblInd w:w="4028" w:type="dxa"/>
                <w:tblBorders>
                  <w:top w:val="single" w:sz="6" w:space="0" w:color="000000"/>
                  <w:left w:val="single" w:sz="6" w:space="0" w:color="000000"/>
                  <w:bottom w:val="single" w:sz="6" w:space="0" w:color="000000"/>
                  <w:right w:val="single" w:sz="6" w:space="0" w:color="000000"/>
                </w:tblBorders>
                <w:tblLayout w:type="fixed"/>
              </w:tblPrEx>
              <w:trPr>
                <w:trHeight w:val="409"/>
              </w:trPr>
              <w:tc>
                <w:tcPr>
                  <w:tcW w:w="708" w:type="dxa"/>
                  <w:vAlign w:val="top"/>
                </w:tcPr>
                <w:p>
                  <w:pPr>
                    <w:pStyle w:val="TableText"/>
                    <w:spacing w:before="100" w:line="219" w:lineRule="auto"/>
                    <w:ind w:left="153"/>
                    <w:rPr>
                      <w:sz w:val="18"/>
                      <w:szCs w:val="18"/>
                    </w:rPr>
                  </w:pPr>
                  <w:r>
                    <w:rPr>
                      <w:spacing w:val="-5"/>
                      <w:sz w:val="18"/>
                      <w:szCs w:val="18"/>
                    </w:rPr>
                    <w:t>大米</w:t>
                  </w:r>
                </w:p>
              </w:tc>
            </w:tr>
          </w:tbl>
          <w:p>
            <w:pPr>
              <w:spacing w:line="350" w:lineRule="exact"/>
              <w:ind w:firstLine="4310"/>
            </w:pPr>
            <w:r>
              <w:rPr>
                <w:position w:val="-7"/>
              </w:rPr>
              <w:drawing>
                <wp:inline distT="0" distB="0" distL="0" distR="0">
                  <wp:extent cx="42735" cy="222256"/>
                  <wp:effectExtent l="0" t="0" r="0" b="0"/>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xmlns:r="http://schemas.openxmlformats.org/officeDocument/2006/relationships" r:embed="rId86"/>
                          <a:stretch>
                            <a:fillRect/>
                          </a:stretch>
                        </pic:blipFill>
                        <pic:spPr>
                          <a:xfrm>
                            <a:off x="0" y="0"/>
                            <a:ext cx="42735" cy="222256"/>
                          </a:xfrm>
                          <a:prstGeom prst="rect">
                            <a:avLst/>
                          </a:prstGeom>
                        </pic:spPr>
                      </pic:pic>
                    </a:graphicData>
                  </a:graphic>
                </wp:inline>
              </w:drawing>
            </w:r>
          </w:p>
          <w:tbl>
            <w:tblPr>
              <w:tblStyle w:val="TableNormal25"/>
              <w:tblW w:w="698" w:type="dxa"/>
              <w:tblInd w:w="4033" w:type="dxa"/>
              <w:tblBorders>
                <w:top w:val="single" w:sz="10" w:space="0" w:color="000000"/>
                <w:left w:val="single" w:sz="10" w:space="0" w:color="000000"/>
                <w:bottom w:val="single" w:sz="10" w:space="0" w:color="000000"/>
                <w:right w:val="single" w:sz="10" w:space="0" w:color="000000"/>
              </w:tblBorders>
              <w:tblLayout w:type="fixed"/>
            </w:tblPr>
            <w:tblGrid>
              <w:gridCol w:w="698"/>
            </w:tblGrid>
            <w:tr>
              <w:tblPrEx>
                <w:tblW w:w="698" w:type="dxa"/>
                <w:tblInd w:w="4033" w:type="dxa"/>
                <w:tblBorders>
                  <w:top w:val="single" w:sz="10" w:space="0" w:color="000000"/>
                  <w:left w:val="single" w:sz="10" w:space="0" w:color="000000"/>
                  <w:bottom w:val="single" w:sz="10" w:space="0" w:color="000000"/>
                  <w:right w:val="single" w:sz="10" w:space="0" w:color="000000"/>
                </w:tblBorders>
                <w:tblLayout w:type="fixed"/>
              </w:tblPrEx>
              <w:trPr>
                <w:trHeight w:val="389"/>
              </w:trPr>
              <w:tc>
                <w:tcPr>
                  <w:tcW w:w="698" w:type="dxa"/>
                  <w:vAlign w:val="top"/>
                </w:tcPr>
                <w:p>
                  <w:pPr>
                    <w:pStyle w:val="TableText"/>
                    <w:spacing w:before="61" w:line="219" w:lineRule="auto"/>
                    <w:ind w:left="140"/>
                    <w:rPr>
                      <w:sz w:val="18"/>
                      <w:szCs w:val="18"/>
                    </w:rPr>
                  </w:pPr>
                  <w:r>
                    <w:rPr>
                      <w:spacing w:val="-4"/>
                      <w:sz w:val="18"/>
                      <w:szCs w:val="18"/>
                    </w:rPr>
                    <w:t>洗米</w:t>
                  </w:r>
                </w:p>
              </w:tc>
            </w:tr>
          </w:tbl>
          <w:p>
            <w:pPr>
              <w:spacing w:line="249" w:lineRule="auto"/>
              <w:rPr>
                <w:rFonts w:ascii="Arial"/>
                <w:sz w:val="21"/>
              </w:rPr>
            </w:pPr>
          </w:p>
          <w:p>
            <w:pPr>
              <w:spacing w:line="25" w:lineRule="exact"/>
              <w:ind w:firstLine="4976"/>
            </w:pPr>
            <w:r>
              <w:drawing>
                <wp:inline distT="0" distB="0" distL="0" distR="0">
                  <wp:extent cx="517525" cy="15875"/>
                  <wp:effectExtent l="0" t="0" r="0" b="0"/>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xmlns:r="http://schemas.openxmlformats.org/officeDocument/2006/relationships" r:embed="rId87"/>
                          <a:stretch>
                            <a:fillRect/>
                          </a:stretch>
                        </pic:blipFill>
                        <pic:spPr>
                          <a:xfrm>
                            <a:off x="0" y="0"/>
                            <a:ext cx="517525" cy="15875"/>
                          </a:xfrm>
                          <a:prstGeom prst="rect">
                            <a:avLst/>
                          </a:prstGeom>
                        </pic:spPr>
                      </pic:pic>
                    </a:graphicData>
                  </a:graphic>
                </wp:inline>
              </w:drawing>
            </w:r>
          </w:p>
          <w:p>
            <w:pPr>
              <w:spacing w:line="472" w:lineRule="auto"/>
              <w:rPr>
                <w:rFonts w:ascii="Arial"/>
                <w:sz w:val="21"/>
              </w:rPr>
            </w:pPr>
          </w:p>
          <w:p>
            <w:pPr>
              <w:spacing w:line="405" w:lineRule="exact"/>
              <w:ind w:firstLine="4325"/>
            </w:pPr>
            <w:r>
              <w:rPr>
                <w:position w:val="-8"/>
              </w:rPr>
              <w:drawing>
                <wp:inline distT="0" distB="0" distL="0" distR="0">
                  <wp:extent cx="42735" cy="257188"/>
                  <wp:effectExtent l="0" t="0" r="0" b="0"/>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xmlns:r="http://schemas.openxmlformats.org/officeDocument/2006/relationships" r:embed="rId88"/>
                          <a:stretch>
                            <a:fillRect/>
                          </a:stretch>
                        </pic:blipFill>
                        <pic:spPr>
                          <a:xfrm>
                            <a:off x="0" y="0"/>
                            <a:ext cx="42735" cy="257188"/>
                          </a:xfrm>
                          <a:prstGeom prst="rect">
                            <a:avLst/>
                          </a:prstGeom>
                        </pic:spPr>
                      </pic:pic>
                    </a:graphicData>
                  </a:graphic>
                </wp:inline>
              </w:drawing>
            </w:r>
          </w:p>
          <w:p>
            <w:pPr>
              <w:spacing w:line="352" w:lineRule="auto"/>
              <w:rPr>
                <w:rFonts w:ascii="Arial"/>
                <w:sz w:val="21"/>
              </w:rPr>
            </w:pPr>
          </w:p>
          <w:p>
            <w:pPr>
              <w:spacing w:line="352" w:lineRule="auto"/>
              <w:rPr>
                <w:rFonts w:ascii="Arial"/>
                <w:sz w:val="21"/>
              </w:rPr>
            </w:pPr>
          </w:p>
          <w:p>
            <w:pPr>
              <w:spacing w:line="25" w:lineRule="exact"/>
              <w:ind w:firstLine="4961"/>
            </w:pPr>
            <w:r>
              <w:drawing>
                <wp:inline distT="0" distB="0" distL="0" distR="0">
                  <wp:extent cx="517525" cy="15875"/>
                  <wp:effectExtent l="0" t="0" r="0" b="0"/>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xmlns:r="http://schemas.openxmlformats.org/officeDocument/2006/relationships" r:embed="rId89"/>
                          <a:stretch>
                            <a:fillRect/>
                          </a:stretch>
                        </pic:blipFill>
                        <pic:spPr>
                          <a:xfrm>
                            <a:off x="0" y="0"/>
                            <a:ext cx="517525" cy="15875"/>
                          </a:xfrm>
                          <a:prstGeom prst="rect">
                            <a:avLst/>
                          </a:prstGeom>
                        </pic:spPr>
                      </pic:pic>
                    </a:graphicData>
                  </a:graphic>
                </wp:inline>
              </w:drawing>
            </w:r>
          </w:p>
          <w:p>
            <w:pPr>
              <w:spacing w:line="52" w:lineRule="exact"/>
            </w:pPr>
          </w:p>
          <w:tbl>
            <w:tblPr>
              <w:tblStyle w:val="TableNormal25"/>
              <w:tblW w:w="698" w:type="dxa"/>
              <w:tblInd w:w="3973" w:type="dxa"/>
              <w:tblBorders>
                <w:top w:val="single" w:sz="8" w:space="0" w:color="000000"/>
                <w:left w:val="single" w:sz="10" w:space="0" w:color="000000"/>
                <w:bottom w:val="single" w:sz="8" w:space="0" w:color="000000"/>
                <w:right w:val="single" w:sz="10" w:space="0" w:color="000000"/>
              </w:tblBorders>
              <w:tblLayout w:type="fixed"/>
            </w:tblPr>
            <w:tblGrid>
              <w:gridCol w:w="698"/>
            </w:tblGrid>
            <w:tr>
              <w:tblPrEx>
                <w:tblW w:w="698" w:type="dxa"/>
                <w:tblInd w:w="3973" w:type="dxa"/>
                <w:tblBorders>
                  <w:top w:val="single" w:sz="8" w:space="0" w:color="000000"/>
                  <w:left w:val="single" w:sz="10" w:space="0" w:color="000000"/>
                  <w:bottom w:val="single" w:sz="8" w:space="0" w:color="000000"/>
                  <w:right w:val="single" w:sz="10" w:space="0" w:color="000000"/>
                </w:tblBorders>
                <w:tblLayout w:type="fixed"/>
              </w:tblPrEx>
              <w:trPr>
                <w:trHeight w:val="426"/>
              </w:trPr>
              <w:tc>
                <w:tcPr>
                  <w:tcW w:w="698" w:type="dxa"/>
                  <w:vAlign w:val="top"/>
                </w:tcPr>
                <w:p>
                  <w:pPr>
                    <w:pStyle w:val="TableText"/>
                    <w:spacing w:before="94" w:line="219" w:lineRule="auto"/>
                    <w:ind w:left="141"/>
                    <w:rPr>
                      <w:sz w:val="18"/>
                      <w:szCs w:val="18"/>
                    </w:rPr>
                  </w:pPr>
                  <w:r>
                    <w:rPr>
                      <w:spacing w:val="-4"/>
                      <w:sz w:val="18"/>
                      <w:szCs w:val="18"/>
                    </w:rPr>
                    <w:t>脱水</w:t>
                  </w:r>
                </w:p>
              </w:tc>
            </w:tr>
          </w:tbl>
          <w:p>
            <w:pPr>
              <w:spacing w:line="303" w:lineRule="auto"/>
              <w:rPr>
                <w:rFonts w:ascii="Arial"/>
                <w:sz w:val="21"/>
              </w:rPr>
            </w:pPr>
          </w:p>
          <w:p>
            <w:pPr>
              <w:spacing w:line="25" w:lineRule="exact"/>
              <w:ind w:firstLine="5477"/>
            </w:pPr>
            <w:r>
              <w:drawing>
                <wp:inline distT="0" distB="0" distL="0" distR="0">
                  <wp:extent cx="382587" cy="15874"/>
                  <wp:effectExtent l="0" t="0" r="0" b="0"/>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xmlns:r="http://schemas.openxmlformats.org/officeDocument/2006/relationships" r:embed="rId90"/>
                          <a:stretch>
                            <a:fillRect/>
                          </a:stretch>
                        </pic:blipFill>
                        <pic:spPr>
                          <a:xfrm>
                            <a:off x="0" y="0"/>
                            <a:ext cx="382587" cy="15874"/>
                          </a:xfrm>
                          <a:prstGeom prst="rect">
                            <a:avLst/>
                          </a:prstGeom>
                        </pic:spPr>
                      </pic:pic>
                    </a:graphicData>
                  </a:graphic>
                </wp:inline>
              </w:drawing>
            </w:r>
          </w:p>
          <w:p>
            <w:pPr>
              <w:spacing w:line="439" w:lineRule="auto"/>
              <w:rPr>
                <w:rFonts w:ascii="Arial"/>
                <w:sz w:val="21"/>
              </w:rPr>
            </w:pPr>
          </w:p>
          <w:p>
            <w:pPr>
              <w:spacing w:line="405" w:lineRule="exact"/>
              <w:ind w:firstLine="4355"/>
            </w:pPr>
            <w:r>
              <w:rPr>
                <w:position w:val="-8"/>
              </w:rPr>
              <w:drawing>
                <wp:inline distT="0" distB="0" distL="0" distR="0">
                  <wp:extent cx="42735" cy="257187"/>
                  <wp:effectExtent l="0" t="0" r="0" b="0"/>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xmlns:r="http://schemas.openxmlformats.org/officeDocument/2006/relationships" r:embed="rId91"/>
                          <a:stretch>
                            <a:fillRect/>
                          </a:stretch>
                        </pic:blipFill>
                        <pic:spPr>
                          <a:xfrm>
                            <a:off x="0" y="0"/>
                            <a:ext cx="42735" cy="257187"/>
                          </a:xfrm>
                          <a:prstGeom prst="rect">
                            <a:avLst/>
                          </a:prstGeom>
                        </pic:spPr>
                      </pic:pic>
                    </a:graphicData>
                  </a:graphic>
                </wp:inline>
              </w:drawing>
            </w:r>
          </w:p>
          <w:p>
            <w:pPr>
              <w:spacing w:before="107"/>
            </w:pPr>
          </w:p>
          <w:p>
            <w:pPr>
              <w:spacing w:before="106"/>
            </w:pPr>
          </w:p>
          <w:tbl>
            <w:tblPr>
              <w:tblStyle w:val="TableNormal25"/>
              <w:tblW w:w="702" w:type="dxa"/>
              <w:tblInd w:w="4016" w:type="dxa"/>
              <w:tblBorders>
                <w:top w:val="single" w:sz="8" w:space="0" w:color="000000"/>
                <w:left w:val="single" w:sz="8" w:space="0" w:color="000000"/>
                <w:bottom w:val="single" w:sz="8" w:space="0" w:color="000000"/>
                <w:right w:val="single" w:sz="8" w:space="0" w:color="000000"/>
              </w:tblBorders>
              <w:tblLayout w:type="fixed"/>
            </w:tblPr>
            <w:tblGrid>
              <w:gridCol w:w="702"/>
            </w:tblGrid>
            <w:tr>
              <w:tblPrEx>
                <w:tblW w:w="702" w:type="dxa"/>
                <w:tblInd w:w="4016" w:type="dxa"/>
                <w:tblBorders>
                  <w:top w:val="single" w:sz="8" w:space="0" w:color="000000"/>
                  <w:left w:val="single" w:sz="8" w:space="0" w:color="000000"/>
                  <w:bottom w:val="single" w:sz="8" w:space="0" w:color="000000"/>
                  <w:right w:val="single" w:sz="8" w:space="0" w:color="000000"/>
                </w:tblBorders>
                <w:tblLayout w:type="fixed"/>
              </w:tblPrEx>
              <w:trPr>
                <w:trHeight w:val="426"/>
              </w:trPr>
              <w:tc>
                <w:tcPr>
                  <w:tcW w:w="702" w:type="dxa"/>
                  <w:vAlign w:val="top"/>
                </w:tcPr>
                <w:p>
                  <w:pPr>
                    <w:pStyle w:val="TableText"/>
                    <w:spacing w:before="94" w:line="219" w:lineRule="auto"/>
                    <w:ind w:left="148"/>
                    <w:rPr>
                      <w:sz w:val="18"/>
                      <w:szCs w:val="18"/>
                    </w:rPr>
                  </w:pPr>
                  <w:r>
                    <w:rPr>
                      <w:spacing w:val="-5"/>
                      <w:sz w:val="18"/>
                      <w:szCs w:val="18"/>
                    </w:rPr>
                    <w:t>蒸粉</w:t>
                  </w:r>
                </w:p>
              </w:tc>
            </w:tr>
          </w:tbl>
          <w:p>
            <w:pPr>
              <w:spacing w:before="26"/>
            </w:pPr>
          </w:p>
          <w:tbl>
            <w:tblPr>
              <w:tblStyle w:val="TableNormal25"/>
              <w:tblW w:w="702" w:type="dxa"/>
              <w:tblInd w:w="4046" w:type="dxa"/>
              <w:tblBorders>
                <w:top w:val="single" w:sz="10" w:space="0" w:color="000000"/>
                <w:left w:val="single" w:sz="8" w:space="0" w:color="000000"/>
                <w:bottom w:val="single" w:sz="10" w:space="0" w:color="000000"/>
                <w:right w:val="single" w:sz="8" w:space="0" w:color="000000"/>
              </w:tblBorders>
              <w:tblLayout w:type="fixed"/>
            </w:tblPr>
            <w:tblGrid>
              <w:gridCol w:w="702"/>
            </w:tblGrid>
            <w:tr>
              <w:tblPrEx>
                <w:tblW w:w="702" w:type="dxa"/>
                <w:tblInd w:w="4046" w:type="dxa"/>
                <w:tblBorders>
                  <w:top w:val="single" w:sz="10" w:space="0" w:color="000000"/>
                  <w:left w:val="single" w:sz="8" w:space="0" w:color="000000"/>
                  <w:bottom w:val="single" w:sz="10" w:space="0" w:color="000000"/>
                  <w:right w:val="single" w:sz="8" w:space="0" w:color="000000"/>
                </w:tblBorders>
                <w:tblLayout w:type="fixed"/>
              </w:tblPrEx>
              <w:trPr>
                <w:trHeight w:val="417"/>
              </w:trPr>
              <w:tc>
                <w:tcPr>
                  <w:tcW w:w="702" w:type="dxa"/>
                  <w:vAlign w:val="top"/>
                </w:tcPr>
                <w:p>
                  <w:pPr>
                    <w:pStyle w:val="TableText"/>
                    <w:spacing w:before="88" w:line="221" w:lineRule="auto"/>
                    <w:ind w:left="146"/>
                    <w:rPr>
                      <w:sz w:val="18"/>
                      <w:szCs w:val="18"/>
                    </w:rPr>
                  </w:pPr>
                  <w:r>
                    <w:rPr>
                      <w:spacing w:val="-5"/>
                      <w:sz w:val="18"/>
                      <w:szCs w:val="18"/>
                    </w:rPr>
                    <w:t>成型</w:t>
                  </w:r>
                </w:p>
              </w:tc>
            </w:tr>
          </w:tbl>
          <w:p>
            <w:pPr>
              <w:spacing w:before="38"/>
            </w:pPr>
          </w:p>
          <w:tbl>
            <w:tblPr>
              <w:tblStyle w:val="TableNormal25"/>
              <w:tblW w:w="702" w:type="dxa"/>
              <w:tblInd w:w="4046" w:type="dxa"/>
              <w:tblBorders>
                <w:top w:val="single" w:sz="10" w:space="0" w:color="000000"/>
                <w:left w:val="single" w:sz="8" w:space="0" w:color="000000"/>
                <w:bottom w:val="single" w:sz="10" w:space="0" w:color="000000"/>
                <w:right w:val="single" w:sz="8" w:space="0" w:color="000000"/>
              </w:tblBorders>
              <w:tblLayout w:type="fixed"/>
            </w:tblPr>
            <w:tblGrid>
              <w:gridCol w:w="702"/>
            </w:tblGrid>
            <w:tr>
              <w:tblPrEx>
                <w:tblW w:w="702" w:type="dxa"/>
                <w:tblInd w:w="4046" w:type="dxa"/>
                <w:tblBorders>
                  <w:top w:val="single" w:sz="10" w:space="0" w:color="000000"/>
                  <w:left w:val="single" w:sz="8" w:space="0" w:color="000000"/>
                  <w:bottom w:val="single" w:sz="10" w:space="0" w:color="000000"/>
                  <w:right w:val="single" w:sz="8" w:space="0" w:color="000000"/>
                </w:tblBorders>
                <w:tblLayout w:type="fixed"/>
              </w:tblPrEx>
              <w:trPr>
                <w:trHeight w:val="417"/>
              </w:trPr>
              <w:tc>
                <w:tcPr>
                  <w:tcW w:w="702" w:type="dxa"/>
                  <w:vAlign w:val="top"/>
                </w:tcPr>
                <w:p>
                  <w:pPr>
                    <w:pStyle w:val="TableText"/>
                    <w:spacing w:before="89" w:line="221" w:lineRule="auto"/>
                    <w:ind w:left="146"/>
                    <w:rPr>
                      <w:sz w:val="18"/>
                      <w:szCs w:val="18"/>
                    </w:rPr>
                  </w:pPr>
                  <w:r>
                    <w:rPr>
                      <w:spacing w:val="-5"/>
                      <w:sz w:val="18"/>
                      <w:szCs w:val="18"/>
                    </w:rPr>
                    <w:t>冷却</w:t>
                  </w:r>
                </w:p>
              </w:tc>
            </w:tr>
          </w:tbl>
          <w:p>
            <w:pPr>
              <w:spacing w:before="53"/>
            </w:pPr>
          </w:p>
          <w:tbl>
            <w:tblPr>
              <w:tblStyle w:val="TableNormal25"/>
              <w:tblW w:w="702" w:type="dxa"/>
              <w:tblInd w:w="4046" w:type="dxa"/>
              <w:tblBorders>
                <w:top w:val="single" w:sz="10" w:space="0" w:color="000000"/>
                <w:left w:val="single" w:sz="8" w:space="0" w:color="000000"/>
                <w:bottom w:val="single" w:sz="8" w:space="0" w:color="000000"/>
                <w:right w:val="single" w:sz="8" w:space="0" w:color="000000"/>
              </w:tblBorders>
              <w:tblLayout w:type="fixed"/>
            </w:tblPr>
            <w:tblGrid>
              <w:gridCol w:w="702"/>
            </w:tblGrid>
            <w:tr>
              <w:tblPrEx>
                <w:tblW w:w="702" w:type="dxa"/>
                <w:tblInd w:w="4046" w:type="dxa"/>
                <w:tblBorders>
                  <w:top w:val="single" w:sz="10" w:space="0" w:color="000000"/>
                  <w:left w:val="single" w:sz="8" w:space="0" w:color="000000"/>
                  <w:bottom w:val="single" w:sz="8" w:space="0" w:color="000000"/>
                  <w:right w:val="single" w:sz="8" w:space="0" w:color="000000"/>
                </w:tblBorders>
                <w:tblLayout w:type="fixed"/>
              </w:tblPrEx>
              <w:trPr>
                <w:trHeight w:val="421"/>
              </w:trPr>
              <w:tc>
                <w:tcPr>
                  <w:tcW w:w="702" w:type="dxa"/>
                  <w:vAlign w:val="top"/>
                </w:tcPr>
                <w:p>
                  <w:pPr>
                    <w:pStyle w:val="TableText"/>
                    <w:spacing w:before="90" w:line="219" w:lineRule="auto"/>
                    <w:ind w:left="144"/>
                    <w:rPr>
                      <w:sz w:val="18"/>
                      <w:szCs w:val="18"/>
                    </w:rPr>
                  </w:pPr>
                  <w:r>
                    <w:rPr>
                      <w:spacing w:val="-4"/>
                      <w:sz w:val="18"/>
                      <w:szCs w:val="18"/>
                    </w:rPr>
                    <w:t>切条</w:t>
                  </w:r>
                </w:p>
              </w:tc>
            </w:tr>
          </w:tbl>
          <w:p>
            <w:pPr>
              <w:spacing w:line="348" w:lineRule="auto"/>
              <w:rPr>
                <w:rFonts w:ascii="Arial"/>
                <w:sz w:val="21"/>
              </w:rPr>
            </w:pPr>
          </w:p>
          <w:p>
            <w:pPr>
              <w:spacing w:line="348" w:lineRule="auto"/>
              <w:rPr>
                <w:rFonts w:ascii="Arial"/>
                <w:sz w:val="21"/>
              </w:rPr>
            </w:pPr>
          </w:p>
        </w:tc>
        <w:tc>
          <w:tcPr>
            <w:tcW w:w="856" w:type="dxa"/>
            <w:tcBorders>
              <w:top w:val="nil"/>
              <w:left w:val="nil"/>
              <w:bottom w:val="nil"/>
            </w:tcBorders>
            <w:vAlign w:val="top"/>
          </w:tcPr>
          <w:p>
            <w:pPr>
              <w:spacing w:before="25"/>
            </w:pPr>
          </w:p>
          <w:p>
            <w:pPr>
              <w:spacing w:before="25"/>
            </w:pPr>
          </w:p>
          <w:p>
            <w:pPr>
              <w:spacing w:before="25"/>
            </w:pPr>
          </w:p>
          <w:p>
            <w:pPr>
              <w:spacing w:before="25"/>
            </w:pPr>
          </w:p>
          <w:tbl>
            <w:tblPr>
              <w:tblStyle w:val="TableNormal25"/>
              <w:tblW w:w="623" w:type="dxa"/>
              <w:tblInd w:w="42" w:type="dxa"/>
              <w:tblBorders>
                <w:top w:val="single" w:sz="10" w:space="0" w:color="000000"/>
                <w:left w:val="single" w:sz="10" w:space="0" w:color="000000"/>
                <w:bottom w:val="single" w:sz="10" w:space="0" w:color="000000"/>
                <w:right w:val="single" w:sz="8" w:space="0" w:color="000000"/>
              </w:tblBorders>
              <w:tblLayout w:type="fixed"/>
            </w:tblPr>
            <w:tblGrid>
              <w:gridCol w:w="623"/>
            </w:tblGrid>
            <w:tr>
              <w:tblPrEx>
                <w:tblW w:w="623" w:type="dxa"/>
                <w:tblInd w:w="42" w:type="dxa"/>
                <w:tblBorders>
                  <w:top w:val="single" w:sz="10" w:space="0" w:color="000000"/>
                  <w:left w:val="single" w:sz="10" w:space="0" w:color="000000"/>
                  <w:bottom w:val="single" w:sz="10" w:space="0" w:color="000000"/>
                  <w:right w:val="single" w:sz="8" w:space="0" w:color="000000"/>
                </w:tblBorders>
                <w:tblLayout w:type="fixed"/>
              </w:tblPrEx>
              <w:trPr>
                <w:trHeight w:val="1478"/>
              </w:trPr>
              <w:tc>
                <w:tcPr>
                  <w:tcW w:w="623" w:type="dxa"/>
                  <w:textDirection w:val="tbRlV"/>
                  <w:vAlign w:val="top"/>
                </w:tcPr>
                <w:p>
                  <w:pPr>
                    <w:pStyle w:val="TableText"/>
                    <w:spacing w:before="257" w:line="216" w:lineRule="auto"/>
                    <w:ind w:left="93"/>
                  </w:pPr>
                  <w:r>
                    <w:rPr>
                      <w:spacing w:val="8"/>
                    </w:rPr>
                    <w:t>多</w:t>
                  </w:r>
                  <w:r>
                    <w:rPr>
                      <w:spacing w:val="-35"/>
                    </w:rPr>
                    <w:t xml:space="preserve"> </w:t>
                  </w:r>
                  <w:r>
                    <w:rPr>
                      <w:spacing w:val="8"/>
                    </w:rPr>
                    <w:t>级</w:t>
                  </w:r>
                  <w:r>
                    <w:rPr>
                      <w:spacing w:val="-35"/>
                    </w:rPr>
                    <w:t xml:space="preserve"> </w:t>
                  </w:r>
                  <w:r>
                    <w:rPr>
                      <w:spacing w:val="8"/>
                    </w:rPr>
                    <w:t>沉</w:t>
                  </w:r>
                  <w:r>
                    <w:rPr>
                      <w:spacing w:val="-38"/>
                    </w:rPr>
                    <w:t xml:space="preserve"> </w:t>
                  </w:r>
                  <w:r>
                    <w:rPr>
                      <w:spacing w:val="8"/>
                    </w:rPr>
                    <w:t>淀</w:t>
                  </w:r>
                  <w:r>
                    <w:rPr>
                      <w:spacing w:val="-35"/>
                    </w:rPr>
                    <w:t xml:space="preserve"> </w:t>
                  </w:r>
                  <w:r>
                    <w:rPr>
                      <w:spacing w:val="8"/>
                    </w:rPr>
                    <w:t>池</w:t>
                  </w:r>
                </w:p>
              </w:tc>
            </w:tr>
          </w:tbl>
          <w:p>
            <w:pPr>
              <w:rPr>
                <w:rFonts w:ascii="Arial"/>
                <w:sz w:val="21"/>
              </w:rPr>
            </w:pPr>
          </w:p>
        </w:tc>
      </w:tr>
    </w:tbl>
    <w:p>
      <w:pPr>
        <w:sectPr>
          <w:footerReference w:type="default" r:id="rId92"/>
          <w:pgSz w:w="11906" w:h="16839"/>
          <w:pgMar w:top="1431" w:right="1561" w:bottom="958" w:left="1539" w:header="0" w:footer="694" w:gutter="0"/>
          <w:pgNumType w:start="30"/>
          <w:cols w:space="708"/>
        </w:sectPr>
      </w:pPr>
    </w:p>
    <w:tbl>
      <w:tblPr>
        <w:tblStyle w:val="TableNormal26"/>
        <w:tblW w:w="8769" w:type="dxa"/>
        <w:tblInd w:w="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79"/>
        <w:gridCol w:w="7234"/>
        <w:gridCol w:w="856"/>
      </w:tblGrid>
      <w:tr>
        <w:tblPrEx>
          <w:tblW w:w="8769" w:type="dxa"/>
          <w:tblInd w:w="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0147"/>
        </w:trPr>
        <w:tc>
          <w:tcPr>
            <w:tcW w:w="679" w:type="dxa"/>
            <w:vMerge w:val="restart"/>
            <w:tcBorders>
              <w:top w:val="nil"/>
              <w:bottom w:val="nil"/>
              <w:right w:val="single" w:sz="2" w:space="0" w:color="000000"/>
            </w:tcBorders>
            <w:vAlign w:val="top"/>
          </w:tcPr>
          <w:p/>
        </w:tc>
        <w:tc>
          <w:tcPr>
            <w:tcW w:w="7234" w:type="dxa"/>
            <w:tcBorders>
              <w:top w:val="nil"/>
              <w:left w:val="single" w:sz="2" w:space="0" w:color="000000"/>
              <w:bottom w:val="nil"/>
              <w:right w:val="nil"/>
            </w:tcBorders>
            <w:vAlign w:val="top"/>
          </w:tcPr>
          <w:p>
            <w:pPr>
              <w:spacing w:line="393" w:lineRule="exact"/>
              <w:ind w:firstLine="4400"/>
            </w:pPr>
            <w:r>
              <w:rPr>
                <w:position w:val="-7"/>
              </w:rPr>
              <w:drawing>
                <wp:inline distT="0" distB="0" distL="0" distR="0">
                  <wp:extent cx="42735" cy="249409"/>
                  <wp:effectExtent l="0" t="0" r="0" b="0"/>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xmlns:r="http://schemas.openxmlformats.org/officeDocument/2006/relationships" r:embed="rId93"/>
                          <a:stretch>
                            <a:fillRect/>
                          </a:stretch>
                        </pic:blipFill>
                        <pic:spPr>
                          <a:xfrm>
                            <a:off x="0" y="0"/>
                            <a:ext cx="42735" cy="249409"/>
                          </a:xfrm>
                          <a:prstGeom prst="rect">
                            <a:avLst/>
                          </a:prstGeom>
                        </pic:spPr>
                      </pic:pic>
                    </a:graphicData>
                  </a:graphic>
                </wp:inline>
              </w:drawing>
            </w:r>
          </w:p>
          <w:tbl>
            <w:tblPr>
              <w:tblStyle w:val="TableNormal26"/>
              <w:tblW w:w="702" w:type="dxa"/>
              <w:tblInd w:w="4076" w:type="dxa"/>
              <w:tblBorders>
                <w:top w:val="single" w:sz="10" w:space="0" w:color="000000"/>
                <w:left w:val="single" w:sz="8" w:space="0" w:color="000000"/>
                <w:bottom w:val="single" w:sz="10" w:space="0" w:color="000000"/>
                <w:right w:val="single" w:sz="8" w:space="0" w:color="000000"/>
              </w:tblBorders>
              <w:tblLayout w:type="fixed"/>
            </w:tblPr>
            <w:tblGrid>
              <w:gridCol w:w="702"/>
            </w:tblGrid>
            <w:tr>
              <w:tblPrEx>
                <w:tblW w:w="702" w:type="dxa"/>
                <w:tblInd w:w="4076" w:type="dxa"/>
                <w:tblBorders>
                  <w:top w:val="single" w:sz="10" w:space="0" w:color="000000"/>
                  <w:left w:val="single" w:sz="8" w:space="0" w:color="000000"/>
                  <w:bottom w:val="single" w:sz="10" w:space="0" w:color="000000"/>
                  <w:right w:val="single" w:sz="8" w:space="0" w:color="000000"/>
                </w:tblBorders>
                <w:tblLayout w:type="fixed"/>
              </w:tblPrEx>
              <w:trPr>
                <w:trHeight w:val="404"/>
              </w:trPr>
              <w:tc>
                <w:tcPr>
                  <w:tcW w:w="702" w:type="dxa"/>
                  <w:vAlign w:val="top"/>
                </w:tcPr>
                <w:p>
                  <w:pPr>
                    <w:pStyle w:val="TableText"/>
                    <w:spacing w:before="78" w:line="220" w:lineRule="auto"/>
                    <w:ind w:left="146"/>
                    <w:rPr>
                      <w:sz w:val="18"/>
                      <w:szCs w:val="18"/>
                    </w:rPr>
                  </w:pPr>
                  <w:r>
                    <w:rPr>
                      <w:spacing w:val="-4"/>
                      <w:sz w:val="18"/>
                      <w:szCs w:val="18"/>
                    </w:rPr>
                    <w:t>包装</w:t>
                  </w:r>
                </w:p>
              </w:tc>
            </w:tr>
          </w:tbl>
          <w:p>
            <w:pPr>
              <w:spacing w:line="190" w:lineRule="exact"/>
              <w:rPr>
                <w:rFonts w:ascii="Arial"/>
                <w:sz w:val="16"/>
              </w:rPr>
            </w:pPr>
          </w:p>
        </w:tc>
        <w:tc>
          <w:tcPr>
            <w:tcW w:w="856" w:type="dxa"/>
            <w:tcBorders>
              <w:top w:val="nil"/>
              <w:left w:val="nil"/>
              <w:bottom w:val="nil"/>
            </w:tcBorders>
            <w:vAlign w:val="top"/>
          </w:tcPr>
          <w:p/>
        </w:tc>
      </w:tr>
      <w:tr>
        <w:tblPrEx>
          <w:tblW w:w="8769" w:type="dxa"/>
          <w:tblInd w:w="28" w:type="dxa"/>
          <w:tblLayout w:type="fixed"/>
        </w:tblPrEx>
        <w:trPr>
          <w:trHeight w:val="1882"/>
        </w:trPr>
        <w:tc>
          <w:tcPr>
            <w:tcW w:w="679" w:type="dxa"/>
            <w:vMerge/>
            <w:tcBorders>
              <w:top w:val="nil"/>
              <w:right w:val="single" w:sz="2" w:space="0" w:color="000000"/>
            </w:tcBorders>
            <w:vAlign w:val="top"/>
          </w:tcPr>
          <w:p>
            <w:pPr>
              <w:rPr>
                <w:rFonts w:ascii="Arial"/>
                <w:sz w:val="21"/>
              </w:rPr>
            </w:pPr>
          </w:p>
        </w:tc>
        <w:tc>
          <w:tcPr>
            <w:tcW w:w="8090" w:type="dxa"/>
            <w:gridSpan w:val="2"/>
            <w:tcBorders>
              <w:top w:val="nil"/>
              <w:left w:val="single" w:sz="2" w:space="0" w:color="000000"/>
            </w:tcBorders>
            <w:vAlign w:val="top"/>
          </w:tcPr>
          <w:p>
            <w:pPr>
              <w:pStyle w:val="TableText"/>
              <w:spacing w:before="225" w:line="228" w:lineRule="auto"/>
              <w:ind w:left="2792"/>
            </w:pPr>
            <w:r>
              <w:rPr>
                <w:spacing w:val="5"/>
                <w14:textOutline w14:w="3795" w14:cap="sq">
                  <w14:solidFill>
                    <w14:srgbClr w14:val="000000"/>
                  </w14:solidFill>
                  <w14:prstDash w14:val="solid"/>
                  <w14:bevel/>
                </w14:textOutline>
              </w:rPr>
              <w:t>图</w:t>
            </w:r>
            <w:r>
              <w:rPr>
                <w:spacing w:val="-28"/>
              </w:rPr>
              <w:t xml:space="preserve"> </w:t>
            </w:r>
            <w:r>
              <w:rPr>
                <w:rFonts w:ascii="Times New Roman" w:eastAsia="Times New Roman" w:hAnsi="Times New Roman" w:cs="Times New Roman"/>
                <w:b/>
                <w:bCs/>
                <w:spacing w:val="5"/>
              </w:rPr>
              <w:t xml:space="preserve">2-6  </w:t>
            </w:r>
            <w:r>
              <w:rPr>
                <w:spacing w:val="5"/>
                <w14:textOutline w14:w="3795" w14:cap="sq">
                  <w14:solidFill>
                    <w14:srgbClr w14:val="000000"/>
                  </w14:solidFill>
                  <w14:prstDash w14:val="solid"/>
                  <w14:bevel/>
                </w14:textOutline>
              </w:rPr>
              <w:t>米粉加工工艺流程图</w:t>
            </w:r>
          </w:p>
        </w:tc>
      </w:tr>
    </w:tbl>
    <w:p>
      <w:pPr>
        <w:rPr>
          <w:rFonts w:ascii="Arial"/>
          <w:sz w:val="21"/>
        </w:rPr>
      </w:pPr>
    </w:p>
    <w:p>
      <w:pPr>
        <w:rPr>
          <w:rFonts w:ascii="Arial" w:eastAsia="Arial" w:hAnsi="Arial" w:cs="Arial"/>
          <w:sz w:val="21"/>
          <w:szCs w:val="21"/>
        </w:rPr>
        <w:sectPr>
          <w:footerReference w:type="default" r:id="rId94"/>
          <w:type w:val="nextPage"/>
          <w:pgSz w:w="11906" w:h="16839"/>
          <w:pgMar w:top="1431" w:right="1561" w:bottom="958" w:left="1539" w:header="0" w:footer="694" w:gutter="0"/>
          <w:pgNumType w:start="31"/>
          <w:cols w:space="708"/>
          <w:titlePg w:val="0"/>
        </w:sectPr>
      </w:pPr>
    </w:p>
    <w:tbl>
      <w:tblPr>
        <w:tblStyle w:val="TableNormal27"/>
        <w:tblW w:w="876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78"/>
        <w:gridCol w:w="8091"/>
      </w:tblGrid>
      <w:tr>
        <w:tblPrEx>
          <w:tblW w:w="876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158"/>
        </w:trPr>
        <w:tc>
          <w:tcPr>
            <w:tcW w:w="678" w:type="dxa"/>
            <w:tcBorders>
              <w:right w:val="single" w:sz="2" w:space="0" w:color="000000"/>
            </w:tcBorders>
            <w:vAlign w:val="top"/>
          </w:tcPr>
          <w:p>
            <w:pPr>
              <w:rPr>
                <w:rFonts w:ascii="Arial"/>
                <w:sz w:val="21"/>
              </w:rPr>
            </w:pPr>
          </w:p>
        </w:tc>
        <w:tc>
          <w:tcPr>
            <w:tcW w:w="8091" w:type="dxa"/>
            <w:tcBorders>
              <w:left w:val="single" w:sz="2" w:space="0" w:color="000000"/>
            </w:tcBorders>
            <w:vAlign w:val="top"/>
          </w:tcPr>
          <w:p>
            <w:pPr>
              <w:pStyle w:val="TableText"/>
              <w:spacing w:before="298" w:line="227" w:lineRule="auto"/>
              <w:ind w:left="109"/>
            </w:pPr>
            <w:r>
              <w:rPr>
                <w:spacing w:val="6"/>
                <w14:textOutline w14:w="3795" w14:cap="sq">
                  <w14:solidFill>
                    <w14:srgbClr w14:val="000000"/>
                  </w14:solidFill>
                  <w14:prstDash w14:val="solid"/>
                  <w14:bevel/>
                </w14:textOutline>
              </w:rPr>
              <w:t>工艺简介：</w:t>
            </w:r>
          </w:p>
          <w:p>
            <w:pPr>
              <w:spacing w:line="299" w:lineRule="auto"/>
              <w:rPr>
                <w:rFonts w:ascii="Arial"/>
                <w:sz w:val="21"/>
              </w:rPr>
            </w:pPr>
          </w:p>
          <w:p>
            <w:pPr>
              <w:pStyle w:val="TableText"/>
              <w:spacing w:before="65" w:line="480" w:lineRule="auto"/>
              <w:ind w:left="107" w:right="105" w:firstLine="429"/>
            </w:pPr>
            <w:r>
              <w:rPr>
                <w:spacing w:val="9"/>
                <w14:textOutline w14:w="3795" w14:cap="sq">
                  <w14:solidFill>
                    <w14:srgbClr w14:val="000000"/>
                  </w14:solidFill>
                  <w14:prstDash w14:val="solid"/>
                  <w14:bevel/>
                </w14:textOutline>
              </w:rPr>
              <w:t>（</w:t>
            </w:r>
            <w:r>
              <w:rPr>
                <w:rFonts w:ascii="Times New Roman" w:eastAsia="Times New Roman" w:hAnsi="Times New Roman" w:cs="Times New Roman"/>
                <w:b/>
                <w:bCs/>
                <w:spacing w:val="9"/>
              </w:rPr>
              <w:t>1</w:t>
            </w:r>
            <w:r>
              <w:rPr>
                <w:spacing w:val="9"/>
                <w14:textOutline w14:w="3795" w14:cap="sq">
                  <w14:solidFill>
                    <w14:srgbClr w14:val="000000"/>
                  </w14:solidFill>
                  <w14:prstDash w14:val="solid"/>
                  <w14:bevel/>
                </w14:textOutline>
              </w:rPr>
              <w:t>）大米洗米浸泡：</w:t>
            </w:r>
            <w:r>
              <w:rPr>
                <w:spacing w:val="9"/>
              </w:rPr>
              <w:t>洗米桶中的米，在射流装置冲击下进行循环冲洗。漂浮在水</w:t>
            </w:r>
            <w:r>
              <w:rPr>
                <w:spacing w:val="13"/>
              </w:rPr>
              <w:t xml:space="preserve"> </w:t>
            </w:r>
            <w:r>
              <w:rPr>
                <w:spacing w:val="7"/>
              </w:rPr>
              <w:t>面的泡沫、糠皮等浮杂物越过洗米桶上面的隔离板，经地漏排入沉淀池之中处理后排入</w:t>
            </w:r>
            <w:r>
              <w:rPr>
                <w:spacing w:val="1"/>
              </w:rPr>
              <w:t xml:space="preserve"> </w:t>
            </w:r>
            <w:r>
              <w:rPr>
                <w:spacing w:val="7"/>
              </w:rPr>
              <w:t>市政污水管网，由红沙水质净化厂进行处理。洗净的大米由射流装置送入浸米池中。洗</w:t>
            </w:r>
          </w:p>
          <w:p>
            <w:pPr>
              <w:pStyle w:val="TableText"/>
              <w:spacing w:line="227" w:lineRule="auto"/>
              <w:ind w:left="109"/>
            </w:pPr>
            <w:r>
              <w:rPr>
                <w:spacing w:val="9"/>
              </w:rPr>
              <w:t>净的米在浸米池中用清水浸泡。浸米时间冬长夏短，以使米粒充分浸涨为度。</w:t>
            </w:r>
          </w:p>
          <w:p>
            <w:pPr>
              <w:pStyle w:val="TableText"/>
              <w:spacing w:before="273" w:line="480" w:lineRule="auto"/>
              <w:ind w:left="106" w:right="105" w:firstLine="430"/>
            </w:pPr>
            <w:r>
              <w:rPr>
                <w:spacing w:val="9"/>
                <w14:textOutline w14:w="3795" w14:cap="sq">
                  <w14:solidFill>
                    <w14:srgbClr w14:val="000000"/>
                  </w14:solidFill>
                  <w14:prstDash w14:val="solid"/>
                  <w14:bevel/>
                </w14:textOutline>
              </w:rPr>
              <w:t>（</w:t>
            </w:r>
            <w:r>
              <w:rPr>
                <w:rFonts w:ascii="Times New Roman" w:eastAsia="Times New Roman" w:hAnsi="Times New Roman" w:cs="Times New Roman"/>
                <w:b/>
                <w:bCs/>
                <w:spacing w:val="9"/>
              </w:rPr>
              <w:t>2</w:t>
            </w:r>
            <w:r>
              <w:rPr>
                <w:spacing w:val="9"/>
                <w14:textOutline w14:w="3795" w14:cap="sq">
                  <w14:solidFill>
                    <w14:srgbClr w14:val="000000"/>
                  </w14:solidFill>
                  <w14:prstDash w14:val="solid"/>
                  <w14:bevel/>
                </w14:textOutline>
              </w:rPr>
              <w:t>）脱水：</w:t>
            </w:r>
            <w:r>
              <w:rPr>
                <w:spacing w:val="9"/>
              </w:rPr>
              <w:t>将浸好的米进行放置，以除去湿米中多余的水份。脱水时间长短以米</w:t>
            </w:r>
            <w:r>
              <w:rPr>
                <w:spacing w:val="13"/>
              </w:rPr>
              <w:t xml:space="preserve"> </w:t>
            </w:r>
            <w:r>
              <w:rPr>
                <w:spacing w:val="7"/>
              </w:rPr>
              <w:t>粒表面没有明显的游离水，粉碎时不堵筛片为准。该股污水经车间地漏流入沉淀池处理</w:t>
            </w:r>
          </w:p>
          <w:p>
            <w:pPr>
              <w:pStyle w:val="TableText"/>
              <w:spacing w:before="1" w:line="227" w:lineRule="auto"/>
              <w:ind w:left="108"/>
            </w:pPr>
            <w:r>
              <w:rPr>
                <w:spacing w:val="9"/>
              </w:rPr>
              <w:t>后排入市政污水管网，由红沙水质净化厂进行处理。</w:t>
            </w:r>
          </w:p>
          <w:p>
            <w:pPr>
              <w:pStyle w:val="TableText"/>
              <w:spacing w:before="274" w:line="518" w:lineRule="exact"/>
              <w:ind w:left="537"/>
              <w:rPr>
                <w:rFonts w:ascii="Times New Roman" w:eastAsia="Times New Roman" w:hAnsi="Times New Roman" w:cs="Times New Roman"/>
              </w:rPr>
            </w:pPr>
            <w:r>
              <w:rPr>
                <w:spacing w:val="2"/>
                <w:position w:val="24"/>
                <w14:textOutline w14:w="3795" w14:cap="sq">
                  <w14:solidFill>
                    <w14:srgbClr w14:val="000000"/>
                  </w14:solidFill>
                  <w14:prstDash w14:val="solid"/>
                  <w14:bevel/>
                </w14:textOutline>
              </w:rPr>
              <w:t>（</w:t>
            </w:r>
            <w:r>
              <w:rPr>
                <w:rFonts w:ascii="Times New Roman" w:eastAsia="Times New Roman" w:hAnsi="Times New Roman" w:cs="Times New Roman"/>
                <w:b/>
                <w:bCs/>
                <w:spacing w:val="2"/>
                <w:position w:val="24"/>
              </w:rPr>
              <w:t>3</w:t>
            </w:r>
            <w:r>
              <w:rPr>
                <w:spacing w:val="2"/>
                <w:position w:val="24"/>
                <w14:textOutline w14:w="3795" w14:cap="sq">
                  <w14:solidFill>
                    <w14:srgbClr w14:val="000000"/>
                  </w14:solidFill>
                  <w14:prstDash w14:val="solid"/>
                  <w14:bevel/>
                </w14:textOutline>
              </w:rPr>
              <w:t>）磨浆：</w:t>
            </w:r>
            <w:r>
              <w:rPr>
                <w:spacing w:val="2"/>
                <w:position w:val="24"/>
              </w:rPr>
              <w:t>脱水后的大米用磨浆机进行磨浆。机内筛</w:t>
            </w:r>
            <w:r>
              <w:rPr>
                <w:spacing w:val="1"/>
                <w:position w:val="24"/>
              </w:rPr>
              <w:t>片规格一般以筛孔孔径</w:t>
            </w:r>
            <w:r>
              <w:rPr>
                <w:rFonts w:ascii="Times New Roman" w:eastAsia="Times New Roman" w:hAnsi="Times New Roman" w:cs="Times New Roman"/>
                <w:spacing w:val="1"/>
                <w:position w:val="24"/>
              </w:rPr>
              <w:t>φ0.6</w:t>
            </w:r>
            <w:r>
              <w:rPr>
                <w:rFonts w:ascii="Times New Roman" w:eastAsia="Times New Roman" w:hAnsi="Times New Roman" w:cs="Times New Roman"/>
                <w:position w:val="24"/>
              </w:rPr>
              <w:t>mm</w:t>
            </w:r>
          </w:p>
          <w:p>
            <w:pPr>
              <w:pStyle w:val="TableText"/>
              <w:spacing w:before="1" w:line="227" w:lineRule="auto"/>
              <w:ind w:left="109"/>
            </w:pPr>
            <w:r>
              <w:rPr>
                <w:spacing w:val="9"/>
              </w:rPr>
              <w:t>为宜。磨出的米浆液过滤筛选后输入调浆桶调浆。</w:t>
            </w:r>
          </w:p>
          <w:p>
            <w:pPr>
              <w:pStyle w:val="TableText"/>
              <w:spacing w:before="273" w:line="480" w:lineRule="auto"/>
              <w:ind w:left="106" w:right="102" w:firstLine="430"/>
            </w:pPr>
            <w:r>
              <w:rPr>
                <w:spacing w:val="9"/>
                <w14:textOutline w14:w="3795" w14:cap="sq">
                  <w14:solidFill>
                    <w14:srgbClr w14:val="000000"/>
                  </w14:solidFill>
                  <w14:prstDash w14:val="solid"/>
                  <w14:bevel/>
                </w14:textOutline>
              </w:rPr>
              <w:t>（</w:t>
            </w:r>
            <w:r>
              <w:rPr>
                <w:rFonts w:ascii="Times New Roman" w:eastAsia="Times New Roman" w:hAnsi="Times New Roman" w:cs="Times New Roman"/>
                <w:b/>
                <w:bCs/>
                <w:spacing w:val="9"/>
              </w:rPr>
              <w:t>4</w:t>
            </w:r>
            <w:r>
              <w:rPr>
                <w:spacing w:val="9"/>
                <w14:textOutline w14:w="3795" w14:cap="sq">
                  <w14:solidFill>
                    <w14:srgbClr w14:val="000000"/>
                  </w14:solidFill>
                  <w14:prstDash w14:val="solid"/>
                  <w14:bevel/>
                </w14:textOutline>
              </w:rPr>
              <w:t>）蒸粉：</w:t>
            </w:r>
            <w:r>
              <w:rPr>
                <w:spacing w:val="9"/>
              </w:rPr>
              <w:t>蒸粉采用低压蒸柜。将搅拌好的粉挂稍松散后送入蒸柜中，用低压蒸</w:t>
            </w:r>
            <w:r>
              <w:rPr>
                <w:spacing w:val="13"/>
              </w:rPr>
              <w:t xml:space="preserve"> </w:t>
            </w:r>
            <w:r>
              <w:rPr>
                <w:spacing w:val="9"/>
              </w:rPr>
              <w:t>汽蒸煮，蒸汽压力为</w:t>
            </w:r>
            <w:r>
              <w:rPr>
                <w:spacing w:val="-37"/>
              </w:rPr>
              <w:t xml:space="preserve"> </w:t>
            </w:r>
            <w:r>
              <w:rPr>
                <w:rFonts w:ascii="Times New Roman" w:eastAsia="Times New Roman" w:hAnsi="Times New Roman" w:cs="Times New Roman"/>
                <w:spacing w:val="9"/>
              </w:rPr>
              <w:t>0.035—0.045</w:t>
            </w:r>
            <w:r>
              <w:rPr>
                <w:rFonts w:ascii="Times New Roman" w:eastAsia="Times New Roman" w:hAnsi="Times New Roman" w:cs="Times New Roman"/>
              </w:rPr>
              <w:t>MPa</w:t>
            </w:r>
            <w:r>
              <w:rPr>
                <w:rFonts w:ascii="Times New Roman" w:eastAsia="Times New Roman" w:hAnsi="Times New Roman" w:cs="Times New Roman"/>
                <w:spacing w:val="-19"/>
              </w:rPr>
              <w:t xml:space="preserve"> </w:t>
            </w:r>
            <w:r>
              <w:rPr>
                <w:spacing w:val="9"/>
              </w:rPr>
              <w:t>，蒸</w:t>
            </w:r>
            <w:r>
              <w:rPr>
                <w:spacing w:val="-35"/>
              </w:rPr>
              <w:t xml:space="preserve"> </w:t>
            </w:r>
            <w:r>
              <w:rPr>
                <w:rFonts w:ascii="Times New Roman" w:eastAsia="Times New Roman" w:hAnsi="Times New Roman" w:cs="Times New Roman"/>
                <w:spacing w:val="9"/>
              </w:rPr>
              <w:t>5—</w:t>
            </w:r>
            <w:r>
              <w:rPr>
                <w:rFonts w:ascii="Times New Roman" w:eastAsia="Times New Roman" w:hAnsi="Times New Roman" w:cs="Times New Roman"/>
                <w:spacing w:val="-37"/>
              </w:rPr>
              <w:t xml:space="preserve"> </w:t>
            </w:r>
            <w:r>
              <w:rPr>
                <w:rFonts w:ascii="Times New Roman" w:eastAsia="Times New Roman" w:hAnsi="Times New Roman" w:cs="Times New Roman"/>
                <w:spacing w:val="9"/>
              </w:rPr>
              <w:t xml:space="preserve">8 </w:t>
            </w:r>
            <w:r>
              <w:rPr>
                <w:spacing w:val="9"/>
              </w:rPr>
              <w:t>分钟，该过程采用</w:t>
            </w:r>
            <w:r>
              <w:rPr>
                <w:spacing w:val="8"/>
              </w:rPr>
              <w:t>天然气锅炉提供的</w:t>
            </w:r>
          </w:p>
          <w:p>
            <w:pPr>
              <w:pStyle w:val="TableText"/>
              <w:spacing w:before="1" w:line="229" w:lineRule="auto"/>
              <w:ind w:left="109"/>
            </w:pPr>
            <w:r>
              <w:rPr>
                <w:spacing w:val="2"/>
              </w:rPr>
              <w:t>蒸汽。</w:t>
            </w:r>
          </w:p>
          <w:p>
            <w:pPr>
              <w:pStyle w:val="TableText"/>
              <w:spacing w:before="271" w:line="480" w:lineRule="auto"/>
              <w:ind w:left="112" w:right="105" w:firstLine="424"/>
            </w:pPr>
            <w:r>
              <w:rPr>
                <w:spacing w:val="9"/>
                <w14:textOutline w14:w="3795" w14:cap="sq">
                  <w14:solidFill>
                    <w14:srgbClr w14:val="000000"/>
                  </w14:solidFill>
                  <w14:prstDash w14:val="solid"/>
                  <w14:bevel/>
                </w14:textOutline>
              </w:rPr>
              <w:t>（</w:t>
            </w:r>
            <w:r>
              <w:rPr>
                <w:rFonts w:ascii="Times New Roman" w:eastAsia="Times New Roman" w:hAnsi="Times New Roman" w:cs="Times New Roman"/>
                <w:b/>
                <w:bCs/>
                <w:spacing w:val="9"/>
              </w:rPr>
              <w:t>5</w:t>
            </w:r>
            <w:r>
              <w:rPr>
                <w:spacing w:val="9"/>
                <w14:textOutline w14:w="3795" w14:cap="sq">
                  <w14:solidFill>
                    <w14:srgbClr w14:val="000000"/>
                  </w14:solidFill>
                  <w14:prstDash w14:val="solid"/>
                  <w14:bevel/>
                </w14:textOutline>
              </w:rPr>
              <w:t>）成型：</w:t>
            </w:r>
            <w:r>
              <w:rPr>
                <w:spacing w:val="9"/>
              </w:rPr>
              <w:t>将晾透的粉挂移到松粉架上逐挂松散。松粉时，用少许水湿润，并反</w:t>
            </w:r>
            <w:r>
              <w:rPr>
                <w:spacing w:val="13"/>
              </w:rPr>
              <w:t xml:space="preserve"> </w:t>
            </w:r>
            <w:r>
              <w:rPr>
                <w:spacing w:val="7"/>
              </w:rPr>
              <w:t>复揉搓，使粉丝间充分分离。松毕用钢丝梳上下梳理整齐。松粉要求应达到无</w:t>
            </w:r>
            <w:r>
              <w:rPr>
                <w:spacing w:val="6"/>
              </w:rPr>
              <w:t>两根以上</w:t>
            </w:r>
          </w:p>
          <w:p>
            <w:pPr>
              <w:pStyle w:val="TableText"/>
              <w:spacing w:before="1" w:line="227" w:lineRule="auto"/>
              <w:ind w:left="124"/>
            </w:pPr>
            <w:r>
              <w:rPr>
                <w:spacing w:val="3"/>
              </w:rPr>
              <w:t>的并条粉丝。</w:t>
            </w:r>
          </w:p>
          <w:p>
            <w:pPr>
              <w:pStyle w:val="TableText"/>
              <w:spacing w:before="274" w:line="521" w:lineRule="exact"/>
              <w:ind w:left="537"/>
            </w:pPr>
            <w:r>
              <w:rPr>
                <w:spacing w:val="5"/>
                <w:position w:val="24"/>
                <w14:textOutline w14:w="3795" w14:cap="sq">
                  <w14:solidFill>
                    <w14:srgbClr w14:val="000000"/>
                  </w14:solidFill>
                  <w14:prstDash w14:val="solid"/>
                  <w14:bevel/>
                </w14:textOutline>
              </w:rPr>
              <w:t>（</w:t>
            </w:r>
            <w:r>
              <w:rPr>
                <w:rFonts w:ascii="Times New Roman" w:eastAsia="Times New Roman" w:hAnsi="Times New Roman" w:cs="Times New Roman"/>
                <w:b/>
                <w:bCs/>
                <w:spacing w:val="5"/>
                <w:position w:val="24"/>
              </w:rPr>
              <w:t>6</w:t>
            </w:r>
            <w:r>
              <w:rPr>
                <w:spacing w:val="5"/>
                <w:position w:val="24"/>
                <w14:textOutline w14:w="3795" w14:cap="sq">
                  <w14:solidFill>
                    <w14:srgbClr w14:val="000000"/>
                  </w14:solidFill>
                  <w14:prstDash w14:val="solid"/>
                  <w14:bevel/>
                </w14:textOutline>
              </w:rPr>
              <w:t>）切条：</w:t>
            </w:r>
            <w:r>
              <w:rPr>
                <w:spacing w:val="5"/>
                <w:position w:val="24"/>
              </w:rPr>
              <w:t>干燥冷却后的粉挂，用切粉机切断成</w:t>
            </w:r>
            <w:r>
              <w:rPr>
                <w:spacing w:val="-17"/>
                <w:position w:val="24"/>
              </w:rPr>
              <w:t xml:space="preserve"> </w:t>
            </w:r>
            <w:r>
              <w:rPr>
                <w:rFonts w:ascii="Times New Roman" w:eastAsia="Times New Roman" w:hAnsi="Times New Roman" w:cs="Times New Roman"/>
                <w:spacing w:val="5"/>
                <w:position w:val="24"/>
              </w:rPr>
              <w:t>18—20</w:t>
            </w:r>
            <w:r>
              <w:rPr>
                <w:rFonts w:ascii="Times New Roman" w:eastAsia="Times New Roman" w:hAnsi="Times New Roman" w:cs="Times New Roman"/>
                <w:spacing w:val="14"/>
                <w:w w:val="101"/>
                <w:position w:val="24"/>
              </w:rPr>
              <w:t xml:space="preserve"> </w:t>
            </w:r>
            <w:r>
              <w:rPr>
                <w:spacing w:val="5"/>
                <w:position w:val="24"/>
              </w:rPr>
              <w:t>厘米长的小段，然后装入</w:t>
            </w:r>
          </w:p>
          <w:p>
            <w:pPr>
              <w:pStyle w:val="TableText"/>
              <w:spacing w:before="1" w:line="227" w:lineRule="auto"/>
              <w:ind w:left="107"/>
            </w:pPr>
            <w:r>
              <w:rPr>
                <w:spacing w:val="8"/>
              </w:rPr>
              <w:t>周转箱中，送包装间进行分捡包装。</w:t>
            </w:r>
          </w:p>
          <w:p>
            <w:pPr>
              <w:pStyle w:val="TableText"/>
              <w:spacing w:before="271" w:line="481" w:lineRule="auto"/>
              <w:ind w:left="109" w:right="34" w:firstLine="427"/>
            </w:pPr>
            <w:r>
              <w:rPr>
                <w:spacing w:val="10"/>
                <w14:textOutline w14:w="3795" w14:cap="sq">
                  <w14:solidFill>
                    <w14:srgbClr w14:val="000000"/>
                  </w14:solidFill>
                  <w14:prstDash w14:val="solid"/>
                  <w14:bevel/>
                </w14:textOutline>
              </w:rPr>
              <w:t>（</w:t>
            </w:r>
            <w:r>
              <w:rPr>
                <w:rFonts w:ascii="Times New Roman" w:eastAsia="Times New Roman" w:hAnsi="Times New Roman" w:cs="Times New Roman"/>
                <w:b/>
                <w:bCs/>
                <w:spacing w:val="10"/>
              </w:rPr>
              <w:t>7</w:t>
            </w:r>
            <w:r>
              <w:rPr>
                <w:spacing w:val="10"/>
                <w14:textOutline w14:w="3795" w14:cap="sq">
                  <w14:solidFill>
                    <w14:srgbClr w14:val="000000"/>
                  </w14:solidFill>
                  <w14:prstDash w14:val="solid"/>
                  <w14:bevel/>
                </w14:textOutline>
              </w:rPr>
              <w:t>）分捡：</w:t>
            </w:r>
            <w:r>
              <w:rPr>
                <w:spacing w:val="10"/>
              </w:rPr>
              <w:t>用人工将弯曲、并条及带有气泡、黑点等杂质的次品粉丝挑</w:t>
            </w:r>
            <w:r>
              <w:rPr>
                <w:spacing w:val="9"/>
              </w:rPr>
              <w:t>捡出来，</w:t>
            </w:r>
            <w:r>
              <w:t xml:space="preserve"> </w:t>
            </w:r>
            <w:r>
              <w:rPr>
                <w:spacing w:val="8"/>
              </w:rPr>
              <w:t>分别放置，残次废品统一收集，后销售至养殖场作为饲料使用，年产生废品量约为</w:t>
            </w:r>
            <w:r>
              <w:rPr>
                <w:spacing w:val="-32"/>
              </w:rPr>
              <w:t xml:space="preserve"> </w:t>
            </w:r>
            <w:r>
              <w:rPr>
                <w:rFonts w:ascii="Times New Roman" w:eastAsia="Times New Roman" w:hAnsi="Times New Roman" w:cs="Times New Roman"/>
                <w:spacing w:val="8"/>
              </w:rPr>
              <w:t>5t</w:t>
            </w:r>
            <w:r>
              <w:rPr>
                <w:spacing w:val="8"/>
              </w:rPr>
              <w:t>。</w:t>
            </w:r>
          </w:p>
          <w:p>
            <w:pPr>
              <w:pStyle w:val="TableText"/>
              <w:spacing w:line="227" w:lineRule="auto"/>
              <w:ind w:left="108"/>
            </w:pPr>
            <w:r>
              <w:rPr>
                <w:spacing w:val="9"/>
              </w:rPr>
              <w:t>直条米粉正品要求粉丝外观均匀挺直、无弯粉、无并条、无杂质、无气泡。</w:t>
            </w:r>
          </w:p>
          <w:p>
            <w:pPr>
              <w:pStyle w:val="TableText"/>
              <w:spacing w:before="272" w:line="481" w:lineRule="auto"/>
              <w:ind w:left="106" w:right="102" w:firstLine="430"/>
            </w:pPr>
            <w:r>
              <w:rPr>
                <w:spacing w:val="9"/>
                <w14:textOutline w14:w="3795" w14:cap="sq">
                  <w14:solidFill>
                    <w14:srgbClr w14:val="000000"/>
                  </w14:solidFill>
                  <w14:prstDash w14:val="solid"/>
                  <w14:bevel/>
                </w14:textOutline>
              </w:rPr>
              <w:t>（</w:t>
            </w:r>
            <w:r>
              <w:rPr>
                <w:rFonts w:ascii="Times New Roman" w:eastAsia="Times New Roman" w:hAnsi="Times New Roman" w:cs="Times New Roman"/>
                <w:b/>
                <w:bCs/>
                <w:spacing w:val="9"/>
              </w:rPr>
              <w:t>8</w:t>
            </w:r>
            <w:r>
              <w:rPr>
                <w:spacing w:val="9"/>
                <w14:textOutline w14:w="3795" w14:cap="sq">
                  <w14:solidFill>
                    <w14:srgbClr w14:val="000000"/>
                  </w14:solidFill>
                  <w14:prstDash w14:val="solid"/>
                  <w14:bevel/>
                </w14:textOutline>
              </w:rPr>
              <w:t>）称重、装袋、封口：</w:t>
            </w:r>
            <w:r>
              <w:rPr>
                <w:spacing w:val="9"/>
              </w:rPr>
              <w:t>分别定量称取正品粉条装入包装袋中，然后用自动封口</w:t>
            </w:r>
            <w:r>
              <w:rPr>
                <w:spacing w:val="16"/>
              </w:rPr>
              <w:t xml:space="preserve"> </w:t>
            </w:r>
            <w:r>
              <w:rPr>
                <w:spacing w:val="11"/>
              </w:rPr>
              <w:t>机封口，并打印生产日期。一般包装袋采用</w:t>
            </w:r>
            <w:r>
              <w:rPr>
                <w:spacing w:val="-39"/>
              </w:rPr>
              <w:t xml:space="preserve"> </w:t>
            </w:r>
            <w:r>
              <w:rPr>
                <w:rFonts w:ascii="Times New Roman" w:eastAsia="Times New Roman" w:hAnsi="Times New Roman" w:cs="Times New Roman"/>
                <w:spacing w:val="11"/>
              </w:rPr>
              <w:t xml:space="preserve">4—6 </w:t>
            </w:r>
            <w:r>
              <w:rPr>
                <w:spacing w:val="11"/>
              </w:rPr>
              <w:t>丝的聚丙稀复</w:t>
            </w:r>
            <w:r>
              <w:rPr>
                <w:spacing w:val="10"/>
              </w:rPr>
              <w:t>合袋，每袋装</w:t>
            </w:r>
            <w:r>
              <w:rPr>
                <w:spacing w:val="-36"/>
              </w:rPr>
              <w:t xml:space="preserve"> </w:t>
            </w:r>
            <w:r>
              <w:rPr>
                <w:rFonts w:ascii="Times New Roman" w:eastAsia="Times New Roman" w:hAnsi="Times New Roman" w:cs="Times New Roman"/>
                <w:spacing w:val="10"/>
              </w:rPr>
              <w:t>350g</w:t>
            </w:r>
            <w:r>
              <w:rPr>
                <w:rFonts w:ascii="Times New Roman" w:eastAsia="Times New Roman" w:hAnsi="Times New Roman" w:cs="Times New Roman"/>
                <w:spacing w:val="17"/>
              </w:rPr>
              <w:t xml:space="preserve"> </w:t>
            </w:r>
            <w:r>
              <w:rPr>
                <w:spacing w:val="10"/>
              </w:rPr>
              <w:t>或</w:t>
            </w:r>
          </w:p>
        </w:tc>
      </w:tr>
    </w:tbl>
    <w:p>
      <w:pPr>
        <w:sectPr>
          <w:footerReference w:type="default" r:id="rId95"/>
          <w:pgSz w:w="11906" w:h="16839"/>
          <w:pgMar w:top="1431" w:right="1530" w:bottom="958" w:left="1560" w:header="0" w:footer="694" w:gutter="0"/>
          <w:pgNumType w:start="32"/>
          <w:cols w:space="708"/>
        </w:sectPr>
      </w:pPr>
    </w:p>
    <w:tbl>
      <w:tblPr>
        <w:tblStyle w:val="TableNormal28"/>
        <w:tblW w:w="876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78"/>
        <w:gridCol w:w="8091"/>
      </w:tblGrid>
      <w:tr>
        <w:tblPrEx>
          <w:tblW w:w="876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158"/>
        </w:trPr>
        <w:tc>
          <w:tcPr>
            <w:tcW w:w="678" w:type="dxa"/>
            <w:tcBorders>
              <w:right w:val="single" w:sz="2" w:space="0" w:color="000000"/>
            </w:tcBorders>
            <w:vAlign w:val="top"/>
          </w:tcPr>
          <w:p/>
        </w:tc>
        <w:tc>
          <w:tcPr>
            <w:tcW w:w="8091" w:type="dxa"/>
            <w:tcBorders>
              <w:left w:val="single" w:sz="2" w:space="0" w:color="000000"/>
            </w:tcBorders>
            <w:vAlign w:val="top"/>
          </w:tcPr>
          <w:p>
            <w:pPr>
              <w:pStyle w:val="TableText"/>
              <w:spacing w:line="221" w:lineRule="auto"/>
              <w:ind w:left="102"/>
            </w:pPr>
            <w:r>
              <w:rPr>
                <w:rFonts w:ascii="Times New Roman" w:eastAsia="Times New Roman" w:hAnsi="Times New Roman" w:cs="Times New Roman"/>
                <w:spacing w:val="8"/>
              </w:rPr>
              <w:t>400g</w:t>
            </w:r>
            <w:r>
              <w:rPr>
                <w:rFonts w:ascii="Times New Roman" w:eastAsia="Times New Roman" w:hAnsi="Times New Roman" w:cs="Times New Roman"/>
                <w:spacing w:val="-22"/>
              </w:rPr>
              <w:t xml:space="preserve"> </w:t>
            </w:r>
            <w:r>
              <w:rPr>
                <w:spacing w:val="8"/>
              </w:rPr>
              <w:t>。封口应平整，不得有漏气，以免袋中的</w:t>
            </w:r>
            <w:r>
              <w:rPr>
                <w:spacing w:val="7"/>
              </w:rPr>
              <w:t>干粉返潮变质。</w:t>
            </w:r>
          </w:p>
          <w:p>
            <w:pPr>
              <w:pStyle w:val="TableText"/>
              <w:spacing w:before="278" w:line="228" w:lineRule="auto"/>
              <w:ind w:right="10"/>
              <w:jc w:val="right"/>
            </w:pPr>
            <w:r>
              <w:rPr>
                <w:spacing w:val="6"/>
                <w14:textOutline w14:w="3795" w14:cap="sq">
                  <w14:solidFill>
                    <w14:srgbClr w14:val="000000"/>
                  </w14:solidFill>
                  <w14:prstDash w14:val="solid"/>
                  <w14:bevel/>
                </w14:textOutline>
              </w:rPr>
              <w:t>（</w:t>
            </w:r>
            <w:r>
              <w:rPr>
                <w:rFonts w:ascii="Times New Roman" w:eastAsia="Times New Roman" w:hAnsi="Times New Roman" w:cs="Times New Roman"/>
                <w:b/>
                <w:bCs/>
                <w:spacing w:val="6"/>
              </w:rPr>
              <w:t>9</w:t>
            </w:r>
            <w:r>
              <w:rPr>
                <w:spacing w:val="6"/>
                <w14:textOutline w14:w="3795" w14:cap="sq">
                  <w14:solidFill>
                    <w14:srgbClr w14:val="000000"/>
                  </w14:solidFill>
                  <w14:prstDash w14:val="solid"/>
                  <w14:bevel/>
                </w14:textOutline>
              </w:rPr>
              <w:t>）装箱、打包、入库：</w:t>
            </w:r>
            <w:r>
              <w:rPr>
                <w:spacing w:val="6"/>
              </w:rPr>
              <w:t>将封口后的粉袋放入包装纸箱中，整齐排裂，以免压断。</w:t>
            </w:r>
          </w:p>
        </w:tc>
      </w:tr>
    </w:tbl>
    <w:p>
      <w:pPr>
        <w:rPr>
          <w:rFonts w:ascii="Arial"/>
          <w:sz w:val="21"/>
        </w:rPr>
      </w:pPr>
    </w:p>
    <w:p>
      <w:pPr>
        <w:rPr>
          <w:rFonts w:ascii="Arial" w:eastAsia="Arial" w:hAnsi="Arial" w:cs="Arial"/>
          <w:sz w:val="21"/>
          <w:szCs w:val="21"/>
        </w:rPr>
        <w:sectPr>
          <w:footerReference w:type="default" r:id="rId96"/>
          <w:type w:val="nextPage"/>
          <w:pgSz w:w="11906" w:h="16839"/>
          <w:pgMar w:top="1431" w:right="1530" w:bottom="958" w:left="1560" w:header="0" w:footer="694" w:gutter="0"/>
          <w:pgNumType w:start="33"/>
          <w:cols w:space="708"/>
          <w:titlePg w:val="0"/>
        </w:sectPr>
      </w:pPr>
    </w:p>
    <w:tbl>
      <w:tblPr>
        <w:tblStyle w:val="TableNormal29"/>
        <w:tblW w:w="8769" w:type="dxa"/>
        <w:tblInd w:w="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78"/>
        <w:gridCol w:w="8091"/>
      </w:tblGrid>
      <w:tr>
        <w:tblPrEx>
          <w:tblW w:w="8769" w:type="dxa"/>
          <w:tblInd w:w="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6431"/>
        </w:trPr>
        <w:tc>
          <w:tcPr>
            <w:tcW w:w="678" w:type="dxa"/>
            <w:tcBorders>
              <w:bottom w:val="single" w:sz="2" w:space="0" w:color="000000"/>
              <w:right w:val="single" w:sz="2" w:space="0" w:color="000000"/>
            </w:tcBorders>
            <w:vAlign w:val="top"/>
          </w:tcPr>
          <w:p>
            <w:pPr>
              <w:rPr>
                <w:rFonts w:ascii="Arial"/>
                <w:sz w:val="21"/>
              </w:rPr>
            </w:pPr>
          </w:p>
        </w:tc>
        <w:tc>
          <w:tcPr>
            <w:tcW w:w="8091" w:type="dxa"/>
            <w:tcBorders>
              <w:left w:val="single" w:sz="2" w:space="0" w:color="000000"/>
              <w:bottom w:val="single" w:sz="2" w:space="0" w:color="000000"/>
            </w:tcBorders>
            <w:vAlign w:val="top"/>
          </w:tcPr>
          <w:p>
            <w:pPr>
              <w:pStyle w:val="TableText"/>
              <w:spacing w:before="231" w:line="228" w:lineRule="auto"/>
              <w:ind w:left="107"/>
            </w:pPr>
            <w:r>
              <w:rPr>
                <w:spacing w:val="8"/>
              </w:rPr>
              <w:t>然后封箱、打包、入库，即为成品。</w:t>
            </w:r>
          </w:p>
          <w:p>
            <w:pPr>
              <w:pStyle w:val="TableText"/>
              <w:spacing w:before="67" w:line="228" w:lineRule="auto"/>
              <w:ind w:left="2994"/>
            </w:pPr>
            <w:r>
              <w:rPr>
                <w:spacing w:val="8"/>
                <w14:textOutline w14:w="3795" w14:cap="sq">
                  <w14:solidFill>
                    <w14:srgbClr w14:val="000000"/>
                  </w14:solidFill>
                  <w14:prstDash w14:val="solid"/>
                  <w14:bevel/>
                </w14:textOutline>
              </w:rPr>
              <w:t>2-9</w:t>
            </w:r>
            <w:r>
              <w:rPr>
                <w:spacing w:val="8"/>
              </w:rPr>
              <w:t xml:space="preserve"> </w:t>
            </w:r>
            <w:r>
              <w:rPr>
                <w:spacing w:val="8"/>
                <w14:textOutline w14:w="3795" w14:cap="sq">
                  <w14:solidFill>
                    <w14:srgbClr w14:val="000000"/>
                  </w14:solidFill>
                  <w14:prstDash w14:val="solid"/>
                  <w14:bevel/>
                </w14:textOutline>
              </w:rPr>
              <w:t>运营期环节产污一览表</w:t>
            </w:r>
          </w:p>
          <w:p>
            <w:pPr>
              <w:spacing w:line="131" w:lineRule="exact"/>
            </w:pPr>
          </w:p>
          <w:tbl>
            <w:tblPr>
              <w:tblStyle w:val="TableNormal29"/>
              <w:tblW w:w="7424" w:type="dxa"/>
              <w:tblInd w:w="3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48"/>
              <w:gridCol w:w="2239"/>
              <w:gridCol w:w="942"/>
              <w:gridCol w:w="2495"/>
            </w:tblGrid>
            <w:tr>
              <w:tblPrEx>
                <w:tblW w:w="7424" w:type="dxa"/>
                <w:tblInd w:w="3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49"/>
              </w:trPr>
              <w:tc>
                <w:tcPr>
                  <w:tcW w:w="1748" w:type="dxa"/>
                  <w:tcBorders>
                    <w:top w:val="single" w:sz="10" w:space="0" w:color="000000"/>
                    <w:left w:val="nil"/>
                  </w:tcBorders>
                  <w:vAlign w:val="top"/>
                </w:tcPr>
                <w:p>
                  <w:pPr>
                    <w:pStyle w:val="TableText"/>
                    <w:spacing w:before="171" w:line="228" w:lineRule="auto"/>
                    <w:ind w:left="464"/>
                  </w:pPr>
                  <w:r>
                    <w:rPr>
                      <w:spacing w:val="7"/>
                      <w14:textOutline w14:w="3795" w14:cap="sq">
                        <w14:solidFill>
                          <w14:srgbClr w14:val="000000"/>
                        </w14:solidFill>
                        <w14:prstDash w14:val="solid"/>
                        <w14:bevel/>
                      </w14:textOutline>
                    </w:rPr>
                    <w:t>实验名称</w:t>
                  </w:r>
                </w:p>
              </w:tc>
              <w:tc>
                <w:tcPr>
                  <w:tcW w:w="2239" w:type="dxa"/>
                  <w:tcBorders>
                    <w:top w:val="single" w:sz="10" w:space="0" w:color="000000"/>
                  </w:tcBorders>
                  <w:vAlign w:val="top"/>
                </w:tcPr>
                <w:p>
                  <w:pPr>
                    <w:pStyle w:val="TableText"/>
                    <w:spacing w:before="170" w:line="228" w:lineRule="auto"/>
                    <w:ind w:left="703"/>
                  </w:pPr>
                  <w:r>
                    <w:rPr>
                      <w:spacing w:val="8"/>
                      <w14:textOutline w14:w="3795" w14:cap="sq">
                        <w14:solidFill>
                          <w14:srgbClr w14:val="000000"/>
                        </w14:solidFill>
                        <w14:prstDash w14:val="solid"/>
                        <w14:bevel/>
                      </w14:textOutline>
                    </w:rPr>
                    <w:t>产污环节</w:t>
                  </w:r>
                </w:p>
              </w:tc>
              <w:tc>
                <w:tcPr>
                  <w:tcW w:w="942" w:type="dxa"/>
                  <w:tcBorders>
                    <w:top w:val="single" w:sz="10" w:space="0" w:color="000000"/>
                  </w:tcBorders>
                  <w:vAlign w:val="top"/>
                </w:tcPr>
                <w:p>
                  <w:pPr>
                    <w:pStyle w:val="TableText"/>
                    <w:spacing w:before="36" w:line="232" w:lineRule="auto"/>
                    <w:ind w:left="378" w:right="152" w:hanging="216"/>
                  </w:pPr>
                  <w:r>
                    <w:rPr>
                      <w:spacing w:val="7"/>
                      <w14:textOutline w14:w="3795" w14:cap="sq">
                        <w14:solidFill>
                          <w14:srgbClr w14:val="000000"/>
                        </w14:solidFill>
                        <w14:prstDash w14:val="solid"/>
                        <w14:bevel/>
                      </w14:textOutline>
                    </w:rPr>
                    <w:t>污染类</w:t>
                  </w:r>
                  <w:r>
                    <w:t xml:space="preserve"> </w:t>
                  </w:r>
                  <w:r>
                    <w:rPr>
                      <w14:textOutline w14:w="3795" w14:cap="sq">
                        <w14:solidFill>
                          <w14:srgbClr w14:val="000000"/>
                        </w14:solidFill>
                        <w14:prstDash w14:val="solid"/>
                        <w14:bevel/>
                      </w14:textOutline>
                    </w:rPr>
                    <w:t>型</w:t>
                  </w:r>
                </w:p>
              </w:tc>
              <w:tc>
                <w:tcPr>
                  <w:tcW w:w="2495" w:type="dxa"/>
                  <w:tcBorders>
                    <w:top w:val="single" w:sz="10" w:space="0" w:color="000000"/>
                    <w:right w:val="nil"/>
                  </w:tcBorders>
                  <w:vAlign w:val="top"/>
                </w:tcPr>
                <w:p>
                  <w:pPr>
                    <w:pStyle w:val="TableText"/>
                    <w:spacing w:before="171" w:line="228" w:lineRule="auto"/>
                    <w:ind w:left="833"/>
                  </w:pPr>
                  <w:r>
                    <w:rPr>
                      <w:spacing w:val="8"/>
                      <w14:textOutline w14:w="3795" w14:cap="sq">
                        <w14:solidFill>
                          <w14:srgbClr w14:val="000000"/>
                        </w14:solidFill>
                        <w14:prstDash w14:val="solid"/>
                        <w14:bevel/>
                      </w14:textOutline>
                    </w:rPr>
                    <w:t>主要成分</w:t>
                  </w:r>
                </w:p>
              </w:tc>
            </w:tr>
            <w:tr>
              <w:tblPrEx>
                <w:tblW w:w="7424" w:type="dxa"/>
                <w:tblInd w:w="326" w:type="dxa"/>
                <w:tblLayout w:type="fixed"/>
              </w:tblPrEx>
              <w:trPr>
                <w:trHeight w:val="273"/>
              </w:trPr>
              <w:tc>
                <w:tcPr>
                  <w:tcW w:w="1748" w:type="dxa"/>
                  <w:vMerge w:val="restart"/>
                  <w:tcBorders>
                    <w:left w:val="nil"/>
                    <w:bottom w:val="nil"/>
                  </w:tcBorders>
                  <w:vAlign w:val="top"/>
                </w:tcPr>
                <w:p>
                  <w:pPr>
                    <w:spacing w:line="261" w:lineRule="auto"/>
                    <w:rPr>
                      <w:rFonts w:ascii="Arial"/>
                      <w:sz w:val="21"/>
                    </w:rPr>
                  </w:pPr>
                </w:p>
                <w:p>
                  <w:pPr>
                    <w:spacing w:line="262" w:lineRule="auto"/>
                    <w:rPr>
                      <w:rFonts w:ascii="Arial"/>
                      <w:sz w:val="21"/>
                    </w:rPr>
                  </w:pPr>
                </w:p>
                <w:p>
                  <w:pPr>
                    <w:pStyle w:val="TableText"/>
                    <w:spacing w:before="65" w:line="228" w:lineRule="auto"/>
                    <w:ind w:left="461"/>
                  </w:pPr>
                  <w:r>
                    <w:rPr>
                      <w:spacing w:val="7"/>
                    </w:rPr>
                    <w:t>伊面加工</w:t>
                  </w:r>
                </w:p>
              </w:tc>
              <w:tc>
                <w:tcPr>
                  <w:tcW w:w="2239" w:type="dxa"/>
                  <w:vMerge w:val="restart"/>
                  <w:tcBorders>
                    <w:bottom w:val="nil"/>
                  </w:tcBorders>
                  <w:vAlign w:val="top"/>
                </w:tcPr>
                <w:p>
                  <w:pPr>
                    <w:pStyle w:val="TableText"/>
                    <w:spacing w:before="173" w:line="228" w:lineRule="auto"/>
                    <w:ind w:left="917"/>
                  </w:pPr>
                  <w:r>
                    <w:rPr>
                      <w:spacing w:val="3"/>
                    </w:rPr>
                    <w:t>打粉</w:t>
                  </w:r>
                </w:p>
              </w:tc>
              <w:tc>
                <w:tcPr>
                  <w:tcW w:w="942" w:type="dxa"/>
                  <w:vAlign w:val="top"/>
                </w:tcPr>
                <w:p>
                  <w:pPr>
                    <w:pStyle w:val="TableText"/>
                    <w:spacing w:before="36" w:line="209" w:lineRule="auto"/>
                    <w:ind w:left="276"/>
                  </w:pPr>
                  <w:r>
                    <w:rPr>
                      <w:spacing w:val="-1"/>
                    </w:rPr>
                    <w:t>噪声</w:t>
                  </w:r>
                </w:p>
              </w:tc>
              <w:tc>
                <w:tcPr>
                  <w:tcW w:w="2495" w:type="dxa"/>
                  <w:tcBorders>
                    <w:right w:val="nil"/>
                  </w:tcBorders>
                  <w:vAlign w:val="top"/>
                </w:tcPr>
                <w:p>
                  <w:pPr>
                    <w:pStyle w:val="TableText"/>
                    <w:spacing w:before="36" w:line="209" w:lineRule="auto"/>
                    <w:ind w:left="626"/>
                  </w:pPr>
                  <w:r>
                    <w:rPr>
                      <w:spacing w:val="7"/>
                    </w:rPr>
                    <w:t>设备运行噪声</w:t>
                  </w:r>
                </w:p>
              </w:tc>
            </w:tr>
            <w:tr>
              <w:tblPrEx>
                <w:tblW w:w="7424" w:type="dxa"/>
                <w:tblInd w:w="326" w:type="dxa"/>
                <w:tblLayout w:type="fixed"/>
              </w:tblPrEx>
              <w:trPr>
                <w:trHeight w:val="270"/>
              </w:trPr>
              <w:tc>
                <w:tcPr>
                  <w:tcW w:w="1748" w:type="dxa"/>
                  <w:vMerge/>
                  <w:tcBorders>
                    <w:top w:val="nil"/>
                    <w:left w:val="nil"/>
                    <w:bottom w:val="nil"/>
                  </w:tcBorders>
                  <w:vAlign w:val="top"/>
                </w:tcPr>
                <w:p>
                  <w:pPr>
                    <w:rPr>
                      <w:rFonts w:ascii="Arial"/>
                      <w:sz w:val="21"/>
                    </w:rPr>
                  </w:pPr>
                </w:p>
              </w:tc>
              <w:tc>
                <w:tcPr>
                  <w:tcW w:w="2239" w:type="dxa"/>
                  <w:vMerge/>
                  <w:tcBorders>
                    <w:top w:val="nil"/>
                  </w:tcBorders>
                  <w:vAlign w:val="top"/>
                </w:tcPr>
                <w:p>
                  <w:pPr>
                    <w:rPr>
                      <w:rFonts w:ascii="Arial"/>
                      <w:sz w:val="21"/>
                    </w:rPr>
                  </w:pPr>
                </w:p>
              </w:tc>
              <w:tc>
                <w:tcPr>
                  <w:tcW w:w="942" w:type="dxa"/>
                  <w:vAlign w:val="top"/>
                </w:tcPr>
                <w:p>
                  <w:pPr>
                    <w:pStyle w:val="TableText"/>
                    <w:spacing w:before="34" w:line="208" w:lineRule="auto"/>
                    <w:ind w:left="265"/>
                  </w:pPr>
                  <w:r>
                    <w:rPr>
                      <w:spacing w:val="5"/>
                    </w:rPr>
                    <w:t>废气</w:t>
                  </w:r>
                </w:p>
              </w:tc>
              <w:tc>
                <w:tcPr>
                  <w:tcW w:w="2495" w:type="dxa"/>
                  <w:tcBorders>
                    <w:right w:val="nil"/>
                  </w:tcBorders>
                  <w:vAlign w:val="top"/>
                </w:tcPr>
                <w:p>
                  <w:pPr>
                    <w:pStyle w:val="TableText"/>
                    <w:spacing w:before="34" w:line="208" w:lineRule="auto"/>
                    <w:ind w:left="835"/>
                  </w:pPr>
                  <w:r>
                    <w:rPr>
                      <w:spacing w:val="7"/>
                    </w:rPr>
                    <w:t>少量粉尘</w:t>
                  </w:r>
                </w:p>
              </w:tc>
            </w:tr>
            <w:tr>
              <w:tblPrEx>
                <w:tblW w:w="7424" w:type="dxa"/>
                <w:tblInd w:w="326" w:type="dxa"/>
                <w:tblLayout w:type="fixed"/>
              </w:tblPrEx>
              <w:trPr>
                <w:trHeight w:val="270"/>
              </w:trPr>
              <w:tc>
                <w:tcPr>
                  <w:tcW w:w="1748" w:type="dxa"/>
                  <w:vMerge/>
                  <w:tcBorders>
                    <w:top w:val="nil"/>
                    <w:left w:val="nil"/>
                    <w:bottom w:val="nil"/>
                  </w:tcBorders>
                  <w:vAlign w:val="top"/>
                </w:tcPr>
                <w:p>
                  <w:pPr>
                    <w:rPr>
                      <w:rFonts w:ascii="Arial"/>
                      <w:sz w:val="21"/>
                    </w:rPr>
                  </w:pPr>
                </w:p>
              </w:tc>
              <w:tc>
                <w:tcPr>
                  <w:tcW w:w="2239" w:type="dxa"/>
                  <w:vMerge w:val="restart"/>
                  <w:tcBorders>
                    <w:bottom w:val="nil"/>
                  </w:tcBorders>
                  <w:vAlign w:val="top"/>
                </w:tcPr>
                <w:p>
                  <w:pPr>
                    <w:pStyle w:val="TableText"/>
                    <w:spacing w:before="174" w:line="228" w:lineRule="auto"/>
                    <w:ind w:left="917"/>
                  </w:pPr>
                  <w:r>
                    <w:rPr>
                      <w:spacing w:val="3"/>
                    </w:rPr>
                    <w:t>油炸</w:t>
                  </w:r>
                </w:p>
              </w:tc>
              <w:tc>
                <w:tcPr>
                  <w:tcW w:w="942" w:type="dxa"/>
                  <w:vAlign w:val="top"/>
                </w:tcPr>
                <w:p>
                  <w:pPr>
                    <w:pStyle w:val="TableText"/>
                    <w:spacing w:before="37" w:line="205" w:lineRule="auto"/>
                    <w:ind w:left="284"/>
                  </w:pPr>
                  <w:r>
                    <w:rPr>
                      <w:spacing w:val="-5"/>
                    </w:rPr>
                    <w:t>固废</w:t>
                  </w:r>
                </w:p>
              </w:tc>
              <w:tc>
                <w:tcPr>
                  <w:tcW w:w="2495" w:type="dxa"/>
                  <w:tcBorders>
                    <w:right w:val="nil"/>
                  </w:tcBorders>
                  <w:vAlign w:val="top"/>
                </w:tcPr>
                <w:p>
                  <w:pPr>
                    <w:pStyle w:val="TableText"/>
                    <w:spacing w:before="37" w:line="205" w:lineRule="auto"/>
                    <w:ind w:left="837"/>
                  </w:pPr>
                  <w:r>
                    <w:rPr>
                      <w:spacing w:val="6"/>
                    </w:rPr>
                    <w:t>油炸废料</w:t>
                  </w:r>
                </w:p>
              </w:tc>
            </w:tr>
            <w:tr>
              <w:tblPrEx>
                <w:tblW w:w="7424" w:type="dxa"/>
                <w:tblInd w:w="326" w:type="dxa"/>
                <w:tblLayout w:type="fixed"/>
              </w:tblPrEx>
              <w:trPr>
                <w:trHeight w:val="270"/>
              </w:trPr>
              <w:tc>
                <w:tcPr>
                  <w:tcW w:w="1748" w:type="dxa"/>
                  <w:vMerge/>
                  <w:tcBorders>
                    <w:top w:val="nil"/>
                    <w:left w:val="nil"/>
                    <w:bottom w:val="nil"/>
                  </w:tcBorders>
                  <w:vAlign w:val="top"/>
                </w:tcPr>
                <w:p>
                  <w:pPr>
                    <w:rPr>
                      <w:rFonts w:ascii="Arial"/>
                      <w:sz w:val="21"/>
                    </w:rPr>
                  </w:pPr>
                </w:p>
              </w:tc>
              <w:tc>
                <w:tcPr>
                  <w:tcW w:w="2239" w:type="dxa"/>
                  <w:vMerge/>
                  <w:tcBorders>
                    <w:top w:val="nil"/>
                  </w:tcBorders>
                  <w:vAlign w:val="top"/>
                </w:tcPr>
                <w:p>
                  <w:pPr>
                    <w:rPr>
                      <w:rFonts w:ascii="Arial"/>
                      <w:sz w:val="21"/>
                    </w:rPr>
                  </w:pPr>
                </w:p>
              </w:tc>
              <w:tc>
                <w:tcPr>
                  <w:tcW w:w="942" w:type="dxa"/>
                  <w:vAlign w:val="top"/>
                </w:tcPr>
                <w:p>
                  <w:pPr>
                    <w:pStyle w:val="TableText"/>
                    <w:spacing w:before="38" w:line="204" w:lineRule="auto"/>
                    <w:ind w:left="265"/>
                  </w:pPr>
                  <w:r>
                    <w:rPr>
                      <w:spacing w:val="5"/>
                    </w:rPr>
                    <w:t>废气</w:t>
                  </w:r>
                </w:p>
              </w:tc>
              <w:tc>
                <w:tcPr>
                  <w:tcW w:w="2495" w:type="dxa"/>
                  <w:tcBorders>
                    <w:right w:val="nil"/>
                  </w:tcBorders>
                  <w:vAlign w:val="top"/>
                </w:tcPr>
                <w:p>
                  <w:pPr>
                    <w:pStyle w:val="TableText"/>
                    <w:spacing w:before="38" w:line="204" w:lineRule="auto"/>
                    <w:ind w:left="837"/>
                  </w:pPr>
                  <w:r>
                    <w:rPr>
                      <w:spacing w:val="6"/>
                    </w:rPr>
                    <w:t>油烟废气</w:t>
                  </w:r>
                </w:p>
              </w:tc>
            </w:tr>
            <w:tr>
              <w:tblPrEx>
                <w:tblW w:w="7424" w:type="dxa"/>
                <w:tblInd w:w="326" w:type="dxa"/>
                <w:tblLayout w:type="fixed"/>
              </w:tblPrEx>
              <w:trPr>
                <w:trHeight w:val="269"/>
              </w:trPr>
              <w:tc>
                <w:tcPr>
                  <w:tcW w:w="1748" w:type="dxa"/>
                  <w:vMerge/>
                  <w:tcBorders>
                    <w:top w:val="nil"/>
                    <w:left w:val="nil"/>
                  </w:tcBorders>
                  <w:vAlign w:val="top"/>
                </w:tcPr>
                <w:p>
                  <w:pPr>
                    <w:rPr>
                      <w:rFonts w:ascii="Arial"/>
                      <w:sz w:val="21"/>
                    </w:rPr>
                  </w:pPr>
                </w:p>
              </w:tc>
              <w:tc>
                <w:tcPr>
                  <w:tcW w:w="2239" w:type="dxa"/>
                  <w:vAlign w:val="top"/>
                </w:tcPr>
                <w:p>
                  <w:pPr>
                    <w:pStyle w:val="TableText"/>
                    <w:spacing w:before="42" w:line="200" w:lineRule="auto"/>
                    <w:ind w:left="914"/>
                  </w:pPr>
                  <w:r>
                    <w:rPr>
                      <w:spacing w:val="4"/>
                    </w:rPr>
                    <w:t>包装</w:t>
                  </w:r>
                </w:p>
              </w:tc>
              <w:tc>
                <w:tcPr>
                  <w:tcW w:w="942" w:type="dxa"/>
                  <w:vAlign w:val="top"/>
                </w:tcPr>
                <w:p>
                  <w:pPr>
                    <w:pStyle w:val="TableText"/>
                    <w:spacing w:before="42" w:line="200" w:lineRule="auto"/>
                    <w:ind w:left="284"/>
                  </w:pPr>
                  <w:r>
                    <w:rPr>
                      <w:spacing w:val="-5"/>
                    </w:rPr>
                    <w:t>固废</w:t>
                  </w:r>
                </w:p>
              </w:tc>
              <w:tc>
                <w:tcPr>
                  <w:tcW w:w="2495" w:type="dxa"/>
                  <w:tcBorders>
                    <w:right w:val="nil"/>
                  </w:tcBorders>
                  <w:vAlign w:val="top"/>
                </w:tcPr>
                <w:p>
                  <w:pPr>
                    <w:pStyle w:val="TableText"/>
                    <w:spacing w:before="42" w:line="200" w:lineRule="auto"/>
                    <w:ind w:left="834"/>
                  </w:pPr>
                  <w:r>
                    <w:rPr>
                      <w:spacing w:val="7"/>
                    </w:rPr>
                    <w:t>包装废料</w:t>
                  </w:r>
                </w:p>
              </w:tc>
            </w:tr>
            <w:tr>
              <w:tblPrEx>
                <w:tblW w:w="7424" w:type="dxa"/>
                <w:tblInd w:w="326" w:type="dxa"/>
                <w:tblLayout w:type="fixed"/>
              </w:tblPrEx>
              <w:trPr>
                <w:trHeight w:val="438"/>
              </w:trPr>
              <w:tc>
                <w:tcPr>
                  <w:tcW w:w="1748" w:type="dxa"/>
                  <w:vMerge w:val="restart"/>
                  <w:tcBorders>
                    <w:left w:val="nil"/>
                    <w:bottom w:val="nil"/>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pStyle w:val="TableText"/>
                    <w:spacing w:before="65" w:line="228" w:lineRule="auto"/>
                    <w:ind w:left="461"/>
                  </w:pPr>
                  <w:r>
                    <w:rPr>
                      <w:spacing w:val="7"/>
                    </w:rPr>
                    <w:t>米粉加工</w:t>
                  </w:r>
                </w:p>
              </w:tc>
              <w:tc>
                <w:tcPr>
                  <w:tcW w:w="2239" w:type="dxa"/>
                  <w:vAlign w:val="top"/>
                </w:tcPr>
                <w:p>
                  <w:pPr>
                    <w:pStyle w:val="TableText"/>
                    <w:spacing w:before="128" w:line="228" w:lineRule="auto"/>
                    <w:ind w:left="913"/>
                  </w:pPr>
                  <w:r>
                    <w:rPr>
                      <w:spacing w:val="5"/>
                    </w:rPr>
                    <w:t>洗米</w:t>
                  </w:r>
                </w:p>
              </w:tc>
              <w:tc>
                <w:tcPr>
                  <w:tcW w:w="942" w:type="dxa"/>
                  <w:vAlign w:val="top"/>
                </w:tcPr>
                <w:p>
                  <w:pPr>
                    <w:pStyle w:val="TableText"/>
                    <w:spacing w:before="129" w:line="228" w:lineRule="auto"/>
                    <w:ind w:left="265"/>
                  </w:pPr>
                  <w:r>
                    <w:rPr>
                      <w:spacing w:val="5"/>
                    </w:rPr>
                    <w:t>废液</w:t>
                  </w:r>
                </w:p>
              </w:tc>
              <w:tc>
                <w:tcPr>
                  <w:tcW w:w="2495" w:type="dxa"/>
                  <w:vMerge w:val="restart"/>
                  <w:tcBorders>
                    <w:bottom w:val="nil"/>
                    <w:right w:val="nil"/>
                  </w:tcBorders>
                  <w:vAlign w:val="top"/>
                </w:tcPr>
                <w:p>
                  <w:pPr>
                    <w:spacing w:line="244" w:lineRule="auto"/>
                    <w:rPr>
                      <w:rFonts w:ascii="Arial"/>
                      <w:sz w:val="21"/>
                    </w:rPr>
                  </w:pPr>
                </w:p>
                <w:p>
                  <w:pPr>
                    <w:pStyle w:val="TableText"/>
                    <w:spacing w:before="65" w:line="228" w:lineRule="auto"/>
                    <w:ind w:left="834"/>
                  </w:pPr>
                  <w:r>
                    <w:rPr>
                      <w:spacing w:val="7"/>
                    </w:rPr>
                    <w:t>清洗废水</w:t>
                  </w:r>
                </w:p>
              </w:tc>
            </w:tr>
            <w:tr>
              <w:tblPrEx>
                <w:tblW w:w="7424" w:type="dxa"/>
                <w:tblInd w:w="326" w:type="dxa"/>
                <w:tblLayout w:type="fixed"/>
              </w:tblPrEx>
              <w:trPr>
                <w:trHeight w:val="354"/>
              </w:trPr>
              <w:tc>
                <w:tcPr>
                  <w:tcW w:w="1748" w:type="dxa"/>
                  <w:vMerge/>
                  <w:tcBorders>
                    <w:top w:val="nil"/>
                    <w:left w:val="nil"/>
                    <w:bottom w:val="nil"/>
                  </w:tcBorders>
                  <w:vAlign w:val="top"/>
                </w:tcPr>
                <w:p>
                  <w:pPr>
                    <w:rPr>
                      <w:rFonts w:ascii="Arial"/>
                      <w:sz w:val="21"/>
                    </w:rPr>
                  </w:pPr>
                </w:p>
              </w:tc>
              <w:tc>
                <w:tcPr>
                  <w:tcW w:w="2239" w:type="dxa"/>
                  <w:vAlign w:val="top"/>
                </w:tcPr>
                <w:p>
                  <w:pPr>
                    <w:pStyle w:val="TableText"/>
                    <w:spacing w:before="90" w:line="228" w:lineRule="auto"/>
                    <w:ind w:left="914"/>
                  </w:pPr>
                  <w:r>
                    <w:rPr>
                      <w:spacing w:val="4"/>
                    </w:rPr>
                    <w:t>浸泡</w:t>
                  </w:r>
                </w:p>
              </w:tc>
              <w:tc>
                <w:tcPr>
                  <w:tcW w:w="942" w:type="dxa"/>
                  <w:vAlign w:val="top"/>
                </w:tcPr>
                <w:p>
                  <w:pPr>
                    <w:pStyle w:val="TableText"/>
                    <w:spacing w:before="91" w:line="228" w:lineRule="auto"/>
                    <w:ind w:left="265"/>
                  </w:pPr>
                  <w:r>
                    <w:rPr>
                      <w:spacing w:val="5"/>
                    </w:rPr>
                    <w:t>废液</w:t>
                  </w:r>
                </w:p>
              </w:tc>
              <w:tc>
                <w:tcPr>
                  <w:tcW w:w="2495" w:type="dxa"/>
                  <w:vMerge/>
                  <w:tcBorders>
                    <w:top w:val="nil"/>
                    <w:right w:val="nil"/>
                  </w:tcBorders>
                  <w:vAlign w:val="top"/>
                </w:tcPr>
                <w:p>
                  <w:pPr>
                    <w:rPr>
                      <w:rFonts w:ascii="Arial"/>
                      <w:sz w:val="21"/>
                    </w:rPr>
                  </w:pPr>
                </w:p>
              </w:tc>
            </w:tr>
            <w:tr>
              <w:tblPrEx>
                <w:tblW w:w="7424" w:type="dxa"/>
                <w:tblInd w:w="326" w:type="dxa"/>
                <w:tblLayout w:type="fixed"/>
              </w:tblPrEx>
              <w:trPr>
                <w:trHeight w:val="269"/>
              </w:trPr>
              <w:tc>
                <w:tcPr>
                  <w:tcW w:w="1748" w:type="dxa"/>
                  <w:vMerge/>
                  <w:tcBorders>
                    <w:top w:val="nil"/>
                    <w:left w:val="nil"/>
                    <w:bottom w:val="nil"/>
                  </w:tcBorders>
                  <w:vAlign w:val="top"/>
                </w:tcPr>
                <w:p>
                  <w:pPr>
                    <w:rPr>
                      <w:rFonts w:ascii="Arial"/>
                      <w:sz w:val="21"/>
                    </w:rPr>
                  </w:pPr>
                </w:p>
              </w:tc>
              <w:tc>
                <w:tcPr>
                  <w:tcW w:w="2239" w:type="dxa"/>
                  <w:vAlign w:val="top"/>
                </w:tcPr>
                <w:p>
                  <w:pPr>
                    <w:pStyle w:val="TableText"/>
                    <w:spacing w:before="51" w:line="192" w:lineRule="auto"/>
                    <w:ind w:left="917"/>
                  </w:pPr>
                  <w:r>
                    <w:rPr>
                      <w:spacing w:val="3"/>
                    </w:rPr>
                    <w:t>磨浆</w:t>
                  </w:r>
                </w:p>
              </w:tc>
              <w:tc>
                <w:tcPr>
                  <w:tcW w:w="942" w:type="dxa"/>
                  <w:vAlign w:val="top"/>
                </w:tcPr>
                <w:p>
                  <w:pPr>
                    <w:pStyle w:val="TableText"/>
                    <w:spacing w:before="51" w:line="192" w:lineRule="auto"/>
                    <w:ind w:left="276"/>
                  </w:pPr>
                  <w:r>
                    <w:rPr>
                      <w:spacing w:val="-1"/>
                    </w:rPr>
                    <w:t>噪声</w:t>
                  </w:r>
                </w:p>
              </w:tc>
              <w:tc>
                <w:tcPr>
                  <w:tcW w:w="2495" w:type="dxa"/>
                  <w:vMerge w:val="restart"/>
                  <w:tcBorders>
                    <w:bottom w:val="nil"/>
                    <w:right w:val="nil"/>
                  </w:tcBorders>
                  <w:vAlign w:val="top"/>
                </w:tcPr>
                <w:p>
                  <w:pPr>
                    <w:pStyle w:val="TableText"/>
                    <w:spacing w:before="191" w:line="228" w:lineRule="auto"/>
                    <w:ind w:left="626"/>
                  </w:pPr>
                  <w:r>
                    <w:rPr>
                      <w:spacing w:val="7"/>
                    </w:rPr>
                    <w:t>设备运行噪声</w:t>
                  </w:r>
                </w:p>
              </w:tc>
            </w:tr>
            <w:tr>
              <w:tblPrEx>
                <w:tblW w:w="7424" w:type="dxa"/>
                <w:tblInd w:w="326" w:type="dxa"/>
                <w:tblLayout w:type="fixed"/>
              </w:tblPrEx>
              <w:trPr>
                <w:trHeight w:val="270"/>
              </w:trPr>
              <w:tc>
                <w:tcPr>
                  <w:tcW w:w="1748" w:type="dxa"/>
                  <w:vMerge/>
                  <w:tcBorders>
                    <w:top w:val="nil"/>
                    <w:left w:val="nil"/>
                    <w:bottom w:val="nil"/>
                  </w:tcBorders>
                  <w:vAlign w:val="top"/>
                </w:tcPr>
                <w:p>
                  <w:pPr>
                    <w:rPr>
                      <w:rFonts w:ascii="Arial"/>
                      <w:sz w:val="21"/>
                    </w:rPr>
                  </w:pPr>
                </w:p>
              </w:tc>
              <w:tc>
                <w:tcPr>
                  <w:tcW w:w="2239" w:type="dxa"/>
                  <w:vAlign w:val="top"/>
                </w:tcPr>
                <w:p>
                  <w:pPr>
                    <w:pStyle w:val="TableText"/>
                    <w:spacing w:before="56" w:line="188" w:lineRule="auto"/>
                    <w:ind w:left="914"/>
                  </w:pPr>
                  <w:r>
                    <w:rPr>
                      <w:spacing w:val="4"/>
                    </w:rPr>
                    <w:t>沉浆</w:t>
                  </w:r>
                </w:p>
              </w:tc>
              <w:tc>
                <w:tcPr>
                  <w:tcW w:w="942" w:type="dxa"/>
                  <w:vAlign w:val="top"/>
                </w:tcPr>
                <w:p>
                  <w:pPr>
                    <w:pStyle w:val="TableText"/>
                    <w:spacing w:before="56" w:line="188" w:lineRule="auto"/>
                    <w:ind w:left="276"/>
                  </w:pPr>
                  <w:r>
                    <w:rPr>
                      <w:spacing w:val="-1"/>
                    </w:rPr>
                    <w:t>噪声</w:t>
                  </w:r>
                </w:p>
              </w:tc>
              <w:tc>
                <w:tcPr>
                  <w:tcW w:w="2495" w:type="dxa"/>
                  <w:vMerge/>
                  <w:tcBorders>
                    <w:top w:val="nil"/>
                    <w:right w:val="nil"/>
                  </w:tcBorders>
                  <w:vAlign w:val="top"/>
                </w:tcPr>
                <w:p>
                  <w:pPr>
                    <w:rPr>
                      <w:rFonts w:ascii="Arial"/>
                      <w:sz w:val="21"/>
                    </w:rPr>
                  </w:pPr>
                </w:p>
              </w:tc>
            </w:tr>
            <w:tr>
              <w:tblPrEx>
                <w:tblW w:w="7424" w:type="dxa"/>
                <w:tblInd w:w="326" w:type="dxa"/>
                <w:tblLayout w:type="fixed"/>
              </w:tblPrEx>
              <w:trPr>
                <w:trHeight w:val="269"/>
              </w:trPr>
              <w:tc>
                <w:tcPr>
                  <w:tcW w:w="1748" w:type="dxa"/>
                  <w:vMerge/>
                  <w:tcBorders>
                    <w:top w:val="nil"/>
                    <w:left w:val="nil"/>
                    <w:bottom w:val="nil"/>
                  </w:tcBorders>
                  <w:vAlign w:val="top"/>
                </w:tcPr>
                <w:p>
                  <w:pPr>
                    <w:rPr>
                      <w:rFonts w:ascii="Arial"/>
                      <w:sz w:val="21"/>
                    </w:rPr>
                  </w:pPr>
                </w:p>
              </w:tc>
              <w:tc>
                <w:tcPr>
                  <w:tcW w:w="2239" w:type="dxa"/>
                  <w:vMerge w:val="restart"/>
                  <w:tcBorders>
                    <w:bottom w:val="nil"/>
                  </w:tcBorders>
                  <w:vAlign w:val="top"/>
                </w:tcPr>
                <w:p>
                  <w:pPr>
                    <w:pStyle w:val="TableText"/>
                    <w:spacing w:before="195" w:line="228" w:lineRule="auto"/>
                    <w:ind w:left="917"/>
                  </w:pPr>
                  <w:r>
                    <w:rPr>
                      <w:spacing w:val="3"/>
                    </w:rPr>
                    <w:t>蒸粉</w:t>
                  </w:r>
                </w:p>
              </w:tc>
              <w:tc>
                <w:tcPr>
                  <w:tcW w:w="942" w:type="dxa"/>
                  <w:vAlign w:val="top"/>
                </w:tcPr>
                <w:p>
                  <w:pPr>
                    <w:pStyle w:val="TableText"/>
                    <w:spacing w:before="59" w:line="184" w:lineRule="auto"/>
                    <w:ind w:left="265"/>
                  </w:pPr>
                  <w:r>
                    <w:rPr>
                      <w:spacing w:val="6"/>
                    </w:rPr>
                    <w:t>废气</w:t>
                  </w:r>
                </w:p>
              </w:tc>
              <w:tc>
                <w:tcPr>
                  <w:tcW w:w="2495" w:type="dxa"/>
                  <w:tcBorders>
                    <w:right w:val="nil"/>
                  </w:tcBorders>
                  <w:vAlign w:val="top"/>
                </w:tcPr>
                <w:p>
                  <w:pPr>
                    <w:pStyle w:val="TableText"/>
                    <w:spacing w:before="59" w:line="184" w:lineRule="auto"/>
                    <w:ind w:left="834"/>
                  </w:pPr>
                  <w:r>
                    <w:rPr>
                      <w:spacing w:val="7"/>
                    </w:rPr>
                    <w:t>锅炉废气</w:t>
                  </w:r>
                </w:p>
              </w:tc>
            </w:tr>
            <w:tr>
              <w:tblPrEx>
                <w:tblW w:w="7424" w:type="dxa"/>
                <w:tblInd w:w="326" w:type="dxa"/>
                <w:tblLayout w:type="fixed"/>
              </w:tblPrEx>
              <w:trPr>
                <w:trHeight w:val="269"/>
              </w:trPr>
              <w:tc>
                <w:tcPr>
                  <w:tcW w:w="1748" w:type="dxa"/>
                  <w:vMerge/>
                  <w:tcBorders>
                    <w:top w:val="nil"/>
                    <w:left w:val="nil"/>
                    <w:bottom w:val="nil"/>
                  </w:tcBorders>
                  <w:vAlign w:val="top"/>
                </w:tcPr>
                <w:p>
                  <w:pPr>
                    <w:rPr>
                      <w:rFonts w:ascii="Arial"/>
                      <w:sz w:val="21"/>
                    </w:rPr>
                  </w:pPr>
                </w:p>
              </w:tc>
              <w:tc>
                <w:tcPr>
                  <w:tcW w:w="2239" w:type="dxa"/>
                  <w:vMerge/>
                  <w:tcBorders>
                    <w:top w:val="nil"/>
                  </w:tcBorders>
                  <w:vAlign w:val="top"/>
                </w:tcPr>
                <w:p>
                  <w:pPr>
                    <w:rPr>
                      <w:rFonts w:ascii="Arial"/>
                      <w:sz w:val="21"/>
                    </w:rPr>
                  </w:pPr>
                </w:p>
              </w:tc>
              <w:tc>
                <w:tcPr>
                  <w:tcW w:w="942" w:type="dxa"/>
                  <w:vAlign w:val="top"/>
                </w:tcPr>
                <w:p>
                  <w:pPr>
                    <w:pStyle w:val="TableText"/>
                    <w:spacing w:before="60" w:line="183" w:lineRule="auto"/>
                    <w:ind w:left="276"/>
                  </w:pPr>
                  <w:r>
                    <w:rPr>
                      <w:spacing w:val="-1"/>
                    </w:rPr>
                    <w:t>噪声</w:t>
                  </w:r>
                </w:p>
              </w:tc>
              <w:tc>
                <w:tcPr>
                  <w:tcW w:w="2495" w:type="dxa"/>
                  <w:tcBorders>
                    <w:right w:val="nil"/>
                  </w:tcBorders>
                  <w:vAlign w:val="top"/>
                </w:tcPr>
                <w:p>
                  <w:pPr>
                    <w:pStyle w:val="TableText"/>
                    <w:spacing w:before="60" w:line="183" w:lineRule="auto"/>
                    <w:ind w:left="626"/>
                  </w:pPr>
                  <w:r>
                    <w:rPr>
                      <w:spacing w:val="7"/>
                    </w:rPr>
                    <w:t>设备运行噪声</w:t>
                  </w:r>
                </w:p>
              </w:tc>
            </w:tr>
            <w:tr>
              <w:tblPrEx>
                <w:tblW w:w="7424" w:type="dxa"/>
                <w:tblInd w:w="326" w:type="dxa"/>
                <w:tblLayout w:type="fixed"/>
              </w:tblPrEx>
              <w:trPr>
                <w:trHeight w:val="270"/>
              </w:trPr>
              <w:tc>
                <w:tcPr>
                  <w:tcW w:w="1748" w:type="dxa"/>
                  <w:vMerge/>
                  <w:tcBorders>
                    <w:top w:val="nil"/>
                    <w:left w:val="nil"/>
                    <w:bottom w:val="nil"/>
                  </w:tcBorders>
                  <w:vAlign w:val="top"/>
                </w:tcPr>
                <w:p>
                  <w:pPr>
                    <w:rPr>
                      <w:rFonts w:ascii="Arial"/>
                      <w:sz w:val="21"/>
                    </w:rPr>
                  </w:pPr>
                </w:p>
              </w:tc>
              <w:tc>
                <w:tcPr>
                  <w:tcW w:w="2239" w:type="dxa"/>
                  <w:vMerge w:val="restart"/>
                  <w:tcBorders>
                    <w:bottom w:val="nil"/>
                  </w:tcBorders>
                  <w:vAlign w:val="top"/>
                </w:tcPr>
                <w:p>
                  <w:pPr>
                    <w:pStyle w:val="TableText"/>
                    <w:spacing w:before="202" w:line="228" w:lineRule="auto"/>
                    <w:ind w:left="599"/>
                  </w:pPr>
                  <w:r>
                    <w:rPr>
                      <w:spacing w:val="8"/>
                    </w:rPr>
                    <w:t>切条、分拣</w:t>
                  </w:r>
                </w:p>
              </w:tc>
              <w:tc>
                <w:tcPr>
                  <w:tcW w:w="942" w:type="dxa"/>
                  <w:vAlign w:val="top"/>
                </w:tcPr>
                <w:p>
                  <w:pPr>
                    <w:pStyle w:val="TableText"/>
                    <w:spacing w:before="66" w:line="179" w:lineRule="auto"/>
                    <w:ind w:left="276"/>
                  </w:pPr>
                  <w:r>
                    <w:rPr>
                      <w:spacing w:val="-1"/>
                    </w:rPr>
                    <w:t>噪声</w:t>
                  </w:r>
                </w:p>
              </w:tc>
              <w:tc>
                <w:tcPr>
                  <w:tcW w:w="2495" w:type="dxa"/>
                  <w:tcBorders>
                    <w:right w:val="nil"/>
                  </w:tcBorders>
                  <w:vAlign w:val="top"/>
                </w:tcPr>
                <w:p>
                  <w:pPr>
                    <w:pStyle w:val="TableText"/>
                    <w:spacing w:before="66" w:line="179" w:lineRule="auto"/>
                    <w:ind w:left="626"/>
                  </w:pPr>
                  <w:r>
                    <w:rPr>
                      <w:spacing w:val="7"/>
                    </w:rPr>
                    <w:t>设备运行噪声</w:t>
                  </w:r>
                </w:p>
              </w:tc>
            </w:tr>
            <w:tr>
              <w:tblPrEx>
                <w:tblW w:w="7424" w:type="dxa"/>
                <w:tblInd w:w="326" w:type="dxa"/>
                <w:tblLayout w:type="fixed"/>
              </w:tblPrEx>
              <w:trPr>
                <w:trHeight w:val="270"/>
              </w:trPr>
              <w:tc>
                <w:tcPr>
                  <w:tcW w:w="1748" w:type="dxa"/>
                  <w:vMerge/>
                  <w:tcBorders>
                    <w:top w:val="nil"/>
                    <w:left w:val="nil"/>
                  </w:tcBorders>
                  <w:vAlign w:val="top"/>
                </w:tcPr>
                <w:p>
                  <w:pPr>
                    <w:rPr>
                      <w:rFonts w:ascii="Arial"/>
                      <w:sz w:val="21"/>
                    </w:rPr>
                  </w:pPr>
                </w:p>
              </w:tc>
              <w:tc>
                <w:tcPr>
                  <w:tcW w:w="2239" w:type="dxa"/>
                  <w:vMerge/>
                  <w:tcBorders>
                    <w:top w:val="nil"/>
                  </w:tcBorders>
                  <w:vAlign w:val="top"/>
                </w:tcPr>
                <w:p>
                  <w:pPr>
                    <w:rPr>
                      <w:rFonts w:ascii="Arial"/>
                      <w:sz w:val="21"/>
                    </w:rPr>
                  </w:pPr>
                </w:p>
              </w:tc>
              <w:tc>
                <w:tcPr>
                  <w:tcW w:w="942" w:type="dxa"/>
                  <w:vAlign w:val="top"/>
                </w:tcPr>
                <w:p>
                  <w:pPr>
                    <w:pStyle w:val="TableText"/>
                    <w:spacing w:before="67" w:line="178" w:lineRule="auto"/>
                    <w:ind w:left="284"/>
                  </w:pPr>
                  <w:r>
                    <w:rPr>
                      <w:spacing w:val="-5"/>
                    </w:rPr>
                    <w:t>固废</w:t>
                  </w:r>
                </w:p>
              </w:tc>
              <w:tc>
                <w:tcPr>
                  <w:tcW w:w="2495" w:type="dxa"/>
                  <w:tcBorders>
                    <w:right w:val="nil"/>
                  </w:tcBorders>
                  <w:vAlign w:val="top"/>
                </w:tcPr>
                <w:p>
                  <w:pPr>
                    <w:pStyle w:val="TableText"/>
                    <w:spacing w:before="67" w:line="178" w:lineRule="auto"/>
                    <w:ind w:left="834"/>
                  </w:pPr>
                  <w:r>
                    <w:rPr>
                      <w:spacing w:val="7"/>
                    </w:rPr>
                    <w:t>包装废料</w:t>
                  </w:r>
                </w:p>
              </w:tc>
            </w:tr>
            <w:tr>
              <w:tblPrEx>
                <w:tblW w:w="7424" w:type="dxa"/>
                <w:tblInd w:w="326" w:type="dxa"/>
                <w:tblLayout w:type="fixed"/>
              </w:tblPrEx>
              <w:trPr>
                <w:trHeight w:val="1050"/>
              </w:trPr>
              <w:tc>
                <w:tcPr>
                  <w:tcW w:w="1748" w:type="dxa"/>
                  <w:tcBorders>
                    <w:left w:val="nil"/>
                    <w:bottom w:val="single" w:sz="16" w:space="0" w:color="000000"/>
                  </w:tcBorders>
                  <w:vAlign w:val="top"/>
                </w:tcPr>
                <w:p>
                  <w:pPr>
                    <w:spacing w:line="377" w:lineRule="auto"/>
                    <w:rPr>
                      <w:rFonts w:ascii="Arial"/>
                      <w:sz w:val="21"/>
                    </w:rPr>
                  </w:pPr>
                </w:p>
                <w:p>
                  <w:pPr>
                    <w:pStyle w:val="TableText"/>
                    <w:spacing w:before="65" w:line="228" w:lineRule="auto"/>
                    <w:ind w:left="461"/>
                  </w:pPr>
                  <w:r>
                    <w:rPr>
                      <w:spacing w:val="7"/>
                    </w:rPr>
                    <w:t>鲜面加工</w:t>
                  </w:r>
                </w:p>
              </w:tc>
              <w:tc>
                <w:tcPr>
                  <w:tcW w:w="2239" w:type="dxa"/>
                  <w:tcBorders>
                    <w:bottom w:val="single" w:sz="16" w:space="0" w:color="000000"/>
                  </w:tcBorders>
                  <w:vAlign w:val="top"/>
                </w:tcPr>
                <w:p>
                  <w:pPr>
                    <w:spacing w:line="377" w:lineRule="auto"/>
                    <w:rPr>
                      <w:rFonts w:ascii="Arial"/>
                      <w:sz w:val="21"/>
                    </w:rPr>
                  </w:pPr>
                </w:p>
                <w:p>
                  <w:pPr>
                    <w:pStyle w:val="TableText"/>
                    <w:spacing w:before="65" w:line="228" w:lineRule="auto"/>
                    <w:ind w:left="286"/>
                  </w:pPr>
                  <w:r>
                    <w:rPr>
                      <w:spacing w:val="8"/>
                    </w:rPr>
                    <w:t>和面、压片、成型</w:t>
                  </w:r>
                </w:p>
              </w:tc>
              <w:tc>
                <w:tcPr>
                  <w:tcW w:w="942" w:type="dxa"/>
                  <w:tcBorders>
                    <w:bottom w:val="single" w:sz="16" w:space="0" w:color="000000"/>
                  </w:tcBorders>
                  <w:vAlign w:val="top"/>
                </w:tcPr>
                <w:p>
                  <w:pPr>
                    <w:spacing w:line="377" w:lineRule="auto"/>
                    <w:rPr>
                      <w:rFonts w:ascii="Arial"/>
                      <w:sz w:val="21"/>
                    </w:rPr>
                  </w:pPr>
                </w:p>
                <w:p>
                  <w:pPr>
                    <w:pStyle w:val="TableText"/>
                    <w:spacing w:before="65" w:line="228" w:lineRule="auto"/>
                    <w:ind w:left="276"/>
                  </w:pPr>
                  <w:r>
                    <w:rPr>
                      <w:spacing w:val="-1"/>
                    </w:rPr>
                    <w:t>噪声</w:t>
                  </w:r>
                </w:p>
              </w:tc>
              <w:tc>
                <w:tcPr>
                  <w:tcW w:w="2495" w:type="dxa"/>
                  <w:tcBorders>
                    <w:bottom w:val="single" w:sz="16" w:space="0" w:color="000000"/>
                    <w:right w:val="nil"/>
                  </w:tcBorders>
                  <w:vAlign w:val="top"/>
                </w:tcPr>
                <w:p>
                  <w:pPr>
                    <w:spacing w:line="377" w:lineRule="auto"/>
                    <w:rPr>
                      <w:rFonts w:ascii="Arial"/>
                      <w:sz w:val="21"/>
                    </w:rPr>
                  </w:pPr>
                </w:p>
                <w:p>
                  <w:pPr>
                    <w:pStyle w:val="TableText"/>
                    <w:spacing w:before="65" w:line="228" w:lineRule="auto"/>
                    <w:ind w:left="626"/>
                  </w:pPr>
                  <w:r>
                    <w:rPr>
                      <w:spacing w:val="7"/>
                    </w:rPr>
                    <w:t>设备运行噪声</w:t>
                  </w:r>
                </w:p>
              </w:tc>
            </w:tr>
          </w:tbl>
          <w:p>
            <w:pPr>
              <w:spacing w:line="14" w:lineRule="auto"/>
              <w:rPr>
                <w:rFonts w:ascii="Arial"/>
                <w:sz w:val="2"/>
              </w:rPr>
            </w:pPr>
          </w:p>
        </w:tc>
      </w:tr>
    </w:tbl>
    <w:p>
      <w:pPr>
        <w:sectPr>
          <w:footerReference w:type="default" r:id="rId97"/>
          <w:pgSz w:w="11906" w:h="16839"/>
          <w:pgMar w:top="1431" w:right="1561" w:bottom="958" w:left="1539" w:header="0" w:footer="694" w:gutter="0"/>
          <w:pgNumType w:start="34"/>
          <w:cols w:space="708"/>
        </w:sectPr>
      </w:pPr>
    </w:p>
    <w:tbl>
      <w:tblPr>
        <w:tblStyle w:val="TableNormal30"/>
        <w:tblW w:w="8769" w:type="dxa"/>
        <w:tblInd w:w="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78"/>
        <w:gridCol w:w="8091"/>
      </w:tblGrid>
      <w:tr>
        <w:tblPrEx>
          <w:tblW w:w="8769" w:type="dxa"/>
          <w:tblInd w:w="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6047"/>
        </w:trPr>
        <w:tc>
          <w:tcPr>
            <w:tcW w:w="678" w:type="dxa"/>
            <w:tcBorders>
              <w:top w:val="single" w:sz="2" w:space="0" w:color="000000"/>
              <w:right w:val="single" w:sz="2" w:space="0" w:color="000000"/>
            </w:tcBorders>
            <w:vAlign w:val="top"/>
          </w:tcPr>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65" w:line="561" w:lineRule="exact"/>
              <w:ind w:left="114"/>
            </w:pPr>
            <w:r>
              <w:rPr>
                <w:spacing w:val="2"/>
                <w:position w:val="27"/>
              </w:rPr>
              <w:t>与项</w:t>
            </w:r>
          </w:p>
          <w:p>
            <w:pPr>
              <w:pStyle w:val="TableText"/>
              <w:spacing w:line="228" w:lineRule="auto"/>
              <w:ind w:left="150"/>
            </w:pPr>
            <w:r>
              <w:rPr>
                <w:spacing w:val="-16"/>
              </w:rPr>
              <w:t>目有</w:t>
            </w:r>
          </w:p>
          <w:p>
            <w:pPr>
              <w:spacing w:line="245" w:lineRule="auto"/>
              <w:rPr>
                <w:rFonts w:ascii="Arial"/>
                <w:sz w:val="21"/>
              </w:rPr>
            </w:pPr>
          </w:p>
          <w:p>
            <w:pPr>
              <w:pStyle w:val="TableText"/>
              <w:spacing w:before="65" w:line="228" w:lineRule="auto"/>
              <w:ind w:left="113"/>
            </w:pPr>
            <w:r>
              <w:rPr>
                <w:spacing w:val="3"/>
              </w:rPr>
              <w:t>关的</w:t>
            </w:r>
          </w:p>
          <w:p>
            <w:pPr>
              <w:spacing w:line="245" w:lineRule="auto"/>
              <w:rPr>
                <w:rFonts w:ascii="Arial"/>
                <w:sz w:val="21"/>
              </w:rPr>
            </w:pPr>
          </w:p>
          <w:p>
            <w:pPr>
              <w:pStyle w:val="TableText"/>
              <w:spacing w:before="65" w:line="228" w:lineRule="auto"/>
              <w:ind w:left="115"/>
            </w:pPr>
            <w:r>
              <w:rPr>
                <w:spacing w:val="2"/>
              </w:rPr>
              <w:t>原有</w:t>
            </w:r>
          </w:p>
          <w:p>
            <w:pPr>
              <w:spacing w:line="248" w:lineRule="auto"/>
              <w:rPr>
                <w:rFonts w:ascii="Arial"/>
                <w:sz w:val="21"/>
              </w:rPr>
            </w:pPr>
          </w:p>
          <w:p>
            <w:pPr>
              <w:pStyle w:val="TableText"/>
              <w:spacing w:before="65" w:line="228" w:lineRule="auto"/>
              <w:ind w:left="110"/>
            </w:pPr>
            <w:r>
              <w:rPr>
                <w:spacing w:val="4"/>
              </w:rPr>
              <w:t>环境</w:t>
            </w:r>
          </w:p>
          <w:p>
            <w:pPr>
              <w:spacing w:line="245" w:lineRule="auto"/>
              <w:rPr>
                <w:rFonts w:ascii="Arial"/>
                <w:sz w:val="21"/>
              </w:rPr>
            </w:pPr>
          </w:p>
          <w:p>
            <w:pPr>
              <w:pStyle w:val="TableText"/>
              <w:spacing w:before="66" w:line="228" w:lineRule="auto"/>
              <w:ind w:left="112"/>
            </w:pPr>
            <w:r>
              <w:rPr>
                <w:spacing w:val="3"/>
              </w:rPr>
              <w:t>污染</w:t>
            </w:r>
          </w:p>
          <w:p>
            <w:pPr>
              <w:spacing w:line="245" w:lineRule="auto"/>
              <w:rPr>
                <w:rFonts w:ascii="Arial"/>
                <w:sz w:val="21"/>
              </w:rPr>
            </w:pPr>
          </w:p>
          <w:p>
            <w:pPr>
              <w:pStyle w:val="TableText"/>
              <w:spacing w:before="65" w:line="230" w:lineRule="auto"/>
              <w:ind w:left="133"/>
            </w:pPr>
            <w:r>
              <w:rPr>
                <w:spacing w:val="-7"/>
              </w:rPr>
              <w:t>问题</w:t>
            </w:r>
          </w:p>
        </w:tc>
        <w:tc>
          <w:tcPr>
            <w:tcW w:w="8091" w:type="dxa"/>
            <w:tcBorders>
              <w:top w:val="single" w:sz="2" w:space="0" w:color="000000"/>
              <w:left w:val="single" w:sz="2" w:space="0" w:color="000000"/>
            </w:tcBorders>
            <w:vAlign w:val="top"/>
          </w:tcPr>
          <w:p>
            <w:pPr>
              <w:pStyle w:val="TableText"/>
              <w:spacing w:before="38" w:line="228" w:lineRule="auto"/>
              <w:ind w:left="112"/>
            </w:pPr>
            <w:r>
              <w:rPr>
                <w:rFonts w:ascii="Times New Roman" w:eastAsia="Times New Roman" w:hAnsi="Times New Roman" w:cs="Times New Roman"/>
                <w:b/>
                <w:bCs/>
                <w:spacing w:val="5"/>
              </w:rPr>
              <w:t>1</w:t>
            </w:r>
            <w:r>
              <w:rPr>
                <w:rFonts w:ascii="Times New Roman" w:eastAsia="Times New Roman" w:hAnsi="Times New Roman" w:cs="Times New Roman"/>
                <w:b/>
                <w:bCs/>
                <w:spacing w:val="-20"/>
              </w:rPr>
              <w:t xml:space="preserve"> </w:t>
            </w:r>
            <w:r>
              <w:rPr>
                <w:spacing w:val="5"/>
                <w14:textOutline w14:w="3795" w14:cap="sq">
                  <w14:solidFill>
                    <w14:srgbClr w14:val="000000"/>
                  </w14:solidFill>
                  <w14:prstDash w14:val="solid"/>
                  <w14:bevel/>
                </w14:textOutline>
              </w:rPr>
              <w:t>、周边污染源情况</w:t>
            </w:r>
          </w:p>
          <w:p>
            <w:pPr>
              <w:pStyle w:val="TableText"/>
              <w:spacing w:before="160" w:line="408" w:lineRule="exact"/>
              <w:ind w:left="527"/>
              <w:rPr>
                <w:rFonts w:ascii="Times New Roman" w:eastAsia="Times New Roman" w:hAnsi="Times New Roman" w:cs="Times New Roman"/>
              </w:rPr>
            </w:pPr>
            <w:r>
              <w:rPr>
                <w:spacing w:val="7"/>
                <w:position w:val="15"/>
              </w:rPr>
              <w:t>本项目位于三亚市吉阳区三亚吉阳农产品综合批发市场，使用市场内</w:t>
            </w:r>
            <w:r>
              <w:rPr>
                <w:spacing w:val="-21"/>
                <w:position w:val="15"/>
              </w:rPr>
              <w:t xml:space="preserve"> </w:t>
            </w:r>
            <w:r>
              <w:rPr>
                <w:rFonts w:ascii="Times New Roman" w:eastAsia="Times New Roman" w:hAnsi="Times New Roman" w:cs="Times New Roman"/>
                <w:spacing w:val="7"/>
                <w:position w:val="15"/>
              </w:rPr>
              <w:t xml:space="preserve">5 </w:t>
            </w:r>
            <w:r>
              <w:rPr>
                <w:spacing w:val="7"/>
                <w:position w:val="15"/>
              </w:rPr>
              <w:t>号楼三层</w:t>
            </w:r>
            <w:r>
              <w:rPr>
                <w:spacing w:val="-20"/>
                <w:position w:val="15"/>
              </w:rPr>
              <w:t xml:space="preserve"> </w:t>
            </w:r>
            <w:r>
              <w:rPr>
                <w:rFonts w:ascii="Times New Roman" w:eastAsia="Times New Roman" w:hAnsi="Times New Roman" w:cs="Times New Roman"/>
                <w:spacing w:val="7"/>
                <w:position w:val="15"/>
              </w:rPr>
              <w:t>1</w:t>
            </w:r>
          </w:p>
          <w:p>
            <w:pPr>
              <w:pStyle w:val="TableText"/>
              <w:spacing w:line="227" w:lineRule="auto"/>
              <w:ind w:left="111"/>
            </w:pPr>
            <w:r>
              <w:rPr>
                <w:spacing w:val="7"/>
              </w:rPr>
              <w:t>号商铺进行装修改造。</w:t>
            </w:r>
          </w:p>
          <w:p>
            <w:pPr>
              <w:pStyle w:val="TableText"/>
              <w:spacing w:before="160" w:line="228" w:lineRule="auto"/>
              <w:ind w:left="537"/>
            </w:pPr>
            <w:r>
              <w:rPr>
                <w:spacing w:val="6"/>
              </w:rPr>
              <w:t>（</w:t>
            </w:r>
            <w:r>
              <w:rPr>
                <w:rFonts w:ascii="Times New Roman" w:eastAsia="Times New Roman" w:hAnsi="Times New Roman" w:cs="Times New Roman"/>
                <w:spacing w:val="6"/>
              </w:rPr>
              <w:t>1</w:t>
            </w:r>
            <w:r>
              <w:rPr>
                <w:spacing w:val="6"/>
              </w:rPr>
              <w:t>）水污染源</w:t>
            </w:r>
          </w:p>
          <w:p>
            <w:pPr>
              <w:pStyle w:val="TableText"/>
              <w:spacing w:before="164" w:line="408" w:lineRule="exact"/>
              <w:ind w:left="526"/>
            </w:pPr>
            <w:r>
              <w:rPr>
                <w:spacing w:val="13"/>
                <w:position w:val="15"/>
              </w:rPr>
              <w:t>评价范围内水污染源主要是三亚吉阳农产品综合批发市场内员工和顾客</w:t>
            </w:r>
            <w:r>
              <w:rPr>
                <w:spacing w:val="12"/>
                <w:position w:val="15"/>
              </w:rPr>
              <w:t>的生活用</w:t>
            </w:r>
          </w:p>
          <w:p>
            <w:pPr>
              <w:pStyle w:val="TableText"/>
              <w:spacing w:before="1" w:line="227" w:lineRule="auto"/>
              <w:ind w:left="109"/>
            </w:pPr>
            <w:r>
              <w:rPr>
                <w:spacing w:val="9"/>
              </w:rPr>
              <w:t>水，污水经三级化粪池预处理后，排入市政污水管。</w:t>
            </w:r>
          </w:p>
          <w:p>
            <w:pPr>
              <w:pStyle w:val="TableText"/>
              <w:spacing w:before="162" w:line="228" w:lineRule="auto"/>
              <w:ind w:left="537"/>
            </w:pPr>
            <w:r>
              <w:rPr>
                <w:spacing w:val="7"/>
              </w:rPr>
              <w:t>（</w:t>
            </w:r>
            <w:r>
              <w:rPr>
                <w:rFonts w:ascii="Times New Roman" w:eastAsia="Times New Roman" w:hAnsi="Times New Roman" w:cs="Times New Roman"/>
                <w:spacing w:val="7"/>
              </w:rPr>
              <w:t>3</w:t>
            </w:r>
            <w:r>
              <w:rPr>
                <w:spacing w:val="7"/>
              </w:rPr>
              <w:t>）大气污染源</w:t>
            </w:r>
          </w:p>
          <w:p>
            <w:pPr>
              <w:pStyle w:val="TableText"/>
              <w:spacing w:before="161" w:line="226" w:lineRule="auto"/>
              <w:ind w:left="526"/>
            </w:pPr>
            <w:r>
              <w:rPr>
                <w:spacing w:val="9"/>
              </w:rPr>
              <w:t>评价范围内的大气污染源主要是周边道路来往车辆产生的汽车尾气和扬尘。</w:t>
            </w:r>
          </w:p>
          <w:p>
            <w:pPr>
              <w:pStyle w:val="TableText"/>
              <w:spacing w:before="165" w:line="228" w:lineRule="auto"/>
              <w:ind w:left="537"/>
            </w:pPr>
            <w:r>
              <w:rPr>
                <w:spacing w:val="7"/>
              </w:rPr>
              <w:t>（</w:t>
            </w:r>
            <w:r>
              <w:rPr>
                <w:rFonts w:ascii="Times New Roman" w:eastAsia="Times New Roman" w:hAnsi="Times New Roman" w:cs="Times New Roman"/>
                <w:spacing w:val="7"/>
              </w:rPr>
              <w:t>3</w:t>
            </w:r>
            <w:r>
              <w:rPr>
                <w:spacing w:val="7"/>
              </w:rPr>
              <w:t>）噪声污染源</w:t>
            </w:r>
          </w:p>
          <w:p>
            <w:pPr>
              <w:pStyle w:val="TableText"/>
              <w:spacing w:before="161" w:line="226" w:lineRule="auto"/>
              <w:ind w:left="526"/>
            </w:pPr>
            <w:r>
              <w:rPr>
                <w:spacing w:val="9"/>
              </w:rPr>
              <w:t>评价范围内的噪声污染源主要是交通噪声、市场内来往人员产生的噪声。</w:t>
            </w:r>
          </w:p>
          <w:p>
            <w:pPr>
              <w:pStyle w:val="TableText"/>
              <w:spacing w:before="163" w:line="228" w:lineRule="auto"/>
              <w:ind w:left="537"/>
            </w:pPr>
            <w:r>
              <w:rPr>
                <w:spacing w:val="7"/>
              </w:rPr>
              <w:t>（</w:t>
            </w:r>
            <w:r>
              <w:rPr>
                <w:rFonts w:ascii="Times New Roman" w:eastAsia="Times New Roman" w:hAnsi="Times New Roman" w:cs="Times New Roman"/>
                <w:spacing w:val="7"/>
              </w:rPr>
              <w:t>4</w:t>
            </w:r>
            <w:r>
              <w:rPr>
                <w:spacing w:val="7"/>
              </w:rPr>
              <w:t>）固体废物污染源</w:t>
            </w:r>
          </w:p>
          <w:p>
            <w:pPr>
              <w:pStyle w:val="TableText"/>
              <w:spacing w:before="161" w:line="410" w:lineRule="exact"/>
              <w:ind w:left="526"/>
            </w:pPr>
            <w:r>
              <w:rPr>
                <w:spacing w:val="7"/>
                <w:position w:val="15"/>
              </w:rPr>
              <w:t>评价范围内固体废物主要是市场交易过程产生的固废及员工产生的生活垃</w:t>
            </w:r>
            <w:r>
              <w:rPr>
                <w:spacing w:val="6"/>
                <w:position w:val="15"/>
              </w:rPr>
              <w:t>圾，生活</w:t>
            </w:r>
          </w:p>
          <w:p>
            <w:pPr>
              <w:pStyle w:val="TableText"/>
              <w:spacing w:before="1" w:line="227" w:lineRule="auto"/>
              <w:ind w:left="108"/>
            </w:pPr>
            <w:r>
              <w:rPr>
                <w:spacing w:val="7"/>
              </w:rPr>
              <w:t>垃圾委托环卫部门处理。</w:t>
            </w:r>
          </w:p>
        </w:tc>
      </w:tr>
    </w:tbl>
    <w:p>
      <w:pPr>
        <w:rPr>
          <w:rFonts w:ascii="Arial"/>
          <w:sz w:val="21"/>
        </w:rPr>
      </w:pPr>
    </w:p>
    <w:p>
      <w:pPr>
        <w:rPr>
          <w:rFonts w:ascii="Arial" w:eastAsia="Arial" w:hAnsi="Arial" w:cs="Arial"/>
          <w:sz w:val="21"/>
          <w:szCs w:val="21"/>
        </w:rPr>
        <w:sectPr>
          <w:footerReference w:type="default" r:id="rId98"/>
          <w:type w:val="nextPage"/>
          <w:pgSz w:w="11906" w:h="16839"/>
          <w:pgMar w:top="1431" w:right="1561" w:bottom="958" w:left="1539" w:header="0" w:footer="694" w:gutter="0"/>
          <w:pgNumType w:start="35"/>
          <w:cols w:space="708"/>
          <w:titlePg w:val="0"/>
        </w:sectPr>
      </w:pPr>
    </w:p>
    <w:p>
      <w:pPr>
        <w:spacing w:before="315" w:line="218" w:lineRule="auto"/>
        <w:ind w:left="1292"/>
        <w:outlineLvl w:val="0"/>
        <w:rPr>
          <w:rFonts w:ascii="SimSun" w:eastAsia="SimSun" w:hAnsi="SimSun" w:cs="SimSun"/>
          <w:sz w:val="30"/>
          <w:szCs w:val="30"/>
        </w:rPr>
      </w:pPr>
      <w:r>
        <w:rPr>
          <w:rFonts w:ascii="SimSun" w:eastAsia="SimSun" w:hAnsi="SimSun" w:cs="SimSun"/>
          <w:spacing w:val="-1"/>
          <w:sz w:val="30"/>
          <w:szCs w:val="30"/>
        </w:rPr>
        <w:t>三、区域环境质量现状、环境保护目标及评价标准</w:t>
      </w:r>
    </w:p>
    <w:p>
      <w:pPr>
        <w:spacing w:before="27"/>
      </w:pPr>
    </w:p>
    <w:tbl>
      <w:tblPr>
        <w:tblStyle w:val="TableNormal31"/>
        <w:tblW w:w="914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8"/>
        <w:gridCol w:w="8341"/>
      </w:tblGrid>
      <w:tr>
        <w:tblPrEx>
          <w:tblW w:w="914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974"/>
        </w:trPr>
        <w:tc>
          <w:tcPr>
            <w:tcW w:w="808" w:type="dxa"/>
            <w:tcBorders>
              <w:right w:val="single" w:sz="2" w:space="0" w:color="000000"/>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65" w:line="272" w:lineRule="exact"/>
              <w:ind w:left="209"/>
            </w:pPr>
            <w:r>
              <w:rPr>
                <w:spacing w:val="-3"/>
                <w:position w:val="4"/>
              </w:rPr>
              <w:t>区域</w:t>
            </w:r>
          </w:p>
          <w:p>
            <w:pPr>
              <w:pStyle w:val="TableText"/>
              <w:spacing w:line="228" w:lineRule="auto"/>
              <w:ind w:left="193"/>
            </w:pPr>
            <w:r>
              <w:rPr>
                <w:spacing w:val="4"/>
              </w:rPr>
              <w:t>环境</w:t>
            </w:r>
          </w:p>
          <w:p>
            <w:pPr>
              <w:pStyle w:val="TableText"/>
              <w:spacing w:before="26" w:line="228" w:lineRule="auto"/>
              <w:ind w:left="194"/>
            </w:pPr>
            <w:r>
              <w:rPr>
                <w:spacing w:val="4"/>
              </w:rPr>
              <w:t>质量</w:t>
            </w:r>
          </w:p>
          <w:p>
            <w:pPr>
              <w:pStyle w:val="TableText"/>
              <w:spacing w:before="25" w:line="228" w:lineRule="auto"/>
              <w:ind w:left="195"/>
            </w:pPr>
            <w:r>
              <w:rPr>
                <w:spacing w:val="3"/>
              </w:rPr>
              <w:t>现状</w:t>
            </w:r>
          </w:p>
        </w:tc>
        <w:tc>
          <w:tcPr>
            <w:tcW w:w="8341" w:type="dxa"/>
            <w:tcBorders>
              <w:left w:val="single" w:sz="2" w:space="0" w:color="000000"/>
            </w:tcBorders>
            <w:vAlign w:val="top"/>
          </w:tcPr>
          <w:p>
            <w:pPr>
              <w:pStyle w:val="TableText"/>
              <w:spacing w:before="35" w:line="228" w:lineRule="auto"/>
              <w:ind w:left="533"/>
            </w:pPr>
            <w:r>
              <w:rPr>
                <w:rFonts w:ascii="Times New Roman" w:eastAsia="Times New Roman" w:hAnsi="Times New Roman" w:cs="Times New Roman"/>
                <w:b/>
                <w:bCs/>
                <w:spacing w:val="6"/>
              </w:rPr>
              <w:t>1</w:t>
            </w:r>
            <w:r>
              <w:rPr>
                <w:rFonts w:ascii="Times New Roman" w:eastAsia="Times New Roman" w:hAnsi="Times New Roman" w:cs="Times New Roman"/>
                <w:b/>
                <w:bCs/>
                <w:spacing w:val="-26"/>
              </w:rPr>
              <w:t xml:space="preserve"> </w:t>
            </w:r>
            <w:r>
              <w:rPr>
                <w:spacing w:val="6"/>
                <w14:textOutline w14:w="3795" w14:cap="sq">
                  <w14:solidFill>
                    <w14:srgbClr w14:val="000000"/>
                  </w14:solidFill>
                  <w14:prstDash w14:val="solid"/>
                  <w14:bevel/>
                </w14:textOutline>
              </w:rPr>
              <w:t>、大气环境质量现状</w:t>
            </w:r>
          </w:p>
          <w:p>
            <w:pPr>
              <w:pStyle w:val="TableText"/>
              <w:spacing w:before="161" w:line="410" w:lineRule="exact"/>
              <w:ind w:left="529"/>
            </w:pPr>
            <w:r>
              <w:rPr>
                <w:spacing w:val="10"/>
                <w:position w:val="15"/>
              </w:rPr>
              <w:t>本项目区域大气环境质量现状引用三亚市生态环境保护局发布的《三亚市</w:t>
            </w:r>
            <w:r>
              <w:rPr>
                <w:spacing w:val="-43"/>
                <w:position w:val="15"/>
              </w:rPr>
              <w:t xml:space="preserve"> </w:t>
            </w:r>
            <w:r>
              <w:rPr>
                <w:rFonts w:ascii="Times New Roman" w:eastAsia="Times New Roman" w:hAnsi="Times New Roman" w:cs="Times New Roman"/>
                <w:spacing w:val="10"/>
                <w:position w:val="15"/>
              </w:rPr>
              <w:t xml:space="preserve">2020 </w:t>
            </w:r>
            <w:r>
              <w:rPr>
                <w:spacing w:val="10"/>
                <w:position w:val="15"/>
              </w:rPr>
              <w:t>年环</w:t>
            </w:r>
          </w:p>
          <w:p>
            <w:pPr>
              <w:pStyle w:val="TableText"/>
              <w:spacing w:line="227" w:lineRule="auto"/>
              <w:ind w:left="109"/>
            </w:pPr>
            <w:r>
              <w:rPr>
                <w:spacing w:val="7"/>
              </w:rPr>
              <w:t>境质量年报》数据。</w:t>
            </w:r>
          </w:p>
          <w:p>
            <w:pPr>
              <w:pStyle w:val="TableText"/>
              <w:spacing w:before="162" w:line="377" w:lineRule="auto"/>
              <w:ind w:left="107" w:right="103" w:firstLine="420"/>
            </w:pPr>
            <w:r>
              <w:t>根据</w:t>
            </w:r>
            <w:r>
              <w:rPr>
                <w:spacing w:val="-43"/>
              </w:rPr>
              <w:t xml:space="preserve"> </w:t>
            </w:r>
            <w:r>
              <w:rPr>
                <w:rFonts w:ascii="Times New Roman" w:eastAsia="Times New Roman" w:hAnsi="Times New Roman" w:cs="Times New Roman"/>
              </w:rPr>
              <w:t xml:space="preserve">2021 </w:t>
            </w:r>
            <w:r>
              <w:t>年</w:t>
            </w:r>
            <w:r>
              <w:rPr>
                <w:spacing w:val="-40"/>
              </w:rPr>
              <w:t xml:space="preserve"> </w:t>
            </w:r>
            <w:r>
              <w:rPr>
                <w:rFonts w:ascii="Times New Roman" w:eastAsia="Times New Roman" w:hAnsi="Times New Roman" w:cs="Times New Roman"/>
              </w:rPr>
              <w:t>2</w:t>
            </w:r>
            <w:r>
              <w:rPr>
                <w:rFonts w:ascii="Times New Roman" w:eastAsia="Times New Roman" w:hAnsi="Times New Roman" w:cs="Times New Roman"/>
                <w:spacing w:val="14"/>
                <w:w w:val="101"/>
              </w:rPr>
              <w:t xml:space="preserve"> </w:t>
            </w:r>
            <w:r>
              <w:t>月</w:t>
            </w:r>
            <w:r>
              <w:rPr>
                <w:spacing w:val="-21"/>
              </w:rPr>
              <w:t xml:space="preserve"> </w:t>
            </w:r>
            <w:r>
              <w:rPr>
                <w:rFonts w:ascii="Times New Roman" w:eastAsia="Times New Roman" w:hAnsi="Times New Roman" w:cs="Times New Roman"/>
              </w:rPr>
              <w:t xml:space="preserve">1  </w:t>
            </w:r>
            <w:r>
              <w:t>日三亚市生态环境局发布的</w:t>
            </w:r>
            <w:r>
              <w:rPr>
                <w:spacing w:val="-1"/>
              </w:rPr>
              <w:t>《三亚市</w:t>
            </w:r>
            <w:r>
              <w:rPr>
                <w:spacing w:val="-40"/>
              </w:rPr>
              <w:t xml:space="preserve"> </w:t>
            </w:r>
            <w:r>
              <w:rPr>
                <w:rFonts w:ascii="Times New Roman" w:eastAsia="Times New Roman" w:hAnsi="Times New Roman" w:cs="Times New Roman"/>
                <w:spacing w:val="-1"/>
              </w:rPr>
              <w:t xml:space="preserve">2020 </w:t>
            </w:r>
            <w:r>
              <w:rPr>
                <w:spacing w:val="-1"/>
              </w:rPr>
              <w:t>年环境质量年报》，</w:t>
            </w:r>
            <w:r>
              <w:rPr>
                <w:rFonts w:ascii="Times New Roman" w:eastAsia="Times New Roman" w:hAnsi="Times New Roman" w:cs="Times New Roman"/>
                <w:spacing w:val="-1"/>
              </w:rPr>
              <w:t>2020</w:t>
            </w:r>
            <w:r>
              <w:rPr>
                <w:rFonts w:ascii="Times New Roman" w:eastAsia="Times New Roman" w:hAnsi="Times New Roman" w:cs="Times New Roman"/>
              </w:rPr>
              <w:t xml:space="preserve"> </w:t>
            </w:r>
            <w:r>
              <w:rPr>
                <w:spacing w:val="5"/>
              </w:rPr>
              <w:t>年，三亚市环境空气质量优良率为</w:t>
            </w:r>
            <w:r>
              <w:rPr>
                <w:spacing w:val="-14"/>
              </w:rPr>
              <w:t xml:space="preserve"> </w:t>
            </w:r>
            <w:r>
              <w:rPr>
                <w:rFonts w:ascii="Times New Roman" w:eastAsia="Times New Roman" w:hAnsi="Times New Roman" w:cs="Times New Roman"/>
                <w:spacing w:val="5"/>
              </w:rPr>
              <w:t>100%</w:t>
            </w:r>
            <w:r>
              <w:rPr>
                <w:rFonts w:ascii="Times New Roman" w:eastAsia="Times New Roman" w:hAnsi="Times New Roman" w:cs="Times New Roman"/>
                <w:spacing w:val="-24"/>
              </w:rPr>
              <w:t xml:space="preserve"> </w:t>
            </w:r>
            <w:r>
              <w:rPr>
                <w:spacing w:val="5"/>
              </w:rPr>
              <w:t>，市区二氧化硫（</w:t>
            </w:r>
            <w:r>
              <w:rPr>
                <w:rFonts w:ascii="Times New Roman" w:eastAsia="Times New Roman" w:hAnsi="Times New Roman" w:cs="Times New Roman"/>
              </w:rPr>
              <w:t>SO</w:t>
            </w:r>
            <w:r>
              <w:rPr>
                <w:rFonts w:ascii="Times New Roman" w:eastAsia="Times New Roman" w:hAnsi="Times New Roman" w:cs="Times New Roman"/>
                <w:spacing w:val="5"/>
              </w:rPr>
              <w:t>2</w:t>
            </w:r>
            <w:r>
              <w:rPr>
                <w:spacing w:val="5"/>
              </w:rPr>
              <w:t>）日平均浓度范围为</w:t>
            </w:r>
            <w:r>
              <w:rPr>
                <w:spacing w:val="-21"/>
              </w:rPr>
              <w:t xml:space="preserve"> </w:t>
            </w:r>
            <w:r>
              <w:rPr>
                <w:rFonts w:ascii="Times New Roman" w:eastAsia="Times New Roman" w:hAnsi="Times New Roman" w:cs="Times New Roman"/>
                <w:spacing w:val="5"/>
              </w:rPr>
              <w:t>1</w:t>
            </w:r>
            <w:r>
              <w:rPr>
                <w:spacing w:val="5"/>
              </w:rPr>
              <w:t>～</w:t>
            </w:r>
            <w:r>
              <w:rPr>
                <w:rFonts w:ascii="Times New Roman" w:eastAsia="Times New Roman" w:hAnsi="Times New Roman" w:cs="Times New Roman"/>
                <w:spacing w:val="5"/>
              </w:rPr>
              <w:t>10</w:t>
            </w:r>
            <w:r>
              <w:rPr>
                <w:rFonts w:ascii="Times New Roman" w:eastAsia="Times New Roman" w:hAnsi="Times New Roman" w:cs="Times New Roman"/>
              </w:rPr>
              <w:t xml:space="preserve"> </w:t>
            </w:r>
            <w:r>
              <w:rPr>
                <w:spacing w:val="9"/>
              </w:rPr>
              <w:t>微克</w:t>
            </w:r>
            <w:r>
              <w:rPr>
                <w:rFonts w:ascii="Times New Roman" w:eastAsia="Times New Roman" w:hAnsi="Times New Roman" w:cs="Times New Roman"/>
                <w:spacing w:val="9"/>
              </w:rPr>
              <w:t>/</w:t>
            </w:r>
            <w:r>
              <w:rPr>
                <w:spacing w:val="9"/>
              </w:rPr>
              <w:t>立方米，年平均浓度为</w:t>
            </w:r>
            <w:r>
              <w:rPr>
                <w:spacing w:val="-23"/>
              </w:rPr>
              <w:t xml:space="preserve"> </w:t>
            </w:r>
            <w:r>
              <w:rPr>
                <w:rFonts w:ascii="Times New Roman" w:eastAsia="Times New Roman" w:hAnsi="Times New Roman" w:cs="Times New Roman"/>
                <w:spacing w:val="9"/>
              </w:rPr>
              <w:t xml:space="preserve">4 </w:t>
            </w:r>
            <w:r>
              <w:rPr>
                <w:spacing w:val="9"/>
              </w:rPr>
              <w:t>微克</w:t>
            </w:r>
            <w:r>
              <w:rPr>
                <w:rFonts w:ascii="Times New Roman" w:eastAsia="Times New Roman" w:hAnsi="Times New Roman" w:cs="Times New Roman"/>
                <w:spacing w:val="9"/>
              </w:rPr>
              <w:t>/</w:t>
            </w:r>
            <w:r>
              <w:rPr>
                <w:spacing w:val="9"/>
              </w:rPr>
              <w:t>立方米；二氧化氮（</w:t>
            </w:r>
            <w:r>
              <w:rPr>
                <w:rFonts w:ascii="Times New Roman" w:eastAsia="Times New Roman" w:hAnsi="Times New Roman" w:cs="Times New Roman"/>
              </w:rPr>
              <w:t>NO</w:t>
            </w:r>
            <w:r>
              <w:rPr>
                <w:rFonts w:ascii="Times New Roman" w:eastAsia="Times New Roman" w:hAnsi="Times New Roman" w:cs="Times New Roman"/>
                <w:spacing w:val="9"/>
              </w:rPr>
              <w:t>2</w:t>
            </w:r>
            <w:r>
              <w:rPr>
                <w:spacing w:val="9"/>
              </w:rPr>
              <w:t>）</w:t>
            </w:r>
            <w:r>
              <w:rPr>
                <w:spacing w:val="-39"/>
              </w:rPr>
              <w:t xml:space="preserve"> </w:t>
            </w:r>
            <w:r>
              <w:rPr>
                <w:spacing w:val="9"/>
              </w:rPr>
              <w:t>日平均浓度范围为</w:t>
            </w:r>
            <w:r>
              <w:rPr>
                <w:spacing w:val="-38"/>
              </w:rPr>
              <w:t xml:space="preserve"> </w:t>
            </w:r>
            <w:r>
              <w:rPr>
                <w:rFonts w:ascii="Times New Roman" w:eastAsia="Times New Roman" w:hAnsi="Times New Roman" w:cs="Times New Roman"/>
                <w:spacing w:val="9"/>
              </w:rPr>
              <w:t>2</w:t>
            </w:r>
            <w:r>
              <w:rPr>
                <w:spacing w:val="9"/>
              </w:rPr>
              <w:t>～</w:t>
            </w:r>
            <w:r>
              <w:rPr>
                <w:rFonts w:ascii="Times New Roman" w:eastAsia="Times New Roman" w:hAnsi="Times New Roman" w:cs="Times New Roman"/>
                <w:spacing w:val="9"/>
              </w:rPr>
              <w:t>28</w:t>
            </w:r>
            <w:r>
              <w:rPr>
                <w:rFonts w:ascii="Times New Roman" w:eastAsia="Times New Roman" w:hAnsi="Times New Roman" w:cs="Times New Roman"/>
              </w:rPr>
              <w:t xml:space="preserve"> </w:t>
            </w:r>
            <w:r>
              <w:rPr>
                <w:spacing w:val="5"/>
              </w:rPr>
              <w:t>微克</w:t>
            </w:r>
            <w:r>
              <w:rPr>
                <w:rFonts w:ascii="Times New Roman" w:eastAsia="Times New Roman" w:hAnsi="Times New Roman" w:cs="Times New Roman"/>
                <w:spacing w:val="5"/>
              </w:rPr>
              <w:t>/</w:t>
            </w:r>
            <w:r>
              <w:rPr>
                <w:spacing w:val="5"/>
              </w:rPr>
              <w:t>立方米，年平均浓度为</w:t>
            </w:r>
            <w:r>
              <w:rPr>
                <w:spacing w:val="-21"/>
              </w:rPr>
              <w:t xml:space="preserve"> </w:t>
            </w:r>
            <w:r>
              <w:rPr>
                <w:rFonts w:ascii="Times New Roman" w:eastAsia="Times New Roman" w:hAnsi="Times New Roman" w:cs="Times New Roman"/>
                <w:spacing w:val="5"/>
              </w:rPr>
              <w:t xml:space="preserve">9 </w:t>
            </w:r>
            <w:r>
              <w:rPr>
                <w:spacing w:val="5"/>
              </w:rPr>
              <w:t>微克</w:t>
            </w:r>
            <w:r>
              <w:rPr>
                <w:rFonts w:ascii="Times New Roman" w:eastAsia="Times New Roman" w:hAnsi="Times New Roman" w:cs="Times New Roman"/>
                <w:spacing w:val="5"/>
              </w:rPr>
              <w:t>/</w:t>
            </w:r>
            <w:r>
              <w:rPr>
                <w:spacing w:val="5"/>
              </w:rPr>
              <w:t>立方米；可吸入颗粒物（</w:t>
            </w:r>
            <w:r>
              <w:rPr>
                <w:rFonts w:ascii="Times New Roman" w:eastAsia="Times New Roman" w:hAnsi="Times New Roman" w:cs="Times New Roman"/>
              </w:rPr>
              <w:t>PM</w:t>
            </w:r>
            <w:r>
              <w:rPr>
                <w:rFonts w:ascii="Times New Roman" w:eastAsia="Times New Roman" w:hAnsi="Times New Roman" w:cs="Times New Roman"/>
                <w:spacing w:val="5"/>
              </w:rPr>
              <w:t>10</w:t>
            </w:r>
            <w:r>
              <w:rPr>
                <w:spacing w:val="5"/>
              </w:rPr>
              <w:t>）日平均浓度范围为</w:t>
            </w:r>
            <w:r>
              <w:rPr>
                <w:spacing w:val="-39"/>
              </w:rPr>
              <w:t xml:space="preserve"> </w:t>
            </w:r>
            <w:r>
              <w:rPr>
                <w:rFonts w:ascii="Times New Roman" w:eastAsia="Times New Roman" w:hAnsi="Times New Roman" w:cs="Times New Roman"/>
                <w:spacing w:val="5"/>
              </w:rPr>
              <w:t>4</w:t>
            </w:r>
            <w:r>
              <w:rPr>
                <w:spacing w:val="5"/>
              </w:rPr>
              <w:t>~</w:t>
            </w:r>
            <w:r>
              <w:t xml:space="preserve"> </w:t>
            </w:r>
            <w:r>
              <w:rPr>
                <w:rFonts w:ascii="Times New Roman" w:eastAsia="Times New Roman" w:hAnsi="Times New Roman" w:cs="Times New Roman"/>
                <w:spacing w:val="5"/>
              </w:rPr>
              <w:t xml:space="preserve">76 </w:t>
            </w:r>
            <w:r>
              <w:rPr>
                <w:spacing w:val="5"/>
              </w:rPr>
              <w:t>微克</w:t>
            </w:r>
            <w:r>
              <w:rPr>
                <w:rFonts w:ascii="Times New Roman" w:eastAsia="Times New Roman" w:hAnsi="Times New Roman" w:cs="Times New Roman"/>
                <w:spacing w:val="5"/>
              </w:rPr>
              <w:t>/</w:t>
            </w:r>
            <w:r>
              <w:rPr>
                <w:spacing w:val="5"/>
              </w:rPr>
              <w:t>立方米，年平均浓度为</w:t>
            </w:r>
            <w:r>
              <w:rPr>
                <w:spacing w:val="-37"/>
              </w:rPr>
              <w:t xml:space="preserve"> </w:t>
            </w:r>
            <w:r>
              <w:rPr>
                <w:rFonts w:ascii="Times New Roman" w:eastAsia="Times New Roman" w:hAnsi="Times New Roman" w:cs="Times New Roman"/>
                <w:spacing w:val="5"/>
              </w:rPr>
              <w:t xml:space="preserve">23 </w:t>
            </w:r>
            <w:r>
              <w:rPr>
                <w:spacing w:val="5"/>
              </w:rPr>
              <w:t>微克</w:t>
            </w:r>
            <w:r>
              <w:rPr>
                <w:rFonts w:ascii="Times New Roman" w:eastAsia="Times New Roman" w:hAnsi="Times New Roman" w:cs="Times New Roman"/>
                <w:spacing w:val="5"/>
              </w:rPr>
              <w:t>/</w:t>
            </w:r>
            <w:r>
              <w:rPr>
                <w:spacing w:val="5"/>
              </w:rPr>
              <w:t>立方米；细颗粒物（</w:t>
            </w:r>
            <w:r>
              <w:rPr>
                <w:rFonts w:ascii="Times New Roman" w:eastAsia="Times New Roman" w:hAnsi="Times New Roman" w:cs="Times New Roman"/>
              </w:rPr>
              <w:t>PM</w:t>
            </w:r>
            <w:r>
              <w:rPr>
                <w:rFonts w:ascii="Times New Roman" w:eastAsia="Times New Roman" w:hAnsi="Times New Roman" w:cs="Times New Roman"/>
                <w:spacing w:val="5"/>
              </w:rPr>
              <w:t>2.5</w:t>
            </w:r>
            <w:r>
              <w:rPr>
                <w:spacing w:val="5"/>
              </w:rPr>
              <w:t>）日平均浓度范围为</w:t>
            </w:r>
            <w:r>
              <w:rPr>
                <w:spacing w:val="-38"/>
              </w:rPr>
              <w:t xml:space="preserve"> </w:t>
            </w:r>
            <w:r>
              <w:rPr>
                <w:rFonts w:ascii="Times New Roman" w:eastAsia="Times New Roman" w:hAnsi="Times New Roman" w:cs="Times New Roman"/>
                <w:spacing w:val="5"/>
              </w:rPr>
              <w:t>2</w:t>
            </w:r>
            <w:r>
              <w:rPr>
                <w:spacing w:val="5"/>
              </w:rPr>
              <w:t>~</w:t>
            </w:r>
            <w:r>
              <w:t xml:space="preserve"> </w:t>
            </w:r>
            <w:r>
              <w:rPr>
                <w:rFonts w:ascii="Times New Roman" w:eastAsia="Times New Roman" w:hAnsi="Times New Roman" w:cs="Times New Roman"/>
                <w:spacing w:val="7"/>
              </w:rPr>
              <w:t xml:space="preserve">50 </w:t>
            </w:r>
            <w:r>
              <w:rPr>
                <w:spacing w:val="7"/>
              </w:rPr>
              <w:t>微克</w:t>
            </w:r>
            <w:r>
              <w:rPr>
                <w:rFonts w:ascii="Times New Roman" w:eastAsia="Times New Roman" w:hAnsi="Times New Roman" w:cs="Times New Roman"/>
                <w:spacing w:val="7"/>
              </w:rPr>
              <w:t>/</w:t>
            </w:r>
            <w:r>
              <w:rPr>
                <w:spacing w:val="7"/>
              </w:rPr>
              <w:t>立方米，年平均浓度为</w:t>
            </w:r>
            <w:r>
              <w:rPr>
                <w:spacing w:val="-9"/>
              </w:rPr>
              <w:t xml:space="preserve"> </w:t>
            </w:r>
            <w:r>
              <w:rPr>
                <w:rFonts w:ascii="Times New Roman" w:eastAsia="Times New Roman" w:hAnsi="Times New Roman" w:cs="Times New Roman"/>
                <w:spacing w:val="7"/>
              </w:rPr>
              <w:t xml:space="preserve">11 </w:t>
            </w:r>
            <w:r>
              <w:rPr>
                <w:spacing w:val="7"/>
              </w:rPr>
              <w:t>微克</w:t>
            </w:r>
            <w:r>
              <w:rPr>
                <w:rFonts w:ascii="Times New Roman" w:eastAsia="Times New Roman" w:hAnsi="Times New Roman" w:cs="Times New Roman"/>
                <w:spacing w:val="7"/>
              </w:rPr>
              <w:t>/</w:t>
            </w:r>
            <w:r>
              <w:rPr>
                <w:spacing w:val="7"/>
              </w:rPr>
              <w:t>立方米；一氧化碳（</w:t>
            </w:r>
            <w:r>
              <w:rPr>
                <w:rFonts w:ascii="Times New Roman" w:eastAsia="Times New Roman" w:hAnsi="Times New Roman" w:cs="Times New Roman"/>
              </w:rPr>
              <w:t>CO</w:t>
            </w:r>
            <w:r>
              <w:rPr>
                <w:spacing w:val="7"/>
              </w:rPr>
              <w:t>）日平均浓度范围为</w:t>
            </w:r>
            <w:r>
              <w:rPr>
                <w:spacing w:val="-38"/>
              </w:rPr>
              <w:t xml:space="preserve"> </w:t>
            </w:r>
            <w:r>
              <w:rPr>
                <w:rFonts w:ascii="Times New Roman" w:eastAsia="Times New Roman" w:hAnsi="Times New Roman" w:cs="Times New Roman"/>
                <w:spacing w:val="7"/>
              </w:rPr>
              <w:t>0.2</w:t>
            </w:r>
            <w:r>
              <w:rPr>
                <w:spacing w:val="7"/>
              </w:rPr>
              <w:t>~</w:t>
            </w:r>
            <w:r>
              <w:t xml:space="preserve"> </w:t>
            </w:r>
            <w:r>
              <w:rPr>
                <w:rFonts w:ascii="Times New Roman" w:eastAsia="Times New Roman" w:hAnsi="Times New Roman" w:cs="Times New Roman"/>
                <w:spacing w:val="5"/>
              </w:rPr>
              <w:t xml:space="preserve">0.8 </w:t>
            </w:r>
            <w:r>
              <w:rPr>
                <w:spacing w:val="5"/>
              </w:rPr>
              <w:t>毫克</w:t>
            </w:r>
            <w:r>
              <w:rPr>
                <w:rFonts w:ascii="Times New Roman" w:eastAsia="Times New Roman" w:hAnsi="Times New Roman" w:cs="Times New Roman"/>
                <w:spacing w:val="5"/>
              </w:rPr>
              <w:t>/</w:t>
            </w:r>
            <w:r>
              <w:rPr>
                <w:spacing w:val="5"/>
              </w:rPr>
              <w:t>立方米，</w:t>
            </w:r>
            <w:r>
              <w:rPr>
                <w:spacing w:val="-47"/>
              </w:rPr>
              <w:t xml:space="preserve"> </w:t>
            </w:r>
            <w:r>
              <w:rPr>
                <w:spacing w:val="5"/>
              </w:rPr>
              <w:t>日平均浓度第</w:t>
            </w:r>
            <w:r>
              <w:rPr>
                <w:spacing w:val="-37"/>
              </w:rPr>
              <w:t xml:space="preserve"> </w:t>
            </w:r>
            <w:r>
              <w:rPr>
                <w:rFonts w:ascii="Times New Roman" w:eastAsia="Times New Roman" w:hAnsi="Times New Roman" w:cs="Times New Roman"/>
                <w:spacing w:val="5"/>
              </w:rPr>
              <w:t>95</w:t>
            </w:r>
            <w:r>
              <w:rPr>
                <w:rFonts w:ascii="Times New Roman" w:eastAsia="Times New Roman" w:hAnsi="Times New Roman" w:cs="Times New Roman"/>
                <w:spacing w:val="19"/>
                <w:w w:val="101"/>
              </w:rPr>
              <w:t xml:space="preserve"> </w:t>
            </w:r>
            <w:r>
              <w:rPr>
                <w:spacing w:val="5"/>
              </w:rPr>
              <w:t>百分位数为</w:t>
            </w:r>
            <w:r>
              <w:rPr>
                <w:spacing w:val="-40"/>
              </w:rPr>
              <w:t xml:space="preserve"> </w:t>
            </w:r>
            <w:r>
              <w:rPr>
                <w:rFonts w:ascii="Times New Roman" w:eastAsia="Times New Roman" w:hAnsi="Times New Roman" w:cs="Times New Roman"/>
                <w:spacing w:val="5"/>
              </w:rPr>
              <w:t>0.6</w:t>
            </w:r>
            <w:r>
              <w:rPr>
                <w:rFonts w:ascii="Times New Roman" w:eastAsia="Times New Roman" w:hAnsi="Times New Roman" w:cs="Times New Roman"/>
                <w:spacing w:val="15"/>
              </w:rPr>
              <w:t xml:space="preserve"> </w:t>
            </w:r>
            <w:r>
              <w:rPr>
                <w:spacing w:val="5"/>
              </w:rPr>
              <w:t>毫克</w:t>
            </w:r>
            <w:r>
              <w:rPr>
                <w:rFonts w:ascii="Times New Roman" w:eastAsia="Times New Roman" w:hAnsi="Times New Roman" w:cs="Times New Roman"/>
                <w:spacing w:val="5"/>
              </w:rPr>
              <w:t>/</w:t>
            </w:r>
            <w:r>
              <w:rPr>
                <w:spacing w:val="4"/>
              </w:rPr>
              <w:t>立方米；臭氧（</w:t>
            </w:r>
            <w:r>
              <w:rPr>
                <w:rFonts w:ascii="Times New Roman" w:eastAsia="Times New Roman" w:hAnsi="Times New Roman" w:cs="Times New Roman"/>
                <w:spacing w:val="4"/>
              </w:rPr>
              <w:t>O3</w:t>
            </w:r>
            <w:r>
              <w:rPr>
                <w:spacing w:val="4"/>
              </w:rPr>
              <w:t>）</w:t>
            </w:r>
            <w:r>
              <w:rPr>
                <w:spacing w:val="-44"/>
              </w:rPr>
              <w:t xml:space="preserve"> </w:t>
            </w:r>
            <w:r>
              <w:rPr>
                <w:spacing w:val="4"/>
              </w:rPr>
              <w:t>日最大</w:t>
            </w:r>
            <w:r>
              <w:rPr>
                <w:spacing w:val="-32"/>
              </w:rPr>
              <w:t xml:space="preserve"> </w:t>
            </w:r>
            <w:r>
              <w:rPr>
                <w:rFonts w:ascii="Times New Roman" w:eastAsia="Times New Roman" w:hAnsi="Times New Roman" w:cs="Times New Roman"/>
                <w:spacing w:val="4"/>
              </w:rPr>
              <w:t>8</w:t>
            </w:r>
            <w:r>
              <w:rPr>
                <w:rFonts w:ascii="Times New Roman" w:eastAsia="Times New Roman" w:hAnsi="Times New Roman" w:cs="Times New Roman"/>
                <w:spacing w:val="17"/>
                <w:w w:val="101"/>
              </w:rPr>
              <w:t xml:space="preserve"> </w:t>
            </w:r>
            <w:r>
              <w:rPr>
                <w:spacing w:val="4"/>
              </w:rPr>
              <w:t>小</w:t>
            </w:r>
            <w:r>
              <w:t xml:space="preserve"> </w:t>
            </w:r>
            <w:r>
              <w:rPr>
                <w:spacing w:val="7"/>
              </w:rPr>
              <w:t>时平均浓度范围为</w:t>
            </w:r>
            <w:r>
              <w:rPr>
                <w:spacing w:val="-20"/>
              </w:rPr>
              <w:t xml:space="preserve"> </w:t>
            </w:r>
            <w:r>
              <w:rPr>
                <w:rFonts w:ascii="Times New Roman" w:eastAsia="Times New Roman" w:hAnsi="Times New Roman" w:cs="Times New Roman"/>
                <w:spacing w:val="7"/>
              </w:rPr>
              <w:t>16</w:t>
            </w:r>
            <w:r>
              <w:rPr>
                <w:spacing w:val="7"/>
              </w:rPr>
              <w:t>～</w:t>
            </w:r>
            <w:r>
              <w:rPr>
                <w:rFonts w:ascii="Times New Roman" w:eastAsia="Times New Roman" w:hAnsi="Times New Roman" w:cs="Times New Roman"/>
                <w:spacing w:val="7"/>
              </w:rPr>
              <w:t xml:space="preserve">145 </w:t>
            </w:r>
            <w:r>
              <w:rPr>
                <w:spacing w:val="7"/>
              </w:rPr>
              <w:t>微克</w:t>
            </w:r>
            <w:r>
              <w:rPr>
                <w:rFonts w:ascii="Times New Roman" w:eastAsia="Times New Roman" w:hAnsi="Times New Roman" w:cs="Times New Roman"/>
                <w:spacing w:val="7"/>
              </w:rPr>
              <w:t>/</w:t>
            </w:r>
            <w:r>
              <w:rPr>
                <w:spacing w:val="7"/>
              </w:rPr>
              <w:t>立方米，</w:t>
            </w:r>
            <w:r>
              <w:rPr>
                <w:spacing w:val="-47"/>
              </w:rPr>
              <w:t xml:space="preserve"> </w:t>
            </w:r>
            <w:r>
              <w:rPr>
                <w:spacing w:val="7"/>
              </w:rPr>
              <w:t>日最</w:t>
            </w:r>
            <w:r>
              <w:rPr>
                <w:spacing w:val="6"/>
              </w:rPr>
              <w:t>大</w:t>
            </w:r>
            <w:r>
              <w:rPr>
                <w:spacing w:val="-30"/>
              </w:rPr>
              <w:t xml:space="preserve"> </w:t>
            </w:r>
            <w:r>
              <w:rPr>
                <w:rFonts w:ascii="Times New Roman" w:eastAsia="Times New Roman" w:hAnsi="Times New Roman" w:cs="Times New Roman"/>
                <w:spacing w:val="6"/>
              </w:rPr>
              <w:t>8</w:t>
            </w:r>
            <w:r>
              <w:rPr>
                <w:rFonts w:ascii="Times New Roman" w:eastAsia="Times New Roman" w:hAnsi="Times New Roman" w:cs="Times New Roman"/>
                <w:spacing w:val="20"/>
                <w:w w:val="101"/>
              </w:rPr>
              <w:t xml:space="preserve"> </w:t>
            </w:r>
            <w:r>
              <w:rPr>
                <w:spacing w:val="6"/>
              </w:rPr>
              <w:t>小时平均浓度第</w:t>
            </w:r>
            <w:r>
              <w:rPr>
                <w:spacing w:val="-35"/>
              </w:rPr>
              <w:t xml:space="preserve"> </w:t>
            </w:r>
            <w:r>
              <w:rPr>
                <w:rFonts w:ascii="Times New Roman" w:eastAsia="Times New Roman" w:hAnsi="Times New Roman" w:cs="Times New Roman"/>
                <w:spacing w:val="6"/>
              </w:rPr>
              <w:t>90</w:t>
            </w:r>
            <w:r>
              <w:rPr>
                <w:rFonts w:ascii="Times New Roman" w:eastAsia="Times New Roman" w:hAnsi="Times New Roman" w:cs="Times New Roman"/>
                <w:spacing w:val="20"/>
              </w:rPr>
              <w:t xml:space="preserve"> </w:t>
            </w:r>
            <w:r>
              <w:rPr>
                <w:spacing w:val="6"/>
              </w:rPr>
              <w:t>百分位数为</w:t>
            </w:r>
            <w:r>
              <w:rPr>
                <w:spacing w:val="-35"/>
              </w:rPr>
              <w:t xml:space="preserve"> </w:t>
            </w:r>
            <w:r>
              <w:rPr>
                <w:rFonts w:ascii="Times New Roman" w:eastAsia="Times New Roman" w:hAnsi="Times New Roman" w:cs="Times New Roman"/>
                <w:spacing w:val="6"/>
              </w:rPr>
              <w:t xml:space="preserve">99 </w:t>
            </w:r>
            <w:r>
              <w:rPr>
                <w:spacing w:val="6"/>
              </w:rPr>
              <w:t>微</w:t>
            </w:r>
            <w:r>
              <w:t xml:space="preserve"> </w:t>
            </w:r>
            <w:r>
              <w:rPr>
                <w:spacing w:val="7"/>
              </w:rPr>
              <w:t>克</w:t>
            </w:r>
            <w:r>
              <w:rPr>
                <w:rFonts w:ascii="Times New Roman" w:eastAsia="Times New Roman" w:hAnsi="Times New Roman" w:cs="Times New Roman"/>
                <w:spacing w:val="7"/>
              </w:rPr>
              <w:t>/</w:t>
            </w:r>
            <w:r>
              <w:rPr>
                <w:spacing w:val="7"/>
              </w:rPr>
              <w:t>立方米。各污染物平均浓度均优于《环境空气质量标准》（</w:t>
            </w:r>
            <w:r>
              <w:rPr>
                <w:rFonts w:ascii="Times New Roman" w:eastAsia="Times New Roman" w:hAnsi="Times New Roman" w:cs="Times New Roman"/>
              </w:rPr>
              <w:t>GB</w:t>
            </w:r>
            <w:r>
              <w:rPr>
                <w:rFonts w:ascii="Times New Roman" w:eastAsia="Times New Roman" w:hAnsi="Times New Roman" w:cs="Times New Roman"/>
                <w:spacing w:val="7"/>
              </w:rPr>
              <w:t>3095-2012</w:t>
            </w:r>
            <w:r>
              <w:rPr>
                <w:spacing w:val="7"/>
              </w:rPr>
              <w:t>）及其修改单</w:t>
            </w:r>
          </w:p>
          <w:p>
            <w:pPr>
              <w:pStyle w:val="TableText"/>
              <w:spacing w:line="226" w:lineRule="auto"/>
              <w:ind w:left="127"/>
            </w:pPr>
            <w:r>
              <w:rPr>
                <w:spacing w:val="7"/>
              </w:rPr>
              <w:t>中二级标准限值。项目所在区域空气质量现状评价表详见表</w:t>
            </w:r>
            <w:r>
              <w:rPr>
                <w:spacing w:val="-38"/>
              </w:rPr>
              <w:t xml:space="preserve"> </w:t>
            </w:r>
            <w:r>
              <w:rPr>
                <w:rFonts w:ascii="Times New Roman" w:eastAsia="Times New Roman" w:hAnsi="Times New Roman" w:cs="Times New Roman"/>
                <w:spacing w:val="7"/>
              </w:rPr>
              <w:t>3-</w:t>
            </w:r>
            <w:r>
              <w:rPr>
                <w:rFonts w:ascii="Times New Roman" w:eastAsia="Times New Roman" w:hAnsi="Times New Roman" w:cs="Times New Roman"/>
                <w:spacing w:val="-26"/>
              </w:rPr>
              <w:t xml:space="preserve"> </w:t>
            </w:r>
            <w:r>
              <w:rPr>
                <w:rFonts w:ascii="Times New Roman" w:eastAsia="Times New Roman" w:hAnsi="Times New Roman" w:cs="Times New Roman"/>
                <w:spacing w:val="6"/>
              </w:rPr>
              <w:t>1</w:t>
            </w:r>
            <w:r>
              <w:rPr>
                <w:spacing w:val="6"/>
              </w:rPr>
              <w:t>。</w:t>
            </w:r>
          </w:p>
          <w:p>
            <w:pPr>
              <w:pStyle w:val="TableText"/>
              <w:spacing w:before="163" w:line="226" w:lineRule="auto"/>
              <w:ind w:left="2423"/>
            </w:pPr>
            <w:r>
              <w:rPr>
                <w:spacing w:val="7"/>
                <w14:textOutline w14:w="3795" w14:cap="sq">
                  <w14:solidFill>
                    <w14:srgbClr w14:val="000000"/>
                  </w14:solidFill>
                  <w14:prstDash w14:val="solid"/>
                  <w14:bevel/>
                </w14:textOutline>
              </w:rPr>
              <w:t>表</w:t>
            </w:r>
            <w:r>
              <w:rPr>
                <w:spacing w:val="-30"/>
              </w:rPr>
              <w:t xml:space="preserve"> </w:t>
            </w:r>
            <w:r>
              <w:rPr>
                <w:rFonts w:ascii="Times New Roman" w:eastAsia="Times New Roman" w:hAnsi="Times New Roman" w:cs="Times New Roman"/>
                <w:b/>
                <w:bCs/>
                <w:spacing w:val="7"/>
              </w:rPr>
              <w:t xml:space="preserve">3-1    </w:t>
            </w:r>
            <w:r>
              <w:rPr>
                <w:spacing w:val="7"/>
                <w14:textOutline w14:w="3795" w14:cap="sq">
                  <w14:solidFill>
                    <w14:srgbClr w14:val="000000"/>
                  </w14:solidFill>
                  <w14:prstDash w14:val="solid"/>
                  <w14:bevel/>
                </w14:textOutline>
              </w:rPr>
              <w:t>项目区域空气质量现状评价表</w:t>
            </w:r>
          </w:p>
          <w:p>
            <w:pPr>
              <w:spacing w:line="132" w:lineRule="exact"/>
            </w:pPr>
          </w:p>
          <w:tbl>
            <w:tblPr>
              <w:tblStyle w:val="TableNormal31"/>
              <w:tblW w:w="7555" w:type="dxa"/>
              <w:tblInd w:w="3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34"/>
              <w:gridCol w:w="2326"/>
              <w:gridCol w:w="1191"/>
              <w:gridCol w:w="1100"/>
              <w:gridCol w:w="1182"/>
              <w:gridCol w:w="922"/>
            </w:tblGrid>
            <w:tr>
              <w:tblPrEx>
                <w:tblW w:w="7555" w:type="dxa"/>
                <w:tblInd w:w="3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29"/>
              </w:trPr>
              <w:tc>
                <w:tcPr>
                  <w:tcW w:w="834" w:type="dxa"/>
                  <w:tcBorders>
                    <w:top w:val="single" w:sz="10" w:space="0" w:color="000000"/>
                    <w:left w:val="nil"/>
                  </w:tcBorders>
                  <w:vAlign w:val="top"/>
                </w:tcPr>
                <w:p>
                  <w:pPr>
                    <w:pStyle w:val="TableText"/>
                    <w:spacing w:before="238" w:line="408" w:lineRule="exact"/>
                    <w:ind w:left="216"/>
                  </w:pPr>
                  <w:r>
                    <w:rPr>
                      <w:spacing w:val="5"/>
                      <w:position w:val="15"/>
                      <w14:textOutline w14:w="3795" w14:cap="sq">
                        <w14:solidFill>
                          <w14:srgbClr w14:val="000000"/>
                        </w14:solidFill>
                        <w14:prstDash w14:val="solid"/>
                        <w14:bevel/>
                      </w14:textOutline>
                    </w:rPr>
                    <w:t>污染</w:t>
                  </w:r>
                </w:p>
                <w:p>
                  <w:pPr>
                    <w:pStyle w:val="TableText"/>
                    <w:spacing w:line="229" w:lineRule="auto"/>
                    <w:ind w:left="317"/>
                  </w:pPr>
                  <w:r>
                    <w:rPr>
                      <w14:textOutline w14:w="3795" w14:cap="sq">
                        <w14:solidFill>
                          <w14:srgbClr w14:val="000000"/>
                        </w14:solidFill>
                        <w14:prstDash w14:val="solid"/>
                        <w14:bevel/>
                      </w14:textOutline>
                    </w:rPr>
                    <w:t>物</w:t>
                  </w:r>
                </w:p>
              </w:tc>
              <w:tc>
                <w:tcPr>
                  <w:tcW w:w="2326" w:type="dxa"/>
                  <w:tcBorders>
                    <w:top w:val="single" w:sz="10" w:space="0" w:color="000000"/>
                  </w:tcBorders>
                  <w:vAlign w:val="top"/>
                </w:tcPr>
                <w:p>
                  <w:pPr>
                    <w:spacing w:line="377" w:lineRule="auto"/>
                    <w:rPr>
                      <w:rFonts w:ascii="Arial"/>
                      <w:sz w:val="21"/>
                    </w:rPr>
                  </w:pPr>
                </w:p>
                <w:p>
                  <w:pPr>
                    <w:pStyle w:val="TableText"/>
                    <w:spacing w:before="65" w:line="226" w:lineRule="auto"/>
                    <w:ind w:left="641"/>
                  </w:pPr>
                  <w:r>
                    <w:rPr>
                      <w:spacing w:val="8"/>
                      <w14:textOutline w14:w="3795" w14:cap="sq">
                        <w14:solidFill>
                          <w14:srgbClr w14:val="000000"/>
                        </w14:solidFill>
                        <w14:prstDash w14:val="solid"/>
                        <w14:bevel/>
                      </w14:textOutline>
                    </w:rPr>
                    <w:t>年评价指标</w:t>
                  </w:r>
                </w:p>
              </w:tc>
              <w:tc>
                <w:tcPr>
                  <w:tcW w:w="1191" w:type="dxa"/>
                  <w:tcBorders>
                    <w:top w:val="single" w:sz="10" w:space="0" w:color="000000"/>
                  </w:tcBorders>
                  <w:vAlign w:val="top"/>
                </w:tcPr>
                <w:p>
                  <w:pPr>
                    <w:pStyle w:val="TableText"/>
                    <w:spacing w:before="238" w:line="408" w:lineRule="exact"/>
                    <w:ind w:left="181"/>
                  </w:pPr>
                  <w:r>
                    <w:rPr>
                      <w:spacing w:val="8"/>
                      <w:position w:val="15"/>
                      <w14:textOutline w14:w="3795" w14:cap="sq">
                        <w14:solidFill>
                          <w14:srgbClr w14:val="000000"/>
                        </w14:solidFill>
                        <w14:prstDash w14:val="solid"/>
                        <w14:bevel/>
                      </w14:textOutline>
                    </w:rPr>
                    <w:t>现状浓度</w:t>
                  </w:r>
                </w:p>
                <w:p>
                  <w:pPr>
                    <w:pStyle w:val="TableText"/>
                    <w:spacing w:line="221" w:lineRule="auto"/>
                    <w:ind w:left="236"/>
                  </w:pPr>
                  <w:r>
                    <w:rPr>
                      <w:spacing w:val="2"/>
                      <w14:textOutline w14:w="3795" w14:cap="sq">
                        <w14:solidFill>
                          <w14:srgbClr w14:val="000000"/>
                        </w14:solidFill>
                        <w14:prstDash w14:val="solid"/>
                        <w14:bevel/>
                      </w14:textOutline>
                    </w:rPr>
                    <w:t>(</w:t>
                  </w:r>
                  <w:r>
                    <w:rPr>
                      <w:rFonts w:ascii="Times New Roman" w:eastAsia="Times New Roman" w:hAnsi="Times New Roman" w:cs="Times New Roman"/>
                      <w:b/>
                      <w:bCs/>
                      <w:spacing w:val="2"/>
                    </w:rPr>
                    <w:t>μg/m</w:t>
                  </w:r>
                  <w:r>
                    <w:rPr>
                      <w:rFonts w:ascii="Times New Roman" w:eastAsia="Times New Roman" w:hAnsi="Times New Roman" w:cs="Times New Roman"/>
                      <w:b/>
                      <w:bCs/>
                      <w:spacing w:val="2"/>
                      <w:position w:val="6"/>
                      <w:sz w:val="13"/>
                      <w:szCs w:val="13"/>
                    </w:rPr>
                    <w:t>3</w:t>
                  </w:r>
                  <w:r>
                    <w:rPr>
                      <w:spacing w:val="2"/>
                      <w14:textOutline w14:w="3795" w14:cap="sq">
                        <w14:solidFill>
                          <w14:srgbClr w14:val="000000"/>
                        </w14:solidFill>
                        <w14:prstDash w14:val="solid"/>
                        <w14:bevel/>
                      </w14:textOutline>
                    </w:rPr>
                    <w:t>）</w:t>
                  </w:r>
                </w:p>
              </w:tc>
              <w:tc>
                <w:tcPr>
                  <w:tcW w:w="1100" w:type="dxa"/>
                  <w:tcBorders>
                    <w:top w:val="single" w:sz="10" w:space="0" w:color="000000"/>
                  </w:tcBorders>
                  <w:vAlign w:val="top"/>
                </w:tcPr>
                <w:p>
                  <w:pPr>
                    <w:pStyle w:val="TableText"/>
                    <w:spacing w:before="37" w:line="408" w:lineRule="exact"/>
                    <w:ind w:left="138"/>
                  </w:pPr>
                  <w:r>
                    <w:rPr>
                      <w:spacing w:val="7"/>
                      <w:position w:val="15"/>
                      <w14:textOutline w14:w="3795" w14:cap="sq">
                        <w14:solidFill>
                          <w14:srgbClr w14:val="000000"/>
                        </w14:solidFill>
                        <w14:prstDash w14:val="solid"/>
                        <w14:bevel/>
                      </w14:textOutline>
                    </w:rPr>
                    <w:t>二级标准</w:t>
                  </w:r>
                </w:p>
                <w:p>
                  <w:pPr>
                    <w:pStyle w:val="TableText"/>
                    <w:spacing w:line="227" w:lineRule="auto"/>
                    <w:ind w:left="359"/>
                  </w:pPr>
                  <w:r>
                    <w:rPr>
                      <w:spacing w:val="-2"/>
                      <w14:textOutline w14:w="3795" w14:cap="sq">
                        <w14:solidFill>
                          <w14:srgbClr w14:val="000000"/>
                        </w14:solidFill>
                        <w14:prstDash w14:val="solid"/>
                        <w14:bevel/>
                      </w14:textOutline>
                    </w:rPr>
                    <w:t>限值</w:t>
                  </w:r>
                </w:p>
                <w:p>
                  <w:pPr>
                    <w:pStyle w:val="TableText"/>
                    <w:spacing w:before="161" w:line="221" w:lineRule="auto"/>
                    <w:ind w:left="224"/>
                  </w:pPr>
                  <w:r>
                    <w:rPr>
                      <w:spacing w:val="2"/>
                      <w14:textOutline w14:w="3795" w14:cap="sq">
                        <w14:solidFill>
                          <w14:srgbClr w14:val="000000"/>
                        </w14:solidFill>
                        <w14:prstDash w14:val="solid"/>
                        <w14:bevel/>
                      </w14:textOutline>
                    </w:rPr>
                    <w:t>(</w:t>
                  </w:r>
                  <w:r>
                    <w:rPr>
                      <w:rFonts w:ascii="Times New Roman" w:eastAsia="Times New Roman" w:hAnsi="Times New Roman" w:cs="Times New Roman"/>
                      <w:b/>
                      <w:bCs/>
                      <w:spacing w:val="2"/>
                    </w:rPr>
                    <w:t>μg/m</w:t>
                  </w:r>
                  <w:r>
                    <w:rPr>
                      <w:rFonts w:ascii="Times New Roman" w:eastAsia="Times New Roman" w:hAnsi="Times New Roman" w:cs="Times New Roman"/>
                      <w:b/>
                      <w:bCs/>
                      <w:spacing w:val="2"/>
                      <w:position w:val="6"/>
                      <w:sz w:val="13"/>
                      <w:szCs w:val="13"/>
                    </w:rPr>
                    <w:t>3</w:t>
                  </w:r>
                  <w:r>
                    <w:rPr>
                      <w:spacing w:val="2"/>
                      <w14:textOutline w14:w="3795" w14:cap="sq">
                        <w14:solidFill>
                          <w14:srgbClr w14:val="000000"/>
                        </w14:solidFill>
                        <w14:prstDash w14:val="solid"/>
                        <w14:bevel/>
                      </w14:textOutline>
                    </w:rPr>
                    <w:t>）</w:t>
                  </w:r>
                </w:p>
              </w:tc>
              <w:tc>
                <w:tcPr>
                  <w:tcW w:w="1182" w:type="dxa"/>
                  <w:tcBorders>
                    <w:top w:val="single" w:sz="10" w:space="0" w:color="000000"/>
                  </w:tcBorders>
                  <w:vAlign w:val="top"/>
                </w:tcPr>
                <w:p>
                  <w:pPr>
                    <w:pStyle w:val="TableText"/>
                    <w:spacing w:before="238" w:line="408" w:lineRule="exact"/>
                    <w:ind w:left="315"/>
                  </w:pPr>
                  <w:r>
                    <w:rPr>
                      <w:spacing w:val="-4"/>
                      <w:position w:val="15"/>
                      <w14:textOutline w14:w="3795" w14:cap="sq">
                        <w14:solidFill>
                          <w14:srgbClr w14:val="000000"/>
                        </w14:solidFill>
                        <w14:prstDash w14:val="solid"/>
                        <w14:bevel/>
                      </w14:textOutline>
                    </w:rPr>
                    <w:t>占标率</w:t>
                  </w:r>
                </w:p>
                <w:p>
                  <w:pPr>
                    <w:pStyle w:val="TableText"/>
                    <w:spacing w:line="239" w:lineRule="auto"/>
                    <w:ind w:left="291"/>
                  </w:pPr>
                  <w:r>
                    <w:rPr>
                      <w14:textOutline w14:w="3795" w14:cap="sq">
                        <w14:solidFill>
                          <w14:srgbClr w14:val="000000"/>
                        </w14:solidFill>
                        <w14:prstDash w14:val="solid"/>
                        <w14:bevel/>
                      </w14:textOutline>
                    </w:rPr>
                    <w:t>（</w:t>
                  </w:r>
                  <w:r>
                    <w:rPr>
                      <w:rFonts w:ascii="Times New Roman" w:eastAsia="Times New Roman" w:hAnsi="Times New Roman" w:cs="Times New Roman"/>
                      <w:b/>
                      <w:bCs/>
                    </w:rPr>
                    <w:t>%</w:t>
                  </w:r>
                  <w:r>
                    <w:rPr>
                      <w14:textOutline w14:w="3795" w14:cap="sq">
                        <w14:solidFill>
                          <w14:srgbClr w14:val="000000"/>
                        </w14:solidFill>
                        <w14:prstDash w14:val="solid"/>
                        <w14:bevel/>
                      </w14:textOutline>
                    </w:rPr>
                    <w:t>）</w:t>
                  </w:r>
                </w:p>
              </w:tc>
              <w:tc>
                <w:tcPr>
                  <w:tcW w:w="922" w:type="dxa"/>
                  <w:tcBorders>
                    <w:top w:val="single" w:sz="10" w:space="0" w:color="000000"/>
                    <w:right w:val="nil"/>
                  </w:tcBorders>
                  <w:vAlign w:val="top"/>
                </w:tcPr>
                <w:p>
                  <w:pPr>
                    <w:pStyle w:val="TableText"/>
                    <w:spacing w:before="238" w:line="408" w:lineRule="exact"/>
                    <w:ind w:left="149"/>
                  </w:pPr>
                  <w:r>
                    <w:rPr>
                      <w:spacing w:val="8"/>
                      <w:position w:val="15"/>
                      <w14:textOutline w14:w="3795" w14:cap="sq">
                        <w14:solidFill>
                          <w14:srgbClr w14:val="000000"/>
                        </w14:solidFill>
                        <w14:prstDash w14:val="solid"/>
                        <w14:bevel/>
                      </w14:textOutline>
                    </w:rPr>
                    <w:t>达标情</w:t>
                  </w:r>
                </w:p>
                <w:p>
                  <w:pPr>
                    <w:pStyle w:val="TableText"/>
                    <w:spacing w:line="228" w:lineRule="auto"/>
                    <w:ind w:left="363"/>
                  </w:pPr>
                  <w:r>
                    <w:rPr>
                      <w14:textOutline w14:w="3795" w14:cap="sq">
                        <w14:solidFill>
                          <w14:srgbClr w14:val="000000"/>
                        </w14:solidFill>
                        <w14:prstDash w14:val="solid"/>
                        <w14:bevel/>
                      </w14:textOutline>
                    </w:rPr>
                    <w:t>况</w:t>
                  </w:r>
                </w:p>
              </w:tc>
            </w:tr>
            <w:tr>
              <w:tblPrEx>
                <w:tblW w:w="7555" w:type="dxa"/>
                <w:tblInd w:w="385" w:type="dxa"/>
                <w:tblLayout w:type="fixed"/>
              </w:tblPrEx>
              <w:trPr>
                <w:trHeight w:val="411"/>
              </w:trPr>
              <w:tc>
                <w:tcPr>
                  <w:tcW w:w="834" w:type="dxa"/>
                  <w:tcBorders>
                    <w:left w:val="nil"/>
                  </w:tcBorders>
                  <w:vAlign w:val="top"/>
                </w:tcPr>
                <w:p>
                  <w:pPr>
                    <w:spacing w:before="79" w:line="202" w:lineRule="auto"/>
                    <w:ind w:left="262"/>
                    <w:rPr>
                      <w:rFonts w:ascii="Times New Roman" w:eastAsia="Times New Roman" w:hAnsi="Times New Roman" w:cs="Times New Roman"/>
                      <w:sz w:val="13"/>
                      <w:szCs w:val="13"/>
                    </w:rPr>
                  </w:pPr>
                  <w:r>
                    <w:rPr>
                      <w:rFonts w:ascii="Times New Roman" w:eastAsia="Times New Roman" w:hAnsi="Times New Roman" w:cs="Times New Roman"/>
                      <w:sz w:val="20"/>
                      <w:szCs w:val="20"/>
                    </w:rPr>
                    <w:t>SO</w:t>
                  </w:r>
                  <w:r>
                    <w:rPr>
                      <w:rFonts w:ascii="Times New Roman" w:eastAsia="Times New Roman" w:hAnsi="Times New Roman" w:cs="Times New Roman"/>
                      <w:spacing w:val="1"/>
                      <w:position w:val="-1"/>
                      <w:sz w:val="13"/>
                      <w:szCs w:val="13"/>
                    </w:rPr>
                    <w:t>2</w:t>
                  </w:r>
                </w:p>
              </w:tc>
              <w:tc>
                <w:tcPr>
                  <w:tcW w:w="2326" w:type="dxa"/>
                  <w:vAlign w:val="top"/>
                </w:tcPr>
                <w:p>
                  <w:pPr>
                    <w:pStyle w:val="TableText"/>
                    <w:spacing w:before="36" w:line="228" w:lineRule="auto"/>
                    <w:ind w:left="643"/>
                  </w:pPr>
                  <w:r>
                    <w:rPr>
                      <w:spacing w:val="7"/>
                    </w:rPr>
                    <w:t>年平均浓度</w:t>
                  </w:r>
                </w:p>
              </w:tc>
              <w:tc>
                <w:tcPr>
                  <w:tcW w:w="1191" w:type="dxa"/>
                  <w:vAlign w:val="top"/>
                </w:tcPr>
                <w:p>
                  <w:pPr>
                    <w:spacing w:before="79" w:line="195" w:lineRule="auto"/>
                    <w:ind w:left="54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100" w:type="dxa"/>
                  <w:vAlign w:val="top"/>
                </w:tcPr>
                <w:p>
                  <w:pPr>
                    <w:spacing w:before="79" w:line="195" w:lineRule="auto"/>
                    <w:ind w:left="453"/>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1182" w:type="dxa"/>
                  <w:vAlign w:val="top"/>
                </w:tcPr>
                <w:p>
                  <w:pPr>
                    <w:spacing w:before="79" w:line="195" w:lineRule="auto"/>
                    <w:ind w:left="41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6.67</w:t>
                  </w:r>
                </w:p>
              </w:tc>
              <w:tc>
                <w:tcPr>
                  <w:tcW w:w="922" w:type="dxa"/>
                  <w:tcBorders>
                    <w:right w:val="nil"/>
                  </w:tcBorders>
                  <w:vAlign w:val="top"/>
                </w:tcPr>
                <w:p>
                  <w:pPr>
                    <w:pStyle w:val="TableText"/>
                    <w:spacing w:before="37" w:line="228" w:lineRule="auto"/>
                    <w:ind w:left="257"/>
                  </w:pPr>
                  <w:r>
                    <w:rPr>
                      <w:spacing w:val="5"/>
                    </w:rPr>
                    <w:t>达标</w:t>
                  </w:r>
                </w:p>
              </w:tc>
            </w:tr>
            <w:tr>
              <w:tblPrEx>
                <w:tblW w:w="7555" w:type="dxa"/>
                <w:tblInd w:w="385" w:type="dxa"/>
                <w:tblLayout w:type="fixed"/>
              </w:tblPrEx>
              <w:trPr>
                <w:trHeight w:val="412"/>
              </w:trPr>
              <w:tc>
                <w:tcPr>
                  <w:tcW w:w="834" w:type="dxa"/>
                  <w:tcBorders>
                    <w:left w:val="nil"/>
                  </w:tcBorders>
                  <w:vAlign w:val="top"/>
                </w:tcPr>
                <w:p>
                  <w:pPr>
                    <w:spacing w:before="83" w:line="202" w:lineRule="auto"/>
                    <w:ind w:left="228"/>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NO</w:t>
                  </w:r>
                  <w:r>
                    <w:rPr>
                      <w:rFonts w:ascii="Times New Roman" w:eastAsia="Times New Roman" w:hAnsi="Times New Roman" w:cs="Times New Roman"/>
                      <w:spacing w:val="6"/>
                      <w:position w:val="-1"/>
                      <w:sz w:val="13"/>
                      <w:szCs w:val="13"/>
                    </w:rPr>
                    <w:t>2</w:t>
                  </w:r>
                </w:p>
              </w:tc>
              <w:tc>
                <w:tcPr>
                  <w:tcW w:w="2326" w:type="dxa"/>
                  <w:vAlign w:val="top"/>
                </w:tcPr>
                <w:p>
                  <w:pPr>
                    <w:pStyle w:val="TableText"/>
                    <w:spacing w:before="40" w:line="228" w:lineRule="auto"/>
                    <w:ind w:left="643"/>
                  </w:pPr>
                  <w:r>
                    <w:rPr>
                      <w:spacing w:val="7"/>
                    </w:rPr>
                    <w:t>年平均浓度</w:t>
                  </w:r>
                </w:p>
              </w:tc>
              <w:tc>
                <w:tcPr>
                  <w:tcW w:w="1191" w:type="dxa"/>
                  <w:vAlign w:val="top"/>
                </w:tcPr>
                <w:p>
                  <w:pPr>
                    <w:spacing w:before="83" w:line="195" w:lineRule="auto"/>
                    <w:ind w:left="549"/>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100" w:type="dxa"/>
                  <w:vAlign w:val="top"/>
                </w:tcPr>
                <w:p>
                  <w:pPr>
                    <w:spacing w:before="83" w:line="195" w:lineRule="auto"/>
                    <w:ind w:left="44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c>
                <w:tcPr>
                  <w:tcW w:w="1182" w:type="dxa"/>
                  <w:vAlign w:val="top"/>
                </w:tcPr>
                <w:p>
                  <w:pPr>
                    <w:spacing w:before="83" w:line="195" w:lineRule="auto"/>
                    <w:ind w:left="40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22.5</w:t>
                  </w:r>
                </w:p>
              </w:tc>
              <w:tc>
                <w:tcPr>
                  <w:tcW w:w="922" w:type="dxa"/>
                  <w:tcBorders>
                    <w:right w:val="nil"/>
                  </w:tcBorders>
                  <w:vAlign w:val="top"/>
                </w:tcPr>
                <w:p>
                  <w:pPr>
                    <w:pStyle w:val="TableText"/>
                    <w:spacing w:before="41" w:line="228" w:lineRule="auto"/>
                    <w:ind w:left="257"/>
                  </w:pPr>
                  <w:r>
                    <w:rPr>
                      <w:spacing w:val="5"/>
                    </w:rPr>
                    <w:t>达标</w:t>
                  </w:r>
                </w:p>
              </w:tc>
            </w:tr>
            <w:tr>
              <w:tblPrEx>
                <w:tblW w:w="7555" w:type="dxa"/>
                <w:tblInd w:w="385" w:type="dxa"/>
                <w:tblLayout w:type="fixed"/>
              </w:tblPrEx>
              <w:trPr>
                <w:trHeight w:val="817"/>
              </w:trPr>
              <w:tc>
                <w:tcPr>
                  <w:tcW w:w="834" w:type="dxa"/>
                  <w:tcBorders>
                    <w:left w:val="nil"/>
                  </w:tcBorders>
                  <w:vAlign w:val="top"/>
                </w:tcPr>
                <w:p>
                  <w:pPr>
                    <w:spacing w:before="288" w:line="195" w:lineRule="auto"/>
                    <w:ind w:left="27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CO</w:t>
                  </w:r>
                </w:p>
              </w:tc>
              <w:tc>
                <w:tcPr>
                  <w:tcW w:w="2326" w:type="dxa"/>
                  <w:vAlign w:val="top"/>
                </w:tcPr>
                <w:p>
                  <w:pPr>
                    <w:pStyle w:val="TableText"/>
                    <w:spacing w:before="41" w:line="408" w:lineRule="exact"/>
                    <w:ind w:left="140"/>
                  </w:pPr>
                  <w:r>
                    <w:rPr>
                      <w:rFonts w:ascii="Times New Roman" w:eastAsia="Times New Roman" w:hAnsi="Times New Roman" w:cs="Times New Roman"/>
                      <w:spacing w:val="4"/>
                      <w:position w:val="15"/>
                    </w:rPr>
                    <w:t>24</w:t>
                  </w:r>
                  <w:r>
                    <w:rPr>
                      <w:rFonts w:ascii="Times New Roman" w:eastAsia="Times New Roman" w:hAnsi="Times New Roman" w:cs="Times New Roman"/>
                      <w:spacing w:val="15"/>
                      <w:position w:val="15"/>
                    </w:rPr>
                    <w:t xml:space="preserve"> </w:t>
                  </w:r>
                  <w:r>
                    <w:rPr>
                      <w:spacing w:val="4"/>
                      <w:position w:val="15"/>
                    </w:rPr>
                    <w:t>小时平均第</w:t>
                  </w:r>
                  <w:r>
                    <w:rPr>
                      <w:spacing w:val="-37"/>
                      <w:position w:val="15"/>
                    </w:rPr>
                    <w:t xml:space="preserve"> </w:t>
                  </w:r>
                  <w:r>
                    <w:rPr>
                      <w:rFonts w:ascii="Times New Roman" w:eastAsia="Times New Roman" w:hAnsi="Times New Roman" w:cs="Times New Roman"/>
                      <w:spacing w:val="4"/>
                      <w:position w:val="15"/>
                    </w:rPr>
                    <w:t>95</w:t>
                  </w:r>
                  <w:r>
                    <w:rPr>
                      <w:rFonts w:ascii="Times New Roman" w:eastAsia="Times New Roman" w:hAnsi="Times New Roman" w:cs="Times New Roman"/>
                      <w:spacing w:val="17"/>
                      <w:w w:val="101"/>
                      <w:position w:val="15"/>
                    </w:rPr>
                    <w:t xml:space="preserve"> </w:t>
                  </w:r>
                  <w:r>
                    <w:rPr>
                      <w:spacing w:val="4"/>
                      <w:position w:val="15"/>
                    </w:rPr>
                    <w:t>百分</w:t>
                  </w:r>
                </w:p>
                <w:p>
                  <w:pPr>
                    <w:pStyle w:val="TableText"/>
                    <w:spacing w:line="229" w:lineRule="auto"/>
                    <w:ind w:left="1063"/>
                  </w:pPr>
                  <w:r>
                    <w:t>位</w:t>
                  </w:r>
                </w:p>
              </w:tc>
              <w:tc>
                <w:tcPr>
                  <w:tcW w:w="1191" w:type="dxa"/>
                  <w:vAlign w:val="top"/>
                </w:tcPr>
                <w:p>
                  <w:pPr>
                    <w:spacing w:before="271" w:line="215" w:lineRule="auto"/>
                    <w:ind w:left="190"/>
                    <w:rPr>
                      <w:rFonts w:ascii="Times New Roman" w:eastAsia="Times New Roman" w:hAnsi="Times New Roman" w:cs="Times New Roman"/>
                      <w:sz w:val="13"/>
                      <w:szCs w:val="13"/>
                    </w:rPr>
                  </w:pPr>
                  <w:r>
                    <w:rPr>
                      <w:rFonts w:ascii="Times New Roman" w:eastAsia="Times New Roman" w:hAnsi="Times New Roman" w:cs="Times New Roman"/>
                      <w:spacing w:val="5"/>
                      <w:sz w:val="20"/>
                      <w:szCs w:val="20"/>
                    </w:rPr>
                    <w:t>0.6</w:t>
                  </w:r>
                  <w:r>
                    <w:rPr>
                      <w:rFonts w:ascii="Times New Roman" w:eastAsia="Times New Roman" w:hAnsi="Times New Roman" w:cs="Times New Roman"/>
                      <w:sz w:val="20"/>
                      <w:szCs w:val="20"/>
                    </w:rPr>
                    <w:t>mg</w:t>
                  </w:r>
                  <w:r>
                    <w:rPr>
                      <w:rFonts w:ascii="Times New Roman" w:eastAsia="Times New Roman" w:hAnsi="Times New Roman" w:cs="Times New Roman"/>
                      <w:spacing w:val="5"/>
                      <w:sz w:val="20"/>
                      <w:szCs w:val="20"/>
                    </w:rPr>
                    <w:t>/m</w:t>
                  </w:r>
                  <w:r>
                    <w:rPr>
                      <w:rFonts w:ascii="Times New Roman" w:eastAsia="Times New Roman" w:hAnsi="Times New Roman" w:cs="Times New Roman"/>
                      <w:spacing w:val="5"/>
                      <w:position w:val="6"/>
                      <w:sz w:val="13"/>
                      <w:szCs w:val="13"/>
                    </w:rPr>
                    <w:t>3</w:t>
                  </w:r>
                </w:p>
              </w:tc>
              <w:tc>
                <w:tcPr>
                  <w:tcW w:w="1100" w:type="dxa"/>
                  <w:vAlign w:val="top"/>
                </w:tcPr>
                <w:p>
                  <w:pPr>
                    <w:spacing w:before="271" w:line="215" w:lineRule="auto"/>
                    <w:ind w:left="219"/>
                    <w:rPr>
                      <w:rFonts w:ascii="Times New Roman" w:eastAsia="Times New Roman" w:hAnsi="Times New Roman" w:cs="Times New Roman"/>
                      <w:sz w:val="13"/>
                      <w:szCs w:val="13"/>
                    </w:rPr>
                  </w:pPr>
                  <w:r>
                    <w:rPr>
                      <w:rFonts w:ascii="Times New Roman" w:eastAsia="Times New Roman" w:hAnsi="Times New Roman" w:cs="Times New Roman"/>
                      <w:spacing w:val="7"/>
                      <w:sz w:val="20"/>
                      <w:szCs w:val="20"/>
                    </w:rPr>
                    <w:t>4</w:t>
                  </w:r>
                  <w:r>
                    <w:rPr>
                      <w:rFonts w:ascii="Times New Roman" w:eastAsia="Times New Roman" w:hAnsi="Times New Roman" w:cs="Times New Roman"/>
                      <w:sz w:val="20"/>
                      <w:szCs w:val="20"/>
                    </w:rPr>
                    <w:t>mg</w:t>
                  </w:r>
                  <w:r>
                    <w:rPr>
                      <w:rFonts w:ascii="Times New Roman" w:eastAsia="Times New Roman" w:hAnsi="Times New Roman" w:cs="Times New Roman"/>
                      <w:spacing w:val="7"/>
                      <w:sz w:val="20"/>
                      <w:szCs w:val="20"/>
                    </w:rPr>
                    <w:t>/m</w:t>
                  </w:r>
                  <w:r>
                    <w:rPr>
                      <w:rFonts w:ascii="Times New Roman" w:eastAsia="Times New Roman" w:hAnsi="Times New Roman" w:cs="Times New Roman"/>
                      <w:spacing w:val="7"/>
                      <w:position w:val="6"/>
                      <w:sz w:val="13"/>
                      <w:szCs w:val="13"/>
                    </w:rPr>
                    <w:t>3</w:t>
                  </w:r>
                </w:p>
              </w:tc>
              <w:tc>
                <w:tcPr>
                  <w:tcW w:w="1182" w:type="dxa"/>
                  <w:vAlign w:val="top"/>
                </w:tcPr>
                <w:p>
                  <w:pPr>
                    <w:spacing w:before="288" w:line="195" w:lineRule="auto"/>
                    <w:ind w:left="50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922" w:type="dxa"/>
                  <w:tcBorders>
                    <w:right w:val="nil"/>
                  </w:tcBorders>
                  <w:vAlign w:val="top"/>
                </w:tcPr>
                <w:p>
                  <w:pPr>
                    <w:pStyle w:val="TableText"/>
                    <w:spacing w:before="245" w:line="228" w:lineRule="auto"/>
                    <w:ind w:left="257"/>
                  </w:pPr>
                  <w:r>
                    <w:rPr>
                      <w:spacing w:val="5"/>
                    </w:rPr>
                    <w:t>达标</w:t>
                  </w:r>
                </w:p>
              </w:tc>
            </w:tr>
            <w:tr>
              <w:tblPrEx>
                <w:tblW w:w="7555" w:type="dxa"/>
                <w:tblInd w:w="385" w:type="dxa"/>
                <w:tblLayout w:type="fixed"/>
              </w:tblPrEx>
              <w:trPr>
                <w:trHeight w:val="817"/>
              </w:trPr>
              <w:tc>
                <w:tcPr>
                  <w:tcW w:w="834" w:type="dxa"/>
                  <w:tcBorders>
                    <w:left w:val="nil"/>
                  </w:tcBorders>
                  <w:vAlign w:val="top"/>
                </w:tcPr>
                <w:p>
                  <w:pPr>
                    <w:spacing w:before="294" w:line="202" w:lineRule="auto"/>
                    <w:ind w:left="314"/>
                    <w:rPr>
                      <w:rFonts w:ascii="Times New Roman" w:eastAsia="Times New Roman" w:hAnsi="Times New Roman" w:cs="Times New Roman"/>
                      <w:sz w:val="13"/>
                      <w:szCs w:val="13"/>
                    </w:rPr>
                  </w:pPr>
                  <w:r>
                    <w:rPr>
                      <w:rFonts w:ascii="Times New Roman" w:eastAsia="Times New Roman" w:hAnsi="Times New Roman" w:cs="Times New Roman"/>
                      <w:spacing w:val="1"/>
                      <w:sz w:val="20"/>
                      <w:szCs w:val="20"/>
                    </w:rPr>
                    <w:t>O</w:t>
                  </w:r>
                  <w:r>
                    <w:rPr>
                      <w:rFonts w:ascii="Times New Roman" w:eastAsia="Times New Roman" w:hAnsi="Times New Roman" w:cs="Times New Roman"/>
                      <w:spacing w:val="1"/>
                      <w:position w:val="-1"/>
                      <w:sz w:val="13"/>
                      <w:szCs w:val="13"/>
                    </w:rPr>
                    <w:t>3</w:t>
                  </w:r>
                </w:p>
              </w:tc>
              <w:tc>
                <w:tcPr>
                  <w:tcW w:w="2326" w:type="dxa"/>
                  <w:vAlign w:val="top"/>
                </w:tcPr>
                <w:p>
                  <w:pPr>
                    <w:pStyle w:val="TableText"/>
                    <w:spacing w:before="47" w:line="408" w:lineRule="exact"/>
                    <w:ind w:left="153"/>
                  </w:pPr>
                  <w:r>
                    <w:rPr>
                      <w:spacing w:val="2"/>
                      <w:position w:val="15"/>
                    </w:rPr>
                    <w:t>日平均</w:t>
                  </w:r>
                  <w:r>
                    <w:rPr>
                      <w:spacing w:val="-33"/>
                      <w:position w:val="15"/>
                    </w:rPr>
                    <w:t xml:space="preserve"> </w:t>
                  </w:r>
                  <w:r>
                    <w:rPr>
                      <w:rFonts w:ascii="Times New Roman" w:eastAsia="Times New Roman" w:hAnsi="Times New Roman" w:cs="Times New Roman"/>
                      <w:spacing w:val="2"/>
                      <w:position w:val="15"/>
                    </w:rPr>
                    <w:t>8</w:t>
                  </w:r>
                  <w:r>
                    <w:rPr>
                      <w:rFonts w:ascii="Times New Roman" w:eastAsia="Times New Roman" w:hAnsi="Times New Roman" w:cs="Times New Roman"/>
                      <w:spacing w:val="15"/>
                      <w:w w:val="101"/>
                      <w:position w:val="15"/>
                    </w:rPr>
                    <w:t xml:space="preserve"> </w:t>
                  </w:r>
                  <w:r>
                    <w:rPr>
                      <w:spacing w:val="2"/>
                      <w:position w:val="15"/>
                    </w:rPr>
                    <w:t>小时滑动平均</w:t>
                  </w:r>
                </w:p>
                <w:p>
                  <w:pPr>
                    <w:pStyle w:val="TableText"/>
                    <w:spacing w:line="227" w:lineRule="auto"/>
                    <w:ind w:left="381"/>
                  </w:pPr>
                  <w:r>
                    <w:rPr>
                      <w:spacing w:val="4"/>
                    </w:rPr>
                    <w:t>值第</w:t>
                  </w:r>
                  <w:r>
                    <w:rPr>
                      <w:spacing w:val="-39"/>
                    </w:rPr>
                    <w:t xml:space="preserve"> </w:t>
                  </w:r>
                  <w:r>
                    <w:rPr>
                      <w:rFonts w:ascii="Times New Roman" w:eastAsia="Times New Roman" w:hAnsi="Times New Roman" w:cs="Times New Roman"/>
                      <w:spacing w:val="4"/>
                    </w:rPr>
                    <w:t>90</w:t>
                  </w:r>
                  <w:r>
                    <w:rPr>
                      <w:rFonts w:ascii="Times New Roman" w:eastAsia="Times New Roman" w:hAnsi="Times New Roman" w:cs="Times New Roman"/>
                      <w:spacing w:val="20"/>
                    </w:rPr>
                    <w:t xml:space="preserve"> </w:t>
                  </w:r>
                  <w:r>
                    <w:rPr>
                      <w:spacing w:val="4"/>
                    </w:rPr>
                    <w:t>百分位数</w:t>
                  </w:r>
                </w:p>
              </w:tc>
              <w:tc>
                <w:tcPr>
                  <w:tcW w:w="1191" w:type="dxa"/>
                  <w:vAlign w:val="top"/>
                </w:tcPr>
                <w:p>
                  <w:pPr>
                    <w:spacing w:before="294" w:line="195" w:lineRule="auto"/>
                    <w:ind w:left="496"/>
                    <w:rPr>
                      <w:rFonts w:ascii="Times New Roman" w:eastAsia="Times New Roman" w:hAnsi="Times New Roman" w:cs="Times New Roman"/>
                      <w:sz w:val="20"/>
                      <w:szCs w:val="20"/>
                    </w:rPr>
                  </w:pPr>
                  <w:r>
                    <w:rPr>
                      <w:rFonts w:ascii="Times New Roman" w:eastAsia="Times New Roman" w:hAnsi="Times New Roman" w:cs="Times New Roman"/>
                      <w:sz w:val="20"/>
                      <w:szCs w:val="20"/>
                    </w:rPr>
                    <w:t>99</w:t>
                  </w:r>
                </w:p>
              </w:tc>
              <w:tc>
                <w:tcPr>
                  <w:tcW w:w="1100" w:type="dxa"/>
                  <w:vAlign w:val="top"/>
                </w:tcPr>
                <w:p>
                  <w:pPr>
                    <w:spacing w:before="294" w:line="195" w:lineRule="auto"/>
                    <w:ind w:left="4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160</w:t>
                  </w:r>
                </w:p>
              </w:tc>
              <w:tc>
                <w:tcPr>
                  <w:tcW w:w="1182" w:type="dxa"/>
                  <w:vAlign w:val="top"/>
                </w:tcPr>
                <w:p>
                  <w:pPr>
                    <w:spacing w:before="294" w:line="195" w:lineRule="auto"/>
                    <w:ind w:left="36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61.86</w:t>
                  </w:r>
                </w:p>
              </w:tc>
              <w:tc>
                <w:tcPr>
                  <w:tcW w:w="922" w:type="dxa"/>
                  <w:tcBorders>
                    <w:right w:val="nil"/>
                  </w:tcBorders>
                  <w:vAlign w:val="top"/>
                </w:tcPr>
                <w:p>
                  <w:pPr>
                    <w:pStyle w:val="TableText"/>
                    <w:spacing w:before="251" w:line="228" w:lineRule="auto"/>
                    <w:ind w:left="257"/>
                  </w:pPr>
                  <w:r>
                    <w:rPr>
                      <w:spacing w:val="5"/>
                    </w:rPr>
                    <w:t>达标</w:t>
                  </w:r>
                </w:p>
              </w:tc>
            </w:tr>
            <w:tr>
              <w:tblPrEx>
                <w:tblW w:w="7555" w:type="dxa"/>
                <w:tblInd w:w="385" w:type="dxa"/>
                <w:tblLayout w:type="fixed"/>
              </w:tblPrEx>
              <w:trPr>
                <w:trHeight w:val="411"/>
              </w:trPr>
              <w:tc>
                <w:tcPr>
                  <w:tcW w:w="834" w:type="dxa"/>
                  <w:tcBorders>
                    <w:left w:val="nil"/>
                  </w:tcBorders>
                  <w:vAlign w:val="top"/>
                </w:tcPr>
                <w:p>
                  <w:pPr>
                    <w:spacing w:before="96" w:line="199" w:lineRule="auto"/>
                    <w:ind w:left="183"/>
                    <w:rPr>
                      <w:rFonts w:ascii="Times New Roman" w:eastAsia="Times New Roman" w:hAnsi="Times New Roman" w:cs="Times New Roman"/>
                      <w:sz w:val="13"/>
                      <w:szCs w:val="13"/>
                    </w:rPr>
                  </w:pPr>
                  <w:r>
                    <w:rPr>
                      <w:rFonts w:ascii="Times New Roman" w:eastAsia="Times New Roman" w:hAnsi="Times New Roman" w:cs="Times New Roman"/>
                      <w:sz w:val="20"/>
                      <w:szCs w:val="20"/>
                    </w:rPr>
                    <w:t>PM</w:t>
                  </w:r>
                  <w:r>
                    <w:rPr>
                      <w:rFonts w:ascii="Times New Roman" w:eastAsia="Times New Roman" w:hAnsi="Times New Roman" w:cs="Times New Roman"/>
                      <w:spacing w:val="6"/>
                      <w:position w:val="-1"/>
                      <w:sz w:val="13"/>
                      <w:szCs w:val="13"/>
                    </w:rPr>
                    <w:t>2.5</w:t>
                  </w:r>
                </w:p>
              </w:tc>
              <w:tc>
                <w:tcPr>
                  <w:tcW w:w="2326" w:type="dxa"/>
                  <w:vAlign w:val="top"/>
                </w:tcPr>
                <w:p>
                  <w:pPr>
                    <w:pStyle w:val="TableText"/>
                    <w:spacing w:before="50" w:line="228" w:lineRule="auto"/>
                    <w:ind w:left="643"/>
                  </w:pPr>
                  <w:r>
                    <w:rPr>
                      <w:spacing w:val="7"/>
                    </w:rPr>
                    <w:t>年平均浓度</w:t>
                  </w:r>
                </w:p>
              </w:tc>
              <w:tc>
                <w:tcPr>
                  <w:tcW w:w="1191" w:type="dxa"/>
                  <w:vAlign w:val="top"/>
                </w:tcPr>
                <w:p>
                  <w:pPr>
                    <w:spacing w:before="94" w:line="195" w:lineRule="auto"/>
                    <w:ind w:left="517"/>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11</w:t>
                  </w:r>
                </w:p>
              </w:tc>
              <w:tc>
                <w:tcPr>
                  <w:tcW w:w="1100" w:type="dxa"/>
                  <w:vAlign w:val="top"/>
                </w:tcPr>
                <w:p>
                  <w:pPr>
                    <w:spacing w:before="93" w:line="195" w:lineRule="auto"/>
                    <w:ind w:left="452"/>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c>
                <w:tcPr>
                  <w:tcW w:w="1182" w:type="dxa"/>
                  <w:vAlign w:val="top"/>
                </w:tcPr>
                <w:p>
                  <w:pPr>
                    <w:spacing w:before="93" w:line="195" w:lineRule="auto"/>
                    <w:ind w:left="36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31.43</w:t>
                  </w:r>
                </w:p>
              </w:tc>
              <w:tc>
                <w:tcPr>
                  <w:tcW w:w="922" w:type="dxa"/>
                  <w:tcBorders>
                    <w:right w:val="nil"/>
                  </w:tcBorders>
                  <w:vAlign w:val="top"/>
                </w:tcPr>
                <w:p>
                  <w:pPr>
                    <w:pStyle w:val="TableText"/>
                    <w:spacing w:before="51" w:line="228" w:lineRule="auto"/>
                    <w:ind w:left="257"/>
                  </w:pPr>
                  <w:r>
                    <w:rPr>
                      <w:spacing w:val="5"/>
                    </w:rPr>
                    <w:t>达标</w:t>
                  </w:r>
                </w:p>
              </w:tc>
            </w:tr>
            <w:tr>
              <w:tblPrEx>
                <w:tblW w:w="7555" w:type="dxa"/>
                <w:tblInd w:w="385" w:type="dxa"/>
                <w:tblLayout w:type="fixed"/>
              </w:tblPrEx>
              <w:trPr>
                <w:trHeight w:val="435"/>
              </w:trPr>
              <w:tc>
                <w:tcPr>
                  <w:tcW w:w="834" w:type="dxa"/>
                  <w:tcBorders>
                    <w:left w:val="nil"/>
                    <w:bottom w:val="single" w:sz="10" w:space="0" w:color="000000"/>
                  </w:tcBorders>
                  <w:vAlign w:val="top"/>
                </w:tcPr>
                <w:p>
                  <w:pPr>
                    <w:spacing w:before="100" w:line="199" w:lineRule="auto"/>
                    <w:ind w:left="200"/>
                    <w:rPr>
                      <w:rFonts w:ascii="Times New Roman" w:eastAsia="Times New Roman" w:hAnsi="Times New Roman" w:cs="Times New Roman"/>
                      <w:sz w:val="13"/>
                      <w:szCs w:val="13"/>
                    </w:rPr>
                  </w:pPr>
                  <w:r>
                    <w:rPr>
                      <w:rFonts w:ascii="Times New Roman" w:eastAsia="Times New Roman" w:hAnsi="Times New Roman" w:cs="Times New Roman"/>
                      <w:sz w:val="20"/>
                      <w:szCs w:val="20"/>
                    </w:rPr>
                    <w:t>PM</w:t>
                  </w:r>
                  <w:r>
                    <w:rPr>
                      <w:rFonts w:ascii="Times New Roman" w:eastAsia="Times New Roman" w:hAnsi="Times New Roman" w:cs="Times New Roman"/>
                      <w:spacing w:val="8"/>
                      <w:position w:val="-1"/>
                      <w:sz w:val="13"/>
                      <w:szCs w:val="13"/>
                    </w:rPr>
                    <w:t>10</w:t>
                  </w:r>
                </w:p>
              </w:tc>
              <w:tc>
                <w:tcPr>
                  <w:tcW w:w="2326" w:type="dxa"/>
                  <w:tcBorders>
                    <w:bottom w:val="single" w:sz="10" w:space="0" w:color="000000"/>
                  </w:tcBorders>
                  <w:vAlign w:val="top"/>
                </w:tcPr>
                <w:p>
                  <w:pPr>
                    <w:pStyle w:val="TableText"/>
                    <w:spacing w:before="54" w:line="228" w:lineRule="auto"/>
                    <w:ind w:left="643"/>
                  </w:pPr>
                  <w:r>
                    <w:rPr>
                      <w:spacing w:val="7"/>
                    </w:rPr>
                    <w:t>年平均浓度</w:t>
                  </w:r>
                </w:p>
              </w:tc>
              <w:tc>
                <w:tcPr>
                  <w:tcW w:w="1191" w:type="dxa"/>
                  <w:tcBorders>
                    <w:bottom w:val="single" w:sz="10" w:space="0" w:color="000000"/>
                  </w:tcBorders>
                  <w:vAlign w:val="top"/>
                </w:tcPr>
                <w:p>
                  <w:pPr>
                    <w:spacing w:before="97" w:line="195" w:lineRule="auto"/>
                    <w:ind w:left="49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23</w:t>
                  </w:r>
                </w:p>
              </w:tc>
              <w:tc>
                <w:tcPr>
                  <w:tcW w:w="1100" w:type="dxa"/>
                  <w:tcBorders>
                    <w:bottom w:val="single" w:sz="10" w:space="0" w:color="000000"/>
                  </w:tcBorders>
                  <w:vAlign w:val="top"/>
                </w:tcPr>
                <w:p>
                  <w:pPr>
                    <w:spacing w:before="97" w:line="195" w:lineRule="auto"/>
                    <w:ind w:left="45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1182" w:type="dxa"/>
                  <w:tcBorders>
                    <w:bottom w:val="single" w:sz="10" w:space="0" w:color="000000"/>
                  </w:tcBorders>
                  <w:vAlign w:val="top"/>
                </w:tcPr>
                <w:p>
                  <w:pPr>
                    <w:spacing w:before="97" w:line="195" w:lineRule="auto"/>
                    <w:ind w:left="36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32.86</w:t>
                  </w:r>
                </w:p>
              </w:tc>
              <w:tc>
                <w:tcPr>
                  <w:tcW w:w="922" w:type="dxa"/>
                  <w:tcBorders>
                    <w:bottom w:val="single" w:sz="10" w:space="0" w:color="000000"/>
                    <w:right w:val="nil"/>
                  </w:tcBorders>
                  <w:vAlign w:val="top"/>
                </w:tcPr>
                <w:p>
                  <w:pPr>
                    <w:pStyle w:val="TableText"/>
                    <w:spacing w:before="55" w:line="228" w:lineRule="auto"/>
                    <w:ind w:left="257"/>
                  </w:pPr>
                  <w:r>
                    <w:rPr>
                      <w:spacing w:val="5"/>
                    </w:rPr>
                    <w:t>达标</w:t>
                  </w:r>
                </w:p>
              </w:tc>
            </w:tr>
          </w:tbl>
          <w:p>
            <w:pPr>
              <w:pStyle w:val="TableText"/>
              <w:spacing w:before="31" w:line="410" w:lineRule="exact"/>
              <w:ind w:right="53"/>
              <w:jc w:val="right"/>
            </w:pPr>
            <w:r>
              <w:rPr>
                <w:spacing w:val="9"/>
                <w:position w:val="15"/>
              </w:rPr>
              <w:t>根据上表分析，本项目所在区域大气环境质量总体较好，符合《环境空气质量标准》</w:t>
            </w:r>
          </w:p>
          <w:p>
            <w:pPr>
              <w:pStyle w:val="TableText"/>
              <w:spacing w:before="1" w:line="227" w:lineRule="auto"/>
              <w:ind w:left="118"/>
            </w:pPr>
            <w:r>
              <w:rPr>
                <w:spacing w:val="8"/>
              </w:rPr>
              <w:t>（</w:t>
            </w:r>
            <w:r>
              <w:rPr>
                <w:rFonts w:ascii="Times New Roman" w:eastAsia="Times New Roman" w:hAnsi="Times New Roman" w:cs="Times New Roman"/>
              </w:rPr>
              <w:t>GB</w:t>
            </w:r>
            <w:r>
              <w:rPr>
                <w:rFonts w:ascii="Times New Roman" w:eastAsia="Times New Roman" w:hAnsi="Times New Roman" w:cs="Times New Roman"/>
                <w:spacing w:val="8"/>
              </w:rPr>
              <w:t>3095-2012</w:t>
            </w:r>
            <w:r>
              <w:rPr>
                <w:spacing w:val="8"/>
              </w:rPr>
              <w:t>）及其修改单中二级标准限值，所在区域属于大气环境质量为达标区。</w:t>
            </w:r>
          </w:p>
          <w:p>
            <w:pPr>
              <w:pStyle w:val="TableText"/>
              <w:spacing w:before="161" w:line="228" w:lineRule="auto"/>
              <w:ind w:left="525"/>
            </w:pPr>
            <w:r>
              <w:rPr>
                <w:rFonts w:ascii="Times New Roman" w:eastAsia="Times New Roman" w:hAnsi="Times New Roman" w:cs="Times New Roman"/>
                <w:b/>
                <w:bCs/>
                <w:spacing w:val="7"/>
              </w:rPr>
              <w:t>2</w:t>
            </w:r>
            <w:r>
              <w:rPr>
                <w:rFonts w:ascii="Times New Roman" w:eastAsia="Times New Roman" w:hAnsi="Times New Roman" w:cs="Times New Roman"/>
                <w:b/>
                <w:bCs/>
                <w:spacing w:val="-23"/>
              </w:rPr>
              <w:t xml:space="preserve"> </w:t>
            </w:r>
            <w:r>
              <w:rPr>
                <w:spacing w:val="7"/>
                <w14:textOutline w14:w="3795" w14:cap="sq">
                  <w14:solidFill>
                    <w14:srgbClr w14:val="000000"/>
                  </w14:solidFill>
                  <w14:prstDash w14:val="solid"/>
                  <w14:bevel/>
                </w14:textOutline>
              </w:rPr>
              <w:t>、地表水环境质量现状</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99" w:history="1">
        <w:r>
          <w:rPr>
            <w:rFonts w:ascii="SimSun" w:eastAsia="SimSun" w:hAnsi="SimSun" w:cs="SimSun"/>
            <w:b/>
            <w:bCs/>
            <w:noProof w:val="0"/>
            <w:snapToGrid/>
            <w:color w:val="0000EE"/>
            <w:kern w:val="0"/>
            <w:sz w:val="30"/>
            <w:szCs w:val="30"/>
            <w:u w:val="single" w:color="0000EE"/>
          </w:rPr>
          <w:t>https://d.book118.com/085131302041011120</w:t>
        </w:r>
      </w:hyperlink>
    </w:p>
    <w:p/>
    <w:sectPr>
      <w:footerReference w:type="default" r:id="rId100"/>
      <w:pgSz w:w="11907" w:h="16840"/>
      <w:pgMar w:top="1431" w:right="1371" w:bottom="960" w:left="1371" w:header="0" w:footer="696" w:gutter="0"/>
      <w:pgNumType w:start="3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264"/>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2"/>
        <w:sz w:val="28"/>
        <w:szCs w:val="28"/>
      </w:rPr>
      <w:t xml:space="preserve"> </w:t>
    </w:r>
    <w:r>
      <w:rPr>
        <w:rFonts w:ascii="SimSun" w:eastAsia="SimSun" w:hAnsi="SimSun" w:cs="SimSun"/>
        <w:spacing w:val="-6"/>
        <w:sz w:val="25"/>
        <w:szCs w:val="25"/>
      </w:rPr>
      <w:t>2</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264"/>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2"/>
        <w:sz w:val="28"/>
        <w:szCs w:val="28"/>
      </w:rPr>
      <w:t xml:space="preserve"> </w:t>
    </w:r>
    <w:r>
      <w:rPr>
        <w:rFonts w:ascii="SimSun" w:eastAsia="SimSun" w:hAnsi="SimSun" w:cs="SimSun"/>
        <w:spacing w:val="-6"/>
        <w:sz w:val="25"/>
        <w:szCs w:val="25"/>
      </w:rPr>
      <w:t>2</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8018"/>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5"/>
        <w:sz w:val="28"/>
        <w:szCs w:val="28"/>
      </w:rPr>
      <w:t xml:space="preserve"> </w:t>
    </w:r>
    <w:r>
      <w:rPr>
        <w:rFonts w:ascii="SimSun" w:eastAsia="SimSun" w:hAnsi="SimSun" w:cs="SimSun"/>
        <w:spacing w:val="-7"/>
        <w:sz w:val="25"/>
        <w:szCs w:val="25"/>
      </w:rPr>
      <w:t>3</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8018"/>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5"/>
        <w:sz w:val="28"/>
        <w:szCs w:val="28"/>
      </w:rPr>
      <w:t xml:space="preserve"> </w:t>
    </w:r>
    <w:r>
      <w:rPr>
        <w:rFonts w:ascii="SimSun" w:eastAsia="SimSun" w:hAnsi="SimSun" w:cs="SimSun"/>
        <w:spacing w:val="-7"/>
        <w:sz w:val="25"/>
        <w:szCs w:val="25"/>
      </w:rPr>
      <w:t>3</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264"/>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69"/>
        <w:sz w:val="28"/>
        <w:szCs w:val="28"/>
      </w:rPr>
      <w:t xml:space="preserve"> </w:t>
    </w:r>
    <w:r>
      <w:rPr>
        <w:rFonts w:ascii="SimSun" w:eastAsia="SimSun" w:hAnsi="SimSun" w:cs="SimSun"/>
        <w:spacing w:val="-5"/>
        <w:sz w:val="25"/>
        <w:szCs w:val="25"/>
      </w:rPr>
      <w:t>4</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12951"/>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5"/>
        <w:sz w:val="28"/>
        <w:szCs w:val="28"/>
      </w:rPr>
      <w:t xml:space="preserve"> </w:t>
    </w:r>
    <w:r>
      <w:rPr>
        <w:rFonts w:ascii="SimSun" w:eastAsia="SimSun" w:hAnsi="SimSun" w:cs="SimSun"/>
        <w:spacing w:val="-7"/>
        <w:sz w:val="25"/>
        <w:szCs w:val="25"/>
      </w:rPr>
      <w:t>5</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12951"/>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5"/>
        <w:sz w:val="28"/>
        <w:szCs w:val="28"/>
      </w:rPr>
      <w:t xml:space="preserve"> </w:t>
    </w:r>
    <w:r>
      <w:rPr>
        <w:rFonts w:ascii="SimSun" w:eastAsia="SimSun" w:hAnsi="SimSun" w:cs="SimSun"/>
        <w:spacing w:val="-7"/>
        <w:sz w:val="25"/>
        <w:szCs w:val="25"/>
      </w:rPr>
      <w:t>5</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606"/>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2"/>
        <w:sz w:val="28"/>
        <w:szCs w:val="28"/>
      </w:rPr>
      <w:t xml:space="preserve"> </w:t>
    </w:r>
    <w:r>
      <w:rPr>
        <w:rFonts w:ascii="SimSun" w:eastAsia="SimSun" w:hAnsi="SimSun" w:cs="SimSun"/>
        <w:spacing w:val="-6"/>
        <w:sz w:val="25"/>
        <w:szCs w:val="25"/>
      </w:rPr>
      <w:t>6</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606"/>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2"/>
        <w:sz w:val="28"/>
        <w:szCs w:val="28"/>
      </w:rPr>
      <w:t xml:space="preserve"> </w:t>
    </w:r>
    <w:r>
      <w:rPr>
        <w:rFonts w:ascii="SimSun" w:eastAsia="SimSun" w:hAnsi="SimSun" w:cs="SimSun"/>
        <w:spacing w:val="-6"/>
        <w:sz w:val="25"/>
        <w:szCs w:val="25"/>
      </w:rPr>
      <w:t>6</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12951"/>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5"/>
        <w:sz w:val="28"/>
        <w:szCs w:val="28"/>
      </w:rPr>
      <w:t xml:space="preserve"> </w:t>
    </w:r>
    <w:r>
      <w:rPr>
        <w:rFonts w:ascii="SimSun" w:eastAsia="SimSun" w:hAnsi="SimSun" w:cs="SimSun"/>
        <w:spacing w:val="-7"/>
        <w:sz w:val="25"/>
        <w:szCs w:val="25"/>
      </w:rPr>
      <w:t>7</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12951"/>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5"/>
        <w:sz w:val="28"/>
        <w:szCs w:val="28"/>
      </w:rPr>
      <w:t xml:space="preserve"> </w:t>
    </w:r>
    <w:r>
      <w:rPr>
        <w:rFonts w:ascii="SimSun" w:eastAsia="SimSun" w:hAnsi="SimSun" w:cs="SimSun"/>
        <w:spacing w:val="-7"/>
        <w:sz w:val="25"/>
        <w:szCs w:val="25"/>
      </w:rPr>
      <w:t>7</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606"/>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0"/>
        <w:sz w:val="28"/>
        <w:szCs w:val="28"/>
      </w:rPr>
      <w:t xml:space="preserve"> </w:t>
    </w:r>
    <w:r>
      <w:rPr>
        <w:rFonts w:ascii="SimSun" w:eastAsia="SimSun" w:hAnsi="SimSun" w:cs="SimSun"/>
        <w:spacing w:val="-5"/>
        <w:sz w:val="25"/>
        <w:szCs w:val="25"/>
      </w:rPr>
      <w:t>8</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jc w:val="right"/>
      <w:rPr>
        <w:rFonts w:ascii="SimSun" w:eastAsia="SimSun" w:hAnsi="SimSun" w:cs="SimSun"/>
        <w:sz w:val="28"/>
        <w:szCs w:val="28"/>
      </w:rPr>
    </w:pPr>
    <w:r>
      <w:rPr>
        <w:rFonts w:ascii="SimSun" w:eastAsia="SimSun" w:hAnsi="SimSun" w:cs="SimSun"/>
        <w:spacing w:val="-8"/>
        <w:sz w:val="28"/>
        <w:szCs w:val="28"/>
      </w:rPr>
      <w:t>—</w:t>
    </w:r>
    <w:r>
      <w:rPr>
        <w:rFonts w:ascii="SimSun" w:eastAsia="SimSun" w:hAnsi="SimSun" w:cs="SimSun"/>
        <w:spacing w:val="71"/>
        <w:sz w:val="28"/>
        <w:szCs w:val="28"/>
      </w:rPr>
      <w:t xml:space="preserve"> </w:t>
    </w:r>
    <w:r>
      <w:rPr>
        <w:rFonts w:ascii="SimSun" w:eastAsia="SimSun" w:hAnsi="SimSun" w:cs="SimSun"/>
        <w:spacing w:val="-8"/>
        <w:sz w:val="25"/>
        <w:szCs w:val="25"/>
      </w:rPr>
      <w:t>9</w:t>
    </w:r>
    <w:r>
      <w:rPr>
        <w:rFonts w:ascii="SimSun" w:eastAsia="SimSun" w:hAnsi="SimSun" w:cs="SimSun"/>
        <w:spacing w:val="83"/>
        <w:sz w:val="25"/>
        <w:szCs w:val="25"/>
      </w:rPr>
      <w:t xml:space="preserve"> </w:t>
    </w:r>
    <w:r>
      <w:rPr>
        <w:rFonts w:ascii="SimSun" w:eastAsia="SimSun" w:hAnsi="SimSun" w:cs="SimSun"/>
        <w:spacing w:val="-8"/>
        <w:sz w:val="28"/>
        <w:szCs w:val="28"/>
      </w:rPr>
      <w:t>—</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jc w:val="right"/>
      <w:rPr>
        <w:rFonts w:ascii="SimSun" w:eastAsia="SimSun" w:hAnsi="SimSun" w:cs="SimSun"/>
        <w:sz w:val="28"/>
        <w:szCs w:val="28"/>
      </w:rPr>
    </w:pPr>
    <w:r>
      <w:rPr>
        <w:rFonts w:ascii="SimSun" w:eastAsia="SimSun" w:hAnsi="SimSun" w:cs="SimSun"/>
        <w:spacing w:val="-8"/>
        <w:sz w:val="28"/>
        <w:szCs w:val="28"/>
      </w:rPr>
      <w:t>—</w:t>
    </w:r>
    <w:r>
      <w:rPr>
        <w:rFonts w:ascii="SimSun" w:eastAsia="SimSun" w:hAnsi="SimSun" w:cs="SimSun"/>
        <w:spacing w:val="71"/>
        <w:sz w:val="28"/>
        <w:szCs w:val="28"/>
      </w:rPr>
      <w:t xml:space="preserve"> </w:t>
    </w:r>
    <w:r>
      <w:rPr>
        <w:rFonts w:ascii="SimSun" w:eastAsia="SimSun" w:hAnsi="SimSun" w:cs="SimSun"/>
        <w:spacing w:val="-8"/>
        <w:sz w:val="25"/>
        <w:szCs w:val="25"/>
      </w:rPr>
      <w:t>9</w:t>
    </w:r>
    <w:r>
      <w:rPr>
        <w:rFonts w:ascii="SimSun" w:eastAsia="SimSun" w:hAnsi="SimSun" w:cs="SimSun"/>
        <w:spacing w:val="83"/>
        <w:sz w:val="25"/>
        <w:szCs w:val="25"/>
      </w:rPr>
      <w:t xml:space="preserve"> </w:t>
    </w:r>
    <w:r>
      <w:rPr>
        <w:rFonts w:ascii="SimSun" w:eastAsia="SimSun" w:hAnsi="SimSun" w:cs="SimSun"/>
        <w:spacing w:val="-8"/>
        <w:sz w:val="28"/>
        <w:szCs w:val="28"/>
      </w:rPr>
      <w:t>—</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10</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10</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jc w:val="right"/>
      <w:rPr>
        <w:rFonts w:ascii="SimSun" w:eastAsia="SimSun" w:hAnsi="SimSun" w:cs="SimSun"/>
        <w:sz w:val="28"/>
        <w:szCs w:val="28"/>
      </w:rPr>
    </w:pPr>
    <w:r>
      <w:rPr>
        <w:rFonts w:ascii="SimSun" w:eastAsia="SimSun" w:hAnsi="SimSun" w:cs="SimSun"/>
        <w:spacing w:val="-10"/>
        <w:sz w:val="28"/>
        <w:szCs w:val="28"/>
      </w:rPr>
      <w:t>—</w:t>
    </w:r>
    <w:r>
      <w:rPr>
        <w:rFonts w:ascii="SimSun" w:eastAsia="SimSun" w:hAnsi="SimSun" w:cs="SimSun"/>
        <w:spacing w:val="88"/>
        <w:sz w:val="28"/>
        <w:szCs w:val="28"/>
      </w:rPr>
      <w:t xml:space="preserve"> </w:t>
    </w:r>
    <w:r>
      <w:rPr>
        <w:rFonts w:ascii="SimSun" w:eastAsia="SimSun" w:hAnsi="SimSun" w:cs="SimSun"/>
        <w:spacing w:val="-9"/>
        <w:sz w:val="25"/>
        <w:szCs w:val="25"/>
      </w:rPr>
      <w:t>11</w:t>
    </w:r>
    <w:r>
      <w:rPr>
        <w:rFonts w:ascii="SimSun" w:eastAsia="SimSun" w:hAnsi="SimSun" w:cs="SimSun"/>
        <w:spacing w:val="83"/>
        <w:sz w:val="25"/>
        <w:szCs w:val="25"/>
      </w:rPr>
      <w:t xml:space="preserve"> </w:t>
    </w:r>
    <w:r>
      <w:rPr>
        <w:rFonts w:ascii="SimSun" w:eastAsia="SimSun" w:hAnsi="SimSun" w:cs="SimSun"/>
        <w:spacing w:val="-8"/>
        <w:sz w:val="28"/>
        <w:szCs w:val="28"/>
      </w:rPr>
      <w:t>—</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jc w:val="right"/>
      <w:rPr>
        <w:rFonts w:ascii="SimSun" w:eastAsia="SimSun" w:hAnsi="SimSun" w:cs="SimSun"/>
        <w:sz w:val="28"/>
        <w:szCs w:val="28"/>
      </w:rPr>
    </w:pPr>
    <w:r>
      <w:rPr>
        <w:rFonts w:ascii="SimSun" w:eastAsia="SimSun" w:hAnsi="SimSun" w:cs="SimSun"/>
        <w:spacing w:val="-10"/>
        <w:sz w:val="28"/>
        <w:szCs w:val="28"/>
      </w:rPr>
      <w:t>—</w:t>
    </w:r>
    <w:r>
      <w:rPr>
        <w:rFonts w:ascii="SimSun" w:eastAsia="SimSun" w:hAnsi="SimSun" w:cs="SimSun"/>
        <w:spacing w:val="88"/>
        <w:sz w:val="28"/>
        <w:szCs w:val="28"/>
      </w:rPr>
      <w:t xml:space="preserve"> </w:t>
    </w:r>
    <w:r>
      <w:rPr>
        <w:rFonts w:ascii="SimSun" w:eastAsia="SimSun" w:hAnsi="SimSun" w:cs="SimSun"/>
        <w:spacing w:val="-9"/>
        <w:sz w:val="25"/>
        <w:szCs w:val="25"/>
      </w:rPr>
      <w:t>11</w:t>
    </w:r>
    <w:r>
      <w:rPr>
        <w:rFonts w:ascii="SimSun" w:eastAsia="SimSun" w:hAnsi="SimSun" w:cs="SimSun"/>
        <w:spacing w:val="83"/>
        <w:sz w:val="25"/>
        <w:szCs w:val="25"/>
      </w:rPr>
      <w:t xml:space="preserve"> </w:t>
    </w:r>
    <w:r>
      <w:rPr>
        <w:rFonts w:ascii="SimSun" w:eastAsia="SimSun" w:hAnsi="SimSun" w:cs="SimSun"/>
        <w:spacing w:val="-8"/>
        <w:sz w:val="28"/>
        <w:szCs w:val="28"/>
      </w:rPr>
      <w:t>—</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12</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12</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jc w:val="right"/>
      <w:rPr>
        <w:rFonts w:ascii="SimSun" w:eastAsia="SimSun" w:hAnsi="SimSun" w:cs="SimSun"/>
        <w:sz w:val="28"/>
        <w:szCs w:val="28"/>
      </w:rPr>
    </w:pPr>
    <w:r>
      <w:rPr>
        <w:rFonts w:ascii="SimSun" w:eastAsia="SimSun" w:hAnsi="SimSun" w:cs="SimSun"/>
        <w:spacing w:val="-10"/>
        <w:sz w:val="28"/>
        <w:szCs w:val="28"/>
      </w:rPr>
      <w:t>—</w:t>
    </w:r>
    <w:r>
      <w:rPr>
        <w:rFonts w:ascii="SimSun" w:eastAsia="SimSun" w:hAnsi="SimSun" w:cs="SimSun"/>
        <w:spacing w:val="88"/>
        <w:sz w:val="28"/>
        <w:szCs w:val="28"/>
      </w:rPr>
      <w:t xml:space="preserve"> </w:t>
    </w:r>
    <w:r>
      <w:rPr>
        <w:rFonts w:ascii="SimSun" w:eastAsia="SimSun" w:hAnsi="SimSun" w:cs="SimSun"/>
        <w:spacing w:val="-9"/>
        <w:sz w:val="25"/>
        <w:szCs w:val="25"/>
      </w:rPr>
      <w:t>13</w:t>
    </w:r>
    <w:r>
      <w:rPr>
        <w:rFonts w:ascii="SimSun" w:eastAsia="SimSun" w:hAnsi="SimSun" w:cs="SimSun"/>
        <w:spacing w:val="83"/>
        <w:sz w:val="25"/>
        <w:szCs w:val="25"/>
      </w:rPr>
      <w:t xml:space="preserve"> </w:t>
    </w:r>
    <w:r>
      <w:rPr>
        <w:rFonts w:ascii="SimSun" w:eastAsia="SimSun" w:hAnsi="SimSun" w:cs="SimSun"/>
        <w:spacing w:val="-8"/>
        <w:sz w:val="28"/>
        <w:szCs w:val="28"/>
      </w:rPr>
      <w:t>—</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jc w:val="right"/>
      <w:rPr>
        <w:rFonts w:ascii="SimSun" w:eastAsia="SimSun" w:hAnsi="SimSun" w:cs="SimSun"/>
        <w:sz w:val="28"/>
        <w:szCs w:val="28"/>
      </w:rPr>
    </w:pPr>
    <w:r>
      <w:rPr>
        <w:rFonts w:ascii="SimSun" w:eastAsia="SimSun" w:hAnsi="SimSun" w:cs="SimSun"/>
        <w:spacing w:val="-10"/>
        <w:sz w:val="28"/>
        <w:szCs w:val="28"/>
      </w:rPr>
      <w:t>—</w:t>
    </w:r>
    <w:r>
      <w:rPr>
        <w:rFonts w:ascii="SimSun" w:eastAsia="SimSun" w:hAnsi="SimSun" w:cs="SimSun"/>
        <w:spacing w:val="88"/>
        <w:sz w:val="28"/>
        <w:szCs w:val="28"/>
      </w:rPr>
      <w:t xml:space="preserve"> </w:t>
    </w:r>
    <w:r>
      <w:rPr>
        <w:rFonts w:ascii="SimSun" w:eastAsia="SimSun" w:hAnsi="SimSun" w:cs="SimSun"/>
        <w:spacing w:val="-9"/>
        <w:sz w:val="25"/>
        <w:szCs w:val="25"/>
      </w:rPr>
      <w:t>13</w:t>
    </w:r>
    <w:r>
      <w:rPr>
        <w:rFonts w:ascii="SimSun" w:eastAsia="SimSun" w:hAnsi="SimSun" w:cs="SimSun"/>
        <w:spacing w:val="83"/>
        <w:sz w:val="25"/>
        <w:szCs w:val="25"/>
      </w:rPr>
      <w:t xml:space="preserve"> </w:t>
    </w:r>
    <w:r>
      <w:rPr>
        <w:rFonts w:ascii="SimSun" w:eastAsia="SimSun" w:hAnsi="SimSun" w:cs="SimSun"/>
        <w:spacing w:val="-8"/>
        <w:sz w:val="28"/>
        <w:szCs w:val="28"/>
      </w:rPr>
      <w:t>—</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14</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14</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jc w:val="right"/>
      <w:rPr>
        <w:rFonts w:ascii="SimSun" w:eastAsia="SimSun" w:hAnsi="SimSun" w:cs="SimSun"/>
        <w:sz w:val="28"/>
        <w:szCs w:val="28"/>
      </w:rPr>
    </w:pPr>
    <w:r>
      <w:rPr>
        <w:rFonts w:ascii="SimSun" w:eastAsia="SimSun" w:hAnsi="SimSun" w:cs="SimSun"/>
        <w:spacing w:val="-10"/>
        <w:sz w:val="28"/>
        <w:szCs w:val="28"/>
      </w:rPr>
      <w:t>—</w:t>
    </w:r>
    <w:r>
      <w:rPr>
        <w:rFonts w:ascii="SimSun" w:eastAsia="SimSun" w:hAnsi="SimSun" w:cs="SimSun"/>
        <w:spacing w:val="88"/>
        <w:sz w:val="28"/>
        <w:szCs w:val="28"/>
      </w:rPr>
      <w:t xml:space="preserve"> </w:t>
    </w:r>
    <w:r>
      <w:rPr>
        <w:rFonts w:ascii="SimSun" w:eastAsia="SimSun" w:hAnsi="SimSun" w:cs="SimSun"/>
        <w:spacing w:val="-9"/>
        <w:sz w:val="25"/>
        <w:szCs w:val="25"/>
      </w:rPr>
      <w:t>15</w:t>
    </w:r>
    <w:r>
      <w:rPr>
        <w:rFonts w:ascii="SimSun" w:eastAsia="SimSun" w:hAnsi="SimSun" w:cs="SimSun"/>
        <w:spacing w:val="83"/>
        <w:sz w:val="25"/>
        <w:szCs w:val="25"/>
      </w:rPr>
      <w:t xml:space="preserve"> </w:t>
    </w:r>
    <w:r>
      <w:rPr>
        <w:rFonts w:ascii="SimSun" w:eastAsia="SimSun" w:hAnsi="SimSun" w:cs="SimSun"/>
        <w:spacing w:val="-8"/>
        <w:sz w:val="28"/>
        <w:szCs w:val="28"/>
      </w:rPr>
      <w:t>—</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jc w:val="right"/>
      <w:rPr>
        <w:rFonts w:ascii="SimSun" w:eastAsia="SimSun" w:hAnsi="SimSun" w:cs="SimSun"/>
        <w:sz w:val="28"/>
        <w:szCs w:val="28"/>
      </w:rPr>
    </w:pPr>
    <w:r>
      <w:rPr>
        <w:rFonts w:ascii="SimSun" w:eastAsia="SimSun" w:hAnsi="SimSun" w:cs="SimSun"/>
        <w:spacing w:val="-10"/>
        <w:sz w:val="28"/>
        <w:szCs w:val="28"/>
      </w:rPr>
      <w:t>—</w:t>
    </w:r>
    <w:r>
      <w:rPr>
        <w:rFonts w:ascii="SimSun" w:eastAsia="SimSun" w:hAnsi="SimSun" w:cs="SimSun"/>
        <w:spacing w:val="88"/>
        <w:sz w:val="28"/>
        <w:szCs w:val="28"/>
      </w:rPr>
      <w:t xml:space="preserve"> </w:t>
    </w:r>
    <w:r>
      <w:rPr>
        <w:rFonts w:ascii="SimSun" w:eastAsia="SimSun" w:hAnsi="SimSun" w:cs="SimSun"/>
        <w:spacing w:val="-9"/>
        <w:sz w:val="25"/>
        <w:szCs w:val="25"/>
      </w:rPr>
      <w:t>15</w:t>
    </w:r>
    <w:r>
      <w:rPr>
        <w:rFonts w:ascii="SimSun" w:eastAsia="SimSun" w:hAnsi="SimSun" w:cs="SimSun"/>
        <w:spacing w:val="83"/>
        <w:sz w:val="25"/>
        <w:szCs w:val="25"/>
      </w:rPr>
      <w:t xml:space="preserve"> </w:t>
    </w:r>
    <w:r>
      <w:rPr>
        <w:rFonts w:ascii="SimSun" w:eastAsia="SimSun" w:hAnsi="SimSun" w:cs="SimSun"/>
        <w:spacing w:val="-8"/>
        <w:sz w:val="28"/>
        <w:szCs w:val="28"/>
      </w:rPr>
      <w:t>—</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16</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16</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jc w:val="right"/>
      <w:rPr>
        <w:rFonts w:ascii="SimSun" w:eastAsia="SimSun" w:hAnsi="SimSun" w:cs="SimSun"/>
        <w:sz w:val="28"/>
        <w:szCs w:val="28"/>
      </w:rPr>
    </w:pPr>
    <w:r>
      <w:rPr>
        <w:rFonts w:ascii="SimSun" w:eastAsia="SimSun" w:hAnsi="SimSun" w:cs="SimSun"/>
        <w:spacing w:val="-10"/>
        <w:sz w:val="28"/>
        <w:szCs w:val="28"/>
      </w:rPr>
      <w:t>—</w:t>
    </w:r>
    <w:r>
      <w:rPr>
        <w:rFonts w:ascii="SimSun" w:eastAsia="SimSun" w:hAnsi="SimSun" w:cs="SimSun"/>
        <w:spacing w:val="88"/>
        <w:sz w:val="28"/>
        <w:szCs w:val="28"/>
      </w:rPr>
      <w:t xml:space="preserve"> </w:t>
    </w:r>
    <w:r>
      <w:rPr>
        <w:rFonts w:ascii="SimSun" w:eastAsia="SimSun" w:hAnsi="SimSun" w:cs="SimSun"/>
        <w:spacing w:val="-9"/>
        <w:sz w:val="25"/>
        <w:szCs w:val="25"/>
      </w:rPr>
      <w:t>17</w:t>
    </w:r>
    <w:r>
      <w:rPr>
        <w:rFonts w:ascii="SimSun" w:eastAsia="SimSun" w:hAnsi="SimSun" w:cs="SimSun"/>
        <w:spacing w:val="83"/>
        <w:sz w:val="25"/>
        <w:szCs w:val="25"/>
      </w:rPr>
      <w:t xml:space="preserve"> </w:t>
    </w:r>
    <w:r>
      <w:rPr>
        <w:rFonts w:ascii="SimSun" w:eastAsia="SimSun" w:hAnsi="SimSun" w:cs="SimSun"/>
        <w:spacing w:val="-8"/>
        <w:sz w:val="28"/>
        <w:szCs w:val="28"/>
      </w:rPr>
      <w:t>—</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jc w:val="right"/>
      <w:rPr>
        <w:rFonts w:ascii="SimSun" w:eastAsia="SimSun" w:hAnsi="SimSun" w:cs="SimSun"/>
        <w:sz w:val="28"/>
        <w:szCs w:val="28"/>
      </w:rPr>
    </w:pPr>
    <w:r>
      <w:rPr>
        <w:rFonts w:ascii="SimSun" w:eastAsia="SimSun" w:hAnsi="SimSun" w:cs="SimSun"/>
        <w:spacing w:val="-10"/>
        <w:sz w:val="28"/>
        <w:szCs w:val="28"/>
      </w:rPr>
      <w:t>—</w:t>
    </w:r>
    <w:r>
      <w:rPr>
        <w:rFonts w:ascii="SimSun" w:eastAsia="SimSun" w:hAnsi="SimSun" w:cs="SimSun"/>
        <w:spacing w:val="88"/>
        <w:sz w:val="28"/>
        <w:szCs w:val="28"/>
      </w:rPr>
      <w:t xml:space="preserve"> </w:t>
    </w:r>
    <w:r>
      <w:rPr>
        <w:rFonts w:ascii="SimSun" w:eastAsia="SimSun" w:hAnsi="SimSun" w:cs="SimSun"/>
        <w:spacing w:val="-9"/>
        <w:sz w:val="25"/>
        <w:szCs w:val="25"/>
      </w:rPr>
      <w:t>17</w:t>
    </w:r>
    <w:r>
      <w:rPr>
        <w:rFonts w:ascii="SimSun" w:eastAsia="SimSun" w:hAnsi="SimSun" w:cs="SimSun"/>
        <w:spacing w:val="83"/>
        <w:sz w:val="25"/>
        <w:szCs w:val="25"/>
      </w:rPr>
      <w:t xml:space="preserve"> </w:t>
    </w:r>
    <w:r>
      <w:rPr>
        <w:rFonts w:ascii="SimSun" w:eastAsia="SimSun" w:hAnsi="SimSun" w:cs="SimSun"/>
        <w:spacing w:val="-8"/>
        <w:sz w:val="28"/>
        <w:szCs w:val="28"/>
      </w:rPr>
      <w:t>—</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18</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18</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793"/>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19</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Microsoft YaHei" w:eastAsia="Microsoft YaHei" w:hAnsi="Microsoft YaHei" w:cs="Microsoft YaHei"/>
      <w:sz w:val="32"/>
      <w:szCs w:val="32"/>
      <w:lang w:val="en-US" w:eastAsia="en-US" w:bidi="ar-SA"/>
    </w:rPr>
  </w:style>
  <w:style w:type="paragraph" w:customStyle="1" w:styleId="TableText">
    <w:name w:val="Table Text"/>
    <w:basedOn w:val="Normal"/>
    <w:semiHidden/>
    <w:qFormat/>
    <w:rPr>
      <w:rFonts w:ascii="SimSun" w:eastAsia="SimSun" w:hAnsi="SimSun" w:cs="SimSu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00" Type="http://schemas.openxmlformats.org/officeDocument/2006/relationships/footer" Target="footer33.xml" /><Relationship Id="rId101" Type="http://schemas.openxmlformats.org/officeDocument/2006/relationships/theme" Target="theme/theme1.xml" /><Relationship Id="rId102" Type="http://schemas.openxmlformats.org/officeDocument/2006/relationships/styles" Target="styles.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image" Target="media/image1.png"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image" Target="media/image2.png" /><Relationship Id="rId27" Type="http://schemas.openxmlformats.org/officeDocument/2006/relationships/footer" Target="footer22.xml" /><Relationship Id="rId28" Type="http://schemas.openxmlformats.org/officeDocument/2006/relationships/image" Target="media/image3.jpeg" /><Relationship Id="rId29" Type="http://schemas.openxmlformats.org/officeDocument/2006/relationships/footer" Target="footer23.xml" /><Relationship Id="rId3" Type="http://schemas.openxmlformats.org/officeDocument/2006/relationships/fontTable" Target="fontTable.xml" /><Relationship Id="rId30" Type="http://schemas.openxmlformats.org/officeDocument/2006/relationships/footer" Target="footer24.xml" /><Relationship Id="rId31" Type="http://schemas.openxmlformats.org/officeDocument/2006/relationships/image" Target="media/image4.png" /><Relationship Id="rId32" Type="http://schemas.openxmlformats.org/officeDocument/2006/relationships/image" Target="media/image5.png" /><Relationship Id="rId33" Type="http://schemas.openxmlformats.org/officeDocument/2006/relationships/image" Target="media/image6.png" /><Relationship Id="rId34" Type="http://schemas.openxmlformats.org/officeDocument/2006/relationships/image" Target="media/image7.png" /><Relationship Id="rId35" Type="http://schemas.openxmlformats.org/officeDocument/2006/relationships/image" Target="media/image8.png" /><Relationship Id="rId36" Type="http://schemas.openxmlformats.org/officeDocument/2006/relationships/image" Target="media/image9.png" /><Relationship Id="rId37" Type="http://schemas.openxmlformats.org/officeDocument/2006/relationships/image" Target="media/image10.png" /><Relationship Id="rId38" Type="http://schemas.openxmlformats.org/officeDocument/2006/relationships/image" Target="media/image11.png" /><Relationship Id="rId39" Type="http://schemas.openxmlformats.org/officeDocument/2006/relationships/image" Target="media/image12.png" /><Relationship Id="rId4" Type="http://schemas.openxmlformats.org/officeDocument/2006/relationships/footer" Target="footer1.xml" /><Relationship Id="rId40" Type="http://schemas.openxmlformats.org/officeDocument/2006/relationships/image" Target="media/image13.png" /><Relationship Id="rId41" Type="http://schemas.openxmlformats.org/officeDocument/2006/relationships/image" Target="media/image14.png" /><Relationship Id="rId42" Type="http://schemas.openxmlformats.org/officeDocument/2006/relationships/image" Target="media/image15.png" /><Relationship Id="rId43" Type="http://schemas.openxmlformats.org/officeDocument/2006/relationships/image" Target="media/image16.png" /><Relationship Id="rId44" Type="http://schemas.openxmlformats.org/officeDocument/2006/relationships/image" Target="media/image17.png" /><Relationship Id="rId45" Type="http://schemas.openxmlformats.org/officeDocument/2006/relationships/image" Target="media/image18.png" /><Relationship Id="rId46" Type="http://schemas.openxmlformats.org/officeDocument/2006/relationships/image" Target="media/image19.png" /><Relationship Id="rId47" Type="http://schemas.openxmlformats.org/officeDocument/2006/relationships/image" Target="media/image20.png" /><Relationship Id="rId48" Type="http://schemas.openxmlformats.org/officeDocument/2006/relationships/image" Target="media/image21.png" /><Relationship Id="rId49" Type="http://schemas.openxmlformats.org/officeDocument/2006/relationships/image" Target="media/image22.png" /><Relationship Id="rId5" Type="http://schemas.openxmlformats.org/officeDocument/2006/relationships/footer" Target="footer2.xml" /><Relationship Id="rId50" Type="http://schemas.openxmlformats.org/officeDocument/2006/relationships/image" Target="media/image23.png" /><Relationship Id="rId51" Type="http://schemas.openxmlformats.org/officeDocument/2006/relationships/image" Target="media/image24.png" /><Relationship Id="rId52" Type="http://schemas.openxmlformats.org/officeDocument/2006/relationships/image" Target="media/image25.png" /><Relationship Id="rId53" Type="http://schemas.openxmlformats.org/officeDocument/2006/relationships/image" Target="media/image26.png" /><Relationship Id="rId54" Type="http://schemas.openxmlformats.org/officeDocument/2006/relationships/footer" Target="footer25.xml" /><Relationship Id="rId55" Type="http://schemas.openxmlformats.org/officeDocument/2006/relationships/image" Target="media/image27.jpeg" /><Relationship Id="rId56" Type="http://schemas.openxmlformats.org/officeDocument/2006/relationships/footer" Target="footer26.xml" /><Relationship Id="rId57" Type="http://schemas.openxmlformats.org/officeDocument/2006/relationships/image" Target="media/image28.png" /><Relationship Id="rId58" Type="http://schemas.openxmlformats.org/officeDocument/2006/relationships/image" Target="media/image29.png" /><Relationship Id="rId59" Type="http://schemas.openxmlformats.org/officeDocument/2006/relationships/image" Target="media/image30.png" /><Relationship Id="rId6" Type="http://schemas.openxmlformats.org/officeDocument/2006/relationships/footer" Target="footer3.xml" /><Relationship Id="rId60" Type="http://schemas.openxmlformats.org/officeDocument/2006/relationships/image" Target="media/image31.png" /><Relationship Id="rId61" Type="http://schemas.openxmlformats.org/officeDocument/2006/relationships/image" Target="media/image32.png" /><Relationship Id="rId62" Type="http://schemas.openxmlformats.org/officeDocument/2006/relationships/image" Target="media/image33.png" /><Relationship Id="rId63" Type="http://schemas.openxmlformats.org/officeDocument/2006/relationships/image" Target="media/image34.png" /><Relationship Id="rId64" Type="http://schemas.openxmlformats.org/officeDocument/2006/relationships/image" Target="media/image35.png" /><Relationship Id="rId65" Type="http://schemas.openxmlformats.org/officeDocument/2006/relationships/image" Target="media/image36.png" /><Relationship Id="rId66" Type="http://schemas.openxmlformats.org/officeDocument/2006/relationships/image" Target="media/image37.png" /><Relationship Id="rId67" Type="http://schemas.openxmlformats.org/officeDocument/2006/relationships/image" Target="media/image38.png" /><Relationship Id="rId68" Type="http://schemas.openxmlformats.org/officeDocument/2006/relationships/image" Target="media/image39.png" /><Relationship Id="rId69" Type="http://schemas.openxmlformats.org/officeDocument/2006/relationships/image" Target="media/image40.png" /><Relationship Id="rId7" Type="http://schemas.openxmlformats.org/officeDocument/2006/relationships/footer" Target="footer4.xml" /><Relationship Id="rId70" Type="http://schemas.openxmlformats.org/officeDocument/2006/relationships/image" Target="media/image41.png" /><Relationship Id="rId71" Type="http://schemas.openxmlformats.org/officeDocument/2006/relationships/image" Target="media/image42.png" /><Relationship Id="rId72" Type="http://schemas.openxmlformats.org/officeDocument/2006/relationships/image" Target="media/image43.png" /><Relationship Id="rId73" Type="http://schemas.openxmlformats.org/officeDocument/2006/relationships/image" Target="media/image44.png" /><Relationship Id="rId74" Type="http://schemas.openxmlformats.org/officeDocument/2006/relationships/image" Target="media/image45.png" /><Relationship Id="rId75" Type="http://schemas.openxmlformats.org/officeDocument/2006/relationships/image" Target="media/image46.png" /><Relationship Id="rId76" Type="http://schemas.openxmlformats.org/officeDocument/2006/relationships/image" Target="media/image47.png" /><Relationship Id="rId77" Type="http://schemas.openxmlformats.org/officeDocument/2006/relationships/image" Target="media/image48.png" /><Relationship Id="rId78" Type="http://schemas.openxmlformats.org/officeDocument/2006/relationships/image" Target="media/image49.png" /><Relationship Id="rId79" Type="http://schemas.openxmlformats.org/officeDocument/2006/relationships/image" Target="media/image50.png" /><Relationship Id="rId8" Type="http://schemas.openxmlformats.org/officeDocument/2006/relationships/footer" Target="footer5.xml" /><Relationship Id="rId80" Type="http://schemas.openxmlformats.org/officeDocument/2006/relationships/image" Target="media/image51.png" /><Relationship Id="rId81" Type="http://schemas.openxmlformats.org/officeDocument/2006/relationships/image" Target="media/image52.png" /><Relationship Id="rId82" Type="http://schemas.openxmlformats.org/officeDocument/2006/relationships/image" Target="media/image53.png" /><Relationship Id="rId83" Type="http://schemas.openxmlformats.org/officeDocument/2006/relationships/image" Target="media/image54.png" /><Relationship Id="rId84" Type="http://schemas.openxmlformats.org/officeDocument/2006/relationships/image" Target="media/image55.png" /><Relationship Id="rId85" Type="http://schemas.openxmlformats.org/officeDocument/2006/relationships/image" Target="media/image56.png" /><Relationship Id="rId86" Type="http://schemas.openxmlformats.org/officeDocument/2006/relationships/image" Target="media/image57.png" /><Relationship Id="rId87" Type="http://schemas.openxmlformats.org/officeDocument/2006/relationships/image" Target="media/image58.png" /><Relationship Id="rId88" Type="http://schemas.openxmlformats.org/officeDocument/2006/relationships/image" Target="media/image59.png" /><Relationship Id="rId89" Type="http://schemas.openxmlformats.org/officeDocument/2006/relationships/image" Target="media/image60.png" /><Relationship Id="rId9" Type="http://schemas.openxmlformats.org/officeDocument/2006/relationships/footer" Target="footer6.xml" /><Relationship Id="rId90" Type="http://schemas.openxmlformats.org/officeDocument/2006/relationships/image" Target="media/image61.png" /><Relationship Id="rId91" Type="http://schemas.openxmlformats.org/officeDocument/2006/relationships/image" Target="media/image62.png" /><Relationship Id="rId92" Type="http://schemas.openxmlformats.org/officeDocument/2006/relationships/footer" Target="footer27.xml" /><Relationship Id="rId93" Type="http://schemas.openxmlformats.org/officeDocument/2006/relationships/image" Target="media/image63.png" /><Relationship Id="rId94" Type="http://schemas.openxmlformats.org/officeDocument/2006/relationships/footer" Target="footer28.xml" /><Relationship Id="rId95" Type="http://schemas.openxmlformats.org/officeDocument/2006/relationships/footer" Target="footer29.xml" /><Relationship Id="rId96" Type="http://schemas.openxmlformats.org/officeDocument/2006/relationships/footer" Target="footer30.xml" /><Relationship Id="rId97" Type="http://schemas.openxmlformats.org/officeDocument/2006/relationships/footer" Target="footer31.xml" /><Relationship Id="rId98" Type="http://schemas.openxmlformats.org/officeDocument/2006/relationships/footer" Target="footer32.xml" /><Relationship Id="rId99" Type="http://schemas.openxmlformats.org/officeDocument/2006/relationships/hyperlink" Target="https://d.book118.com/085131302041011120"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revision>0</cp:revision>
  <dcterms:created xsi:type="dcterms:W3CDTF">2024-03-05T22:15:32Z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2024-03-05T22:39:14Z</vt:filetime>
  </property>
  <property fmtid="{D5CDD505-2E9C-101B-9397-08002B2CF9AE}" pid="3" name="CRO">
    <vt:lpwstr>wqlLaW5nc29mdCBQREYgdG8gV1BTIDkw</vt:lpwstr>
  </property>
</Properties>
</file>