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挤出蜂窝陶瓷材料项目规划设计方案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5" w:history="1">
        <w:r>
          <w:rPr>
            <w:rFonts w:ascii="仿宋" w:eastAsia="仿宋" w:hAnsi="仿宋" w:cs="仿宋" w:hint="eastAsia"/>
            <w:lang w:eastAsia="zh-CN"/>
          </w:rPr>
          <w:t>前言</w:t>
        </w:r>
        <w:r>
          <w:tab/>
        </w:r>
        <w:r>
          <w:fldChar w:fldCharType="begin"/>
        </w:r>
        <w:r>
          <w:instrText xml:space="preserve"> PAGEREF _Toc24145 \h </w:instrText>
        </w:r>
        <w:r>
          <w:fldChar w:fldCharType="separate"/>
        </w:r>
        <w:r>
          <w:t>3</w:t>
        </w:r>
        <w:r>
          <w:fldChar w:fldCharType="end"/>
        </w:r>
      </w:hyperlink>
    </w:p>
    <w:p>
      <w:pPr>
        <w:pStyle w:val="TOC1"/>
        <w:tabs>
          <w:tab w:val="right" w:leader="dot" w:pos="8306"/>
        </w:tabs>
      </w:pPr>
      <w:hyperlink w:anchor="_Toc5174" w:history="1">
        <w:r>
          <w:rPr>
            <w:rFonts w:ascii="仿宋" w:eastAsia="仿宋" w:hAnsi="仿宋" w:cs="仿宋" w:hint="eastAsia"/>
            <w:lang w:eastAsia="zh-CN"/>
          </w:rPr>
          <w:t>一、挤出蜂窝陶瓷材料项目建设单位说明</w:t>
        </w:r>
        <w:r>
          <w:tab/>
        </w:r>
        <w:r>
          <w:fldChar w:fldCharType="begin"/>
        </w:r>
        <w:r>
          <w:instrText xml:space="preserve"> PAGEREF _Toc5174 \h </w:instrText>
        </w:r>
        <w:r>
          <w:fldChar w:fldCharType="separate"/>
        </w:r>
        <w:r>
          <w:t>3</w:t>
        </w:r>
        <w:r>
          <w:fldChar w:fldCharType="end"/>
        </w:r>
      </w:hyperlink>
    </w:p>
    <w:p>
      <w:pPr>
        <w:pStyle w:val="TOC2"/>
        <w:tabs>
          <w:tab w:val="right" w:leader="dot" w:pos="8306"/>
        </w:tabs>
      </w:pPr>
      <w:hyperlink w:anchor="_Toc32536" w:history="1">
        <w:r>
          <w:rPr>
            <w:rFonts w:ascii="仿宋" w:eastAsia="仿宋" w:hAnsi="仿宋" w:cs="仿宋" w:hint="eastAsia"/>
            <w:lang w:eastAsia="zh-CN"/>
          </w:rPr>
          <w:t>(一)、挤出蜂窝陶瓷材料项目承办单位基本情况</w:t>
        </w:r>
        <w:r>
          <w:tab/>
        </w:r>
        <w:r>
          <w:fldChar w:fldCharType="begin"/>
        </w:r>
        <w:r>
          <w:instrText xml:space="preserve"> PAGEREF _Toc32536 \h </w:instrText>
        </w:r>
        <w:r>
          <w:fldChar w:fldCharType="separate"/>
        </w:r>
        <w:r>
          <w:t>3</w:t>
        </w:r>
        <w:r>
          <w:fldChar w:fldCharType="end"/>
        </w:r>
      </w:hyperlink>
    </w:p>
    <w:p>
      <w:pPr>
        <w:pStyle w:val="TOC2"/>
        <w:tabs>
          <w:tab w:val="right" w:leader="dot" w:pos="8306"/>
        </w:tabs>
      </w:pPr>
      <w:hyperlink w:anchor="_Toc6703" w:history="1">
        <w:r>
          <w:rPr>
            <w:rFonts w:ascii="仿宋" w:eastAsia="仿宋" w:hAnsi="仿宋" w:cs="仿宋" w:hint="eastAsia"/>
            <w:lang w:eastAsia="zh-CN"/>
          </w:rPr>
          <w:t>(二)、公司经济效益分析</w:t>
        </w:r>
        <w:r>
          <w:tab/>
        </w:r>
        <w:r>
          <w:fldChar w:fldCharType="begin"/>
        </w:r>
        <w:r>
          <w:instrText xml:space="preserve"> PAGEREF _Toc6703 \h </w:instrText>
        </w:r>
        <w:r>
          <w:fldChar w:fldCharType="separate"/>
        </w:r>
        <w:r>
          <w:t>4</w:t>
        </w:r>
        <w:r>
          <w:fldChar w:fldCharType="end"/>
        </w:r>
      </w:hyperlink>
    </w:p>
    <w:p>
      <w:pPr>
        <w:pStyle w:val="TOC1"/>
        <w:tabs>
          <w:tab w:val="right" w:leader="dot" w:pos="8306"/>
        </w:tabs>
      </w:pPr>
      <w:hyperlink w:anchor="_Toc29033" w:history="1">
        <w:r>
          <w:rPr>
            <w:rFonts w:ascii="仿宋" w:eastAsia="仿宋" w:hAnsi="仿宋" w:cs="仿宋" w:hint="eastAsia"/>
            <w:lang w:eastAsia="zh-CN"/>
          </w:rPr>
          <w:t>二、挤出蜂窝陶瓷材料项目概论</w:t>
        </w:r>
        <w:r>
          <w:tab/>
        </w:r>
        <w:r>
          <w:fldChar w:fldCharType="begin"/>
        </w:r>
        <w:r>
          <w:instrText xml:space="preserve"> PAGEREF _Toc29033 \h </w:instrText>
        </w:r>
        <w:r>
          <w:fldChar w:fldCharType="separate"/>
        </w:r>
        <w:r>
          <w:t>5</w:t>
        </w:r>
        <w:r>
          <w:fldChar w:fldCharType="end"/>
        </w:r>
      </w:hyperlink>
    </w:p>
    <w:p>
      <w:pPr>
        <w:pStyle w:val="TOC2"/>
        <w:tabs>
          <w:tab w:val="right" w:leader="dot" w:pos="8306"/>
        </w:tabs>
      </w:pPr>
      <w:hyperlink w:anchor="_Toc32558" w:history="1">
        <w:r>
          <w:rPr>
            <w:rFonts w:ascii="仿宋" w:eastAsia="仿宋" w:hAnsi="仿宋" w:cs="仿宋" w:hint="eastAsia"/>
            <w:lang w:eastAsia="zh-CN"/>
          </w:rPr>
          <w:t>(一)、挤出蜂窝陶瓷材料项目概况</w:t>
        </w:r>
        <w:r>
          <w:tab/>
        </w:r>
        <w:r>
          <w:fldChar w:fldCharType="begin"/>
        </w:r>
        <w:r>
          <w:instrText xml:space="preserve"> PAGEREF _Toc32558 \h </w:instrText>
        </w:r>
        <w:r>
          <w:fldChar w:fldCharType="separate"/>
        </w:r>
        <w:r>
          <w:t>5</w:t>
        </w:r>
        <w:r>
          <w:fldChar w:fldCharType="end"/>
        </w:r>
      </w:hyperlink>
    </w:p>
    <w:p>
      <w:pPr>
        <w:pStyle w:val="TOC2"/>
        <w:tabs>
          <w:tab w:val="right" w:leader="dot" w:pos="8306"/>
        </w:tabs>
      </w:pPr>
      <w:hyperlink w:anchor="_Toc13488" w:history="1">
        <w:r>
          <w:rPr>
            <w:rFonts w:ascii="仿宋" w:eastAsia="仿宋" w:hAnsi="仿宋" w:cs="仿宋" w:hint="eastAsia"/>
            <w:lang w:eastAsia="zh-CN"/>
          </w:rPr>
          <w:t>(二)、挤出蜂窝陶瓷材料项目目标</w:t>
        </w:r>
        <w:r>
          <w:tab/>
        </w:r>
        <w:r>
          <w:fldChar w:fldCharType="begin"/>
        </w:r>
        <w:r>
          <w:instrText xml:space="preserve"> PAGEREF _Toc13488 \h </w:instrText>
        </w:r>
        <w:r>
          <w:fldChar w:fldCharType="separate"/>
        </w:r>
        <w:r>
          <w:t>7</w:t>
        </w:r>
        <w:r>
          <w:fldChar w:fldCharType="end"/>
        </w:r>
      </w:hyperlink>
    </w:p>
    <w:p>
      <w:pPr>
        <w:pStyle w:val="TOC2"/>
        <w:tabs>
          <w:tab w:val="right" w:leader="dot" w:pos="8306"/>
        </w:tabs>
      </w:pPr>
      <w:hyperlink w:anchor="_Toc27683" w:history="1">
        <w:r>
          <w:rPr>
            <w:rFonts w:ascii="仿宋" w:eastAsia="仿宋" w:hAnsi="仿宋" w:cs="仿宋" w:hint="eastAsia"/>
            <w:lang w:eastAsia="zh-CN"/>
          </w:rPr>
          <w:t>(三)、挤出蜂窝陶瓷材料项目提出的理由</w:t>
        </w:r>
        <w:r>
          <w:tab/>
        </w:r>
        <w:r>
          <w:fldChar w:fldCharType="begin"/>
        </w:r>
        <w:r>
          <w:instrText xml:space="preserve"> PAGEREF _Toc27683 \h </w:instrText>
        </w:r>
        <w:r>
          <w:fldChar w:fldCharType="separate"/>
        </w:r>
        <w:r>
          <w:t>8</w:t>
        </w:r>
        <w:r>
          <w:fldChar w:fldCharType="end"/>
        </w:r>
      </w:hyperlink>
    </w:p>
    <w:p>
      <w:pPr>
        <w:pStyle w:val="TOC2"/>
        <w:tabs>
          <w:tab w:val="right" w:leader="dot" w:pos="8306"/>
        </w:tabs>
      </w:pPr>
      <w:hyperlink w:anchor="_Toc8335" w:history="1">
        <w:r>
          <w:rPr>
            <w:rFonts w:ascii="仿宋" w:eastAsia="仿宋" w:hAnsi="仿宋" w:cs="仿宋" w:hint="eastAsia"/>
            <w:lang w:eastAsia="zh-CN"/>
          </w:rPr>
          <w:t>(四)、挤出蜂窝陶瓷材料项目意义</w:t>
        </w:r>
        <w:r>
          <w:tab/>
        </w:r>
        <w:r>
          <w:fldChar w:fldCharType="begin"/>
        </w:r>
        <w:r>
          <w:instrText xml:space="preserve"> PAGEREF _Toc8335 \h </w:instrText>
        </w:r>
        <w:r>
          <w:fldChar w:fldCharType="separate"/>
        </w:r>
        <w:r>
          <w:t>10</w:t>
        </w:r>
        <w:r>
          <w:fldChar w:fldCharType="end"/>
        </w:r>
      </w:hyperlink>
    </w:p>
    <w:p>
      <w:pPr>
        <w:pStyle w:val="TOC2"/>
        <w:tabs>
          <w:tab w:val="right" w:leader="dot" w:pos="8306"/>
        </w:tabs>
      </w:pPr>
      <w:hyperlink w:anchor="_Toc2796" w:history="1">
        <w:r>
          <w:rPr>
            <w:rFonts w:ascii="仿宋" w:eastAsia="仿宋" w:hAnsi="仿宋" w:cs="仿宋" w:hint="eastAsia"/>
            <w:lang w:eastAsia="zh-CN"/>
          </w:rPr>
          <w:t>(五)、挤出蜂窝陶瓷材料项目背景</w:t>
        </w:r>
        <w:r>
          <w:tab/>
        </w:r>
        <w:r>
          <w:fldChar w:fldCharType="begin"/>
        </w:r>
        <w:r>
          <w:instrText xml:space="preserve"> PAGEREF _Toc2796 \h </w:instrText>
        </w:r>
        <w:r>
          <w:fldChar w:fldCharType="separate"/>
        </w:r>
        <w:r>
          <w:t>11</w:t>
        </w:r>
        <w:r>
          <w:fldChar w:fldCharType="end"/>
        </w:r>
      </w:hyperlink>
    </w:p>
    <w:p>
      <w:pPr>
        <w:pStyle w:val="TOC1"/>
        <w:tabs>
          <w:tab w:val="right" w:leader="dot" w:pos="8306"/>
        </w:tabs>
      </w:pPr>
      <w:hyperlink w:anchor="_Toc11558" w:history="1">
        <w:r>
          <w:rPr>
            <w:rFonts w:ascii="仿宋" w:eastAsia="仿宋" w:hAnsi="仿宋" w:cs="仿宋" w:hint="eastAsia"/>
            <w:lang w:eastAsia="zh-CN"/>
          </w:rPr>
          <w:t>三、挤出蜂窝陶瓷材料项目危机管理</w:t>
        </w:r>
        <w:r>
          <w:tab/>
        </w:r>
        <w:r>
          <w:fldChar w:fldCharType="begin"/>
        </w:r>
        <w:r>
          <w:instrText xml:space="preserve"> PAGEREF _Toc11558 \h </w:instrText>
        </w:r>
        <w:r>
          <w:fldChar w:fldCharType="separate"/>
        </w:r>
        <w:r>
          <w:t>12</w:t>
        </w:r>
        <w:r>
          <w:fldChar w:fldCharType="end"/>
        </w:r>
      </w:hyperlink>
    </w:p>
    <w:p>
      <w:pPr>
        <w:pStyle w:val="TOC2"/>
        <w:tabs>
          <w:tab w:val="right" w:leader="dot" w:pos="8306"/>
        </w:tabs>
      </w:pPr>
      <w:hyperlink w:anchor="_Toc31227" w:history="1">
        <w:r>
          <w:rPr>
            <w:rFonts w:ascii="仿宋" w:eastAsia="仿宋" w:hAnsi="仿宋" w:cs="仿宋" w:hint="eastAsia"/>
            <w:lang w:eastAsia="zh-CN"/>
          </w:rPr>
          <w:t>(一)、危机预警与识别</w:t>
        </w:r>
        <w:r>
          <w:tab/>
        </w:r>
        <w:r>
          <w:fldChar w:fldCharType="begin"/>
        </w:r>
        <w:r>
          <w:instrText xml:space="preserve"> PAGEREF _Toc31227 \h </w:instrText>
        </w:r>
        <w:r>
          <w:fldChar w:fldCharType="separate"/>
        </w:r>
        <w:r>
          <w:t>12</w:t>
        </w:r>
        <w:r>
          <w:fldChar w:fldCharType="end"/>
        </w:r>
      </w:hyperlink>
    </w:p>
    <w:p>
      <w:pPr>
        <w:pStyle w:val="TOC2"/>
        <w:tabs>
          <w:tab w:val="right" w:leader="dot" w:pos="8306"/>
        </w:tabs>
      </w:pPr>
      <w:hyperlink w:anchor="_Toc12963" w:history="1">
        <w:r>
          <w:rPr>
            <w:rFonts w:ascii="仿宋" w:eastAsia="仿宋" w:hAnsi="仿宋" w:cs="仿宋" w:hint="eastAsia"/>
            <w:lang w:eastAsia="zh-CN"/>
          </w:rPr>
          <w:t>(二)、危机应对与恢复</w:t>
        </w:r>
        <w:r>
          <w:tab/>
        </w:r>
        <w:r>
          <w:fldChar w:fldCharType="begin"/>
        </w:r>
        <w:r>
          <w:instrText xml:space="preserve"> PAGEREF _Toc12963 \h </w:instrText>
        </w:r>
        <w:r>
          <w:fldChar w:fldCharType="separate"/>
        </w:r>
        <w:r>
          <w:t>13</w:t>
        </w:r>
        <w:r>
          <w:fldChar w:fldCharType="end"/>
        </w:r>
      </w:hyperlink>
    </w:p>
    <w:p>
      <w:pPr>
        <w:pStyle w:val="TOC1"/>
        <w:tabs>
          <w:tab w:val="right" w:leader="dot" w:pos="8306"/>
        </w:tabs>
      </w:pPr>
      <w:hyperlink w:anchor="_Toc15907" w:history="1">
        <w:r>
          <w:rPr>
            <w:rFonts w:ascii="仿宋" w:eastAsia="仿宋" w:hAnsi="仿宋" w:cs="仿宋" w:hint="eastAsia"/>
            <w:lang w:eastAsia="zh-CN"/>
          </w:rPr>
          <w:t>四、挤出蜂窝陶瓷材料项目土建工程</w:t>
        </w:r>
        <w:r>
          <w:tab/>
        </w:r>
        <w:r>
          <w:fldChar w:fldCharType="begin"/>
        </w:r>
        <w:r>
          <w:instrText xml:space="preserve"> PAGEREF _Toc15907 \h </w:instrText>
        </w:r>
        <w:r>
          <w:fldChar w:fldCharType="separate"/>
        </w:r>
        <w:r>
          <w:t>14</w:t>
        </w:r>
        <w:r>
          <w:fldChar w:fldCharType="end"/>
        </w:r>
      </w:hyperlink>
    </w:p>
    <w:p>
      <w:pPr>
        <w:pStyle w:val="TOC2"/>
        <w:tabs>
          <w:tab w:val="right" w:leader="dot" w:pos="8306"/>
        </w:tabs>
      </w:pPr>
      <w:hyperlink w:anchor="_Toc619" w:history="1">
        <w:r>
          <w:rPr>
            <w:rFonts w:ascii="仿宋" w:eastAsia="仿宋" w:hAnsi="仿宋" w:cs="仿宋" w:hint="eastAsia"/>
            <w:lang w:eastAsia="zh-CN"/>
          </w:rPr>
          <w:t>(一)、建筑工程设计原则</w:t>
        </w:r>
        <w:r>
          <w:tab/>
        </w:r>
        <w:r>
          <w:fldChar w:fldCharType="begin"/>
        </w:r>
        <w:r>
          <w:instrText xml:space="preserve"> PAGEREF _Toc619 \h </w:instrText>
        </w:r>
        <w:r>
          <w:fldChar w:fldCharType="separate"/>
        </w:r>
        <w:r>
          <w:t>14</w:t>
        </w:r>
        <w:r>
          <w:fldChar w:fldCharType="end"/>
        </w:r>
      </w:hyperlink>
    </w:p>
    <w:p>
      <w:pPr>
        <w:pStyle w:val="TOC2"/>
        <w:tabs>
          <w:tab w:val="right" w:leader="dot" w:pos="8306"/>
        </w:tabs>
      </w:pPr>
      <w:hyperlink w:anchor="_Toc11179" w:history="1">
        <w:r>
          <w:rPr>
            <w:rFonts w:ascii="仿宋" w:eastAsia="仿宋" w:hAnsi="仿宋" w:cs="仿宋" w:hint="eastAsia"/>
            <w:lang w:eastAsia="zh-CN"/>
          </w:rPr>
          <w:t>(二)、土建工程设计年限及安全等级</w:t>
        </w:r>
        <w:r>
          <w:tab/>
        </w:r>
        <w:r>
          <w:fldChar w:fldCharType="begin"/>
        </w:r>
        <w:r>
          <w:instrText xml:space="preserve"> PAGEREF _Toc11179 \h </w:instrText>
        </w:r>
        <w:r>
          <w:fldChar w:fldCharType="separate"/>
        </w:r>
        <w:r>
          <w:t>15</w:t>
        </w:r>
        <w:r>
          <w:fldChar w:fldCharType="end"/>
        </w:r>
      </w:hyperlink>
    </w:p>
    <w:p>
      <w:pPr>
        <w:pStyle w:val="TOC2"/>
        <w:tabs>
          <w:tab w:val="right" w:leader="dot" w:pos="8306"/>
        </w:tabs>
      </w:pPr>
      <w:hyperlink w:anchor="_Toc3664" w:history="1">
        <w:r>
          <w:rPr>
            <w:rFonts w:ascii="仿宋" w:eastAsia="仿宋" w:hAnsi="仿宋" w:cs="仿宋" w:hint="eastAsia"/>
            <w:lang w:eastAsia="zh-CN"/>
          </w:rPr>
          <w:t>(三)、建筑工程设计总体要求</w:t>
        </w:r>
        <w:r>
          <w:tab/>
        </w:r>
        <w:r>
          <w:fldChar w:fldCharType="begin"/>
        </w:r>
        <w:r>
          <w:instrText xml:space="preserve"> PAGEREF _Toc3664 \h </w:instrText>
        </w:r>
        <w:r>
          <w:fldChar w:fldCharType="separate"/>
        </w:r>
        <w:r>
          <w:t>17</w:t>
        </w:r>
        <w:r>
          <w:fldChar w:fldCharType="end"/>
        </w:r>
      </w:hyperlink>
    </w:p>
    <w:p>
      <w:pPr>
        <w:pStyle w:val="TOC2"/>
        <w:tabs>
          <w:tab w:val="right" w:leader="dot" w:pos="8306"/>
        </w:tabs>
      </w:pPr>
      <w:hyperlink w:anchor="_Toc18717" w:history="1">
        <w:r>
          <w:rPr>
            <w:rFonts w:ascii="仿宋" w:eastAsia="仿宋" w:hAnsi="仿宋" w:cs="仿宋" w:hint="eastAsia"/>
            <w:lang w:eastAsia="zh-CN"/>
          </w:rPr>
          <w:t>(四)、土建工程建设指标</w:t>
        </w:r>
        <w:r>
          <w:tab/>
        </w:r>
        <w:r>
          <w:fldChar w:fldCharType="begin"/>
        </w:r>
        <w:r>
          <w:instrText xml:space="preserve"> PAGEREF _Toc18717 \h </w:instrText>
        </w:r>
        <w:r>
          <w:fldChar w:fldCharType="separate"/>
        </w:r>
        <w:r>
          <w:t>17</w:t>
        </w:r>
        <w:r>
          <w:fldChar w:fldCharType="end"/>
        </w:r>
      </w:hyperlink>
    </w:p>
    <w:p>
      <w:pPr>
        <w:pStyle w:val="TOC1"/>
        <w:tabs>
          <w:tab w:val="right" w:leader="dot" w:pos="8306"/>
        </w:tabs>
      </w:pPr>
      <w:hyperlink w:anchor="_Toc14004" w:history="1">
        <w:r>
          <w:rPr>
            <w:rFonts w:ascii="仿宋" w:eastAsia="仿宋" w:hAnsi="仿宋" w:cs="仿宋" w:hint="eastAsia"/>
            <w:lang w:eastAsia="zh-CN"/>
          </w:rPr>
          <w:t>五、工艺说明</w:t>
        </w:r>
        <w:r>
          <w:tab/>
        </w:r>
        <w:r>
          <w:fldChar w:fldCharType="begin"/>
        </w:r>
        <w:r>
          <w:instrText xml:space="preserve"> PAGEREF _Toc14004 \h </w:instrText>
        </w:r>
        <w:r>
          <w:fldChar w:fldCharType="separate"/>
        </w:r>
        <w:r>
          <w:t>18</w:t>
        </w:r>
        <w:r>
          <w:fldChar w:fldCharType="end"/>
        </w:r>
      </w:hyperlink>
    </w:p>
    <w:p>
      <w:pPr>
        <w:pStyle w:val="TOC2"/>
        <w:tabs>
          <w:tab w:val="right" w:leader="dot" w:pos="8306"/>
        </w:tabs>
      </w:pPr>
      <w:hyperlink w:anchor="_Toc363" w:history="1">
        <w:r>
          <w:rPr>
            <w:rFonts w:ascii="仿宋" w:eastAsia="仿宋" w:hAnsi="仿宋" w:cs="仿宋" w:hint="eastAsia"/>
            <w:lang w:eastAsia="zh-CN"/>
          </w:rPr>
          <w:t>(一)、技术管理特点</w:t>
        </w:r>
        <w:r>
          <w:tab/>
        </w:r>
        <w:r>
          <w:fldChar w:fldCharType="begin"/>
        </w:r>
        <w:r>
          <w:instrText xml:space="preserve"> PAGEREF _Toc363 \h </w:instrText>
        </w:r>
        <w:r>
          <w:fldChar w:fldCharType="separate"/>
        </w:r>
        <w:r>
          <w:t>18</w:t>
        </w:r>
        <w:r>
          <w:fldChar w:fldCharType="end"/>
        </w:r>
      </w:hyperlink>
    </w:p>
    <w:p>
      <w:pPr>
        <w:pStyle w:val="TOC2"/>
        <w:tabs>
          <w:tab w:val="right" w:leader="dot" w:pos="8306"/>
        </w:tabs>
      </w:pPr>
      <w:hyperlink w:anchor="_Toc24199" w:history="1">
        <w:r>
          <w:rPr>
            <w:rFonts w:ascii="仿宋" w:eastAsia="仿宋" w:hAnsi="仿宋" w:cs="仿宋" w:hint="eastAsia"/>
            <w:lang w:eastAsia="zh-CN"/>
          </w:rPr>
          <w:t>(二)、挤出蜂窝陶瓷材料项目工艺技术设计方案</w:t>
        </w:r>
        <w:r>
          <w:tab/>
        </w:r>
        <w:r>
          <w:fldChar w:fldCharType="begin"/>
        </w:r>
        <w:r>
          <w:instrText xml:space="preserve"> PAGEREF _Toc24199 \h </w:instrText>
        </w:r>
        <w:r>
          <w:fldChar w:fldCharType="separate"/>
        </w:r>
        <w:r>
          <w:t>19</w:t>
        </w:r>
        <w:r>
          <w:fldChar w:fldCharType="end"/>
        </w:r>
      </w:hyperlink>
    </w:p>
    <w:p>
      <w:pPr>
        <w:pStyle w:val="TOC2"/>
        <w:tabs>
          <w:tab w:val="right" w:leader="dot" w:pos="8306"/>
        </w:tabs>
      </w:pPr>
      <w:hyperlink w:anchor="_Toc26717" w:history="1">
        <w:r>
          <w:rPr>
            <w:rFonts w:ascii="仿宋" w:eastAsia="仿宋" w:hAnsi="仿宋" w:cs="仿宋" w:hint="eastAsia"/>
            <w:lang w:eastAsia="zh-CN"/>
          </w:rPr>
          <w:t>(三)、设备选型方案</w:t>
        </w:r>
        <w:r>
          <w:tab/>
        </w:r>
        <w:r>
          <w:fldChar w:fldCharType="begin"/>
        </w:r>
        <w:r>
          <w:instrText xml:space="preserve"> PAGEREF _Toc26717 \h </w:instrText>
        </w:r>
        <w:r>
          <w:fldChar w:fldCharType="separate"/>
        </w:r>
        <w:r>
          <w:t>20</w:t>
        </w:r>
        <w:r>
          <w:fldChar w:fldCharType="end"/>
        </w:r>
      </w:hyperlink>
    </w:p>
    <w:p>
      <w:pPr>
        <w:pStyle w:val="TOC1"/>
        <w:tabs>
          <w:tab w:val="right" w:leader="dot" w:pos="8306"/>
        </w:tabs>
      </w:pPr>
      <w:hyperlink w:anchor="_Toc7303" w:history="1">
        <w:r>
          <w:rPr>
            <w:rFonts w:ascii="仿宋" w:eastAsia="仿宋" w:hAnsi="仿宋" w:cs="仿宋" w:hint="eastAsia"/>
            <w:lang w:eastAsia="zh-CN"/>
          </w:rPr>
          <w:t>六、挤出蜂窝陶瓷材料项目建设背景及必要性分析</w:t>
        </w:r>
        <w:r>
          <w:tab/>
        </w:r>
        <w:r>
          <w:fldChar w:fldCharType="begin"/>
        </w:r>
        <w:r>
          <w:instrText xml:space="preserve"> PAGEREF _Toc7303 \h </w:instrText>
        </w:r>
        <w:r>
          <w:fldChar w:fldCharType="separate"/>
        </w:r>
        <w:r>
          <w:t>22</w:t>
        </w:r>
        <w:r>
          <w:fldChar w:fldCharType="end"/>
        </w:r>
      </w:hyperlink>
    </w:p>
    <w:p>
      <w:pPr>
        <w:pStyle w:val="TOC2"/>
        <w:tabs>
          <w:tab w:val="right" w:leader="dot" w:pos="8306"/>
        </w:tabs>
      </w:pPr>
      <w:hyperlink w:anchor="_Toc11121" w:history="1">
        <w:r>
          <w:rPr>
            <w:rFonts w:ascii="仿宋" w:eastAsia="仿宋" w:hAnsi="仿宋" w:cs="仿宋" w:hint="eastAsia"/>
            <w:lang w:eastAsia="zh-CN"/>
          </w:rPr>
          <w:t>(一)、挤出蜂窝陶瓷材料项目背景分析</w:t>
        </w:r>
        <w:r>
          <w:tab/>
        </w:r>
        <w:r>
          <w:fldChar w:fldCharType="begin"/>
        </w:r>
        <w:r>
          <w:instrText xml:space="preserve"> PAGEREF _Toc11121 \h </w:instrText>
        </w:r>
        <w:r>
          <w:fldChar w:fldCharType="separate"/>
        </w:r>
        <w:r>
          <w:t>22</w:t>
        </w:r>
        <w:r>
          <w:fldChar w:fldCharType="end"/>
        </w:r>
      </w:hyperlink>
    </w:p>
    <w:p>
      <w:pPr>
        <w:pStyle w:val="TOC2"/>
        <w:tabs>
          <w:tab w:val="right" w:leader="dot" w:pos="8306"/>
        </w:tabs>
      </w:pPr>
      <w:hyperlink w:anchor="_Toc23340" w:history="1">
        <w:r>
          <w:rPr>
            <w:rFonts w:ascii="仿宋" w:eastAsia="仿宋" w:hAnsi="仿宋" w:cs="仿宋" w:hint="eastAsia"/>
            <w:lang w:eastAsia="zh-CN"/>
          </w:rPr>
          <w:t>(二)、挤出蜂窝陶瓷材料项目建设必要性分析</w:t>
        </w:r>
        <w:r>
          <w:tab/>
        </w:r>
        <w:r>
          <w:fldChar w:fldCharType="begin"/>
        </w:r>
        <w:r>
          <w:instrText xml:space="preserve"> PAGEREF _Toc23340 \h </w:instrText>
        </w:r>
        <w:r>
          <w:fldChar w:fldCharType="separate"/>
        </w:r>
        <w:r>
          <w:t>23</w:t>
        </w:r>
        <w:r>
          <w:fldChar w:fldCharType="end"/>
        </w:r>
      </w:hyperlink>
    </w:p>
    <w:p>
      <w:pPr>
        <w:pStyle w:val="TOC1"/>
        <w:tabs>
          <w:tab w:val="right" w:leader="dot" w:pos="8306"/>
        </w:tabs>
      </w:pPr>
      <w:hyperlink w:anchor="_Toc23172" w:history="1">
        <w:r>
          <w:rPr>
            <w:rFonts w:ascii="仿宋" w:eastAsia="仿宋" w:hAnsi="仿宋" w:cs="仿宋" w:hint="eastAsia"/>
            <w:lang w:eastAsia="zh-CN"/>
          </w:rPr>
          <w:t>七、生产安全保护</w:t>
        </w:r>
        <w:r>
          <w:tab/>
        </w:r>
        <w:r>
          <w:fldChar w:fldCharType="begin"/>
        </w:r>
        <w:r>
          <w:instrText xml:space="preserve"> PAGEREF _Toc23172 \h </w:instrText>
        </w:r>
        <w:r>
          <w:fldChar w:fldCharType="separate"/>
        </w:r>
        <w:r>
          <w:t>25</w:t>
        </w:r>
        <w:r>
          <w:fldChar w:fldCharType="end"/>
        </w:r>
      </w:hyperlink>
    </w:p>
    <w:p>
      <w:pPr>
        <w:pStyle w:val="TOC2"/>
        <w:tabs>
          <w:tab w:val="right" w:leader="dot" w:pos="8306"/>
        </w:tabs>
      </w:pPr>
      <w:hyperlink w:anchor="_Toc1302" w:history="1">
        <w:r>
          <w:rPr>
            <w:rFonts w:ascii="仿宋" w:eastAsia="仿宋" w:hAnsi="仿宋" w:cs="仿宋" w:hint="eastAsia"/>
            <w:lang w:eastAsia="zh-CN"/>
          </w:rPr>
          <w:t>(一)、消防安全</w:t>
        </w:r>
        <w:r>
          <w:tab/>
        </w:r>
        <w:r>
          <w:fldChar w:fldCharType="begin"/>
        </w:r>
        <w:r>
          <w:instrText xml:space="preserve"> PAGEREF _Toc1302 \h </w:instrText>
        </w:r>
        <w:r>
          <w:fldChar w:fldCharType="separate"/>
        </w:r>
        <w:r>
          <w:t>25</w:t>
        </w:r>
        <w:r>
          <w:fldChar w:fldCharType="end"/>
        </w:r>
      </w:hyperlink>
    </w:p>
    <w:p>
      <w:pPr>
        <w:pStyle w:val="TOC2"/>
        <w:tabs>
          <w:tab w:val="right" w:leader="dot" w:pos="8306"/>
        </w:tabs>
      </w:pPr>
      <w:hyperlink w:anchor="_Toc20224" w:history="1">
        <w:r>
          <w:rPr>
            <w:rFonts w:ascii="仿宋" w:eastAsia="仿宋" w:hAnsi="仿宋" w:cs="仿宋" w:hint="eastAsia"/>
            <w:lang w:eastAsia="zh-CN"/>
          </w:rPr>
          <w:t>(二)、防火防爆总图布置措施</w:t>
        </w:r>
        <w:r>
          <w:tab/>
        </w:r>
        <w:r>
          <w:fldChar w:fldCharType="begin"/>
        </w:r>
        <w:r>
          <w:instrText xml:space="preserve"> PAGEREF _Toc20224 \h </w:instrText>
        </w:r>
        <w:r>
          <w:fldChar w:fldCharType="separate"/>
        </w:r>
        <w:r>
          <w:t>26</w:t>
        </w:r>
        <w:r>
          <w:fldChar w:fldCharType="end"/>
        </w:r>
      </w:hyperlink>
    </w:p>
    <w:p>
      <w:pPr>
        <w:pStyle w:val="TOC2"/>
        <w:tabs>
          <w:tab w:val="right" w:leader="dot" w:pos="8306"/>
        </w:tabs>
      </w:pPr>
      <w:hyperlink w:anchor="_Toc2575" w:history="1">
        <w:r>
          <w:rPr>
            <w:rFonts w:ascii="仿宋" w:eastAsia="仿宋" w:hAnsi="仿宋" w:cs="仿宋" w:hint="eastAsia"/>
            <w:lang w:eastAsia="zh-CN"/>
          </w:rPr>
          <w:t>(三)、自然灾害防范措施</w:t>
        </w:r>
        <w:r>
          <w:tab/>
        </w:r>
        <w:r>
          <w:fldChar w:fldCharType="begin"/>
        </w:r>
        <w:r>
          <w:instrText xml:space="preserve"> PAGEREF _Toc2575 \h </w:instrText>
        </w:r>
        <w:r>
          <w:fldChar w:fldCharType="separate"/>
        </w:r>
        <w:r>
          <w:t>27</w:t>
        </w:r>
        <w:r>
          <w:fldChar w:fldCharType="end"/>
        </w:r>
      </w:hyperlink>
    </w:p>
    <w:p>
      <w:pPr>
        <w:pStyle w:val="TOC2"/>
        <w:tabs>
          <w:tab w:val="right" w:leader="dot" w:pos="8306"/>
        </w:tabs>
      </w:pPr>
      <w:hyperlink w:anchor="_Toc28017" w:history="1">
        <w:r>
          <w:rPr>
            <w:rFonts w:ascii="仿宋" w:eastAsia="仿宋" w:hAnsi="仿宋" w:cs="仿宋" w:hint="eastAsia"/>
            <w:lang w:eastAsia="zh-CN"/>
          </w:rPr>
          <w:t>(四)、安全色及安全标志使用要求</w:t>
        </w:r>
        <w:r>
          <w:tab/>
        </w:r>
        <w:r>
          <w:fldChar w:fldCharType="begin"/>
        </w:r>
        <w:r>
          <w:instrText xml:space="preserve"> PAGEREF _Toc28017 \h </w:instrText>
        </w:r>
        <w:r>
          <w:fldChar w:fldCharType="separate"/>
        </w:r>
        <w:r>
          <w:t>28</w:t>
        </w:r>
        <w:r>
          <w:fldChar w:fldCharType="end"/>
        </w:r>
      </w:hyperlink>
    </w:p>
    <w:p>
      <w:pPr>
        <w:pStyle w:val="TOC2"/>
        <w:tabs>
          <w:tab w:val="right" w:leader="dot" w:pos="8306"/>
        </w:tabs>
      </w:pPr>
      <w:hyperlink w:anchor="_Toc10445" w:history="1">
        <w:r>
          <w:rPr>
            <w:rFonts w:ascii="仿宋" w:eastAsia="仿宋" w:hAnsi="仿宋" w:cs="仿宋" w:hint="eastAsia"/>
            <w:lang w:eastAsia="zh-CN"/>
          </w:rPr>
          <w:t>(五)、防尘防毒措施</w:t>
        </w:r>
        <w:r>
          <w:tab/>
        </w:r>
        <w:r>
          <w:fldChar w:fldCharType="begin"/>
        </w:r>
        <w:r>
          <w:instrText xml:space="preserve"> PAGEREF _Toc10445 \h </w:instrText>
        </w:r>
        <w:r>
          <w:fldChar w:fldCharType="separate"/>
        </w:r>
        <w:r>
          <w:t>29</w:t>
        </w:r>
        <w:r>
          <w:fldChar w:fldCharType="end"/>
        </w:r>
      </w:hyperlink>
    </w:p>
    <w:p>
      <w:pPr>
        <w:pStyle w:val="TOC2"/>
        <w:tabs>
          <w:tab w:val="right" w:leader="dot" w:pos="8306"/>
        </w:tabs>
      </w:pPr>
      <w:hyperlink w:anchor="_Toc7329" w:history="1">
        <w:r>
          <w:rPr>
            <w:rFonts w:ascii="仿宋" w:eastAsia="仿宋" w:hAnsi="仿宋" w:cs="仿宋" w:hint="eastAsia"/>
            <w:lang w:eastAsia="zh-CN"/>
          </w:rPr>
          <w:t>(六)、防静电、触电防护及防雷措施</w:t>
        </w:r>
        <w:r>
          <w:tab/>
        </w:r>
        <w:r>
          <w:fldChar w:fldCharType="begin"/>
        </w:r>
        <w:r>
          <w:instrText xml:space="preserve"> PAGEREF _Toc7329 \h </w:instrText>
        </w:r>
        <w:r>
          <w:fldChar w:fldCharType="separate"/>
        </w:r>
        <w:r>
          <w:t>30</w:t>
        </w:r>
        <w:r>
          <w:fldChar w:fldCharType="end"/>
        </w:r>
      </w:hyperlink>
    </w:p>
    <w:p>
      <w:pPr>
        <w:pStyle w:val="TOC2"/>
        <w:tabs>
          <w:tab w:val="right" w:leader="dot" w:pos="8306"/>
        </w:tabs>
      </w:pPr>
      <w:hyperlink w:anchor="_Toc3101" w:history="1">
        <w:r>
          <w:rPr>
            <w:rFonts w:ascii="仿宋" w:eastAsia="仿宋" w:hAnsi="仿宋" w:cs="仿宋" w:hint="eastAsia"/>
            <w:lang w:eastAsia="zh-CN"/>
          </w:rPr>
          <w:t>(七)、机械设备安全保障措施</w:t>
        </w:r>
        <w:r>
          <w:tab/>
        </w:r>
        <w:r>
          <w:fldChar w:fldCharType="begin"/>
        </w:r>
        <w:r>
          <w:instrText xml:space="preserve"> PAGEREF _Toc3101 \h </w:instrText>
        </w:r>
        <w:r>
          <w:fldChar w:fldCharType="separate"/>
        </w:r>
        <w:r>
          <w:t>32</w:t>
        </w:r>
        <w:r>
          <w:fldChar w:fldCharType="end"/>
        </w:r>
      </w:hyperlink>
    </w:p>
    <w:p>
      <w:pPr>
        <w:pStyle w:val="TOC1"/>
        <w:tabs>
          <w:tab w:val="right" w:leader="dot" w:pos="8306"/>
        </w:tabs>
      </w:pPr>
      <w:hyperlink w:anchor="_Toc26284" w:history="1">
        <w:r>
          <w:rPr>
            <w:rFonts w:ascii="仿宋" w:eastAsia="仿宋" w:hAnsi="仿宋" w:cs="仿宋" w:hint="eastAsia"/>
            <w:lang w:eastAsia="zh-CN"/>
          </w:rPr>
          <w:t>八、挤出蜂窝陶瓷材料项目环境影响分析</w:t>
        </w:r>
        <w:r>
          <w:tab/>
        </w:r>
        <w:r>
          <w:fldChar w:fldCharType="begin"/>
        </w:r>
        <w:r>
          <w:instrText xml:space="preserve"> PAGEREF _Toc26284 \h </w:instrText>
        </w:r>
        <w:r>
          <w:fldChar w:fldCharType="separate"/>
        </w:r>
        <w:r>
          <w:t>33</w:t>
        </w:r>
        <w:r>
          <w:fldChar w:fldCharType="end"/>
        </w:r>
      </w:hyperlink>
    </w:p>
    <w:p>
      <w:pPr>
        <w:pStyle w:val="TOC2"/>
        <w:tabs>
          <w:tab w:val="right" w:leader="dot" w:pos="8306"/>
        </w:tabs>
      </w:pPr>
      <w:hyperlink w:anchor="_Toc32295" w:history="1">
        <w:r>
          <w:rPr>
            <w:rFonts w:ascii="仿宋" w:eastAsia="仿宋" w:hAnsi="仿宋" w:cs="仿宋" w:hint="eastAsia"/>
            <w:lang w:eastAsia="zh-CN"/>
          </w:rPr>
          <w:t>(一)、建设区域环境质量现状</w:t>
        </w:r>
        <w:r>
          <w:tab/>
        </w:r>
        <w:r>
          <w:fldChar w:fldCharType="begin"/>
        </w:r>
        <w:r>
          <w:instrText xml:space="preserve"> PAGEREF _Toc32295 \h </w:instrText>
        </w:r>
        <w:r>
          <w:fldChar w:fldCharType="separate"/>
        </w:r>
        <w:r>
          <w:t>33</w:t>
        </w:r>
        <w:r>
          <w:fldChar w:fldCharType="end"/>
        </w:r>
      </w:hyperlink>
    </w:p>
    <w:p>
      <w:pPr>
        <w:pStyle w:val="TOC2"/>
        <w:tabs>
          <w:tab w:val="right" w:leader="dot" w:pos="8306"/>
        </w:tabs>
      </w:pPr>
      <w:hyperlink w:anchor="_Toc7089" w:history="1">
        <w:r>
          <w:rPr>
            <w:rFonts w:ascii="仿宋" w:eastAsia="仿宋" w:hAnsi="仿宋" w:cs="仿宋" w:hint="eastAsia"/>
            <w:lang w:eastAsia="zh-CN"/>
          </w:rPr>
          <w:t>(二)、建设期环境保护</w:t>
        </w:r>
        <w:r>
          <w:tab/>
        </w:r>
        <w:r>
          <w:fldChar w:fldCharType="begin"/>
        </w:r>
        <w:r>
          <w:instrText xml:space="preserve"> PAGEREF _Toc7089 \h </w:instrText>
        </w:r>
        <w:r>
          <w:fldChar w:fldCharType="separate"/>
        </w:r>
        <w:r>
          <w:t>35</w:t>
        </w:r>
        <w:r>
          <w:fldChar w:fldCharType="end"/>
        </w:r>
      </w:hyperlink>
    </w:p>
    <w:p>
      <w:pPr>
        <w:pStyle w:val="TOC2"/>
        <w:tabs>
          <w:tab w:val="right" w:leader="dot" w:pos="8306"/>
        </w:tabs>
      </w:pPr>
      <w:hyperlink w:anchor="_Toc19160" w:history="1">
        <w:r>
          <w:rPr>
            <w:rFonts w:ascii="仿宋" w:eastAsia="仿宋" w:hAnsi="仿宋" w:cs="仿宋" w:hint="eastAsia"/>
            <w:lang w:eastAsia="zh-CN"/>
          </w:rPr>
          <w:t>(三)、运营期环境保护</w:t>
        </w:r>
        <w:r>
          <w:tab/>
        </w:r>
        <w:r>
          <w:fldChar w:fldCharType="begin"/>
        </w:r>
        <w:r>
          <w:instrText xml:space="preserve"> PAGEREF _Toc19160 \h </w:instrText>
        </w:r>
        <w:r>
          <w:fldChar w:fldCharType="separate"/>
        </w:r>
        <w:r>
          <w:t>36</w:t>
        </w:r>
        <w:r>
          <w:fldChar w:fldCharType="end"/>
        </w:r>
      </w:hyperlink>
    </w:p>
    <w:p>
      <w:pPr>
        <w:pStyle w:val="TOC2"/>
        <w:tabs>
          <w:tab w:val="right" w:leader="dot" w:pos="8306"/>
        </w:tabs>
      </w:pPr>
      <w:hyperlink w:anchor="_Toc19205" w:history="1">
        <w:r>
          <w:rPr>
            <w:rFonts w:ascii="仿宋" w:eastAsia="仿宋" w:hAnsi="仿宋" w:cs="仿宋" w:hint="eastAsia"/>
            <w:lang w:eastAsia="zh-CN"/>
          </w:rPr>
          <w:t>(四)、挤出蜂窝陶瓷材料项目建设对区域经济的影响</w:t>
        </w:r>
        <w:r>
          <w:tab/>
        </w:r>
        <w:r>
          <w:fldChar w:fldCharType="begin"/>
        </w:r>
        <w:r>
          <w:instrText xml:space="preserve"> PAGEREF _Toc19205 \h </w:instrText>
        </w:r>
        <w:r>
          <w:fldChar w:fldCharType="separate"/>
        </w:r>
        <w:r>
          <w:t>37</w:t>
        </w:r>
        <w:r>
          <w:fldChar w:fldCharType="end"/>
        </w:r>
      </w:hyperlink>
    </w:p>
    <w:p>
      <w:pPr>
        <w:pStyle w:val="TOC2"/>
        <w:tabs>
          <w:tab w:val="right" w:leader="dot" w:pos="8306"/>
        </w:tabs>
      </w:pPr>
      <w:hyperlink w:anchor="_Toc29381" w:history="1">
        <w:r>
          <w:rPr>
            <w:rFonts w:ascii="仿宋" w:eastAsia="仿宋" w:hAnsi="仿宋" w:cs="仿宋" w:hint="eastAsia"/>
            <w:lang w:eastAsia="zh-CN"/>
          </w:rPr>
          <w:t>(五)、废弃物处理</w:t>
        </w:r>
        <w:r>
          <w:tab/>
        </w:r>
        <w:r>
          <w:fldChar w:fldCharType="begin"/>
        </w:r>
        <w:r>
          <w:instrText xml:space="preserve"> PAGEREF _Toc29381 \h </w:instrText>
        </w:r>
        <w:r>
          <w:fldChar w:fldCharType="separate"/>
        </w:r>
        <w:r>
          <w:t>39</w:t>
        </w:r>
        <w:r>
          <w:fldChar w:fldCharType="end"/>
        </w:r>
      </w:hyperlink>
    </w:p>
    <w:p>
      <w:pPr>
        <w:pStyle w:val="TOC2"/>
        <w:tabs>
          <w:tab w:val="right" w:leader="dot" w:pos="8306"/>
        </w:tabs>
      </w:pPr>
      <w:hyperlink w:anchor="_Toc20251" w:history="1">
        <w:r>
          <w:rPr>
            <w:rFonts w:ascii="仿宋" w:eastAsia="仿宋" w:hAnsi="仿宋" w:cs="仿宋" w:hint="eastAsia"/>
            <w:lang w:eastAsia="zh-CN"/>
          </w:rPr>
          <w:t>(六)、特殊环境影响分析</w:t>
        </w:r>
        <w:r>
          <w:tab/>
        </w:r>
        <w:r>
          <w:fldChar w:fldCharType="begin"/>
        </w:r>
        <w:r>
          <w:instrText xml:space="preserve"> PAGEREF _Toc20251 \h </w:instrText>
        </w:r>
        <w:r>
          <w:fldChar w:fldCharType="separate"/>
        </w:r>
        <w:r>
          <w:t>41</w:t>
        </w:r>
        <w:r>
          <w:fldChar w:fldCharType="end"/>
        </w:r>
      </w:hyperlink>
    </w:p>
    <w:p>
      <w:pPr>
        <w:pStyle w:val="TOC2"/>
        <w:tabs>
          <w:tab w:val="right" w:leader="dot" w:pos="8306"/>
        </w:tabs>
      </w:pPr>
      <w:hyperlink w:anchor="_Toc6660" w:history="1">
        <w:r>
          <w:rPr>
            <w:rFonts w:ascii="仿宋" w:eastAsia="仿宋" w:hAnsi="仿宋" w:cs="仿宋" w:hint="eastAsia"/>
            <w:lang w:eastAsia="zh-CN"/>
          </w:rPr>
          <w:t>(七)、清洁生产</w:t>
        </w:r>
        <w:r>
          <w:tab/>
        </w:r>
        <w:r>
          <w:fldChar w:fldCharType="begin"/>
        </w:r>
        <w:r>
          <w:instrText xml:space="preserve"> PAGEREF _Toc6660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8" w:history="1">
        <w:r>
          <w:rPr>
            <w:rFonts w:ascii="仿宋" w:eastAsia="仿宋" w:hAnsi="仿宋" w:cs="仿宋" w:hint="eastAsia"/>
            <w:lang w:eastAsia="zh-CN"/>
          </w:rPr>
          <w:t>(八)、环境保护综合评价</w:t>
        </w:r>
        <w:r>
          <w:tab/>
        </w:r>
        <w:r>
          <w:fldChar w:fldCharType="begin"/>
        </w:r>
        <w:r>
          <w:instrText xml:space="preserve"> PAGEREF _Toc18808 \h </w:instrText>
        </w:r>
        <w:r>
          <w:fldChar w:fldCharType="separate"/>
        </w:r>
        <w:r>
          <w:t>43</w:t>
        </w:r>
        <w:r>
          <w:fldChar w:fldCharType="end"/>
        </w:r>
      </w:hyperlink>
    </w:p>
    <w:p>
      <w:pPr>
        <w:pStyle w:val="TOC1"/>
        <w:tabs>
          <w:tab w:val="right" w:leader="dot" w:pos="8306"/>
        </w:tabs>
      </w:pPr>
      <w:hyperlink w:anchor="_Toc15041" w:history="1">
        <w:r>
          <w:rPr>
            <w:rFonts w:ascii="仿宋" w:eastAsia="仿宋" w:hAnsi="仿宋" w:cs="仿宋" w:hint="eastAsia"/>
            <w:lang w:eastAsia="zh-CN"/>
          </w:rPr>
          <w:t>九、挤出蜂窝陶瓷材料项目风险管理</w:t>
        </w:r>
        <w:r>
          <w:tab/>
        </w:r>
        <w:r>
          <w:fldChar w:fldCharType="begin"/>
        </w:r>
        <w:r>
          <w:instrText xml:space="preserve"> PAGEREF _Toc15041 \h </w:instrText>
        </w:r>
        <w:r>
          <w:fldChar w:fldCharType="separate"/>
        </w:r>
        <w:r>
          <w:t>44</w:t>
        </w:r>
        <w:r>
          <w:fldChar w:fldCharType="end"/>
        </w:r>
      </w:hyperlink>
    </w:p>
    <w:p>
      <w:pPr>
        <w:pStyle w:val="TOC2"/>
        <w:tabs>
          <w:tab w:val="right" w:leader="dot" w:pos="8306"/>
        </w:tabs>
      </w:pPr>
      <w:hyperlink w:anchor="_Toc5991" w:history="1">
        <w:r>
          <w:rPr>
            <w:rFonts w:ascii="仿宋" w:eastAsia="仿宋" w:hAnsi="仿宋" w:cs="仿宋" w:hint="eastAsia"/>
            <w:lang w:eastAsia="zh-CN"/>
          </w:rPr>
          <w:t>(一)、风险识别与评估</w:t>
        </w:r>
        <w:r>
          <w:tab/>
        </w:r>
        <w:r>
          <w:fldChar w:fldCharType="begin"/>
        </w:r>
        <w:r>
          <w:instrText xml:space="preserve"> PAGEREF _Toc5991 \h </w:instrText>
        </w:r>
        <w:r>
          <w:fldChar w:fldCharType="separate"/>
        </w:r>
        <w:r>
          <w:t>44</w:t>
        </w:r>
        <w:r>
          <w:fldChar w:fldCharType="end"/>
        </w:r>
      </w:hyperlink>
    </w:p>
    <w:p>
      <w:pPr>
        <w:pStyle w:val="TOC2"/>
        <w:tabs>
          <w:tab w:val="right" w:leader="dot" w:pos="8306"/>
        </w:tabs>
      </w:pPr>
      <w:hyperlink w:anchor="_Toc8611" w:history="1">
        <w:r>
          <w:rPr>
            <w:rFonts w:ascii="仿宋" w:eastAsia="仿宋" w:hAnsi="仿宋" w:cs="仿宋" w:hint="eastAsia"/>
            <w:lang w:eastAsia="zh-CN"/>
          </w:rPr>
          <w:t>(二)、风险应对策略</w:t>
        </w:r>
        <w:r>
          <w:tab/>
        </w:r>
        <w:r>
          <w:fldChar w:fldCharType="begin"/>
        </w:r>
        <w:r>
          <w:instrText xml:space="preserve"> PAGEREF _Toc8611 \h </w:instrText>
        </w:r>
        <w:r>
          <w:fldChar w:fldCharType="separate"/>
        </w:r>
        <w:r>
          <w:t>46</w:t>
        </w:r>
        <w:r>
          <w:fldChar w:fldCharType="end"/>
        </w:r>
      </w:hyperlink>
    </w:p>
    <w:p>
      <w:pPr>
        <w:pStyle w:val="TOC2"/>
        <w:tabs>
          <w:tab w:val="right" w:leader="dot" w:pos="8306"/>
        </w:tabs>
      </w:pPr>
      <w:hyperlink w:anchor="_Toc19796" w:history="1">
        <w:r>
          <w:rPr>
            <w:rFonts w:ascii="仿宋" w:eastAsia="仿宋" w:hAnsi="仿宋" w:cs="仿宋" w:hint="eastAsia"/>
            <w:lang w:eastAsia="zh-CN"/>
          </w:rPr>
          <w:t>(三)、风险监控与控制</w:t>
        </w:r>
        <w:r>
          <w:tab/>
        </w:r>
        <w:r>
          <w:fldChar w:fldCharType="begin"/>
        </w:r>
        <w:r>
          <w:instrText xml:space="preserve"> PAGEREF _Toc19796 \h </w:instrText>
        </w:r>
        <w:r>
          <w:fldChar w:fldCharType="separate"/>
        </w:r>
        <w:r>
          <w:t>47</w:t>
        </w:r>
        <w:r>
          <w:fldChar w:fldCharType="end"/>
        </w:r>
      </w:hyperlink>
    </w:p>
    <w:p>
      <w:pPr>
        <w:pStyle w:val="TOC1"/>
        <w:tabs>
          <w:tab w:val="right" w:leader="dot" w:pos="8306"/>
        </w:tabs>
      </w:pPr>
      <w:hyperlink w:anchor="_Toc10816" w:history="1">
        <w:r>
          <w:rPr>
            <w:rFonts w:ascii="仿宋" w:eastAsia="仿宋" w:hAnsi="仿宋" w:cs="仿宋" w:hint="eastAsia"/>
            <w:lang w:eastAsia="zh-CN"/>
          </w:rPr>
          <w:t>十、挤出蜂窝陶瓷材料项目技术管理</w:t>
        </w:r>
        <w:r>
          <w:tab/>
        </w:r>
        <w:r>
          <w:fldChar w:fldCharType="begin"/>
        </w:r>
        <w:r>
          <w:instrText xml:space="preserve"> PAGEREF _Toc10816 \h </w:instrText>
        </w:r>
        <w:r>
          <w:fldChar w:fldCharType="separate"/>
        </w:r>
        <w:r>
          <w:t>49</w:t>
        </w:r>
        <w:r>
          <w:fldChar w:fldCharType="end"/>
        </w:r>
      </w:hyperlink>
    </w:p>
    <w:p>
      <w:pPr>
        <w:pStyle w:val="TOC2"/>
        <w:tabs>
          <w:tab w:val="right" w:leader="dot" w:pos="8306"/>
        </w:tabs>
      </w:pPr>
      <w:hyperlink w:anchor="_Toc30196" w:history="1">
        <w:r>
          <w:rPr>
            <w:rFonts w:ascii="仿宋" w:eastAsia="仿宋" w:hAnsi="仿宋" w:cs="仿宋" w:hint="eastAsia"/>
            <w:lang w:eastAsia="zh-CN"/>
          </w:rPr>
          <w:t>(一)、技术方案选用方向</w:t>
        </w:r>
        <w:r>
          <w:tab/>
        </w:r>
        <w:r>
          <w:fldChar w:fldCharType="begin"/>
        </w:r>
        <w:r>
          <w:instrText xml:space="preserve"> PAGEREF _Toc30196 \h </w:instrText>
        </w:r>
        <w:r>
          <w:fldChar w:fldCharType="separate"/>
        </w:r>
        <w:r>
          <w:t>49</w:t>
        </w:r>
        <w:r>
          <w:fldChar w:fldCharType="end"/>
        </w:r>
      </w:hyperlink>
    </w:p>
    <w:p>
      <w:pPr>
        <w:pStyle w:val="TOC2"/>
        <w:tabs>
          <w:tab w:val="right" w:leader="dot" w:pos="8306"/>
        </w:tabs>
      </w:pPr>
      <w:hyperlink w:anchor="_Toc9252" w:history="1">
        <w:r>
          <w:rPr>
            <w:rFonts w:ascii="仿宋" w:eastAsia="仿宋" w:hAnsi="仿宋" w:cs="仿宋" w:hint="eastAsia"/>
            <w:lang w:eastAsia="zh-CN"/>
          </w:rPr>
          <w:t>(二)、工艺技术方案选用原则</w:t>
        </w:r>
        <w:r>
          <w:tab/>
        </w:r>
        <w:r>
          <w:fldChar w:fldCharType="begin"/>
        </w:r>
        <w:r>
          <w:instrText xml:space="preserve"> PAGEREF _Toc9252 \h </w:instrText>
        </w:r>
        <w:r>
          <w:fldChar w:fldCharType="separate"/>
        </w:r>
        <w:r>
          <w:t>50</w:t>
        </w:r>
        <w:r>
          <w:fldChar w:fldCharType="end"/>
        </w:r>
      </w:hyperlink>
    </w:p>
    <w:p>
      <w:pPr>
        <w:pStyle w:val="TOC2"/>
        <w:tabs>
          <w:tab w:val="right" w:leader="dot" w:pos="8306"/>
        </w:tabs>
      </w:pPr>
      <w:hyperlink w:anchor="_Toc31645" w:history="1">
        <w:r>
          <w:rPr>
            <w:rFonts w:ascii="仿宋" w:eastAsia="仿宋" w:hAnsi="仿宋" w:cs="仿宋" w:hint="eastAsia"/>
            <w:lang w:eastAsia="zh-CN"/>
          </w:rPr>
          <w:t>(三)、工艺技术方案要求</w:t>
        </w:r>
        <w:r>
          <w:tab/>
        </w:r>
        <w:r>
          <w:fldChar w:fldCharType="begin"/>
        </w:r>
        <w:r>
          <w:instrText xml:space="preserve"> PAGEREF _Toc31645 \h </w:instrText>
        </w:r>
        <w:r>
          <w:fldChar w:fldCharType="separate"/>
        </w:r>
        <w:r>
          <w:t>53</w:t>
        </w:r>
        <w:r>
          <w:fldChar w:fldCharType="end"/>
        </w:r>
      </w:hyperlink>
    </w:p>
    <w:p>
      <w:pPr>
        <w:pStyle w:val="TOC1"/>
        <w:tabs>
          <w:tab w:val="right" w:leader="dot" w:pos="8306"/>
        </w:tabs>
      </w:pPr>
      <w:hyperlink w:anchor="_Toc19782" w:history="1">
        <w:r>
          <w:rPr>
            <w:rFonts w:ascii="仿宋" w:eastAsia="仿宋" w:hAnsi="仿宋" w:cs="仿宋" w:hint="eastAsia"/>
            <w:lang w:eastAsia="zh-CN"/>
          </w:rPr>
          <w:t>十一、挤出蜂窝陶瓷材料项目财务管理</w:t>
        </w:r>
        <w:r>
          <w:tab/>
        </w:r>
        <w:r>
          <w:fldChar w:fldCharType="begin"/>
        </w:r>
        <w:r>
          <w:instrText xml:space="preserve"> PAGEREF _Toc19782 \h </w:instrText>
        </w:r>
        <w:r>
          <w:fldChar w:fldCharType="separate"/>
        </w:r>
        <w:r>
          <w:t>55</w:t>
        </w:r>
        <w:r>
          <w:fldChar w:fldCharType="end"/>
        </w:r>
      </w:hyperlink>
    </w:p>
    <w:p>
      <w:pPr>
        <w:pStyle w:val="TOC2"/>
        <w:tabs>
          <w:tab w:val="right" w:leader="dot" w:pos="8306"/>
        </w:tabs>
      </w:pPr>
      <w:hyperlink w:anchor="_Toc5505" w:history="1">
        <w:r>
          <w:rPr>
            <w:rFonts w:ascii="仿宋" w:eastAsia="仿宋" w:hAnsi="仿宋" w:cs="仿宋" w:hint="eastAsia"/>
            <w:lang w:eastAsia="zh-CN"/>
          </w:rPr>
          <w:t>(一)、资金需求大</w:t>
        </w:r>
        <w:r>
          <w:tab/>
        </w:r>
        <w:r>
          <w:fldChar w:fldCharType="begin"/>
        </w:r>
        <w:r>
          <w:instrText xml:space="preserve"> PAGEREF _Toc5505 \h </w:instrText>
        </w:r>
        <w:r>
          <w:fldChar w:fldCharType="separate"/>
        </w:r>
        <w:r>
          <w:t>55</w:t>
        </w:r>
        <w:r>
          <w:fldChar w:fldCharType="end"/>
        </w:r>
      </w:hyperlink>
    </w:p>
    <w:p>
      <w:pPr>
        <w:pStyle w:val="TOC2"/>
        <w:tabs>
          <w:tab w:val="right" w:leader="dot" w:pos="8306"/>
        </w:tabs>
      </w:pPr>
      <w:hyperlink w:anchor="_Toc29912" w:history="1">
        <w:r>
          <w:rPr>
            <w:rFonts w:ascii="仿宋" w:eastAsia="仿宋" w:hAnsi="仿宋" w:cs="仿宋" w:hint="eastAsia"/>
            <w:lang w:eastAsia="zh-CN"/>
          </w:rPr>
          <w:t>(二)、研发周期长</w:t>
        </w:r>
        <w:r>
          <w:tab/>
        </w:r>
        <w:r>
          <w:fldChar w:fldCharType="begin"/>
        </w:r>
        <w:r>
          <w:instrText xml:space="preserve"> PAGEREF _Toc29912 \h </w:instrText>
        </w:r>
        <w:r>
          <w:fldChar w:fldCharType="separate"/>
        </w:r>
        <w:r>
          <w:t>56</w:t>
        </w:r>
        <w:r>
          <w:fldChar w:fldCharType="end"/>
        </w:r>
      </w:hyperlink>
    </w:p>
    <w:p>
      <w:pPr>
        <w:pStyle w:val="TOC2"/>
        <w:tabs>
          <w:tab w:val="right" w:leader="dot" w:pos="8306"/>
        </w:tabs>
      </w:pPr>
      <w:hyperlink w:anchor="_Toc8110" w:history="1">
        <w:r>
          <w:rPr>
            <w:rFonts w:ascii="仿宋" w:eastAsia="仿宋" w:hAnsi="仿宋" w:cs="仿宋" w:hint="eastAsia"/>
            <w:lang w:eastAsia="zh-CN"/>
          </w:rPr>
          <w:t>(三)、市场风险大</w:t>
        </w:r>
        <w:r>
          <w:tab/>
        </w:r>
        <w:r>
          <w:fldChar w:fldCharType="begin"/>
        </w:r>
        <w:r>
          <w:instrText xml:space="preserve"> PAGEREF _Toc8110 \h </w:instrText>
        </w:r>
        <w:r>
          <w:fldChar w:fldCharType="separate"/>
        </w:r>
        <w:r>
          <w:t>57</w:t>
        </w:r>
        <w:r>
          <w:fldChar w:fldCharType="end"/>
        </w:r>
      </w:hyperlink>
    </w:p>
    <w:p>
      <w:pPr>
        <w:pStyle w:val="TOC2"/>
        <w:tabs>
          <w:tab w:val="right" w:leader="dot" w:pos="8306"/>
        </w:tabs>
      </w:pPr>
      <w:hyperlink w:anchor="_Toc12751" w:history="1">
        <w:r>
          <w:rPr>
            <w:rFonts w:ascii="仿宋" w:eastAsia="仿宋" w:hAnsi="仿宋" w:cs="仿宋" w:hint="eastAsia"/>
            <w:lang w:eastAsia="zh-CN"/>
          </w:rPr>
          <w:t>(四)、利润率高</w:t>
        </w:r>
        <w:r>
          <w:tab/>
        </w:r>
        <w:r>
          <w:fldChar w:fldCharType="begin"/>
        </w:r>
        <w:r>
          <w:instrText xml:space="preserve"> PAGEREF _Toc12751 \h </w:instrText>
        </w:r>
        <w:r>
          <w:fldChar w:fldCharType="separate"/>
        </w:r>
        <w:r>
          <w:t>60</w:t>
        </w:r>
        <w:r>
          <w:fldChar w:fldCharType="end"/>
        </w:r>
      </w:hyperlink>
    </w:p>
    <w:p>
      <w:pPr>
        <w:pStyle w:val="TOC1"/>
        <w:tabs>
          <w:tab w:val="right" w:leader="dot" w:pos="8306"/>
        </w:tabs>
      </w:pPr>
      <w:hyperlink w:anchor="_Toc15346" w:history="1">
        <w:r>
          <w:rPr>
            <w:rFonts w:ascii="仿宋" w:eastAsia="仿宋" w:hAnsi="仿宋" w:cs="仿宋" w:hint="eastAsia"/>
            <w:lang w:eastAsia="zh-CN"/>
          </w:rPr>
          <w:t>十二、挤出蜂窝陶瓷材料项目经营效益</w:t>
        </w:r>
        <w:r>
          <w:tab/>
        </w:r>
        <w:r>
          <w:fldChar w:fldCharType="begin"/>
        </w:r>
        <w:r>
          <w:instrText xml:space="preserve"> PAGEREF _Toc15346 \h </w:instrText>
        </w:r>
        <w:r>
          <w:fldChar w:fldCharType="separate"/>
        </w:r>
        <w:r>
          <w:t>62</w:t>
        </w:r>
        <w:r>
          <w:fldChar w:fldCharType="end"/>
        </w:r>
      </w:hyperlink>
    </w:p>
    <w:p>
      <w:pPr>
        <w:pStyle w:val="TOC2"/>
        <w:tabs>
          <w:tab w:val="right" w:leader="dot" w:pos="8306"/>
        </w:tabs>
      </w:pPr>
      <w:hyperlink w:anchor="_Toc12965" w:history="1">
        <w:r>
          <w:rPr>
            <w:rFonts w:ascii="仿宋" w:eastAsia="仿宋" w:hAnsi="仿宋" w:cs="仿宋" w:hint="eastAsia"/>
            <w:lang w:eastAsia="zh-CN"/>
          </w:rPr>
          <w:t>(一)、经济评价财务测算</w:t>
        </w:r>
        <w:r>
          <w:tab/>
        </w:r>
        <w:r>
          <w:fldChar w:fldCharType="begin"/>
        </w:r>
        <w:r>
          <w:instrText xml:space="preserve"> PAGEREF _Toc12965 \h </w:instrText>
        </w:r>
        <w:r>
          <w:fldChar w:fldCharType="separate"/>
        </w:r>
        <w:r>
          <w:t>62</w:t>
        </w:r>
        <w:r>
          <w:fldChar w:fldCharType="end"/>
        </w:r>
      </w:hyperlink>
    </w:p>
    <w:p>
      <w:pPr>
        <w:pStyle w:val="TOC2"/>
        <w:tabs>
          <w:tab w:val="right" w:leader="dot" w:pos="8306"/>
        </w:tabs>
      </w:pPr>
      <w:hyperlink w:anchor="_Toc19234" w:history="1">
        <w:r>
          <w:rPr>
            <w:rFonts w:ascii="仿宋" w:eastAsia="仿宋" w:hAnsi="仿宋" w:cs="仿宋" w:hint="eastAsia"/>
            <w:lang w:eastAsia="zh-CN"/>
          </w:rPr>
          <w:t>(二)、挤出蜂窝陶瓷材料项目盈利能力分析</w:t>
        </w:r>
        <w:r>
          <w:tab/>
        </w:r>
        <w:r>
          <w:fldChar w:fldCharType="begin"/>
        </w:r>
        <w:r>
          <w:instrText xml:space="preserve"> PAGEREF _Toc19234 \h </w:instrText>
        </w:r>
        <w:r>
          <w:fldChar w:fldCharType="separate"/>
        </w:r>
        <w:r>
          <w:t>64</w:t>
        </w:r>
        <w:r>
          <w:fldChar w:fldCharType="end"/>
        </w:r>
      </w:hyperlink>
    </w:p>
    <w:p>
      <w:pPr>
        <w:pStyle w:val="TOC1"/>
        <w:tabs>
          <w:tab w:val="right" w:leader="dot" w:pos="8306"/>
        </w:tabs>
      </w:pPr>
      <w:hyperlink w:anchor="_Toc6171" w:history="1">
        <w:r>
          <w:rPr>
            <w:rFonts w:ascii="仿宋" w:eastAsia="仿宋" w:hAnsi="仿宋" w:cs="仿宋" w:hint="eastAsia"/>
            <w:lang w:eastAsia="zh-CN"/>
          </w:rPr>
          <w:t>十三、供应链管理</w:t>
        </w:r>
        <w:r>
          <w:tab/>
        </w:r>
        <w:r>
          <w:fldChar w:fldCharType="begin"/>
        </w:r>
        <w:r>
          <w:instrText xml:space="preserve"> PAGEREF _Toc6171 \h </w:instrText>
        </w:r>
        <w:r>
          <w:fldChar w:fldCharType="separate"/>
        </w:r>
        <w:r>
          <w:t>64</w:t>
        </w:r>
        <w:r>
          <w:fldChar w:fldCharType="end"/>
        </w:r>
      </w:hyperlink>
    </w:p>
    <w:p>
      <w:pPr>
        <w:pStyle w:val="TOC2"/>
        <w:tabs>
          <w:tab w:val="right" w:leader="dot" w:pos="8306"/>
        </w:tabs>
      </w:pPr>
      <w:hyperlink w:anchor="_Toc2385" w:history="1">
        <w:r>
          <w:rPr>
            <w:rFonts w:ascii="仿宋" w:eastAsia="仿宋" w:hAnsi="仿宋" w:cs="仿宋" w:hint="eastAsia"/>
            <w:lang w:eastAsia="zh-CN"/>
          </w:rPr>
          <w:t>(一)、供应链战略规划</w:t>
        </w:r>
        <w:r>
          <w:tab/>
        </w:r>
        <w:r>
          <w:fldChar w:fldCharType="begin"/>
        </w:r>
        <w:r>
          <w:instrText xml:space="preserve"> PAGEREF _Toc2385 \h </w:instrText>
        </w:r>
        <w:r>
          <w:fldChar w:fldCharType="separate"/>
        </w:r>
        <w:r>
          <w:t>64</w:t>
        </w:r>
        <w:r>
          <w:fldChar w:fldCharType="end"/>
        </w:r>
      </w:hyperlink>
    </w:p>
    <w:p>
      <w:pPr>
        <w:pStyle w:val="TOC2"/>
        <w:tabs>
          <w:tab w:val="right" w:leader="dot" w:pos="8306"/>
        </w:tabs>
      </w:pPr>
      <w:hyperlink w:anchor="_Toc6910" w:history="1">
        <w:r>
          <w:rPr>
            <w:rFonts w:ascii="仿宋" w:eastAsia="仿宋" w:hAnsi="仿宋" w:cs="仿宋" w:hint="eastAsia"/>
            <w:lang w:eastAsia="zh-CN"/>
          </w:rPr>
          <w:t>(二)、供应商选择与合作</w:t>
        </w:r>
        <w:r>
          <w:tab/>
        </w:r>
        <w:r>
          <w:fldChar w:fldCharType="begin"/>
        </w:r>
        <w:r>
          <w:instrText xml:space="preserve"> PAGEREF _Toc6910 \h </w:instrText>
        </w:r>
        <w:r>
          <w:fldChar w:fldCharType="separate"/>
        </w:r>
        <w:r>
          <w:t>66</w:t>
        </w:r>
        <w:r>
          <w:fldChar w:fldCharType="end"/>
        </w:r>
      </w:hyperlink>
    </w:p>
    <w:p>
      <w:pPr>
        <w:pStyle w:val="TOC2"/>
        <w:tabs>
          <w:tab w:val="right" w:leader="dot" w:pos="8306"/>
        </w:tabs>
      </w:pPr>
      <w:hyperlink w:anchor="_Toc11509" w:history="1">
        <w:r>
          <w:rPr>
            <w:rFonts w:ascii="仿宋" w:eastAsia="仿宋" w:hAnsi="仿宋" w:cs="仿宋" w:hint="eastAsia"/>
            <w:lang w:eastAsia="zh-CN"/>
          </w:rPr>
          <w:t>(三)、物流与库存管理</w:t>
        </w:r>
        <w:r>
          <w:tab/>
        </w:r>
        <w:r>
          <w:fldChar w:fldCharType="begin"/>
        </w:r>
        <w:r>
          <w:instrText xml:space="preserve"> PAGEREF _Toc11509 \h </w:instrText>
        </w:r>
        <w:r>
          <w:fldChar w:fldCharType="separate"/>
        </w:r>
        <w:r>
          <w:t>67</w:t>
        </w:r>
        <w:r>
          <w:fldChar w:fldCharType="end"/>
        </w:r>
      </w:hyperlink>
    </w:p>
    <w:p>
      <w:pPr>
        <w:pStyle w:val="TOC1"/>
        <w:tabs>
          <w:tab w:val="right" w:leader="dot" w:pos="8306"/>
        </w:tabs>
      </w:pPr>
      <w:hyperlink w:anchor="_Toc32073" w:history="1">
        <w:r>
          <w:rPr>
            <w:rFonts w:ascii="仿宋" w:eastAsia="仿宋" w:hAnsi="仿宋" w:cs="仿宋" w:hint="eastAsia"/>
            <w:lang w:eastAsia="zh-CN"/>
          </w:rPr>
          <w:t>十四、挤出蜂窝陶瓷材料项目变更管理</w:t>
        </w:r>
        <w:r>
          <w:tab/>
        </w:r>
        <w:r>
          <w:fldChar w:fldCharType="begin"/>
        </w:r>
        <w:r>
          <w:instrText xml:space="preserve"> PAGEREF _Toc32073 \h </w:instrText>
        </w:r>
        <w:r>
          <w:fldChar w:fldCharType="separate"/>
        </w:r>
        <w:r>
          <w:t>69</w:t>
        </w:r>
        <w:r>
          <w:fldChar w:fldCharType="end"/>
        </w:r>
      </w:hyperlink>
    </w:p>
    <w:p>
      <w:pPr>
        <w:pStyle w:val="TOC2"/>
        <w:tabs>
          <w:tab w:val="right" w:leader="dot" w:pos="8306"/>
        </w:tabs>
      </w:pPr>
      <w:hyperlink w:anchor="_Toc10260" w:history="1">
        <w:r>
          <w:rPr>
            <w:rFonts w:ascii="仿宋" w:eastAsia="仿宋" w:hAnsi="仿宋" w:cs="仿宋" w:hint="eastAsia"/>
            <w:lang w:eastAsia="zh-CN"/>
          </w:rPr>
          <w:t>(一)、变更申请与评估</w:t>
        </w:r>
        <w:r>
          <w:tab/>
        </w:r>
        <w:r>
          <w:fldChar w:fldCharType="begin"/>
        </w:r>
        <w:r>
          <w:instrText xml:space="preserve"> PAGEREF _Toc10260 \h </w:instrText>
        </w:r>
        <w:r>
          <w:fldChar w:fldCharType="separate"/>
        </w:r>
        <w:r>
          <w:t>69</w:t>
        </w:r>
        <w:r>
          <w:fldChar w:fldCharType="end"/>
        </w:r>
      </w:hyperlink>
    </w:p>
    <w:p>
      <w:pPr>
        <w:pStyle w:val="TOC2"/>
        <w:tabs>
          <w:tab w:val="right" w:leader="dot" w:pos="8306"/>
        </w:tabs>
      </w:pPr>
      <w:hyperlink w:anchor="_Toc2322" w:history="1">
        <w:r>
          <w:rPr>
            <w:rFonts w:ascii="仿宋" w:eastAsia="仿宋" w:hAnsi="仿宋" w:cs="仿宋" w:hint="eastAsia"/>
            <w:lang w:eastAsia="zh-CN"/>
          </w:rPr>
          <w:t>(二)、变更实施与控制</w:t>
        </w:r>
        <w:r>
          <w:tab/>
        </w:r>
        <w:r>
          <w:fldChar w:fldCharType="begin"/>
        </w:r>
        <w:r>
          <w:instrText xml:space="preserve"> PAGEREF _Toc2322 \h </w:instrText>
        </w:r>
        <w:r>
          <w:fldChar w:fldCharType="separate"/>
        </w:r>
        <w:r>
          <w:t>69</w:t>
        </w:r>
        <w:r>
          <w:fldChar w:fldCharType="end"/>
        </w:r>
      </w:hyperlink>
    </w:p>
    <w:p>
      <w:pPr>
        <w:pStyle w:val="TOC1"/>
        <w:tabs>
          <w:tab w:val="right" w:leader="dot" w:pos="8306"/>
        </w:tabs>
      </w:pPr>
      <w:hyperlink w:anchor="_Toc25575" w:history="1">
        <w:r>
          <w:rPr>
            <w:rFonts w:ascii="仿宋" w:eastAsia="仿宋" w:hAnsi="仿宋" w:cs="仿宋" w:hint="eastAsia"/>
            <w:lang w:eastAsia="zh-CN"/>
          </w:rPr>
          <w:t>十五、风险识别与分类</w:t>
        </w:r>
        <w:r>
          <w:tab/>
        </w:r>
        <w:r>
          <w:fldChar w:fldCharType="begin"/>
        </w:r>
        <w:r>
          <w:instrText xml:space="preserve"> PAGEREF _Toc25575 \h </w:instrText>
        </w:r>
        <w:r>
          <w:fldChar w:fldCharType="separate"/>
        </w:r>
        <w:r>
          <w:t>70</w:t>
        </w:r>
        <w:r>
          <w:fldChar w:fldCharType="end"/>
        </w:r>
      </w:hyperlink>
    </w:p>
    <w:p>
      <w:pPr>
        <w:pStyle w:val="TOC2"/>
        <w:tabs>
          <w:tab w:val="right" w:leader="dot" w:pos="8306"/>
        </w:tabs>
      </w:pPr>
      <w:hyperlink w:anchor="_Toc13351" w:history="1">
        <w:r>
          <w:rPr>
            <w:rFonts w:ascii="仿宋" w:eastAsia="仿宋" w:hAnsi="仿宋" w:cs="仿宋" w:hint="eastAsia"/>
            <w:lang w:eastAsia="zh-CN"/>
          </w:rPr>
          <w:t>(一)、风险识别</w:t>
        </w:r>
        <w:r>
          <w:tab/>
        </w:r>
        <w:r>
          <w:fldChar w:fldCharType="begin"/>
        </w:r>
        <w:r>
          <w:instrText xml:space="preserve"> PAGEREF _Toc13351 \h </w:instrText>
        </w:r>
        <w:r>
          <w:fldChar w:fldCharType="separate"/>
        </w:r>
        <w:r>
          <w:t>70</w:t>
        </w:r>
        <w:r>
          <w:fldChar w:fldCharType="end"/>
        </w:r>
      </w:hyperlink>
    </w:p>
    <w:p>
      <w:pPr>
        <w:pStyle w:val="TOC2"/>
        <w:tabs>
          <w:tab w:val="right" w:leader="dot" w:pos="8306"/>
        </w:tabs>
      </w:pPr>
      <w:hyperlink w:anchor="_Toc21150" w:history="1">
        <w:r>
          <w:rPr>
            <w:rFonts w:ascii="仿宋" w:eastAsia="仿宋" w:hAnsi="仿宋" w:cs="仿宋" w:hint="eastAsia"/>
            <w:lang w:eastAsia="zh-CN"/>
          </w:rPr>
          <w:t>(二)、风险分类</w:t>
        </w:r>
        <w:r>
          <w:tab/>
        </w:r>
        <w:r>
          <w:fldChar w:fldCharType="begin"/>
        </w:r>
        <w:r>
          <w:instrText xml:space="preserve"> PAGEREF _Toc21150 \h </w:instrText>
        </w:r>
        <w:r>
          <w:fldChar w:fldCharType="separate"/>
        </w:r>
        <w:r>
          <w:t>71</w:t>
        </w:r>
        <w:r>
          <w:fldChar w:fldCharType="end"/>
        </w:r>
      </w:hyperlink>
    </w:p>
    <w:p>
      <w:pPr>
        <w:pStyle w:val="TOC1"/>
        <w:tabs>
          <w:tab w:val="right" w:leader="dot" w:pos="8306"/>
        </w:tabs>
      </w:pPr>
      <w:hyperlink w:anchor="_Toc30020" w:history="1">
        <w:r>
          <w:rPr>
            <w:rFonts w:ascii="仿宋" w:eastAsia="仿宋" w:hAnsi="仿宋" w:cs="仿宋" w:hint="eastAsia"/>
            <w:lang w:eastAsia="zh-CN"/>
          </w:rPr>
          <w:t>十六、挤出蜂窝陶瓷材料项目治理与监督</w:t>
        </w:r>
        <w:r>
          <w:tab/>
        </w:r>
        <w:r>
          <w:fldChar w:fldCharType="begin"/>
        </w:r>
        <w:r>
          <w:instrText xml:space="preserve"> PAGEREF _Toc30020 \h </w:instrText>
        </w:r>
        <w:r>
          <w:fldChar w:fldCharType="separate"/>
        </w:r>
        <w:r>
          <w:t>73</w:t>
        </w:r>
        <w:r>
          <w:fldChar w:fldCharType="end"/>
        </w:r>
      </w:hyperlink>
    </w:p>
    <w:p>
      <w:pPr>
        <w:pStyle w:val="TOC2"/>
        <w:tabs>
          <w:tab w:val="right" w:leader="dot" w:pos="8306"/>
        </w:tabs>
      </w:pPr>
      <w:hyperlink w:anchor="_Toc20513" w:history="1">
        <w:r>
          <w:rPr>
            <w:rFonts w:ascii="仿宋" w:eastAsia="仿宋" w:hAnsi="仿宋" w:cs="仿宋" w:hint="eastAsia"/>
            <w:lang w:eastAsia="zh-CN"/>
          </w:rPr>
          <w:t>(一)、挤出蜂窝陶瓷材料项目治理结构</w:t>
        </w:r>
        <w:r>
          <w:tab/>
        </w:r>
        <w:r>
          <w:fldChar w:fldCharType="begin"/>
        </w:r>
        <w:r>
          <w:instrText xml:space="preserve"> PAGEREF _Toc20513 \h </w:instrText>
        </w:r>
        <w:r>
          <w:fldChar w:fldCharType="separate"/>
        </w:r>
        <w:r>
          <w:t>73</w:t>
        </w:r>
        <w:r>
          <w:fldChar w:fldCharType="end"/>
        </w:r>
      </w:hyperlink>
    </w:p>
    <w:p>
      <w:pPr>
        <w:pStyle w:val="TOC2"/>
        <w:tabs>
          <w:tab w:val="right" w:leader="dot" w:pos="8306"/>
        </w:tabs>
      </w:pPr>
      <w:hyperlink w:anchor="_Toc73" w:history="1">
        <w:r>
          <w:rPr>
            <w:rFonts w:ascii="仿宋" w:eastAsia="仿宋" w:hAnsi="仿宋" w:cs="仿宋" w:hint="eastAsia"/>
            <w:lang w:eastAsia="zh-CN"/>
          </w:rPr>
          <w:t>(二)、监督与审计</w:t>
        </w:r>
        <w:r>
          <w:tab/>
        </w:r>
        <w:r>
          <w:fldChar w:fldCharType="begin"/>
        </w:r>
        <w:r>
          <w:instrText xml:space="preserve"> PAGEREF _Toc73 \h </w:instrText>
        </w:r>
        <w:r>
          <w:fldChar w:fldCharType="separate"/>
        </w:r>
        <w:r>
          <w:t>75</w:t>
        </w:r>
        <w:r>
          <w:fldChar w:fldCharType="end"/>
        </w:r>
      </w:hyperlink>
    </w:p>
    <w:p>
      <w:pPr>
        <w:pStyle w:val="TOC1"/>
        <w:tabs>
          <w:tab w:val="right" w:leader="dot" w:pos="8306"/>
        </w:tabs>
      </w:pPr>
      <w:hyperlink w:anchor="_Toc21000" w:history="1">
        <w:r>
          <w:rPr>
            <w:rFonts w:ascii="仿宋" w:eastAsia="仿宋" w:hAnsi="仿宋" w:cs="仿宋" w:hint="eastAsia"/>
            <w:lang w:eastAsia="zh-CN"/>
          </w:rPr>
          <w:t>十七、挤出蜂窝陶瓷材料项目实施保障措施</w:t>
        </w:r>
        <w:r>
          <w:tab/>
        </w:r>
        <w:r>
          <w:fldChar w:fldCharType="begin"/>
        </w:r>
        <w:r>
          <w:instrText xml:space="preserve"> PAGEREF _Toc21000 \h </w:instrText>
        </w:r>
        <w:r>
          <w:fldChar w:fldCharType="separate"/>
        </w:r>
        <w:r>
          <w:t>76</w:t>
        </w:r>
        <w:r>
          <w:fldChar w:fldCharType="end"/>
        </w:r>
      </w:hyperlink>
    </w:p>
    <w:p>
      <w:pPr>
        <w:pStyle w:val="TOC2"/>
        <w:tabs>
          <w:tab w:val="right" w:leader="dot" w:pos="8306"/>
        </w:tabs>
      </w:pPr>
      <w:hyperlink w:anchor="_Toc2268" w:history="1">
        <w:r>
          <w:rPr>
            <w:rFonts w:ascii="仿宋" w:eastAsia="仿宋" w:hAnsi="仿宋" w:cs="仿宋" w:hint="eastAsia"/>
            <w:lang w:eastAsia="zh-CN"/>
          </w:rPr>
          <w:t>(一)、挤出蜂窝陶瓷材料项目实施保障机制</w:t>
        </w:r>
        <w:r>
          <w:tab/>
        </w:r>
        <w:r>
          <w:fldChar w:fldCharType="begin"/>
        </w:r>
        <w:r>
          <w:instrText xml:space="preserve"> PAGEREF _Toc2268 \h </w:instrText>
        </w:r>
        <w:r>
          <w:fldChar w:fldCharType="separate"/>
        </w:r>
        <w:r>
          <w:t>76</w:t>
        </w:r>
        <w:r>
          <w:fldChar w:fldCharType="end"/>
        </w:r>
      </w:hyperlink>
    </w:p>
    <w:p>
      <w:pPr>
        <w:pStyle w:val="TOC2"/>
        <w:tabs>
          <w:tab w:val="right" w:leader="dot" w:pos="8306"/>
        </w:tabs>
      </w:pPr>
      <w:hyperlink w:anchor="_Toc10267" w:history="1">
        <w:r>
          <w:rPr>
            <w:rFonts w:ascii="仿宋" w:eastAsia="仿宋" w:hAnsi="仿宋" w:cs="仿宋" w:hint="eastAsia"/>
            <w:lang w:eastAsia="zh-CN"/>
          </w:rPr>
          <w:t>(二)、挤出蜂窝陶瓷材料项目法律合规要求</w:t>
        </w:r>
        <w:r>
          <w:tab/>
        </w:r>
        <w:r>
          <w:fldChar w:fldCharType="begin"/>
        </w:r>
        <w:r>
          <w:instrText xml:space="preserve"> PAGEREF _Toc10267 \h </w:instrText>
        </w:r>
        <w:r>
          <w:fldChar w:fldCharType="separate"/>
        </w:r>
        <w:r>
          <w:t>80</w:t>
        </w:r>
        <w:r>
          <w:fldChar w:fldCharType="end"/>
        </w:r>
      </w:hyperlink>
    </w:p>
    <w:p>
      <w:pPr>
        <w:pStyle w:val="TOC2"/>
        <w:tabs>
          <w:tab w:val="right" w:leader="dot" w:pos="8306"/>
        </w:tabs>
      </w:pPr>
      <w:hyperlink w:anchor="_Toc26456" w:history="1">
        <w:r>
          <w:rPr>
            <w:rFonts w:ascii="仿宋" w:eastAsia="仿宋" w:hAnsi="仿宋" w:cs="仿宋" w:hint="eastAsia"/>
            <w:lang w:eastAsia="zh-CN"/>
          </w:rPr>
          <w:t>(三)、挤出蜂窝陶瓷材料项目合同管理与法律事务</w:t>
        </w:r>
        <w:r>
          <w:tab/>
        </w:r>
        <w:r>
          <w:fldChar w:fldCharType="begin"/>
        </w:r>
        <w:r>
          <w:instrText xml:space="preserve"> PAGEREF _Toc26456 \h </w:instrText>
        </w:r>
        <w:r>
          <w:fldChar w:fldCharType="separate"/>
        </w:r>
        <w:r>
          <w:t>85</w:t>
        </w:r>
        <w:r>
          <w:fldChar w:fldCharType="end"/>
        </w:r>
      </w:hyperlink>
    </w:p>
    <w:p>
      <w:pPr>
        <w:pStyle w:val="TOC2"/>
        <w:tabs>
          <w:tab w:val="right" w:leader="dot" w:pos="8306"/>
        </w:tabs>
      </w:pPr>
      <w:hyperlink w:anchor="_Toc23072" w:history="1">
        <w:r>
          <w:rPr>
            <w:rFonts w:ascii="仿宋" w:eastAsia="仿宋" w:hAnsi="仿宋" w:cs="仿宋" w:hint="eastAsia"/>
            <w:lang w:eastAsia="zh-CN"/>
          </w:rPr>
          <w:t>(四)、挤出蜂窝陶瓷材料项目知识产权保护策略</w:t>
        </w:r>
        <w:r>
          <w:tab/>
        </w:r>
        <w:r>
          <w:fldChar w:fldCharType="begin"/>
        </w:r>
        <w:r>
          <w:instrText xml:space="preserve"> PAGEREF _Toc23072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74"/>
      <w:r>
        <w:rPr>
          <w:rFonts w:ascii="仿宋" w:eastAsia="仿宋" w:hAnsi="仿宋" w:cs="仿宋" w:hint="eastAsia"/>
          <w:sz w:val="28"/>
          <w:lang w:eastAsia="zh-CN"/>
        </w:rPr>
        <w:t>一、挤出蜂窝陶瓷材料项目建设单位说明</w:t>
      </w:r>
      <w:bookmarkEnd w:id="2"/>
    </w:p>
    <w:p>
      <w:pPr>
        <w:pStyle w:val="Heading2"/>
        <w:rPr>
          <w:rFonts w:ascii="仿宋" w:eastAsia="仿宋" w:hAnsi="仿宋" w:cs="仿宋" w:hint="eastAsia"/>
          <w:lang w:eastAsia="zh-CN"/>
        </w:rPr>
      </w:pPr>
      <w:bookmarkStart w:id="3" w:name="_Toc32536"/>
      <w:r>
        <w:rPr>
          <w:rFonts w:ascii="仿宋" w:eastAsia="仿宋" w:hAnsi="仿宋" w:cs="仿宋" w:hint="eastAsia"/>
          <w:lang w:eastAsia="zh-CN"/>
        </w:rPr>
        <w:t>(一)、挤出蜂窝陶瓷材料项目承办单位基本情况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7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挤出蜂窝陶瓷材料项目承办单位的XXXX，我们着眼于实现可持续的经济效益。通过技术创新和解决方案的提供，公司预计在挤出蜂窝陶瓷材料项目执行期间将获得可观的收入增长。这一收入来源主要包括挤出蜂窝陶瓷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同时，我们注重成本控制和效率提升，以确保挤出蜂窝陶瓷材料项目的可持续盈利。透过精细的管理和资源优化，公司期望实现挤出蜂窝陶瓷材料项目利润最大化。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挤出蜂窝陶瓷材料项目实施进行全面的投资评估，包括挤出蜂窝陶瓷材料项目启动阶段的资金投入和后续运营成本。通过对挤出蜂窝陶瓷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挤出蜂窝陶瓷材料项目实施过程中具备足够的资金流动性，公司将进行详尽的现金流分析。这包括资金需求的合理预测、挤出蜂窝陶瓷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033"/>
      <w:r>
        <w:rPr>
          <w:rFonts w:ascii="仿宋" w:eastAsia="仿宋" w:hAnsi="仿宋" w:cs="仿宋" w:hint="eastAsia"/>
          <w:sz w:val="28"/>
          <w:lang w:eastAsia="zh-CN"/>
        </w:rPr>
        <w:t>二、挤出蜂窝陶瓷材料项目概论</w:t>
      </w:r>
      <w:bookmarkEnd w:id="5"/>
    </w:p>
    <w:p>
      <w:pPr>
        <w:pStyle w:val="Heading2"/>
        <w:rPr>
          <w:rFonts w:ascii="仿宋" w:eastAsia="仿宋" w:hAnsi="仿宋" w:cs="仿宋" w:hint="eastAsia"/>
          <w:lang w:eastAsia="zh-CN"/>
        </w:rPr>
      </w:pPr>
      <w:bookmarkStart w:id="6" w:name="_Toc32558"/>
      <w:r>
        <w:rPr>
          <w:rFonts w:ascii="仿宋" w:eastAsia="仿宋" w:hAnsi="仿宋" w:cs="仿宋" w:hint="eastAsia"/>
          <w:lang w:eastAsia="zh-CN"/>
        </w:rPr>
        <w:t>(一)、挤出蜂窝陶瓷材料项目概况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起源追溯至对市场的深入洞察。市场的不断演变与变革为挤出蜂窝陶瓷材料项目提供了难得的机遇。当前市场存在的需求缺口和变革的大环境共同构成了挤出蜂窝陶瓷材料项目的背景。这个挤出蜂窝陶瓷材料项目旨在充分利用市场机遇，填补行业中尚未满足的需求，为客户提供全新的解决方案。市场的变革和需求的增长使得这个挤出蜂窝陶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挤出蜂窝陶瓷材料项目名称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正式命名为挤出蜂窝陶瓷材料。这个名称不仅仅是一个标识，更代表了挤出蜂窝陶瓷材料项目的核心理念和愿景。它蕴含着挤出蜂窝陶瓷材料项目所要解决问题的关键字，具有强烈的表达和辨识度，为挤出蜂窝陶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挤出蜂窝陶瓷材料项目目标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核心目标是提供一种全新、高效的解决方案，满足客户日益增长的需求。挤出蜂窝陶瓷材料项目追求的不仅仅是满足市场需求，更是在市场中获得卓越的竞争优势。通过不断提升产品或服务的质量和创新水平，挤出蜂窝陶瓷材料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挤出蜂窝陶瓷材料项目范围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全面涵盖了产品研发、制造、市场推广和售后服务，确保从产品设计到最终用户体验的全方位关注。这一全面的挤出蜂窝陶瓷材料项目范围是为了确保挤出蜂窝陶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挤出蜂窝陶瓷材料项目时间表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挤出蜂窝陶瓷材料项目计划在未来18个月内完成，包括研发、测试、市场试点和正式推出等不同阶段。这个时间表的合理设计是为了确保挤出蜂窝陶瓷材料项目各个阶段的顺利推进，以便按时交付高质量的成果。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挤出蜂窝陶瓷材料项目预算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总预算估算为XX百万美元，主要分配在研发、市场推广、人员培训和运营等方面。这一充足的预算为挤出蜂窝陶瓷材料项目提供了充足的资源，确保挤出蜂窝陶瓷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挤出蜂窝陶瓷材料项目风险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可能面临的风险包括市场接受度低、技术难题、竞争激烈等。挤出蜂窝陶瓷材料项目团队已经制定了相应的风险应对计划，通过前瞻性的风险管理，确保挤出蜂窝陶瓷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挤出蜂窝陶瓷材料项目团队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挤出蜂窝陶瓷材料项目汇聚了一支经验丰富、多领域专业素养的核心团队，确保挤出蜂窝陶瓷材料项目在各个方面都能拥有高水平的执行力。团队的协同作战是挤出蜂窝陶瓷材料项目成功的关键因素之一。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挤出蜂窝陶瓷材料项目背景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挤出蜂窝陶瓷材料项目的背景根植于市场对更高效、创新产品的渴望，同时也受到科技发展对行业格局的深刻改变的影响。这为挤出蜂窝陶瓷材料项目提供了广阔的发展空间和市场需求。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挤出蜂窝陶瓷材料项目现状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截至目前，挤出蜂窝陶瓷材料项目已完成市场调研和技术验证，取得了初步的成功。这为挤出蜂窝陶瓷材料项目在未来的发展奠定了坚实的基础，为更远大的目标打下了坚实的基石。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488"/>
      <w:r>
        <w:rPr>
          <w:rFonts w:ascii="仿宋" w:eastAsia="仿宋" w:hAnsi="仿宋" w:cs="仿宋" w:hint="eastAsia"/>
          <w:sz w:val="28"/>
          <w:lang w:eastAsia="zh-CN"/>
        </w:rPr>
        <w:t>(二)、挤出蜂窝陶瓷材料项目目标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挤出蜂窝陶瓷材料项目首要业务目标是在市场中占据有利地位，实现产品/服务的成功推广和销售。通过不断提升产品质量、创新性，挤出蜂窝陶瓷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在科技迅速发展的时代，挤出蜂窝陶瓷材料项目着眼于技术创新。通过持续的研发和技术升级，挤出蜂窝陶瓷材料项目旨在推出更具创新性的产品或服务，以满足市场对新鲜、先进解决方案的需求。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挤出蜂窝陶瓷材料项目设定了客户满意度目标。通过提供卓越的产品质量和优质的客户服务，挤出蜂窝陶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挤出蜂窝陶瓷材料项目注重社会责任和可持续发展。通过实施环保、社会责任挤出蜂窝陶瓷材料项目，挤出蜂窝陶瓷材料项目致力于在经济发展的同时保护环境，促进社会公平，实现可持续经营。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挤出蜂窝陶瓷材料项目的团队是实现目标的核心驱动力。因此，挤出蜂窝陶瓷材料项目设定了团队发展目标，包括提升团队成员的专业技能、培养领导力，以及搭建协同高效的团队工作氛围。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683"/>
      <w:r>
        <w:rPr>
          <w:rFonts w:ascii="仿宋" w:eastAsia="仿宋" w:hAnsi="仿宋" w:cs="仿宋" w:hint="eastAsia"/>
          <w:sz w:val="28"/>
          <w:lang w:eastAsia="zh-CN"/>
        </w:rPr>
        <w:t>(三)、挤出蜂窝陶瓷材料项目提出的理由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挤出蜂窝陶瓷材料项目提出的理由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源于对市场机遇的深刻洞察。当前市场中存在的需求缺口和行业发展趋势表明，有巨大的商业机会等待被开发。通过准确捕捉市场机遇，挤出蜂窝陶瓷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理念基于对技术创新的信仰。通过持续的研发和技术投入，挤出蜂窝陶瓷材料项目有望推出更具创新性的产品或服务。在科技飞速发展的当下，挤出蜂窝陶瓷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是为了增强企业的行业竞争力。通过提升产品或服务的质量和独特性，挤出蜂窝陶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响应了消费者需求的变化。随着社会和科技的不断发展，消费者对产品和服务的需求也在发生变化。通过深入了解并及时回应消费者的新需求，挤出蜂窝陶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是企业战略发展规划的一部分。在面对日益激烈的市场竞争和不断变化的商业环境中，挤出蜂窝陶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不仅仅是基于商业考量，还注重社会责任。通过推出环保、社会责任等方面的挤出蜂窝陶瓷材料项目，挤出蜂窝陶瓷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挤出蜂窝陶瓷材料项目的提出反映了对利益相关者期望的关注。包括客户、员工、投资者等利益相关者在企业发展中都有着各自的期望，挤出蜂窝陶瓷材料项目力求在满足这些期望的同时，取得更大的共赢。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335"/>
      <w:r>
        <w:rPr>
          <w:rFonts w:ascii="仿宋" w:eastAsia="仿宋" w:hAnsi="仿宋" w:cs="仿宋" w:hint="eastAsia"/>
          <w:sz w:val="28"/>
          <w:lang w:eastAsia="zh-CN"/>
        </w:rPr>
        <w:t>(四)、挤出蜂窝陶瓷材料项目意义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在实施挤出蜂窝陶瓷材料项目的过程中，我们不仅仅是在追逐商业成功，更是为企业和社会的多个层面创造了深远的意义。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的首要意义在于提升企业的市场竞争力。通过持续的创新和对产品质量的高标准要求，挤出蜂窝陶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挤出蜂窝陶瓷材料项目的推进将促使行业技术水平的提升。通过引入先进技术和创新性解决方案，挤出蜂窝陶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挤出蜂窝陶瓷材料项目不仅创造了大量就业机会，提高了就业水平，还注重社会责任和环保。通过参与社会公益事业和推动环保挤出蜂窝陶瓷材料项目，挤出蜂窝陶瓷材料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综合而言，挤出蜂窝陶瓷材料项目意义重大，不仅推动了企业的发展，也为行业和社会的进步贡献了积极力量。这是一个全面而深刻的影响，将在未来产生可持续的正面效应。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96"/>
      <w:r>
        <w:rPr>
          <w:rFonts w:ascii="仿宋" w:eastAsia="仿宋" w:hAnsi="仿宋" w:cs="仿宋" w:hint="eastAsia"/>
          <w:sz w:val="28"/>
          <w:lang w:eastAsia="zh-CN"/>
        </w:rPr>
        <w:t>(五)、挤出蜂窝陶瓷材料项目背景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在当今迅猛发展的商业环境中，挤出蜂窝陶瓷材料项目的动因根植于对多方面因素的审慎考量。这个挤出蜂窝陶瓷材料项目的提出并非孤立的决策，而是对企业所处背景深入思考的产物。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挤出蜂窝陶瓷材料项目背后的首要原因。科技的迅速发展和全球市场的快速变化使得企业必须灵活应对。挤出蜂窝陶瓷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竞争的激烈程度也是挤出蜂窝陶瓷材料项目背景中不可忽视的一环。企业需要在激烈竞争中脱颖而出，为此，挤出蜂窝陶瓷材料项目致力于打破常规，提供独特的价值主张，以吸引客户并确保市场份额的增长。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技术的迅速发展为企业带来了机遇与挑战。作为挤出蜂窝陶瓷材料项目启动的背景之一，对新兴技术的应用将有助于提升企业的技术水平，使其在不断演进的商业环境中保持竞争优势。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此外，社会对企业责任的期望也在逐渐升高。挤出蜂窝陶瓷材料项目充分融入了社会责任的理念，通过可持续经营和社会公益挤出蜂窝陶瓷材料项目，企图为社会贡献一份力量，在商业成功的同时关注社会价值。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558"/>
      <w:r>
        <w:rPr>
          <w:rFonts w:ascii="仿宋" w:eastAsia="仿宋" w:hAnsi="仿宋" w:cs="仿宋" w:hint="eastAsia"/>
          <w:sz w:val="28"/>
          <w:lang w:eastAsia="zh-CN"/>
        </w:rPr>
        <w:t>三、挤出蜂窝陶瓷材料项目危机管理</w:t>
      </w:r>
      <w:bookmarkEnd w:id="11"/>
    </w:p>
    <w:p>
      <w:pPr>
        <w:pStyle w:val="Heading2"/>
        <w:rPr>
          <w:rFonts w:ascii="仿宋" w:eastAsia="仿宋" w:hAnsi="仿宋" w:cs="仿宋" w:hint="eastAsia"/>
          <w:lang w:eastAsia="zh-CN"/>
        </w:rPr>
      </w:pPr>
      <w:bookmarkStart w:id="12" w:name="_Toc3122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挤出蜂窝陶瓷材料项目危机管理中，危机预警与识别是确保挤出蜂窝陶瓷材料项目稳健运行的核心步骤。通过建立全面的监测机制，挤出蜂窝陶瓷材料项目团队旨在及时发现和理解潜在的风险和危机因素，以便采取及时的预防和应对措施，确保挤出蜂窝陶瓷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挤出蜂窝陶瓷材料项目团队全面分析了整个挤出蜂窝陶瓷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挤出蜂窝陶瓷材料项目团队着重于明确定义挤出蜂窝陶瓷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挤出蜂窝陶瓷材料项目进展的持续监控，团队能够及时发现潜在问题并作出迅速反应。挤出蜂窝陶瓷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在这一阶段，团队的专业素养和反应速度将发挥至关重要的作用，以确保潜在危机能够在初期得到有效的处理，最大程度地减轻负面影响。通过危机预警与识别，挤出蜂窝陶瓷材料项目得以更有序、可控地推进。</w:t>
      </w:r>
    </w:p>
    <w:p>
      <w:pPr>
        <w:pStyle w:val="Heading2"/>
        <w:ind w:firstLine="560" w:firstLineChars="200"/>
        <w:rPr>
          <w:rFonts w:ascii="仿宋" w:eastAsia="仿宋" w:hAnsi="仿宋" w:cs="仿宋" w:hint="eastAsia"/>
          <w:sz w:val="28"/>
          <w:lang w:eastAsia="zh-CN"/>
        </w:rPr>
      </w:pPr>
      <w:bookmarkStart w:id="13" w:name="_Toc1296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在危机发生时，挤出蜂窝陶瓷材料项目团队立即行动，成立了应急小组。该小组的任务是迅速制定并实施紧急应对措施，以最小化潜在损失。以下是采取的主要措施：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暂停挤出蜂窝陶瓷材料项目进度：为遏制危机蔓延，挤出蜂窝陶瓷材料项目暂时停止进行，以便全面评估当前状况。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资源重新分配：重新评估挤出蜂窝陶瓷材料项目资源的分配，确保最大限度地减小损失。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实时沟通：与关键利益相关者建立实时沟通机制，向他们传递挤出蜂窝陶瓷材料项目危机的实际状况，保障挤出蜂窝陶瓷材料项目核心利益。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在紧急应对的同时，挤出蜂窝陶瓷材料项目团队强调了团队协作和有效沟通的重要性。以下是团队协作的关键举措：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信息共享机制：建立了信息共享平台，确保团队成员能够及时获取挤出蜂窝陶瓷材料项目危机的实时信息。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领导者沟通：挤出蜂窝陶瓷材料项目领导者通过定期会议和即时沟通工具，指导团队应对危机，保持团队稳定运行。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随着危机得到初步控制，挤出蜂窝陶瓷材料项目团队转向制定恢复计划，以确保挤出蜂窝陶瓷材料项目能够从中迅速恢复。主要恢复计划包括：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修复受损的进度计划：重新评估挤出蜂窝陶瓷材料项目进度，制定修复计划，确保挤出蜂窝陶瓷材料项目尽快回归正常进程。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重新调整资源分配：优化资源分配，确保挤出蜂窝陶瓷材料项目在有限资源下高效运转。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风险管理机制加强：对挤出蜂窝陶瓷材料项目风险进行全面评估，制定更强化的风险管理策略，以预防未来可能的危机。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907"/>
      <w:r>
        <w:rPr>
          <w:rFonts w:ascii="仿宋" w:eastAsia="仿宋" w:hAnsi="仿宋" w:cs="仿宋" w:hint="eastAsia"/>
          <w:sz w:val="28"/>
          <w:lang w:eastAsia="zh-CN"/>
        </w:rPr>
        <w:t>四、挤出蜂窝陶瓷材料项目土建工程</w:t>
      </w:r>
      <w:bookmarkEnd w:id="14"/>
    </w:p>
    <w:p>
      <w:pPr>
        <w:pStyle w:val="Heading2"/>
        <w:rPr>
          <w:rFonts w:ascii="仿宋" w:eastAsia="仿宋" w:hAnsi="仿宋" w:cs="仿宋" w:hint="eastAsia"/>
          <w:lang w:eastAsia="zh-CN"/>
        </w:rPr>
      </w:pPr>
      <w:bookmarkStart w:id="15" w:name="_Toc61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在挤出蜂窝陶瓷材料项目的建筑工程设计中，我们将秉承一系列重要的设计原则，以确保挤出蜂窝陶瓷材料项目建筑在功能、美观、可持续性等方面达到最佳效果。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首要原则是确保建筑的功能性得到最大化的发挥。我们将充分理解挤出蜂窝陶瓷材料项目的实际需求，合理布局各个功能区域，保证建筑在满足业务需求的同时，提供高效的工作环境。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在建筑设计中，我们将综合考虑建设和运营成本。通过精细的经济效益分析，确保设计方案在高效利用资源的同时，对挤出蜂窝陶瓷材料项目的长期盈利能力有积极的贡献。</w:t>
      </w:r>
    </w:p>
    <w:p>
      <w:pPr>
        <w:pStyle w:val="Heading2"/>
        <w:ind w:firstLine="560" w:firstLineChars="200"/>
        <w:rPr>
          <w:rFonts w:ascii="仿宋" w:eastAsia="仿宋" w:hAnsi="仿宋" w:cs="仿宋" w:hint="eastAsia"/>
          <w:sz w:val="28"/>
          <w:lang w:eastAsia="zh-CN"/>
        </w:rPr>
      </w:pPr>
      <w:bookmarkStart w:id="16" w:name="_Toc1117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挤出蜂窝陶瓷材料项目的土建工程设计中，我们将精准设定设计年限，结合挤出蜂窝陶瓷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https://d.book118.com/085140344244011122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E10EA"/>
    <w:rsid w:val="753E1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403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2024-03-01T10:54:00Z</dcterms:created>
  <dcterms:modified xsi:type="dcterms:W3CDTF">2024-03-01T10:55:19Z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8225F234554E4E60831381DBBA0E4C9D_11</vt:lpwstr>
  </property>
  <property fmtid="{D5CDD505-2E9C-101B-9397-08002B2CF9AE}" pid="3" name="KSOProductBuildVer">
    <vt:lpwstr>2052-12.1.0.16388</vt:lpwstr>
  </property>
</Properties>
</file>