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星巴克项目计划设计方案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421" w:history="1">
        <w:r>
          <w:rPr>
            <w:rFonts w:ascii="仿宋" w:eastAsia="仿宋" w:hAnsi="仿宋" w:cs="仿宋" w:hint="eastAsia"/>
            <w:lang w:eastAsia="zh-CN"/>
          </w:rPr>
          <w:t>前言</w:t>
        </w:r>
        <w:r>
          <w:tab/>
        </w:r>
        <w:r>
          <w:fldChar w:fldCharType="begin"/>
        </w:r>
        <w:r>
          <w:instrText xml:space="preserve"> PAGEREF _Toc6421 \h </w:instrText>
        </w:r>
        <w:r>
          <w:fldChar w:fldCharType="separate"/>
        </w:r>
        <w:r>
          <w:t>3</w:t>
        </w:r>
        <w:r>
          <w:fldChar w:fldCharType="end"/>
        </w:r>
      </w:hyperlink>
    </w:p>
    <w:p>
      <w:pPr>
        <w:pStyle w:val="TOC1"/>
        <w:tabs>
          <w:tab w:val="right" w:leader="dot" w:pos="8306"/>
        </w:tabs>
      </w:pPr>
      <w:hyperlink w:anchor="_Toc18723" w:history="1">
        <w:r>
          <w:rPr>
            <w:rFonts w:ascii="仿宋" w:eastAsia="仿宋" w:hAnsi="仿宋" w:cs="仿宋" w:hint="eastAsia"/>
            <w:lang w:eastAsia="zh-CN"/>
          </w:rPr>
          <w:t>一、星巴克项目绩效评估</w:t>
        </w:r>
        <w:r>
          <w:tab/>
        </w:r>
        <w:r>
          <w:fldChar w:fldCharType="begin"/>
        </w:r>
        <w:r>
          <w:instrText xml:space="preserve"> PAGEREF _Toc18723 \h </w:instrText>
        </w:r>
        <w:r>
          <w:fldChar w:fldCharType="separate"/>
        </w:r>
        <w:r>
          <w:t>3</w:t>
        </w:r>
        <w:r>
          <w:fldChar w:fldCharType="end"/>
        </w:r>
      </w:hyperlink>
    </w:p>
    <w:p>
      <w:pPr>
        <w:pStyle w:val="TOC2"/>
        <w:tabs>
          <w:tab w:val="right" w:leader="dot" w:pos="8306"/>
        </w:tabs>
      </w:pPr>
      <w:hyperlink w:anchor="_Toc29675" w:history="1">
        <w:r>
          <w:rPr>
            <w:rFonts w:ascii="仿宋" w:eastAsia="仿宋" w:hAnsi="仿宋" w:cs="仿宋" w:hint="eastAsia"/>
            <w:lang w:eastAsia="zh-CN"/>
          </w:rPr>
          <w:t>(一)、绩效评估指标</w:t>
        </w:r>
        <w:r>
          <w:tab/>
        </w:r>
        <w:r>
          <w:fldChar w:fldCharType="begin"/>
        </w:r>
        <w:r>
          <w:instrText xml:space="preserve"> PAGEREF _Toc29675 \h </w:instrText>
        </w:r>
        <w:r>
          <w:fldChar w:fldCharType="separate"/>
        </w:r>
        <w:r>
          <w:t>3</w:t>
        </w:r>
        <w:r>
          <w:fldChar w:fldCharType="end"/>
        </w:r>
      </w:hyperlink>
    </w:p>
    <w:p>
      <w:pPr>
        <w:pStyle w:val="TOC2"/>
        <w:tabs>
          <w:tab w:val="right" w:leader="dot" w:pos="8306"/>
        </w:tabs>
      </w:pPr>
      <w:hyperlink w:anchor="_Toc14123" w:history="1">
        <w:r>
          <w:rPr>
            <w:rFonts w:ascii="仿宋" w:eastAsia="仿宋" w:hAnsi="仿宋" w:cs="仿宋" w:hint="eastAsia"/>
            <w:lang w:eastAsia="zh-CN"/>
          </w:rPr>
          <w:t>(二)、绩效评估方法</w:t>
        </w:r>
        <w:r>
          <w:tab/>
        </w:r>
        <w:r>
          <w:fldChar w:fldCharType="begin"/>
        </w:r>
        <w:r>
          <w:instrText xml:space="preserve"> PAGEREF _Toc14123 \h </w:instrText>
        </w:r>
        <w:r>
          <w:fldChar w:fldCharType="separate"/>
        </w:r>
        <w:r>
          <w:t>4</w:t>
        </w:r>
        <w:r>
          <w:fldChar w:fldCharType="end"/>
        </w:r>
      </w:hyperlink>
    </w:p>
    <w:p>
      <w:pPr>
        <w:pStyle w:val="TOC2"/>
        <w:tabs>
          <w:tab w:val="right" w:leader="dot" w:pos="8306"/>
        </w:tabs>
      </w:pPr>
      <w:hyperlink w:anchor="_Toc1361" w:history="1">
        <w:r>
          <w:rPr>
            <w:rFonts w:ascii="仿宋" w:eastAsia="仿宋" w:hAnsi="仿宋" w:cs="仿宋" w:hint="eastAsia"/>
            <w:lang w:eastAsia="zh-CN"/>
          </w:rPr>
          <w:t>(三)、绩效评估周期</w:t>
        </w:r>
        <w:r>
          <w:tab/>
        </w:r>
        <w:r>
          <w:fldChar w:fldCharType="begin"/>
        </w:r>
        <w:r>
          <w:instrText xml:space="preserve"> PAGEREF _Toc1361 \h </w:instrText>
        </w:r>
        <w:r>
          <w:fldChar w:fldCharType="separate"/>
        </w:r>
        <w:r>
          <w:t>5</w:t>
        </w:r>
        <w:r>
          <w:fldChar w:fldCharType="end"/>
        </w:r>
      </w:hyperlink>
    </w:p>
    <w:p>
      <w:pPr>
        <w:pStyle w:val="TOC1"/>
        <w:tabs>
          <w:tab w:val="right" w:leader="dot" w:pos="8306"/>
        </w:tabs>
      </w:pPr>
      <w:hyperlink w:anchor="_Toc27424" w:history="1">
        <w:r>
          <w:rPr>
            <w:rFonts w:ascii="仿宋" w:eastAsia="仿宋" w:hAnsi="仿宋" w:cs="仿宋" w:hint="eastAsia"/>
            <w:lang w:eastAsia="zh-CN"/>
          </w:rPr>
          <w:t>二、星巴克项目文档管理</w:t>
        </w:r>
        <w:r>
          <w:tab/>
        </w:r>
        <w:r>
          <w:fldChar w:fldCharType="begin"/>
        </w:r>
        <w:r>
          <w:instrText xml:space="preserve"> PAGEREF _Toc27424 \h </w:instrText>
        </w:r>
        <w:r>
          <w:fldChar w:fldCharType="separate"/>
        </w:r>
        <w:r>
          <w:t>6</w:t>
        </w:r>
        <w:r>
          <w:fldChar w:fldCharType="end"/>
        </w:r>
      </w:hyperlink>
    </w:p>
    <w:p>
      <w:pPr>
        <w:pStyle w:val="TOC2"/>
        <w:tabs>
          <w:tab w:val="right" w:leader="dot" w:pos="8306"/>
        </w:tabs>
      </w:pPr>
      <w:hyperlink w:anchor="_Toc16673" w:history="1">
        <w:r>
          <w:rPr>
            <w:rFonts w:ascii="仿宋" w:eastAsia="仿宋" w:hAnsi="仿宋" w:cs="仿宋" w:hint="eastAsia"/>
            <w:lang w:eastAsia="zh-CN"/>
          </w:rPr>
          <w:t>(一)、文档编制与审查</w:t>
        </w:r>
        <w:r>
          <w:tab/>
        </w:r>
        <w:r>
          <w:fldChar w:fldCharType="begin"/>
        </w:r>
        <w:r>
          <w:instrText xml:space="preserve"> PAGEREF _Toc16673 \h </w:instrText>
        </w:r>
        <w:r>
          <w:fldChar w:fldCharType="separate"/>
        </w:r>
        <w:r>
          <w:t>6</w:t>
        </w:r>
        <w:r>
          <w:fldChar w:fldCharType="end"/>
        </w:r>
      </w:hyperlink>
    </w:p>
    <w:p>
      <w:pPr>
        <w:pStyle w:val="TOC2"/>
        <w:tabs>
          <w:tab w:val="right" w:leader="dot" w:pos="8306"/>
        </w:tabs>
      </w:pPr>
      <w:hyperlink w:anchor="_Toc65" w:history="1">
        <w:r>
          <w:rPr>
            <w:rFonts w:ascii="仿宋" w:eastAsia="仿宋" w:hAnsi="仿宋" w:cs="仿宋" w:hint="eastAsia"/>
            <w:lang w:eastAsia="zh-CN"/>
          </w:rPr>
          <w:t>(二)、文档发布与分发</w:t>
        </w:r>
        <w:r>
          <w:tab/>
        </w:r>
        <w:r>
          <w:fldChar w:fldCharType="begin"/>
        </w:r>
        <w:r>
          <w:instrText xml:space="preserve"> PAGEREF _Toc65 \h </w:instrText>
        </w:r>
        <w:r>
          <w:fldChar w:fldCharType="separate"/>
        </w:r>
        <w:r>
          <w:t>7</w:t>
        </w:r>
        <w:r>
          <w:fldChar w:fldCharType="end"/>
        </w:r>
      </w:hyperlink>
    </w:p>
    <w:p>
      <w:pPr>
        <w:pStyle w:val="TOC2"/>
        <w:tabs>
          <w:tab w:val="right" w:leader="dot" w:pos="8306"/>
        </w:tabs>
      </w:pPr>
      <w:hyperlink w:anchor="_Toc14632" w:history="1">
        <w:r>
          <w:rPr>
            <w:rFonts w:ascii="仿宋" w:eastAsia="仿宋" w:hAnsi="仿宋" w:cs="仿宋" w:hint="eastAsia"/>
            <w:lang w:eastAsia="zh-CN"/>
          </w:rPr>
          <w:t>(三)、文档存档与归档</w:t>
        </w:r>
        <w:r>
          <w:tab/>
        </w:r>
        <w:r>
          <w:fldChar w:fldCharType="begin"/>
        </w:r>
        <w:r>
          <w:instrText xml:space="preserve"> PAGEREF _Toc14632 \h </w:instrText>
        </w:r>
        <w:r>
          <w:fldChar w:fldCharType="separate"/>
        </w:r>
        <w:r>
          <w:t>8</w:t>
        </w:r>
        <w:r>
          <w:fldChar w:fldCharType="end"/>
        </w:r>
      </w:hyperlink>
    </w:p>
    <w:p>
      <w:pPr>
        <w:pStyle w:val="TOC1"/>
        <w:tabs>
          <w:tab w:val="right" w:leader="dot" w:pos="8306"/>
        </w:tabs>
      </w:pPr>
      <w:hyperlink w:anchor="_Toc16013" w:history="1">
        <w:r>
          <w:rPr>
            <w:rFonts w:ascii="仿宋" w:eastAsia="仿宋" w:hAnsi="仿宋" w:cs="仿宋" w:hint="eastAsia"/>
            <w:lang w:eastAsia="zh-CN"/>
          </w:rPr>
          <w:t>三、产品规划分析</w:t>
        </w:r>
        <w:r>
          <w:tab/>
        </w:r>
        <w:r>
          <w:fldChar w:fldCharType="begin"/>
        </w:r>
        <w:r>
          <w:instrText xml:space="preserve"> PAGEREF _Toc16013 \h </w:instrText>
        </w:r>
        <w:r>
          <w:fldChar w:fldCharType="separate"/>
        </w:r>
        <w:r>
          <w:t>9</w:t>
        </w:r>
        <w:r>
          <w:fldChar w:fldCharType="end"/>
        </w:r>
      </w:hyperlink>
    </w:p>
    <w:p>
      <w:pPr>
        <w:pStyle w:val="TOC2"/>
        <w:tabs>
          <w:tab w:val="right" w:leader="dot" w:pos="8306"/>
        </w:tabs>
      </w:pPr>
      <w:hyperlink w:anchor="_Toc9540" w:history="1">
        <w:r>
          <w:rPr>
            <w:rFonts w:ascii="仿宋" w:eastAsia="仿宋" w:hAnsi="仿宋" w:cs="仿宋" w:hint="eastAsia"/>
            <w:lang w:eastAsia="zh-CN"/>
          </w:rPr>
          <w:t>(一)、产品规划</w:t>
        </w:r>
        <w:r>
          <w:tab/>
        </w:r>
        <w:r>
          <w:fldChar w:fldCharType="begin"/>
        </w:r>
        <w:r>
          <w:instrText xml:space="preserve"> PAGEREF _Toc9540 \h </w:instrText>
        </w:r>
        <w:r>
          <w:fldChar w:fldCharType="separate"/>
        </w:r>
        <w:r>
          <w:t>9</w:t>
        </w:r>
        <w:r>
          <w:fldChar w:fldCharType="end"/>
        </w:r>
      </w:hyperlink>
    </w:p>
    <w:p>
      <w:pPr>
        <w:pStyle w:val="TOC2"/>
        <w:tabs>
          <w:tab w:val="right" w:leader="dot" w:pos="8306"/>
        </w:tabs>
      </w:pPr>
      <w:hyperlink w:anchor="_Toc14039" w:history="1">
        <w:r>
          <w:rPr>
            <w:rFonts w:ascii="仿宋" w:eastAsia="仿宋" w:hAnsi="仿宋" w:cs="仿宋" w:hint="eastAsia"/>
            <w:lang w:eastAsia="zh-CN"/>
          </w:rPr>
          <w:t>(二)、建设规模</w:t>
        </w:r>
        <w:r>
          <w:tab/>
        </w:r>
        <w:r>
          <w:fldChar w:fldCharType="begin"/>
        </w:r>
        <w:r>
          <w:instrText xml:space="preserve"> PAGEREF _Toc14039 \h </w:instrText>
        </w:r>
        <w:r>
          <w:fldChar w:fldCharType="separate"/>
        </w:r>
        <w:r>
          <w:t>10</w:t>
        </w:r>
        <w:r>
          <w:fldChar w:fldCharType="end"/>
        </w:r>
      </w:hyperlink>
    </w:p>
    <w:p>
      <w:pPr>
        <w:pStyle w:val="TOC1"/>
        <w:tabs>
          <w:tab w:val="right" w:leader="dot" w:pos="8306"/>
        </w:tabs>
      </w:pPr>
      <w:hyperlink w:anchor="_Toc29094" w:history="1">
        <w:r>
          <w:rPr>
            <w:rFonts w:ascii="仿宋" w:eastAsia="仿宋" w:hAnsi="仿宋" w:cs="仿宋" w:hint="eastAsia"/>
            <w:lang w:eastAsia="zh-CN"/>
          </w:rPr>
          <w:t>四、星巴克项目建设单位说明</w:t>
        </w:r>
        <w:r>
          <w:tab/>
        </w:r>
        <w:r>
          <w:fldChar w:fldCharType="begin"/>
        </w:r>
        <w:r>
          <w:instrText xml:space="preserve"> PAGEREF _Toc29094 \h </w:instrText>
        </w:r>
        <w:r>
          <w:fldChar w:fldCharType="separate"/>
        </w:r>
        <w:r>
          <w:t>11</w:t>
        </w:r>
        <w:r>
          <w:fldChar w:fldCharType="end"/>
        </w:r>
      </w:hyperlink>
    </w:p>
    <w:p>
      <w:pPr>
        <w:pStyle w:val="TOC2"/>
        <w:tabs>
          <w:tab w:val="right" w:leader="dot" w:pos="8306"/>
        </w:tabs>
      </w:pPr>
      <w:hyperlink w:anchor="_Toc28819" w:history="1">
        <w:r>
          <w:rPr>
            <w:rFonts w:ascii="仿宋" w:eastAsia="仿宋" w:hAnsi="仿宋" w:cs="仿宋" w:hint="eastAsia"/>
            <w:lang w:eastAsia="zh-CN"/>
          </w:rPr>
          <w:t>(一)、星巴克项目承办单位基本情况</w:t>
        </w:r>
        <w:r>
          <w:tab/>
        </w:r>
        <w:r>
          <w:fldChar w:fldCharType="begin"/>
        </w:r>
        <w:r>
          <w:instrText xml:space="preserve"> PAGEREF _Toc28819 \h </w:instrText>
        </w:r>
        <w:r>
          <w:fldChar w:fldCharType="separate"/>
        </w:r>
        <w:r>
          <w:t>11</w:t>
        </w:r>
        <w:r>
          <w:fldChar w:fldCharType="end"/>
        </w:r>
      </w:hyperlink>
    </w:p>
    <w:p>
      <w:pPr>
        <w:pStyle w:val="TOC2"/>
        <w:tabs>
          <w:tab w:val="right" w:leader="dot" w:pos="8306"/>
        </w:tabs>
      </w:pPr>
      <w:hyperlink w:anchor="_Toc11242" w:history="1">
        <w:r>
          <w:rPr>
            <w:rFonts w:ascii="仿宋" w:eastAsia="仿宋" w:hAnsi="仿宋" w:cs="仿宋" w:hint="eastAsia"/>
            <w:lang w:eastAsia="zh-CN"/>
          </w:rPr>
          <w:t>(二)、公司经济效益分析</w:t>
        </w:r>
        <w:r>
          <w:tab/>
        </w:r>
        <w:r>
          <w:fldChar w:fldCharType="begin"/>
        </w:r>
        <w:r>
          <w:instrText xml:space="preserve"> PAGEREF _Toc11242 \h </w:instrText>
        </w:r>
        <w:r>
          <w:fldChar w:fldCharType="separate"/>
        </w:r>
        <w:r>
          <w:t>12</w:t>
        </w:r>
        <w:r>
          <w:fldChar w:fldCharType="end"/>
        </w:r>
      </w:hyperlink>
    </w:p>
    <w:p>
      <w:pPr>
        <w:pStyle w:val="TOC1"/>
        <w:tabs>
          <w:tab w:val="right" w:leader="dot" w:pos="8306"/>
        </w:tabs>
      </w:pPr>
      <w:hyperlink w:anchor="_Toc16129" w:history="1">
        <w:r>
          <w:rPr>
            <w:rFonts w:ascii="仿宋" w:eastAsia="仿宋" w:hAnsi="仿宋" w:cs="仿宋" w:hint="eastAsia"/>
            <w:lang w:eastAsia="zh-CN"/>
          </w:rPr>
          <w:t>五、星巴克项目建设背景及必要性分析</w:t>
        </w:r>
        <w:r>
          <w:tab/>
        </w:r>
        <w:r>
          <w:fldChar w:fldCharType="begin"/>
        </w:r>
        <w:r>
          <w:instrText xml:space="preserve"> PAGEREF _Toc16129 \h </w:instrText>
        </w:r>
        <w:r>
          <w:fldChar w:fldCharType="separate"/>
        </w:r>
        <w:r>
          <w:t>13</w:t>
        </w:r>
        <w:r>
          <w:fldChar w:fldCharType="end"/>
        </w:r>
      </w:hyperlink>
    </w:p>
    <w:p>
      <w:pPr>
        <w:pStyle w:val="TOC2"/>
        <w:tabs>
          <w:tab w:val="right" w:leader="dot" w:pos="8306"/>
        </w:tabs>
      </w:pPr>
      <w:hyperlink w:anchor="_Toc11804" w:history="1">
        <w:r>
          <w:rPr>
            <w:rFonts w:ascii="仿宋" w:eastAsia="仿宋" w:hAnsi="仿宋" w:cs="仿宋" w:hint="eastAsia"/>
            <w:lang w:eastAsia="zh-CN"/>
          </w:rPr>
          <w:t>(一)、星巴克项目背景分析</w:t>
        </w:r>
        <w:r>
          <w:tab/>
        </w:r>
        <w:r>
          <w:fldChar w:fldCharType="begin"/>
        </w:r>
        <w:r>
          <w:instrText xml:space="preserve"> PAGEREF _Toc11804 \h </w:instrText>
        </w:r>
        <w:r>
          <w:fldChar w:fldCharType="separate"/>
        </w:r>
        <w:r>
          <w:t>13</w:t>
        </w:r>
        <w:r>
          <w:fldChar w:fldCharType="end"/>
        </w:r>
      </w:hyperlink>
    </w:p>
    <w:p>
      <w:pPr>
        <w:pStyle w:val="TOC2"/>
        <w:tabs>
          <w:tab w:val="right" w:leader="dot" w:pos="8306"/>
        </w:tabs>
      </w:pPr>
      <w:hyperlink w:anchor="_Toc16533" w:history="1">
        <w:r>
          <w:rPr>
            <w:rFonts w:ascii="仿宋" w:eastAsia="仿宋" w:hAnsi="仿宋" w:cs="仿宋" w:hint="eastAsia"/>
            <w:lang w:eastAsia="zh-CN"/>
          </w:rPr>
          <w:t>(二)、星巴克项目建设必要性分析</w:t>
        </w:r>
        <w:r>
          <w:tab/>
        </w:r>
        <w:r>
          <w:fldChar w:fldCharType="begin"/>
        </w:r>
        <w:r>
          <w:instrText xml:space="preserve"> PAGEREF _Toc16533 \h </w:instrText>
        </w:r>
        <w:r>
          <w:fldChar w:fldCharType="separate"/>
        </w:r>
        <w:r>
          <w:t>14</w:t>
        </w:r>
        <w:r>
          <w:fldChar w:fldCharType="end"/>
        </w:r>
      </w:hyperlink>
    </w:p>
    <w:p>
      <w:pPr>
        <w:pStyle w:val="TOC1"/>
        <w:tabs>
          <w:tab w:val="right" w:leader="dot" w:pos="8306"/>
        </w:tabs>
      </w:pPr>
      <w:hyperlink w:anchor="_Toc7928" w:history="1">
        <w:r>
          <w:rPr>
            <w:rFonts w:ascii="仿宋" w:eastAsia="仿宋" w:hAnsi="仿宋" w:cs="仿宋" w:hint="eastAsia"/>
            <w:lang w:eastAsia="zh-CN"/>
          </w:rPr>
          <w:t>六、星巴克项目危机管理</w:t>
        </w:r>
        <w:r>
          <w:tab/>
        </w:r>
        <w:r>
          <w:fldChar w:fldCharType="begin"/>
        </w:r>
        <w:r>
          <w:instrText xml:space="preserve"> PAGEREF _Toc7928 \h </w:instrText>
        </w:r>
        <w:r>
          <w:fldChar w:fldCharType="separate"/>
        </w:r>
        <w:r>
          <w:t>16</w:t>
        </w:r>
        <w:r>
          <w:fldChar w:fldCharType="end"/>
        </w:r>
      </w:hyperlink>
    </w:p>
    <w:p>
      <w:pPr>
        <w:pStyle w:val="TOC2"/>
        <w:tabs>
          <w:tab w:val="right" w:leader="dot" w:pos="8306"/>
        </w:tabs>
      </w:pPr>
      <w:hyperlink w:anchor="_Toc25304" w:history="1">
        <w:r>
          <w:rPr>
            <w:rFonts w:ascii="仿宋" w:eastAsia="仿宋" w:hAnsi="仿宋" w:cs="仿宋" w:hint="eastAsia"/>
            <w:lang w:eastAsia="zh-CN"/>
          </w:rPr>
          <w:t>(一)、危机预警与识别</w:t>
        </w:r>
        <w:r>
          <w:tab/>
        </w:r>
        <w:r>
          <w:fldChar w:fldCharType="begin"/>
        </w:r>
        <w:r>
          <w:instrText xml:space="preserve"> PAGEREF _Toc25304 \h </w:instrText>
        </w:r>
        <w:r>
          <w:fldChar w:fldCharType="separate"/>
        </w:r>
        <w:r>
          <w:t>16</w:t>
        </w:r>
        <w:r>
          <w:fldChar w:fldCharType="end"/>
        </w:r>
      </w:hyperlink>
    </w:p>
    <w:p>
      <w:pPr>
        <w:pStyle w:val="TOC2"/>
        <w:tabs>
          <w:tab w:val="right" w:leader="dot" w:pos="8306"/>
        </w:tabs>
      </w:pPr>
      <w:hyperlink w:anchor="_Toc22735" w:history="1">
        <w:r>
          <w:rPr>
            <w:rFonts w:ascii="仿宋" w:eastAsia="仿宋" w:hAnsi="仿宋" w:cs="仿宋" w:hint="eastAsia"/>
            <w:lang w:eastAsia="zh-CN"/>
          </w:rPr>
          <w:t>(二)、危机应对与恢复</w:t>
        </w:r>
        <w:r>
          <w:tab/>
        </w:r>
        <w:r>
          <w:fldChar w:fldCharType="begin"/>
        </w:r>
        <w:r>
          <w:instrText xml:space="preserve"> PAGEREF _Toc22735 \h </w:instrText>
        </w:r>
        <w:r>
          <w:fldChar w:fldCharType="separate"/>
        </w:r>
        <w:r>
          <w:t>17</w:t>
        </w:r>
        <w:r>
          <w:fldChar w:fldCharType="end"/>
        </w:r>
      </w:hyperlink>
    </w:p>
    <w:p>
      <w:pPr>
        <w:pStyle w:val="TOC1"/>
        <w:tabs>
          <w:tab w:val="right" w:leader="dot" w:pos="8306"/>
        </w:tabs>
      </w:pPr>
      <w:hyperlink w:anchor="_Toc22035" w:history="1">
        <w:r>
          <w:rPr>
            <w:rFonts w:ascii="仿宋" w:eastAsia="仿宋" w:hAnsi="仿宋" w:cs="仿宋" w:hint="eastAsia"/>
            <w:lang w:eastAsia="zh-CN"/>
          </w:rPr>
          <w:t>七、星巴克项目创新与研发</w:t>
        </w:r>
        <w:r>
          <w:tab/>
        </w:r>
        <w:r>
          <w:fldChar w:fldCharType="begin"/>
        </w:r>
        <w:r>
          <w:instrText xml:space="preserve"> PAGEREF _Toc22035 \h </w:instrText>
        </w:r>
        <w:r>
          <w:fldChar w:fldCharType="separate"/>
        </w:r>
        <w:r>
          <w:t>18</w:t>
        </w:r>
        <w:r>
          <w:fldChar w:fldCharType="end"/>
        </w:r>
      </w:hyperlink>
    </w:p>
    <w:p>
      <w:pPr>
        <w:pStyle w:val="TOC2"/>
        <w:tabs>
          <w:tab w:val="right" w:leader="dot" w:pos="8306"/>
        </w:tabs>
      </w:pPr>
      <w:hyperlink w:anchor="_Toc5375" w:history="1">
        <w:r>
          <w:rPr>
            <w:rFonts w:ascii="仿宋" w:eastAsia="仿宋" w:hAnsi="仿宋" w:cs="仿宋" w:hint="eastAsia"/>
            <w:lang w:eastAsia="zh-CN"/>
          </w:rPr>
          <w:t>(一)、创新策略与方向</w:t>
        </w:r>
        <w:r>
          <w:tab/>
        </w:r>
        <w:r>
          <w:fldChar w:fldCharType="begin"/>
        </w:r>
        <w:r>
          <w:instrText xml:space="preserve"> PAGEREF _Toc5375 \h </w:instrText>
        </w:r>
        <w:r>
          <w:fldChar w:fldCharType="separate"/>
        </w:r>
        <w:r>
          <w:t>18</w:t>
        </w:r>
        <w:r>
          <w:fldChar w:fldCharType="end"/>
        </w:r>
      </w:hyperlink>
    </w:p>
    <w:p>
      <w:pPr>
        <w:pStyle w:val="TOC2"/>
        <w:tabs>
          <w:tab w:val="right" w:leader="dot" w:pos="8306"/>
        </w:tabs>
      </w:pPr>
      <w:hyperlink w:anchor="_Toc30590" w:history="1">
        <w:r>
          <w:rPr>
            <w:rFonts w:ascii="仿宋" w:eastAsia="仿宋" w:hAnsi="仿宋" w:cs="仿宋" w:hint="eastAsia"/>
            <w:lang w:eastAsia="zh-CN"/>
          </w:rPr>
          <w:t>(二)、研发规划与投入</w:t>
        </w:r>
        <w:r>
          <w:tab/>
        </w:r>
        <w:r>
          <w:fldChar w:fldCharType="begin"/>
        </w:r>
        <w:r>
          <w:instrText xml:space="preserve"> PAGEREF _Toc30590 \h </w:instrText>
        </w:r>
        <w:r>
          <w:fldChar w:fldCharType="separate"/>
        </w:r>
        <w:r>
          <w:t>20</w:t>
        </w:r>
        <w:r>
          <w:fldChar w:fldCharType="end"/>
        </w:r>
      </w:hyperlink>
    </w:p>
    <w:p>
      <w:pPr>
        <w:pStyle w:val="TOC1"/>
        <w:tabs>
          <w:tab w:val="right" w:leader="dot" w:pos="8306"/>
        </w:tabs>
      </w:pPr>
      <w:hyperlink w:anchor="_Toc26605" w:history="1">
        <w:r>
          <w:rPr>
            <w:rFonts w:ascii="仿宋" w:eastAsia="仿宋" w:hAnsi="仿宋" w:cs="仿宋" w:hint="eastAsia"/>
            <w:lang w:eastAsia="zh-CN"/>
          </w:rPr>
          <w:t>八、星巴克项目投资规划</w:t>
        </w:r>
        <w:r>
          <w:tab/>
        </w:r>
        <w:r>
          <w:fldChar w:fldCharType="begin"/>
        </w:r>
        <w:r>
          <w:instrText xml:space="preserve"> PAGEREF _Toc26605 \h </w:instrText>
        </w:r>
        <w:r>
          <w:fldChar w:fldCharType="separate"/>
        </w:r>
        <w:r>
          <w:t>21</w:t>
        </w:r>
        <w:r>
          <w:fldChar w:fldCharType="end"/>
        </w:r>
      </w:hyperlink>
    </w:p>
    <w:p>
      <w:pPr>
        <w:pStyle w:val="TOC2"/>
        <w:tabs>
          <w:tab w:val="right" w:leader="dot" w:pos="8306"/>
        </w:tabs>
      </w:pPr>
      <w:hyperlink w:anchor="_Toc11727" w:history="1">
        <w:r>
          <w:rPr>
            <w:rFonts w:ascii="仿宋" w:eastAsia="仿宋" w:hAnsi="仿宋" w:cs="仿宋" w:hint="eastAsia"/>
            <w:lang w:eastAsia="zh-CN"/>
          </w:rPr>
          <w:t>(一)、星巴克项目总投资估算</w:t>
        </w:r>
        <w:r>
          <w:tab/>
        </w:r>
        <w:r>
          <w:fldChar w:fldCharType="begin"/>
        </w:r>
        <w:r>
          <w:instrText xml:space="preserve"> PAGEREF _Toc11727 \h </w:instrText>
        </w:r>
        <w:r>
          <w:fldChar w:fldCharType="separate"/>
        </w:r>
        <w:r>
          <w:t>21</w:t>
        </w:r>
        <w:r>
          <w:fldChar w:fldCharType="end"/>
        </w:r>
      </w:hyperlink>
    </w:p>
    <w:p>
      <w:pPr>
        <w:pStyle w:val="TOC2"/>
        <w:tabs>
          <w:tab w:val="right" w:leader="dot" w:pos="8306"/>
        </w:tabs>
      </w:pPr>
      <w:hyperlink w:anchor="_Toc14796" w:history="1">
        <w:r>
          <w:rPr>
            <w:rFonts w:ascii="仿宋" w:eastAsia="仿宋" w:hAnsi="仿宋" w:cs="仿宋" w:hint="eastAsia"/>
            <w:lang w:eastAsia="zh-CN"/>
          </w:rPr>
          <w:t>(二)、资金筹措</w:t>
        </w:r>
        <w:r>
          <w:tab/>
        </w:r>
        <w:r>
          <w:fldChar w:fldCharType="begin"/>
        </w:r>
        <w:r>
          <w:instrText xml:space="preserve"> PAGEREF _Toc14796 \h </w:instrText>
        </w:r>
        <w:r>
          <w:fldChar w:fldCharType="separate"/>
        </w:r>
        <w:r>
          <w:t>23</w:t>
        </w:r>
        <w:r>
          <w:fldChar w:fldCharType="end"/>
        </w:r>
      </w:hyperlink>
    </w:p>
    <w:p>
      <w:pPr>
        <w:pStyle w:val="TOC1"/>
        <w:tabs>
          <w:tab w:val="right" w:leader="dot" w:pos="8306"/>
        </w:tabs>
      </w:pPr>
      <w:hyperlink w:anchor="_Toc21340" w:history="1">
        <w:r>
          <w:rPr>
            <w:rFonts w:ascii="仿宋" w:eastAsia="仿宋" w:hAnsi="仿宋" w:cs="仿宋" w:hint="eastAsia"/>
            <w:lang w:eastAsia="zh-CN"/>
          </w:rPr>
          <w:t>九、星巴克项目财务管理</w:t>
        </w:r>
        <w:r>
          <w:tab/>
        </w:r>
        <w:r>
          <w:fldChar w:fldCharType="begin"/>
        </w:r>
        <w:r>
          <w:instrText xml:space="preserve"> PAGEREF _Toc21340 \h </w:instrText>
        </w:r>
        <w:r>
          <w:fldChar w:fldCharType="separate"/>
        </w:r>
        <w:r>
          <w:t>23</w:t>
        </w:r>
        <w:r>
          <w:fldChar w:fldCharType="end"/>
        </w:r>
      </w:hyperlink>
    </w:p>
    <w:p>
      <w:pPr>
        <w:pStyle w:val="TOC2"/>
        <w:tabs>
          <w:tab w:val="right" w:leader="dot" w:pos="8306"/>
        </w:tabs>
      </w:pPr>
      <w:hyperlink w:anchor="_Toc2757" w:history="1">
        <w:r>
          <w:rPr>
            <w:rFonts w:ascii="仿宋" w:eastAsia="仿宋" w:hAnsi="仿宋" w:cs="仿宋" w:hint="eastAsia"/>
            <w:lang w:eastAsia="zh-CN"/>
          </w:rPr>
          <w:t>(一)、资金需求大</w:t>
        </w:r>
        <w:r>
          <w:tab/>
        </w:r>
        <w:r>
          <w:fldChar w:fldCharType="begin"/>
        </w:r>
        <w:r>
          <w:instrText xml:space="preserve"> PAGEREF _Toc2757 \h </w:instrText>
        </w:r>
        <w:r>
          <w:fldChar w:fldCharType="separate"/>
        </w:r>
        <w:r>
          <w:t>23</w:t>
        </w:r>
        <w:r>
          <w:fldChar w:fldCharType="end"/>
        </w:r>
      </w:hyperlink>
    </w:p>
    <w:p>
      <w:pPr>
        <w:pStyle w:val="TOC2"/>
        <w:tabs>
          <w:tab w:val="right" w:leader="dot" w:pos="8306"/>
        </w:tabs>
      </w:pPr>
      <w:hyperlink w:anchor="_Toc25134" w:history="1">
        <w:r>
          <w:rPr>
            <w:rFonts w:ascii="仿宋" w:eastAsia="仿宋" w:hAnsi="仿宋" w:cs="仿宋" w:hint="eastAsia"/>
            <w:lang w:eastAsia="zh-CN"/>
          </w:rPr>
          <w:t>(二)、研发周期长</w:t>
        </w:r>
        <w:r>
          <w:tab/>
        </w:r>
        <w:r>
          <w:fldChar w:fldCharType="begin"/>
        </w:r>
        <w:r>
          <w:instrText xml:space="preserve"> PAGEREF _Toc25134 \h </w:instrText>
        </w:r>
        <w:r>
          <w:fldChar w:fldCharType="separate"/>
        </w:r>
        <w:r>
          <w:t>24</w:t>
        </w:r>
        <w:r>
          <w:fldChar w:fldCharType="end"/>
        </w:r>
      </w:hyperlink>
    </w:p>
    <w:p>
      <w:pPr>
        <w:pStyle w:val="TOC2"/>
        <w:tabs>
          <w:tab w:val="right" w:leader="dot" w:pos="8306"/>
        </w:tabs>
      </w:pPr>
      <w:hyperlink w:anchor="_Toc1338" w:history="1">
        <w:r>
          <w:rPr>
            <w:rFonts w:ascii="仿宋" w:eastAsia="仿宋" w:hAnsi="仿宋" w:cs="仿宋" w:hint="eastAsia"/>
            <w:lang w:eastAsia="zh-CN"/>
          </w:rPr>
          <w:t>(三)、市场风险大</w:t>
        </w:r>
        <w:r>
          <w:tab/>
        </w:r>
        <w:r>
          <w:fldChar w:fldCharType="begin"/>
        </w:r>
        <w:r>
          <w:instrText xml:space="preserve"> PAGEREF _Toc1338 \h </w:instrText>
        </w:r>
        <w:r>
          <w:fldChar w:fldCharType="separate"/>
        </w:r>
        <w:r>
          <w:t>26</w:t>
        </w:r>
        <w:r>
          <w:fldChar w:fldCharType="end"/>
        </w:r>
      </w:hyperlink>
    </w:p>
    <w:p>
      <w:pPr>
        <w:pStyle w:val="TOC2"/>
        <w:tabs>
          <w:tab w:val="right" w:leader="dot" w:pos="8306"/>
        </w:tabs>
      </w:pPr>
      <w:hyperlink w:anchor="_Toc31150" w:history="1">
        <w:r>
          <w:rPr>
            <w:rFonts w:ascii="仿宋" w:eastAsia="仿宋" w:hAnsi="仿宋" w:cs="仿宋" w:hint="eastAsia"/>
            <w:lang w:eastAsia="zh-CN"/>
          </w:rPr>
          <w:t>(四)、利润率高</w:t>
        </w:r>
        <w:r>
          <w:tab/>
        </w:r>
        <w:r>
          <w:fldChar w:fldCharType="begin"/>
        </w:r>
        <w:r>
          <w:instrText xml:space="preserve"> PAGEREF _Toc31150 \h </w:instrText>
        </w:r>
        <w:r>
          <w:fldChar w:fldCharType="separate"/>
        </w:r>
        <w:r>
          <w:t>28</w:t>
        </w:r>
        <w:r>
          <w:fldChar w:fldCharType="end"/>
        </w:r>
      </w:hyperlink>
    </w:p>
    <w:p>
      <w:pPr>
        <w:pStyle w:val="TOC1"/>
        <w:tabs>
          <w:tab w:val="right" w:leader="dot" w:pos="8306"/>
        </w:tabs>
      </w:pPr>
      <w:hyperlink w:anchor="_Toc14134" w:history="1">
        <w:r>
          <w:rPr>
            <w:rFonts w:ascii="仿宋" w:eastAsia="仿宋" w:hAnsi="仿宋" w:cs="仿宋" w:hint="eastAsia"/>
            <w:lang w:eastAsia="zh-CN"/>
          </w:rPr>
          <w:t>十、星巴克项目经营效益</w:t>
        </w:r>
        <w:r>
          <w:tab/>
        </w:r>
        <w:r>
          <w:fldChar w:fldCharType="begin"/>
        </w:r>
        <w:r>
          <w:instrText xml:space="preserve"> PAGEREF _Toc14134 \h </w:instrText>
        </w:r>
        <w:r>
          <w:fldChar w:fldCharType="separate"/>
        </w:r>
        <w:r>
          <w:t>30</w:t>
        </w:r>
        <w:r>
          <w:fldChar w:fldCharType="end"/>
        </w:r>
      </w:hyperlink>
    </w:p>
    <w:p>
      <w:pPr>
        <w:pStyle w:val="TOC2"/>
        <w:tabs>
          <w:tab w:val="right" w:leader="dot" w:pos="8306"/>
        </w:tabs>
      </w:pPr>
      <w:hyperlink w:anchor="_Toc21216" w:history="1">
        <w:r>
          <w:rPr>
            <w:rFonts w:ascii="仿宋" w:eastAsia="仿宋" w:hAnsi="仿宋" w:cs="仿宋" w:hint="eastAsia"/>
            <w:lang w:eastAsia="zh-CN"/>
          </w:rPr>
          <w:t>(一)、经济评价财务测算</w:t>
        </w:r>
        <w:r>
          <w:tab/>
        </w:r>
        <w:r>
          <w:fldChar w:fldCharType="begin"/>
        </w:r>
        <w:r>
          <w:instrText xml:space="preserve"> PAGEREF _Toc21216 \h </w:instrText>
        </w:r>
        <w:r>
          <w:fldChar w:fldCharType="separate"/>
        </w:r>
        <w:r>
          <w:t>30</w:t>
        </w:r>
        <w:r>
          <w:fldChar w:fldCharType="end"/>
        </w:r>
      </w:hyperlink>
    </w:p>
    <w:p>
      <w:pPr>
        <w:pStyle w:val="TOC2"/>
        <w:tabs>
          <w:tab w:val="right" w:leader="dot" w:pos="8306"/>
        </w:tabs>
      </w:pPr>
      <w:hyperlink w:anchor="_Toc21579" w:history="1">
        <w:r>
          <w:rPr>
            <w:rFonts w:ascii="仿宋" w:eastAsia="仿宋" w:hAnsi="仿宋" w:cs="仿宋" w:hint="eastAsia"/>
            <w:lang w:eastAsia="zh-CN"/>
          </w:rPr>
          <w:t>(二)、星巴克项目盈利能力分析</w:t>
        </w:r>
        <w:r>
          <w:tab/>
        </w:r>
        <w:r>
          <w:fldChar w:fldCharType="begin"/>
        </w:r>
        <w:r>
          <w:instrText xml:space="preserve"> PAGEREF _Toc21579 \h </w:instrText>
        </w:r>
        <w:r>
          <w:fldChar w:fldCharType="separate"/>
        </w:r>
        <w:r>
          <w:t>32</w:t>
        </w:r>
        <w:r>
          <w:fldChar w:fldCharType="end"/>
        </w:r>
      </w:hyperlink>
    </w:p>
    <w:p>
      <w:pPr>
        <w:pStyle w:val="TOC1"/>
        <w:tabs>
          <w:tab w:val="right" w:leader="dot" w:pos="8306"/>
        </w:tabs>
      </w:pPr>
      <w:hyperlink w:anchor="_Toc8002" w:history="1">
        <w:r>
          <w:rPr>
            <w:rFonts w:ascii="仿宋" w:eastAsia="仿宋" w:hAnsi="仿宋" w:cs="仿宋" w:hint="eastAsia"/>
            <w:lang w:eastAsia="zh-CN"/>
          </w:rPr>
          <w:t>十一、星巴克项目技术管理</w:t>
        </w:r>
        <w:r>
          <w:tab/>
        </w:r>
        <w:r>
          <w:fldChar w:fldCharType="begin"/>
        </w:r>
        <w:r>
          <w:instrText xml:space="preserve"> PAGEREF _Toc8002 \h </w:instrText>
        </w:r>
        <w:r>
          <w:fldChar w:fldCharType="separate"/>
        </w:r>
        <w:r>
          <w:t>32</w:t>
        </w:r>
        <w:r>
          <w:fldChar w:fldCharType="end"/>
        </w:r>
      </w:hyperlink>
    </w:p>
    <w:p>
      <w:pPr>
        <w:pStyle w:val="TOC2"/>
        <w:tabs>
          <w:tab w:val="right" w:leader="dot" w:pos="8306"/>
        </w:tabs>
      </w:pPr>
      <w:hyperlink w:anchor="_Toc11112" w:history="1">
        <w:r>
          <w:rPr>
            <w:rFonts w:ascii="仿宋" w:eastAsia="仿宋" w:hAnsi="仿宋" w:cs="仿宋" w:hint="eastAsia"/>
            <w:lang w:eastAsia="zh-CN"/>
          </w:rPr>
          <w:t>(一)、技术方案选用方向</w:t>
        </w:r>
        <w:r>
          <w:tab/>
        </w:r>
        <w:r>
          <w:fldChar w:fldCharType="begin"/>
        </w:r>
        <w:r>
          <w:instrText xml:space="preserve"> PAGEREF _Toc11112 \h </w:instrText>
        </w:r>
        <w:r>
          <w:fldChar w:fldCharType="separate"/>
        </w:r>
        <w:r>
          <w:t>32</w:t>
        </w:r>
        <w:r>
          <w:fldChar w:fldCharType="end"/>
        </w:r>
      </w:hyperlink>
    </w:p>
    <w:p>
      <w:pPr>
        <w:pStyle w:val="TOC2"/>
        <w:tabs>
          <w:tab w:val="right" w:leader="dot" w:pos="8306"/>
        </w:tabs>
      </w:pPr>
      <w:hyperlink w:anchor="_Toc28611" w:history="1">
        <w:r>
          <w:rPr>
            <w:rFonts w:ascii="仿宋" w:eastAsia="仿宋" w:hAnsi="仿宋" w:cs="仿宋" w:hint="eastAsia"/>
            <w:lang w:eastAsia="zh-CN"/>
          </w:rPr>
          <w:t>(二)、工艺技术方案选用原则</w:t>
        </w:r>
        <w:r>
          <w:tab/>
        </w:r>
        <w:r>
          <w:fldChar w:fldCharType="begin"/>
        </w:r>
        <w:r>
          <w:instrText xml:space="preserve"> PAGEREF _Toc28611 \h </w:instrText>
        </w:r>
        <w:r>
          <w:fldChar w:fldCharType="separate"/>
        </w:r>
        <w:r>
          <w:t>34</w:t>
        </w:r>
        <w:r>
          <w:fldChar w:fldCharType="end"/>
        </w:r>
      </w:hyperlink>
    </w:p>
    <w:p>
      <w:pPr>
        <w:pStyle w:val="TOC2"/>
        <w:tabs>
          <w:tab w:val="right" w:leader="dot" w:pos="8306"/>
        </w:tabs>
      </w:pPr>
      <w:hyperlink w:anchor="_Toc6263" w:history="1">
        <w:r>
          <w:rPr>
            <w:rFonts w:ascii="仿宋" w:eastAsia="仿宋" w:hAnsi="仿宋" w:cs="仿宋" w:hint="eastAsia"/>
            <w:lang w:eastAsia="zh-CN"/>
          </w:rPr>
          <w:t>(三)、工艺技术方案要求</w:t>
        </w:r>
        <w:r>
          <w:tab/>
        </w:r>
        <w:r>
          <w:fldChar w:fldCharType="begin"/>
        </w:r>
        <w:r>
          <w:instrText xml:space="preserve"> PAGEREF _Toc6263 \h </w:instrText>
        </w:r>
        <w:r>
          <w:fldChar w:fldCharType="separate"/>
        </w:r>
        <w:r>
          <w:t>36</w:t>
        </w:r>
        <w:r>
          <w:fldChar w:fldCharType="end"/>
        </w:r>
      </w:hyperlink>
    </w:p>
    <w:p>
      <w:pPr>
        <w:pStyle w:val="TOC1"/>
        <w:tabs>
          <w:tab w:val="right" w:leader="dot" w:pos="8306"/>
        </w:tabs>
      </w:pPr>
      <w:hyperlink w:anchor="_Toc27772" w:history="1">
        <w:r>
          <w:rPr>
            <w:rFonts w:ascii="仿宋" w:eastAsia="仿宋" w:hAnsi="仿宋" w:cs="仿宋" w:hint="eastAsia"/>
            <w:lang w:eastAsia="zh-CN"/>
          </w:rPr>
          <w:t>十二、星巴克项目风险管理</w:t>
        </w:r>
        <w:r>
          <w:tab/>
        </w:r>
        <w:r>
          <w:fldChar w:fldCharType="begin"/>
        </w:r>
        <w:r>
          <w:instrText xml:space="preserve"> PAGEREF _Toc27772 \h </w:instrText>
        </w:r>
        <w:r>
          <w:fldChar w:fldCharType="separate"/>
        </w:r>
        <w:r>
          <w:t>38</w:t>
        </w:r>
        <w:r>
          <w:fldChar w:fldCharType="end"/>
        </w:r>
      </w:hyperlink>
    </w:p>
    <w:p>
      <w:pPr>
        <w:pStyle w:val="TOC2"/>
        <w:tabs>
          <w:tab w:val="right" w:leader="dot" w:pos="8306"/>
        </w:tabs>
      </w:pPr>
      <w:hyperlink w:anchor="_Toc14267" w:history="1">
        <w:r>
          <w:rPr>
            <w:rFonts w:ascii="仿宋" w:eastAsia="仿宋" w:hAnsi="仿宋" w:cs="仿宋" w:hint="eastAsia"/>
            <w:lang w:eastAsia="zh-CN"/>
          </w:rPr>
          <w:t>(一)、风险识别与评估</w:t>
        </w:r>
        <w:r>
          <w:tab/>
        </w:r>
        <w:r>
          <w:fldChar w:fldCharType="begin"/>
        </w:r>
        <w:r>
          <w:instrText xml:space="preserve"> PAGEREF _Toc14267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013" w:history="1">
        <w:r>
          <w:rPr>
            <w:rFonts w:ascii="仿宋" w:eastAsia="仿宋" w:hAnsi="仿宋" w:cs="仿宋" w:hint="eastAsia"/>
            <w:lang w:eastAsia="zh-CN"/>
          </w:rPr>
          <w:t>(二)、风险应对策略</w:t>
        </w:r>
        <w:r>
          <w:tab/>
        </w:r>
        <w:r>
          <w:fldChar w:fldCharType="begin"/>
        </w:r>
        <w:r>
          <w:instrText xml:space="preserve"> PAGEREF _Toc11013 \h </w:instrText>
        </w:r>
        <w:r>
          <w:fldChar w:fldCharType="separate"/>
        </w:r>
        <w:r>
          <w:t>39</w:t>
        </w:r>
        <w:r>
          <w:fldChar w:fldCharType="end"/>
        </w:r>
      </w:hyperlink>
    </w:p>
    <w:p>
      <w:pPr>
        <w:pStyle w:val="TOC2"/>
        <w:tabs>
          <w:tab w:val="right" w:leader="dot" w:pos="8306"/>
        </w:tabs>
      </w:pPr>
      <w:hyperlink w:anchor="_Toc4420" w:history="1">
        <w:r>
          <w:rPr>
            <w:rFonts w:ascii="仿宋" w:eastAsia="仿宋" w:hAnsi="仿宋" w:cs="仿宋" w:hint="eastAsia"/>
            <w:lang w:eastAsia="zh-CN"/>
          </w:rPr>
          <w:t>(三)、风险监控与控制</w:t>
        </w:r>
        <w:r>
          <w:tab/>
        </w:r>
        <w:r>
          <w:fldChar w:fldCharType="begin"/>
        </w:r>
        <w:r>
          <w:instrText xml:space="preserve"> PAGEREF _Toc4420 \h </w:instrText>
        </w:r>
        <w:r>
          <w:fldChar w:fldCharType="separate"/>
        </w:r>
        <w:r>
          <w:t>41</w:t>
        </w:r>
        <w:r>
          <w:fldChar w:fldCharType="end"/>
        </w:r>
      </w:hyperlink>
    </w:p>
    <w:p>
      <w:pPr>
        <w:pStyle w:val="TOC1"/>
        <w:tabs>
          <w:tab w:val="right" w:leader="dot" w:pos="8306"/>
        </w:tabs>
      </w:pPr>
      <w:hyperlink w:anchor="_Toc8350" w:history="1">
        <w:r>
          <w:rPr>
            <w:rFonts w:ascii="仿宋" w:eastAsia="仿宋" w:hAnsi="仿宋" w:cs="仿宋" w:hint="eastAsia"/>
            <w:lang w:eastAsia="zh-CN"/>
          </w:rPr>
          <w:t>十三、星巴克项目实施时间节点</w:t>
        </w:r>
        <w:r>
          <w:tab/>
        </w:r>
        <w:r>
          <w:fldChar w:fldCharType="begin"/>
        </w:r>
        <w:r>
          <w:instrText xml:space="preserve"> PAGEREF _Toc8350 \h </w:instrText>
        </w:r>
        <w:r>
          <w:fldChar w:fldCharType="separate"/>
        </w:r>
        <w:r>
          <w:t>42</w:t>
        </w:r>
        <w:r>
          <w:fldChar w:fldCharType="end"/>
        </w:r>
      </w:hyperlink>
    </w:p>
    <w:p>
      <w:pPr>
        <w:pStyle w:val="TOC2"/>
        <w:tabs>
          <w:tab w:val="right" w:leader="dot" w:pos="8306"/>
        </w:tabs>
      </w:pPr>
      <w:hyperlink w:anchor="_Toc25853" w:history="1">
        <w:r>
          <w:rPr>
            <w:rFonts w:ascii="仿宋" w:eastAsia="仿宋" w:hAnsi="仿宋" w:cs="仿宋" w:hint="eastAsia"/>
            <w:lang w:eastAsia="zh-CN"/>
          </w:rPr>
          <w:t>(一)、星巴克项目启动阶段时间节点</w:t>
        </w:r>
        <w:r>
          <w:tab/>
        </w:r>
        <w:r>
          <w:fldChar w:fldCharType="begin"/>
        </w:r>
        <w:r>
          <w:instrText xml:space="preserve"> PAGEREF _Toc25853 \h </w:instrText>
        </w:r>
        <w:r>
          <w:fldChar w:fldCharType="separate"/>
        </w:r>
        <w:r>
          <w:t>42</w:t>
        </w:r>
        <w:r>
          <w:fldChar w:fldCharType="end"/>
        </w:r>
      </w:hyperlink>
    </w:p>
    <w:p>
      <w:pPr>
        <w:pStyle w:val="TOC2"/>
        <w:tabs>
          <w:tab w:val="right" w:leader="dot" w:pos="8306"/>
        </w:tabs>
      </w:pPr>
      <w:hyperlink w:anchor="_Toc22154" w:history="1">
        <w:r>
          <w:rPr>
            <w:rFonts w:ascii="仿宋" w:eastAsia="仿宋" w:hAnsi="仿宋" w:cs="仿宋" w:hint="eastAsia"/>
            <w:lang w:eastAsia="zh-CN"/>
          </w:rPr>
          <w:t>(二)、星巴克项目执行阶段时间节点</w:t>
        </w:r>
        <w:r>
          <w:tab/>
        </w:r>
        <w:r>
          <w:fldChar w:fldCharType="begin"/>
        </w:r>
        <w:r>
          <w:instrText xml:space="preserve"> PAGEREF _Toc22154 \h </w:instrText>
        </w:r>
        <w:r>
          <w:fldChar w:fldCharType="separate"/>
        </w:r>
        <w:r>
          <w:t>43</w:t>
        </w:r>
        <w:r>
          <w:fldChar w:fldCharType="end"/>
        </w:r>
      </w:hyperlink>
    </w:p>
    <w:p>
      <w:pPr>
        <w:pStyle w:val="TOC2"/>
        <w:tabs>
          <w:tab w:val="right" w:leader="dot" w:pos="8306"/>
        </w:tabs>
      </w:pPr>
      <w:hyperlink w:anchor="_Toc17431" w:history="1">
        <w:r>
          <w:rPr>
            <w:rFonts w:ascii="仿宋" w:eastAsia="仿宋" w:hAnsi="仿宋" w:cs="仿宋" w:hint="eastAsia"/>
            <w:lang w:eastAsia="zh-CN"/>
          </w:rPr>
          <w:t>(三)、星巴克项目完成阶段时间节点</w:t>
        </w:r>
        <w:r>
          <w:tab/>
        </w:r>
        <w:r>
          <w:fldChar w:fldCharType="begin"/>
        </w:r>
        <w:r>
          <w:instrText xml:space="preserve"> PAGEREF _Toc17431 \h </w:instrText>
        </w:r>
        <w:r>
          <w:fldChar w:fldCharType="separate"/>
        </w:r>
        <w:r>
          <w:t>44</w:t>
        </w:r>
        <w:r>
          <w:fldChar w:fldCharType="end"/>
        </w:r>
      </w:hyperlink>
    </w:p>
    <w:p>
      <w:pPr>
        <w:pStyle w:val="TOC1"/>
        <w:tabs>
          <w:tab w:val="right" w:leader="dot" w:pos="8306"/>
        </w:tabs>
      </w:pPr>
      <w:hyperlink w:anchor="_Toc31302" w:history="1">
        <w:r>
          <w:rPr>
            <w:rFonts w:ascii="仿宋" w:eastAsia="仿宋" w:hAnsi="仿宋" w:cs="仿宋" w:hint="eastAsia"/>
            <w:lang w:eastAsia="zh-CN"/>
          </w:rPr>
          <w:t>十四、利益相关者分析与沟通计划</w:t>
        </w:r>
        <w:r>
          <w:tab/>
        </w:r>
        <w:r>
          <w:fldChar w:fldCharType="begin"/>
        </w:r>
        <w:r>
          <w:instrText xml:space="preserve"> PAGEREF _Toc31302 \h </w:instrText>
        </w:r>
        <w:r>
          <w:fldChar w:fldCharType="separate"/>
        </w:r>
        <w:r>
          <w:t>45</w:t>
        </w:r>
        <w:r>
          <w:fldChar w:fldCharType="end"/>
        </w:r>
      </w:hyperlink>
    </w:p>
    <w:p>
      <w:pPr>
        <w:pStyle w:val="TOC2"/>
        <w:tabs>
          <w:tab w:val="right" w:leader="dot" w:pos="8306"/>
        </w:tabs>
      </w:pPr>
      <w:hyperlink w:anchor="_Toc19168" w:history="1">
        <w:r>
          <w:rPr>
            <w:rFonts w:ascii="仿宋" w:eastAsia="仿宋" w:hAnsi="仿宋" w:cs="仿宋" w:hint="eastAsia"/>
            <w:lang w:eastAsia="zh-CN"/>
          </w:rPr>
          <w:t>(一)、利益相关者分析</w:t>
        </w:r>
        <w:r>
          <w:tab/>
        </w:r>
        <w:r>
          <w:fldChar w:fldCharType="begin"/>
        </w:r>
        <w:r>
          <w:instrText xml:space="preserve"> PAGEREF _Toc19168 \h </w:instrText>
        </w:r>
        <w:r>
          <w:fldChar w:fldCharType="separate"/>
        </w:r>
        <w:r>
          <w:t>45</w:t>
        </w:r>
        <w:r>
          <w:fldChar w:fldCharType="end"/>
        </w:r>
      </w:hyperlink>
    </w:p>
    <w:p>
      <w:pPr>
        <w:pStyle w:val="TOC2"/>
        <w:tabs>
          <w:tab w:val="right" w:leader="dot" w:pos="8306"/>
        </w:tabs>
      </w:pPr>
      <w:hyperlink w:anchor="_Toc28813" w:history="1">
        <w:r>
          <w:rPr>
            <w:rFonts w:ascii="仿宋" w:eastAsia="仿宋" w:hAnsi="仿宋" w:cs="仿宋" w:hint="eastAsia"/>
            <w:lang w:eastAsia="zh-CN"/>
          </w:rPr>
          <w:t>(二)、沟通计划</w:t>
        </w:r>
        <w:r>
          <w:tab/>
        </w:r>
        <w:r>
          <w:fldChar w:fldCharType="begin"/>
        </w:r>
        <w:r>
          <w:instrText xml:space="preserve"> PAGEREF _Toc28813 \h </w:instrText>
        </w:r>
        <w:r>
          <w:fldChar w:fldCharType="separate"/>
        </w:r>
        <w:r>
          <w:t>47</w:t>
        </w:r>
        <w:r>
          <w:fldChar w:fldCharType="end"/>
        </w:r>
      </w:hyperlink>
    </w:p>
    <w:p>
      <w:pPr>
        <w:pStyle w:val="TOC1"/>
        <w:tabs>
          <w:tab w:val="right" w:leader="dot" w:pos="8306"/>
        </w:tabs>
      </w:pPr>
      <w:hyperlink w:anchor="_Toc9802" w:history="1">
        <w:r>
          <w:rPr>
            <w:rFonts w:ascii="仿宋" w:eastAsia="仿宋" w:hAnsi="仿宋" w:cs="仿宋" w:hint="eastAsia"/>
            <w:lang w:eastAsia="zh-CN"/>
          </w:rPr>
          <w:t>十五、风险识别与分类</w:t>
        </w:r>
        <w:r>
          <w:tab/>
        </w:r>
        <w:r>
          <w:fldChar w:fldCharType="begin"/>
        </w:r>
        <w:r>
          <w:instrText xml:space="preserve"> PAGEREF _Toc9802 \h </w:instrText>
        </w:r>
        <w:r>
          <w:fldChar w:fldCharType="separate"/>
        </w:r>
        <w:r>
          <w:t>48</w:t>
        </w:r>
        <w:r>
          <w:fldChar w:fldCharType="end"/>
        </w:r>
      </w:hyperlink>
    </w:p>
    <w:p>
      <w:pPr>
        <w:pStyle w:val="TOC2"/>
        <w:tabs>
          <w:tab w:val="right" w:leader="dot" w:pos="8306"/>
        </w:tabs>
      </w:pPr>
      <w:hyperlink w:anchor="_Toc2361" w:history="1">
        <w:r>
          <w:rPr>
            <w:rFonts w:ascii="仿宋" w:eastAsia="仿宋" w:hAnsi="仿宋" w:cs="仿宋" w:hint="eastAsia"/>
            <w:lang w:eastAsia="zh-CN"/>
          </w:rPr>
          <w:t>(一)、风险识别</w:t>
        </w:r>
        <w:r>
          <w:tab/>
        </w:r>
        <w:r>
          <w:fldChar w:fldCharType="begin"/>
        </w:r>
        <w:r>
          <w:instrText xml:space="preserve"> PAGEREF _Toc2361 \h </w:instrText>
        </w:r>
        <w:r>
          <w:fldChar w:fldCharType="separate"/>
        </w:r>
        <w:r>
          <w:t>48</w:t>
        </w:r>
        <w:r>
          <w:fldChar w:fldCharType="end"/>
        </w:r>
      </w:hyperlink>
    </w:p>
    <w:p>
      <w:pPr>
        <w:pStyle w:val="TOC2"/>
        <w:tabs>
          <w:tab w:val="right" w:leader="dot" w:pos="8306"/>
        </w:tabs>
      </w:pPr>
      <w:hyperlink w:anchor="_Toc10923" w:history="1">
        <w:r>
          <w:rPr>
            <w:rFonts w:ascii="仿宋" w:eastAsia="仿宋" w:hAnsi="仿宋" w:cs="仿宋" w:hint="eastAsia"/>
            <w:lang w:eastAsia="zh-CN"/>
          </w:rPr>
          <w:t>(二)、风险分类</w:t>
        </w:r>
        <w:r>
          <w:tab/>
        </w:r>
        <w:r>
          <w:fldChar w:fldCharType="begin"/>
        </w:r>
        <w:r>
          <w:instrText xml:space="preserve"> PAGEREF _Toc10923 \h </w:instrText>
        </w:r>
        <w:r>
          <w:fldChar w:fldCharType="separate"/>
        </w:r>
        <w:r>
          <w:t>49</w:t>
        </w:r>
        <w:r>
          <w:fldChar w:fldCharType="end"/>
        </w:r>
      </w:hyperlink>
    </w:p>
    <w:p>
      <w:pPr>
        <w:pStyle w:val="TOC1"/>
        <w:tabs>
          <w:tab w:val="right" w:leader="dot" w:pos="8306"/>
        </w:tabs>
      </w:pPr>
      <w:hyperlink w:anchor="_Toc9097" w:history="1">
        <w:r>
          <w:rPr>
            <w:rFonts w:ascii="仿宋" w:eastAsia="仿宋" w:hAnsi="仿宋" w:cs="仿宋" w:hint="eastAsia"/>
            <w:lang w:eastAsia="zh-CN"/>
          </w:rPr>
          <w:t>十六、营销与推广策略</w:t>
        </w:r>
        <w:r>
          <w:tab/>
        </w:r>
        <w:r>
          <w:fldChar w:fldCharType="begin"/>
        </w:r>
        <w:r>
          <w:instrText xml:space="preserve"> PAGEREF _Toc9097 \h </w:instrText>
        </w:r>
        <w:r>
          <w:fldChar w:fldCharType="separate"/>
        </w:r>
        <w:r>
          <w:t>51</w:t>
        </w:r>
        <w:r>
          <w:fldChar w:fldCharType="end"/>
        </w:r>
      </w:hyperlink>
    </w:p>
    <w:p>
      <w:pPr>
        <w:pStyle w:val="TOC2"/>
        <w:tabs>
          <w:tab w:val="right" w:leader="dot" w:pos="8306"/>
        </w:tabs>
      </w:pPr>
      <w:hyperlink w:anchor="_Toc11646" w:history="1">
        <w:r>
          <w:rPr>
            <w:rFonts w:ascii="仿宋" w:eastAsia="仿宋" w:hAnsi="仿宋" w:cs="仿宋" w:hint="eastAsia"/>
            <w:lang w:eastAsia="zh-CN"/>
          </w:rPr>
          <w:t>(一)、产品/服务定位与特点</w:t>
        </w:r>
        <w:r>
          <w:tab/>
        </w:r>
        <w:r>
          <w:fldChar w:fldCharType="begin"/>
        </w:r>
        <w:r>
          <w:instrText xml:space="preserve"> PAGEREF _Toc11646 \h </w:instrText>
        </w:r>
        <w:r>
          <w:fldChar w:fldCharType="separate"/>
        </w:r>
        <w:r>
          <w:t>51</w:t>
        </w:r>
        <w:r>
          <w:fldChar w:fldCharType="end"/>
        </w:r>
      </w:hyperlink>
    </w:p>
    <w:p>
      <w:pPr>
        <w:pStyle w:val="TOC2"/>
        <w:tabs>
          <w:tab w:val="right" w:leader="dot" w:pos="8306"/>
        </w:tabs>
      </w:pPr>
      <w:hyperlink w:anchor="_Toc19806" w:history="1">
        <w:r>
          <w:rPr>
            <w:rFonts w:ascii="仿宋" w:eastAsia="仿宋" w:hAnsi="仿宋" w:cs="仿宋" w:hint="eastAsia"/>
            <w:lang w:eastAsia="zh-CN"/>
          </w:rPr>
          <w:t>(二)、市场定位与竞争分析</w:t>
        </w:r>
        <w:r>
          <w:tab/>
        </w:r>
        <w:r>
          <w:fldChar w:fldCharType="begin"/>
        </w:r>
        <w:r>
          <w:instrText xml:space="preserve"> PAGEREF _Toc19806 \h </w:instrText>
        </w:r>
        <w:r>
          <w:fldChar w:fldCharType="separate"/>
        </w:r>
        <w:r>
          <w:t>52</w:t>
        </w:r>
        <w:r>
          <w:fldChar w:fldCharType="end"/>
        </w:r>
      </w:hyperlink>
    </w:p>
    <w:p>
      <w:pPr>
        <w:pStyle w:val="TOC2"/>
        <w:tabs>
          <w:tab w:val="right" w:leader="dot" w:pos="8306"/>
        </w:tabs>
      </w:pPr>
      <w:hyperlink w:anchor="_Toc8751" w:history="1">
        <w:r>
          <w:rPr>
            <w:rFonts w:ascii="仿宋" w:eastAsia="仿宋" w:hAnsi="仿宋" w:cs="仿宋" w:hint="eastAsia"/>
            <w:lang w:eastAsia="zh-CN"/>
          </w:rPr>
          <w:t>(三)、营销渠道与策略</w:t>
        </w:r>
        <w:r>
          <w:tab/>
        </w:r>
        <w:r>
          <w:fldChar w:fldCharType="begin"/>
        </w:r>
        <w:r>
          <w:instrText xml:space="preserve"> PAGEREF _Toc8751 \h </w:instrText>
        </w:r>
        <w:r>
          <w:fldChar w:fldCharType="separate"/>
        </w:r>
        <w:r>
          <w:t>53</w:t>
        </w:r>
        <w:r>
          <w:fldChar w:fldCharType="end"/>
        </w:r>
      </w:hyperlink>
    </w:p>
    <w:p>
      <w:pPr>
        <w:pStyle w:val="TOC2"/>
        <w:tabs>
          <w:tab w:val="right" w:leader="dot" w:pos="8306"/>
        </w:tabs>
      </w:pPr>
      <w:hyperlink w:anchor="_Toc32090" w:history="1">
        <w:r>
          <w:rPr>
            <w:rFonts w:ascii="仿宋" w:eastAsia="仿宋" w:hAnsi="仿宋" w:cs="仿宋" w:hint="eastAsia"/>
            <w:lang w:eastAsia="zh-CN"/>
          </w:rPr>
          <w:t>(四)、推广与宣传活动</w:t>
        </w:r>
        <w:r>
          <w:tab/>
        </w:r>
        <w:r>
          <w:fldChar w:fldCharType="begin"/>
        </w:r>
        <w:r>
          <w:instrText xml:space="preserve"> PAGEREF _Toc32090 \h </w:instrText>
        </w:r>
        <w:r>
          <w:fldChar w:fldCharType="separate"/>
        </w:r>
        <w:r>
          <w:t>54</w:t>
        </w:r>
        <w:r>
          <w:fldChar w:fldCharType="end"/>
        </w:r>
      </w:hyperlink>
    </w:p>
    <w:p>
      <w:pPr>
        <w:pStyle w:val="TOC1"/>
        <w:tabs>
          <w:tab w:val="right" w:leader="dot" w:pos="8306"/>
        </w:tabs>
      </w:pPr>
      <w:hyperlink w:anchor="_Toc14899" w:history="1">
        <w:r>
          <w:rPr>
            <w:rFonts w:ascii="仿宋" w:eastAsia="仿宋" w:hAnsi="仿宋" w:cs="仿宋" w:hint="eastAsia"/>
            <w:lang w:eastAsia="zh-CN"/>
          </w:rPr>
          <w:t>十七、星巴克项目实施保障措施</w:t>
        </w:r>
        <w:r>
          <w:tab/>
        </w:r>
        <w:r>
          <w:fldChar w:fldCharType="begin"/>
        </w:r>
        <w:r>
          <w:instrText xml:space="preserve"> PAGEREF _Toc14899 \h </w:instrText>
        </w:r>
        <w:r>
          <w:fldChar w:fldCharType="separate"/>
        </w:r>
        <w:r>
          <w:t>60</w:t>
        </w:r>
        <w:r>
          <w:fldChar w:fldCharType="end"/>
        </w:r>
      </w:hyperlink>
    </w:p>
    <w:p>
      <w:pPr>
        <w:pStyle w:val="TOC2"/>
        <w:tabs>
          <w:tab w:val="right" w:leader="dot" w:pos="8306"/>
        </w:tabs>
      </w:pPr>
      <w:hyperlink w:anchor="_Toc18190" w:history="1">
        <w:r>
          <w:rPr>
            <w:rFonts w:ascii="仿宋" w:eastAsia="仿宋" w:hAnsi="仿宋" w:cs="仿宋" w:hint="eastAsia"/>
            <w:lang w:eastAsia="zh-CN"/>
          </w:rPr>
          <w:t>(一)、星巴克项目实施保障机制</w:t>
        </w:r>
        <w:r>
          <w:tab/>
        </w:r>
        <w:r>
          <w:fldChar w:fldCharType="begin"/>
        </w:r>
        <w:r>
          <w:instrText xml:space="preserve"> PAGEREF _Toc18190 \h </w:instrText>
        </w:r>
        <w:r>
          <w:fldChar w:fldCharType="separate"/>
        </w:r>
        <w:r>
          <w:t>60</w:t>
        </w:r>
        <w:r>
          <w:fldChar w:fldCharType="end"/>
        </w:r>
      </w:hyperlink>
    </w:p>
    <w:p>
      <w:pPr>
        <w:pStyle w:val="TOC2"/>
        <w:tabs>
          <w:tab w:val="right" w:leader="dot" w:pos="8306"/>
        </w:tabs>
      </w:pPr>
      <w:hyperlink w:anchor="_Toc2813" w:history="1">
        <w:r>
          <w:rPr>
            <w:rFonts w:ascii="仿宋" w:eastAsia="仿宋" w:hAnsi="仿宋" w:cs="仿宋" w:hint="eastAsia"/>
            <w:lang w:eastAsia="zh-CN"/>
          </w:rPr>
          <w:t>(二)、星巴克项目法律合规要求</w:t>
        </w:r>
        <w:r>
          <w:tab/>
        </w:r>
        <w:r>
          <w:fldChar w:fldCharType="begin"/>
        </w:r>
        <w:r>
          <w:instrText xml:space="preserve"> PAGEREF _Toc2813 \h </w:instrText>
        </w:r>
        <w:r>
          <w:fldChar w:fldCharType="separate"/>
        </w:r>
        <w:r>
          <w:t>63</w:t>
        </w:r>
        <w:r>
          <w:fldChar w:fldCharType="end"/>
        </w:r>
      </w:hyperlink>
    </w:p>
    <w:p>
      <w:pPr>
        <w:pStyle w:val="TOC2"/>
        <w:tabs>
          <w:tab w:val="right" w:leader="dot" w:pos="8306"/>
        </w:tabs>
      </w:pPr>
      <w:hyperlink w:anchor="_Toc8607" w:history="1">
        <w:r>
          <w:rPr>
            <w:rFonts w:ascii="仿宋" w:eastAsia="仿宋" w:hAnsi="仿宋" w:cs="仿宋" w:hint="eastAsia"/>
            <w:lang w:eastAsia="zh-CN"/>
          </w:rPr>
          <w:t>(三)、星巴克项目合同管理与法律事务</w:t>
        </w:r>
        <w:r>
          <w:tab/>
        </w:r>
        <w:r>
          <w:fldChar w:fldCharType="begin"/>
        </w:r>
        <w:r>
          <w:instrText xml:space="preserve"> PAGEREF _Toc8607 \h </w:instrText>
        </w:r>
        <w:r>
          <w:fldChar w:fldCharType="separate"/>
        </w:r>
        <w:r>
          <w:t>67</w:t>
        </w:r>
        <w:r>
          <w:fldChar w:fldCharType="end"/>
        </w:r>
      </w:hyperlink>
    </w:p>
    <w:p>
      <w:pPr>
        <w:pStyle w:val="TOC2"/>
        <w:tabs>
          <w:tab w:val="right" w:leader="dot" w:pos="8306"/>
        </w:tabs>
      </w:pPr>
      <w:hyperlink w:anchor="_Toc4246" w:history="1">
        <w:r>
          <w:rPr>
            <w:rFonts w:ascii="仿宋" w:eastAsia="仿宋" w:hAnsi="仿宋" w:cs="仿宋" w:hint="eastAsia"/>
            <w:lang w:eastAsia="zh-CN"/>
          </w:rPr>
          <w:t>(四)、星巴克项目知识产权保护策略</w:t>
        </w:r>
        <w:r>
          <w:tab/>
        </w:r>
        <w:r>
          <w:fldChar w:fldCharType="begin"/>
        </w:r>
        <w:r>
          <w:instrText xml:space="preserve"> PAGEREF _Toc4246 \h </w:instrText>
        </w:r>
        <w:r>
          <w:fldChar w:fldCharType="separate"/>
        </w:r>
        <w:r>
          <w:t>73</w:t>
        </w:r>
        <w:r>
          <w:fldChar w:fldCharType="end"/>
        </w:r>
      </w:hyperlink>
    </w:p>
    <w:p>
      <w:pPr>
        <w:pStyle w:val="TOC1"/>
        <w:tabs>
          <w:tab w:val="right" w:leader="dot" w:pos="8306"/>
        </w:tabs>
      </w:pPr>
      <w:hyperlink w:anchor="_Toc23691" w:history="1">
        <w:r>
          <w:rPr>
            <w:rFonts w:ascii="仿宋" w:eastAsia="仿宋" w:hAnsi="仿宋" w:cs="仿宋" w:hint="eastAsia"/>
            <w:lang w:eastAsia="zh-CN"/>
          </w:rPr>
          <w:t>十八、星巴克项目变更管理</w:t>
        </w:r>
        <w:r>
          <w:tab/>
        </w:r>
        <w:r>
          <w:fldChar w:fldCharType="begin"/>
        </w:r>
        <w:r>
          <w:instrText xml:space="preserve"> PAGEREF _Toc23691 \h </w:instrText>
        </w:r>
        <w:r>
          <w:fldChar w:fldCharType="separate"/>
        </w:r>
        <w:r>
          <w:t>76</w:t>
        </w:r>
        <w:r>
          <w:fldChar w:fldCharType="end"/>
        </w:r>
      </w:hyperlink>
    </w:p>
    <w:p>
      <w:pPr>
        <w:pStyle w:val="TOC2"/>
        <w:tabs>
          <w:tab w:val="right" w:leader="dot" w:pos="8306"/>
        </w:tabs>
      </w:pPr>
      <w:hyperlink w:anchor="_Toc22998" w:history="1">
        <w:r>
          <w:rPr>
            <w:rFonts w:ascii="仿宋" w:eastAsia="仿宋" w:hAnsi="仿宋" w:cs="仿宋" w:hint="eastAsia"/>
            <w:lang w:eastAsia="zh-CN"/>
          </w:rPr>
          <w:t>(一)、变更申请与评估</w:t>
        </w:r>
        <w:r>
          <w:tab/>
        </w:r>
        <w:r>
          <w:fldChar w:fldCharType="begin"/>
        </w:r>
        <w:r>
          <w:instrText xml:space="preserve"> PAGEREF _Toc22998 \h </w:instrText>
        </w:r>
        <w:r>
          <w:fldChar w:fldCharType="separate"/>
        </w:r>
        <w:r>
          <w:t>76</w:t>
        </w:r>
        <w:r>
          <w:fldChar w:fldCharType="end"/>
        </w:r>
      </w:hyperlink>
    </w:p>
    <w:p>
      <w:pPr>
        <w:pStyle w:val="TOC2"/>
        <w:tabs>
          <w:tab w:val="right" w:leader="dot" w:pos="8306"/>
        </w:tabs>
      </w:pPr>
      <w:hyperlink w:anchor="_Toc31588" w:history="1">
        <w:r>
          <w:rPr>
            <w:rFonts w:ascii="仿宋" w:eastAsia="仿宋" w:hAnsi="仿宋" w:cs="仿宋" w:hint="eastAsia"/>
            <w:lang w:eastAsia="zh-CN"/>
          </w:rPr>
          <w:t>(二)、变更实施与控制</w:t>
        </w:r>
        <w:r>
          <w:tab/>
        </w:r>
        <w:r>
          <w:fldChar w:fldCharType="begin"/>
        </w:r>
        <w:r>
          <w:instrText xml:space="preserve"> PAGEREF _Toc31588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42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8723"/>
      <w:r>
        <w:rPr>
          <w:rFonts w:ascii="仿宋" w:eastAsia="仿宋" w:hAnsi="仿宋" w:cs="仿宋" w:hint="eastAsia"/>
          <w:sz w:val="28"/>
          <w:lang w:eastAsia="zh-CN"/>
        </w:rPr>
        <w:t>一、星巴克项目绩效评估</w:t>
      </w:r>
      <w:bookmarkEnd w:id="2"/>
    </w:p>
    <w:p>
      <w:pPr>
        <w:pStyle w:val="Heading2"/>
        <w:rPr>
          <w:rFonts w:ascii="仿宋" w:eastAsia="仿宋" w:hAnsi="仿宋" w:cs="仿宋" w:hint="eastAsia"/>
          <w:lang w:eastAsia="zh-CN"/>
        </w:rPr>
      </w:pPr>
      <w:bookmarkStart w:id="3" w:name="_Toc29675"/>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在星巴克项目中，我们设计了一套全面的绩效评估指标，以确保星巴克项目的可控和成功交付。这些指标跨足星巴克项目目标、成本、进度和质量等多个维度，为我们提供了全面洞察星巴克项目的健康状况。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星巴克项目目标达成率是我们关注的首要指标。我们设定了明确的目标，并通过定期监测和评估，迅速发现并应对潜在的目标偏差。这为星巴克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成本绩效是另一个核心关注点。通过实际成本与预算成本的对比分析，我们深入了解成本差异的原因，及时调整资源分配，保持星巴克项目在经济效益方面的合理水平。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星巴克项目进度作为关键的绩效指标之一，得到了精心的关注。我们制定了详细的星巴克项目进度计划，并设立了进度符合度指标，确保实际进度与计划进度保持一致。这使我们能够快速发现和解决潜在的进度问题，保持星巴克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星巴克项目绩效的不可或缺的一环。我们引入了一系列的质量标准和客户满意度指标，以确保星巴克项目交付的成果在质量上达到或超越预期水平。通过持续监测这些指标，我们努力提升星巴克项目整体质量水平，为星巴克项目的成功交付提供有力保障。通过这些科学且全面的绩效评估，我们能够更好地引导星巴克项目的持续改进，确保星巴克项目目标的顺利达成。</w:t>
      </w:r>
    </w:p>
    <w:p>
      <w:pPr>
        <w:pStyle w:val="Heading2"/>
        <w:ind w:firstLine="560" w:firstLineChars="200"/>
        <w:rPr>
          <w:rFonts w:ascii="仿宋" w:eastAsia="仿宋" w:hAnsi="仿宋" w:cs="仿宋" w:hint="eastAsia"/>
          <w:sz w:val="28"/>
          <w:lang w:eastAsia="zh-CN"/>
        </w:rPr>
      </w:pPr>
      <w:bookmarkStart w:id="4" w:name="_Toc14123"/>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绩效评估是星巴克项目中的关键环节，为确保星巴克项目达到预期目标，我们采用了多层次、多维度的绩效评估方法。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星巴克项目的战略目标对齐，确保每个决策和行动都与星巴克项目整体目标保持一致。团队会定期召开战略对齐会议，审视当前工作与星巴克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星巴克项目进度、质量、成本和风险等方面。这些指标通过数据收集和分析，为星巴克项目管理团队提供了客观的评估依据。例如，我们通过星巴克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绩效评估不仅仅停留在星巴克项目内部，还考虑了星巴克项目对外部环境的影响。我们定期进行干系人满意度调查，以了解各利益相关方对星巴克项目的期望和满意度，并及时做出调整。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这种多层次、多角度的绩效评估方法，使得我们能够全面了解星巴克项目的运行状态，及时做出调整，确保星巴克项目在不断变化的环境中保持稳健前行。</w:t>
      </w:r>
    </w:p>
    <w:p>
      <w:pPr>
        <w:pStyle w:val="Heading2"/>
        <w:ind w:firstLine="560" w:firstLineChars="200"/>
        <w:rPr>
          <w:rFonts w:ascii="仿宋" w:eastAsia="仿宋" w:hAnsi="仿宋" w:cs="仿宋" w:hint="eastAsia"/>
          <w:sz w:val="28"/>
          <w:lang w:eastAsia="zh-CN"/>
        </w:rPr>
      </w:pPr>
      <w:bookmarkStart w:id="5" w:name="_Toc1361"/>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为了确保星巴克项目的有效管理和不断优化，我们采用了精心设计的绩效评估周期。这个周期旨在实现灵活、实时和全面的评估，以适应星巴克项目执行中的各种挑战。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星巴克项目的不同需求，分为短期、中期和长期。短期评估关注每个迭代或工作周期，以及时发现和解决当前任务中的问题。中期评估涵盖几个迭代，深入了解整体星巴克项目的趋势和性能。长期评估则着眼于整个星巴克项目阶段，确保星巴克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星巴克项目管理工具和协作平台，团队成员能够随时更新和分享星巴克项目数据。这种实时性的反馈机制使我们能够及时察觉潜在问题，快速调整，保持星巴克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星巴克项目的决策制定密不可分。每个周期的星巴克项目回顾会议成为集体总结经验、识别问题深层次原因并找到创新解决方案的平台。这种定期的反思与调整机制使星巴克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27424"/>
      <w:r>
        <w:rPr>
          <w:rFonts w:ascii="仿宋" w:eastAsia="仿宋" w:hAnsi="仿宋" w:cs="仿宋" w:hint="eastAsia"/>
          <w:sz w:val="28"/>
          <w:lang w:eastAsia="zh-CN"/>
        </w:rPr>
        <w:t>二、星巴克项目文档管理</w:t>
      </w:r>
      <w:bookmarkEnd w:id="6"/>
    </w:p>
    <w:p>
      <w:pPr>
        <w:pStyle w:val="Heading2"/>
        <w:rPr>
          <w:rFonts w:ascii="仿宋" w:eastAsia="仿宋" w:hAnsi="仿宋" w:cs="仿宋" w:hint="eastAsia"/>
          <w:lang w:eastAsia="zh-CN"/>
        </w:rPr>
      </w:pPr>
      <w:bookmarkStart w:id="7" w:name="_Toc16673"/>
      <w:r>
        <w:rPr>
          <w:rFonts w:ascii="仿宋" w:eastAsia="仿宋" w:hAnsi="仿宋" w:cs="仿宋" w:hint="eastAsia"/>
          <w:lang w:eastAsia="zh-CN"/>
        </w:rPr>
        <w:t>(一)、文档编制与审查</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星巴克项目高度重视文档的质量和准确性，以支持星巴克项目的各项活动和决策。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星巴克项目文档的编制始于星巴克项目计划的初期，我们制定了详细的文档编制计划，明确了每个文档的内容、格式和编写责任人。在星巴克项目启动阶段，我们首先编制了星巴克项目章程，明确定义了星巴克项目的目标、范围、风险等关键要素。随后，星巴克项目团队根据计划陆续编制了需求文档、设计文档、测试文档等各类文档，确保星巴克项目的每个阶段都有清晰的文档支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星巴克项目管理中的重要环节，旨在确保星巴克项目文档符合质量标准和星巴克项目需求。在星巴克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除了内部审查，我们还进行了外部审查，邀请星巴克项目相关利益方和专业领域的专家对文档进行独立审查。这有助于获取更全面、客观的反馈，确保星巴克项目文档不仅符合内部标准，也满足外部需求。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星巴克项目在文档编制与审查方面建立了严格的管理机制，通过规范的流程和多维度的审查，确保星巴克项目文档的质量、准确性和可靠性，为星巴克项目的顺利推进提供了有力支持。</w:t>
      </w:r>
    </w:p>
    <w:p>
      <w:pPr>
        <w:pStyle w:val="Heading2"/>
        <w:ind w:firstLine="560" w:firstLineChars="200"/>
        <w:rPr>
          <w:rFonts w:ascii="仿宋" w:eastAsia="仿宋" w:hAnsi="仿宋" w:cs="仿宋" w:hint="eastAsia"/>
          <w:sz w:val="28"/>
          <w:lang w:eastAsia="zh-CN"/>
        </w:rPr>
      </w:pPr>
      <w:bookmarkStart w:id="8" w:name="_Toc65"/>
      <w:r>
        <w:rPr>
          <w:rFonts w:ascii="仿宋" w:eastAsia="仿宋" w:hAnsi="仿宋" w:cs="仿宋" w:hint="eastAsia"/>
          <w:sz w:val="28"/>
          <w:lang w:eastAsia="zh-CN"/>
        </w:rPr>
        <w:t>(二)、文档发布与分发</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在星巴克项目中，我们致力于优化文档发布与分发过程，以确保信息的高效传递和团队间协作的顺畅进行。以下是我们采取的关键优化策略：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我们通过多渠道发布文档，包括电子邮件、星巴克项目管理平台、内部网站等，以满足不同团队成员的偏好和需求。多渠道发布确保了信息的全面覆盖。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我们采用了精细的权限控制，确保只有授权人员可以访问敏感信息。这种安全措施保护了星巴克项目文档的机密性，防止了未经授权的信息泄露。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9" w:name="_Toc14632"/>
      <w:r>
        <w:rPr>
          <w:rFonts w:ascii="仿宋" w:eastAsia="仿宋" w:hAnsi="仿宋" w:cs="仿宋" w:hint="eastAsia"/>
          <w:sz w:val="28"/>
          <w:lang w:eastAsia="zh-CN"/>
        </w:rPr>
        <w:t>(三)、文档存档与归档</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文档存档与归档是星巴克项目生命周期中一个至关重要的环节，直接关系到星巴克项目信息的长期保存和历史记录的完整性。在星巴克项目中，我们实施了一系列有效的文档存档与归档管理策略：</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0" w:name="_Toc16013"/>
      <w:r>
        <w:rPr>
          <w:rFonts w:ascii="仿宋" w:eastAsia="仿宋" w:hAnsi="仿宋" w:cs="仿宋" w:hint="eastAsia"/>
          <w:sz w:val="28"/>
          <w:lang w:eastAsia="zh-CN"/>
        </w:rPr>
        <w:t>三、产品规划分析</w:t>
      </w:r>
      <w:bookmarkEnd w:id="10"/>
    </w:p>
    <w:p>
      <w:pPr>
        <w:pStyle w:val="Heading2"/>
        <w:rPr>
          <w:rFonts w:ascii="仿宋" w:eastAsia="仿宋" w:hAnsi="仿宋" w:cs="仿宋" w:hint="eastAsia"/>
          <w:lang w:eastAsia="zh-CN"/>
        </w:rPr>
      </w:pPr>
      <w:bookmarkStart w:id="11" w:name="_Toc9540"/>
      <w:r>
        <w:rPr>
          <w:rFonts w:ascii="仿宋" w:eastAsia="仿宋" w:hAnsi="仿宋" w:cs="仿宋" w:hint="eastAsia"/>
          <w:lang w:eastAsia="zh-CN"/>
        </w:rPr>
        <w:t>(一)、产品规划</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星巴克项目的主要产品是XXXX，预计年产值为XXX万元。这一产品在市场中占据着重要的地位，其广泛的应用范围使得该星巴克项目的市场前景非常广阔。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星巴克项目的xxx产品作为重要的原材料之一，将在多个领域发挥关键作用。其在建筑、交通、能源等方面的广泛应用将为整个产业链提供强大的支持，形成产业协同效应。星巴克项目的年产值XXX万XXX万XXX万万元不仅反映了其在市场上的巨大潜力，更预示着它对国民经济的积极贡献。这种关联度高、涉及面广的产业关系，使得该星巴克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2" w:name="_Toc14039"/>
      <w:r>
        <w:rPr>
          <w:rFonts w:ascii="仿宋" w:eastAsia="仿宋" w:hAnsi="仿宋" w:cs="仿宋" w:hint="eastAsia"/>
          <w:sz w:val="28"/>
          <w:lang w:eastAsia="zh-CN"/>
        </w:rPr>
        <w:t>(二)、建设规模</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星巴克项目总征地面积为XXXX平方米，相当于约XX.XX亩，其中净用地面积为XXXX平方米，红线范围内相当于约XX.XX亩。这一用地规模充分考虑了星巴克项目的建设需求，保障了星巴克项目在合适的空间内得以充分发展。星巴克项目规划的总建筑面积为XXXX平方米，其中主体工程建设占XXXX平方米，计容建筑面积达XXXX平方米。预计建筑工程的投资将达到XXXX万元，为星巴克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星巴克项目计划购置的设备共计XXXX台（套），设备购置费用为XXXX万元。这一设备购置计划充分考虑到星巴克项目的生产需求和技术要求，确保了星巴克项目在生产运营中具备先进的技术装备和高效的生产能力。设备的合理配置将为星巴克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星巴克项目计划总投资为XXXX万元，预计年实现营业收入为XXXX万元。这一产能规模的设定旨在确保星巴克项目能够在投资与回报之间取得平衡，实现长期可持续的发展。星巴克项目的总投资充分考虑到各个方面的需求，包括用地建设、设备购置等多个环节，以确保星巴克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3" w:name="_Toc29094"/>
      <w:r>
        <w:rPr>
          <w:rFonts w:ascii="仿宋" w:eastAsia="仿宋" w:hAnsi="仿宋" w:cs="仿宋" w:hint="eastAsia"/>
          <w:sz w:val="28"/>
          <w:lang w:eastAsia="zh-CN"/>
        </w:rPr>
        <w:t>四、星巴克项目建设单位说明</w:t>
      </w:r>
      <w:bookmarkEnd w:id="13"/>
    </w:p>
    <w:p>
      <w:pPr>
        <w:pStyle w:val="Heading2"/>
        <w:rPr>
          <w:rFonts w:ascii="仿宋" w:eastAsia="仿宋" w:hAnsi="仿宋" w:cs="仿宋" w:hint="eastAsia"/>
          <w:lang w:eastAsia="zh-CN"/>
        </w:rPr>
      </w:pPr>
      <w:bookmarkStart w:id="14" w:name="_Toc28819"/>
      <w:r>
        <w:rPr>
          <w:rFonts w:ascii="仿宋" w:eastAsia="仿宋" w:hAnsi="仿宋" w:cs="仿宋" w:hint="eastAsia"/>
          <w:lang w:eastAsia="zh-CN"/>
        </w:rPr>
        <w:t>(一)、星巴克项目承办单位基本情况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5" w:name="_Toc11242"/>
      <w:r>
        <w:rPr>
          <w:rFonts w:ascii="仿宋" w:eastAsia="仿宋" w:hAnsi="仿宋" w:cs="仿宋" w:hint="eastAsia"/>
          <w:sz w:val="28"/>
          <w:lang w:eastAsia="zh-CN"/>
        </w:rPr>
        <w:t>(二)、公司经济效益分析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星巴克项目承办单位的XXXX，我们着眼于实现可持续的经济效益。通过技术创新和解决方案的提供，公司预计在星巴克项目执行期间将获得可观的收入增长。这一收入来源主要包括星巴克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同时，我们注重成本控制和效率提升，以确保星巴克项目的可持续盈利。透过精细的管理和资源优化，公司期望实现星巴克项目利润最大化。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星巴克项目实施进行全面的投资评估，包括星巴克项目启动阶段的资金投入和后续运营成本。通过对星巴克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星巴克项目实施过程中具备足够的资金流动性，公司将进行详尽的现金流分析。这包括资金需求的合理预测、星巴克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6" w:name="_Toc16129"/>
      <w:r>
        <w:rPr>
          <w:rFonts w:ascii="仿宋" w:eastAsia="仿宋" w:hAnsi="仿宋" w:cs="仿宋" w:hint="eastAsia"/>
          <w:sz w:val="28"/>
          <w:lang w:eastAsia="zh-CN"/>
        </w:rPr>
        <w:t>五、星巴克项目建设背景及必要性分析</w:t>
      </w:r>
      <w:bookmarkEnd w:id="16"/>
    </w:p>
    <w:p>
      <w:pPr>
        <w:pStyle w:val="Heading2"/>
        <w:rPr>
          <w:rFonts w:ascii="仿宋" w:eastAsia="仿宋" w:hAnsi="仿宋" w:cs="仿宋" w:hint="eastAsia"/>
          <w:lang w:eastAsia="zh-CN"/>
        </w:rPr>
      </w:pPr>
      <w:bookmarkStart w:id="17" w:name="_Toc11804"/>
      <w:r>
        <w:rPr>
          <w:rFonts w:ascii="仿宋" w:eastAsia="仿宋" w:hAnsi="仿宋" w:cs="仿宋" w:hint="eastAsia"/>
          <w:lang w:eastAsia="zh-CN"/>
        </w:rPr>
        <w:t>(一)、星巴克项目背景分析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星巴克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星巴克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我们的背景分析将深入挖掘当前行业的发展趋势，通过对竞争态势的全面审视，找到星巴克项目在这个潮流中的定位。同时，我们将关注行业内涌现的新兴机遇，以便星巴克项目更好地融入行业发展的潮流中。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星巴克项目提供了强大的发展动力。我们将聚焦于行业内最新的技术发展趋势，包括但不限于人工智能、大数据分析、物联网等领域。通过深度的技术研究，我们将确保星巴克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星巴克项目发展的源泉。我们将投入更多的精力对市场需求进行深入剖析，超越表面的需求，深入挖掘潜在的市场痛点和机遇。通过对市场需求的细致了解，星巴克项目将更有针对性地设计解决方案，满足市场的多样化需求，从而更好地促进星巴克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星巴克项目战略至关重要。我们将对竞争态势进行更为深入的分析，包括但不限于市场份额、产品特点、客户满意度等多个维度。通过深度的竞争分析，星巴克项目将能够更准确地把握市场脉搏，制定具有竞争力的星巴克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星巴克项目的发展具有直接的影响。我们将进行更为全面的法规和政策分析，了解行业发展中的潜在法律风险和合规挑战。通过充分了解和遵守相关法规，星巴克项目将确保在法律框架内合法合规运营，为星巴克项目的稳健发展提供有力支持。</w:t>
      </w:r>
    </w:p>
    <w:p>
      <w:pPr>
        <w:pStyle w:val="Heading2"/>
        <w:ind w:firstLine="560" w:firstLineChars="200"/>
        <w:rPr>
          <w:rFonts w:ascii="仿宋" w:eastAsia="仿宋" w:hAnsi="仿宋" w:cs="仿宋" w:hint="eastAsia"/>
          <w:sz w:val="28"/>
          <w:lang w:eastAsia="zh-CN"/>
        </w:rPr>
      </w:pPr>
      <w:bookmarkStart w:id="18" w:name="_Toc16533"/>
      <w:r>
        <w:rPr>
          <w:rFonts w:ascii="仿宋" w:eastAsia="仿宋" w:hAnsi="仿宋" w:cs="仿宋" w:hint="eastAsia"/>
          <w:sz w:val="28"/>
          <w:lang w:eastAsia="zh-CN"/>
        </w:rPr>
        <w:t>(二)、星巴克项目建设必要性分析</w:t>
      </w:r>
      <w:bookmarkEnd w:id="18"/>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星巴克项目建设的迫切性源于对行业发展趋势的深刻洞察。我们正处于一个行业变革的时代，科技创新、数字化转型成为企业发展的关键动力。星巴克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星巴克项目建设不仅仅是为了跟上潮流，更是为了通过技术创新推动企业的持续发展。通过引入先进的技术和解决方案，星巴克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星巴克项目的建设成为必然选择，通过提高产品质量、拓展服务领域，从而在竞争中获得更多的机会。星巴克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星巴克项目建设的必要性体现在对客户需求更精准的满足。通过星巴克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星巴克项目建设的背后是对企业持续创新的追求。只有通过不断创新，企业才能在竞争中立于不败之地。星巴克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9" w:name="_Toc7928"/>
      <w:r>
        <w:rPr>
          <w:rFonts w:ascii="仿宋" w:eastAsia="仿宋" w:hAnsi="仿宋" w:cs="仿宋" w:hint="eastAsia"/>
          <w:sz w:val="28"/>
          <w:lang w:eastAsia="zh-CN"/>
        </w:rPr>
        <w:t>六、星巴克项目危机管理</w:t>
      </w:r>
      <w:bookmarkEnd w:id="19"/>
    </w:p>
    <w:p>
      <w:pPr>
        <w:pStyle w:val="Heading2"/>
        <w:rPr>
          <w:rFonts w:ascii="仿宋" w:eastAsia="仿宋" w:hAnsi="仿宋" w:cs="仿宋" w:hint="eastAsia"/>
          <w:lang w:eastAsia="zh-CN"/>
        </w:rPr>
      </w:pPr>
      <w:bookmarkStart w:id="20" w:name="_Toc25304"/>
      <w:r>
        <w:rPr>
          <w:rFonts w:ascii="仿宋" w:eastAsia="仿宋" w:hAnsi="仿宋" w:cs="仿宋" w:hint="eastAsia"/>
          <w:lang w:eastAsia="zh-CN"/>
        </w:rPr>
        <w:t>(一)、危机预警与识别</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星巴克项目危机管理中，危机预警与识别是确保星巴克项目稳健运行的核心步骤。通过建立全面的监测机制，星巴克项目团队旨在及时发现和理解潜在的风险和危机因素，以便采取及时的预防和应对措施，确保星巴克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首先，通过深入的风险评估，星巴克项目团队全面分析了整个星巴克项目和各个阶段可能存在的威胁。这包括准确评估每个潜在风险的发生概率和可能影响的程度，为后续危机预警提供了有力支持。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星巴克项目团队着重于明确定义星巴克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星巴克项目进展的持续监控，团队能够及时发现潜在问题并作出迅速反应。星巴克项目管理工具、定期进度报告以及团队会议等方式都被纳入监测体系，确保信息能够流畅传递。</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https://d.book118.com/085212113040011103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星巴克项目计划设计方案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星巴克项目计划设计方案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星巴克项目计划设计方案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星巴克项目计划设计方案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星巴克项目计划设计方案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星巴克项目计划设计方案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星巴克项目计划设计方案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星巴克项目计划设计方案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星巴克项目计划设计方案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星巴克项目计划设计方案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星巴克项目计划设计方案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星巴克项目计划设计方案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星巴克项目计划设计方案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星巴克项目计划设计方案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星巴克项目计划设计方案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星巴克项目计划设计方案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星巴克项目计划设计方案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7D44A2"/>
    <w:rsid w:val="5B7D44A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8521211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2024-02-03T05:10:00Z</dcterms:created>
  <dcterms:modified xsi:type="dcterms:W3CDTF">2024-02-03T05:10:46Z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04B9CF775743426A9AF7DA6ECD3568D2_11</vt:lpwstr>
  </property>
  <property fmtid="{D5CDD505-2E9C-101B-9397-08002B2CF9AE}" pid="3" name="KSOProductBuildVer">
    <vt:lpwstr>2052-12.1.0.16250</vt:lpwstr>
  </property>
</Properties>
</file>