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液罐车项目建设总纲及方案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347" w:history="1">
        <w:r>
          <w:rPr>
            <w:rFonts w:ascii="仿宋" w:eastAsia="仿宋" w:hAnsi="仿宋" w:cs="仿宋" w:hint="eastAsia"/>
            <w:lang w:eastAsia="zh-CN"/>
          </w:rPr>
          <w:t>前言</w:t>
        </w:r>
        <w:r>
          <w:tab/>
        </w:r>
        <w:r>
          <w:fldChar w:fldCharType="begin"/>
        </w:r>
        <w:r>
          <w:instrText xml:space="preserve"> PAGEREF _Toc23347 \h </w:instrText>
        </w:r>
        <w:r>
          <w:fldChar w:fldCharType="separate"/>
        </w:r>
        <w:r>
          <w:t>3</w:t>
        </w:r>
        <w:r>
          <w:fldChar w:fldCharType="end"/>
        </w:r>
      </w:hyperlink>
    </w:p>
    <w:p>
      <w:pPr>
        <w:pStyle w:val="TOC1"/>
        <w:tabs>
          <w:tab w:val="right" w:leader="dot" w:pos="8306"/>
        </w:tabs>
      </w:pPr>
      <w:hyperlink w:anchor="_Toc8900" w:history="1">
        <w:r>
          <w:rPr>
            <w:rFonts w:ascii="仿宋" w:eastAsia="仿宋" w:hAnsi="仿宋" w:cs="仿宋" w:hint="eastAsia"/>
            <w:lang w:eastAsia="zh-CN"/>
          </w:rPr>
          <w:t>一、经济影响分析</w:t>
        </w:r>
        <w:r>
          <w:tab/>
        </w:r>
        <w:r>
          <w:fldChar w:fldCharType="begin"/>
        </w:r>
        <w:r>
          <w:instrText xml:space="preserve"> PAGEREF _Toc8900 \h </w:instrText>
        </w:r>
        <w:r>
          <w:fldChar w:fldCharType="separate"/>
        </w:r>
        <w:r>
          <w:t>3</w:t>
        </w:r>
        <w:r>
          <w:fldChar w:fldCharType="end"/>
        </w:r>
      </w:hyperlink>
    </w:p>
    <w:p>
      <w:pPr>
        <w:pStyle w:val="TOC2"/>
        <w:tabs>
          <w:tab w:val="right" w:leader="dot" w:pos="8306"/>
        </w:tabs>
      </w:pPr>
      <w:hyperlink w:anchor="_Toc20437" w:history="1">
        <w:r>
          <w:rPr>
            <w:rFonts w:ascii="仿宋" w:eastAsia="仿宋" w:hAnsi="仿宋" w:cs="仿宋" w:hint="eastAsia"/>
            <w:lang w:eastAsia="zh-CN"/>
          </w:rPr>
          <w:t>(一)、经济费用效益或费用效果分析</w:t>
        </w:r>
        <w:r>
          <w:tab/>
        </w:r>
        <w:r>
          <w:fldChar w:fldCharType="begin"/>
        </w:r>
        <w:r>
          <w:instrText xml:space="preserve"> PAGEREF _Toc20437 \h </w:instrText>
        </w:r>
        <w:r>
          <w:fldChar w:fldCharType="separate"/>
        </w:r>
        <w:r>
          <w:t>3</w:t>
        </w:r>
        <w:r>
          <w:fldChar w:fldCharType="end"/>
        </w:r>
      </w:hyperlink>
    </w:p>
    <w:p>
      <w:pPr>
        <w:pStyle w:val="TOC2"/>
        <w:tabs>
          <w:tab w:val="right" w:leader="dot" w:pos="8306"/>
        </w:tabs>
      </w:pPr>
      <w:hyperlink w:anchor="_Toc3778" w:history="1">
        <w:r>
          <w:rPr>
            <w:rFonts w:ascii="仿宋" w:eastAsia="仿宋" w:hAnsi="仿宋" w:cs="仿宋" w:hint="eastAsia"/>
            <w:lang w:eastAsia="zh-CN"/>
          </w:rPr>
          <w:t>(二)、行业影响分析</w:t>
        </w:r>
        <w:r>
          <w:tab/>
        </w:r>
        <w:r>
          <w:fldChar w:fldCharType="begin"/>
        </w:r>
        <w:r>
          <w:instrText xml:space="preserve"> PAGEREF _Toc3778 \h </w:instrText>
        </w:r>
        <w:r>
          <w:fldChar w:fldCharType="separate"/>
        </w:r>
        <w:r>
          <w:t>5</w:t>
        </w:r>
        <w:r>
          <w:fldChar w:fldCharType="end"/>
        </w:r>
      </w:hyperlink>
    </w:p>
    <w:p>
      <w:pPr>
        <w:pStyle w:val="TOC2"/>
        <w:tabs>
          <w:tab w:val="right" w:leader="dot" w:pos="8306"/>
        </w:tabs>
      </w:pPr>
      <w:hyperlink w:anchor="_Toc19278" w:history="1">
        <w:r>
          <w:rPr>
            <w:rFonts w:ascii="仿宋" w:eastAsia="仿宋" w:hAnsi="仿宋" w:cs="仿宋" w:hint="eastAsia"/>
            <w:lang w:eastAsia="zh-CN"/>
          </w:rPr>
          <w:t>(三)、区域经济影响分析</w:t>
        </w:r>
        <w:r>
          <w:tab/>
        </w:r>
        <w:r>
          <w:fldChar w:fldCharType="begin"/>
        </w:r>
        <w:r>
          <w:instrText xml:space="preserve"> PAGEREF _Toc19278 \h </w:instrText>
        </w:r>
        <w:r>
          <w:fldChar w:fldCharType="separate"/>
        </w:r>
        <w:r>
          <w:t>7</w:t>
        </w:r>
        <w:r>
          <w:fldChar w:fldCharType="end"/>
        </w:r>
      </w:hyperlink>
    </w:p>
    <w:p>
      <w:pPr>
        <w:pStyle w:val="TOC2"/>
        <w:tabs>
          <w:tab w:val="right" w:leader="dot" w:pos="8306"/>
        </w:tabs>
      </w:pPr>
      <w:hyperlink w:anchor="_Toc1699" w:history="1">
        <w:r>
          <w:rPr>
            <w:rFonts w:ascii="仿宋" w:eastAsia="仿宋" w:hAnsi="仿宋" w:cs="仿宋" w:hint="eastAsia"/>
            <w:lang w:eastAsia="zh-CN"/>
          </w:rPr>
          <w:t>(四)、宏观经济影响分析</w:t>
        </w:r>
        <w:r>
          <w:tab/>
        </w:r>
        <w:r>
          <w:fldChar w:fldCharType="begin"/>
        </w:r>
        <w:r>
          <w:instrText xml:space="preserve"> PAGEREF _Toc1699 \h </w:instrText>
        </w:r>
        <w:r>
          <w:fldChar w:fldCharType="separate"/>
        </w:r>
        <w:r>
          <w:t>8</w:t>
        </w:r>
        <w:r>
          <w:fldChar w:fldCharType="end"/>
        </w:r>
      </w:hyperlink>
    </w:p>
    <w:p>
      <w:pPr>
        <w:pStyle w:val="TOC1"/>
        <w:tabs>
          <w:tab w:val="right" w:leader="dot" w:pos="8306"/>
        </w:tabs>
      </w:pPr>
      <w:hyperlink w:anchor="_Toc10987" w:history="1">
        <w:r>
          <w:rPr>
            <w:rFonts w:ascii="仿宋" w:eastAsia="仿宋" w:hAnsi="仿宋" w:cs="仿宋" w:hint="eastAsia"/>
            <w:lang w:eastAsia="zh-CN"/>
          </w:rPr>
          <w:t>二、社会影响分析</w:t>
        </w:r>
        <w:r>
          <w:tab/>
        </w:r>
        <w:r>
          <w:fldChar w:fldCharType="begin"/>
        </w:r>
        <w:r>
          <w:instrText xml:space="preserve"> PAGEREF _Toc10987 \h </w:instrText>
        </w:r>
        <w:r>
          <w:fldChar w:fldCharType="separate"/>
        </w:r>
        <w:r>
          <w:t>9</w:t>
        </w:r>
        <w:r>
          <w:fldChar w:fldCharType="end"/>
        </w:r>
      </w:hyperlink>
    </w:p>
    <w:p>
      <w:pPr>
        <w:pStyle w:val="TOC2"/>
        <w:tabs>
          <w:tab w:val="right" w:leader="dot" w:pos="8306"/>
        </w:tabs>
      </w:pPr>
      <w:hyperlink w:anchor="_Toc32687" w:history="1">
        <w:r>
          <w:rPr>
            <w:rFonts w:ascii="仿宋" w:eastAsia="仿宋" w:hAnsi="仿宋" w:cs="仿宋" w:hint="eastAsia"/>
            <w:lang w:eastAsia="zh-CN"/>
          </w:rPr>
          <w:t>(一)、社会影响效果分析</w:t>
        </w:r>
        <w:r>
          <w:tab/>
        </w:r>
        <w:r>
          <w:fldChar w:fldCharType="begin"/>
        </w:r>
        <w:r>
          <w:instrText xml:space="preserve"> PAGEREF _Toc32687 \h </w:instrText>
        </w:r>
        <w:r>
          <w:fldChar w:fldCharType="separate"/>
        </w:r>
        <w:r>
          <w:t>9</w:t>
        </w:r>
        <w:r>
          <w:fldChar w:fldCharType="end"/>
        </w:r>
      </w:hyperlink>
    </w:p>
    <w:p>
      <w:pPr>
        <w:pStyle w:val="TOC2"/>
        <w:tabs>
          <w:tab w:val="right" w:leader="dot" w:pos="8306"/>
        </w:tabs>
      </w:pPr>
      <w:hyperlink w:anchor="_Toc12090" w:history="1">
        <w:r>
          <w:rPr>
            <w:rFonts w:ascii="仿宋" w:eastAsia="仿宋" w:hAnsi="仿宋" w:cs="仿宋" w:hint="eastAsia"/>
            <w:lang w:eastAsia="zh-CN"/>
          </w:rPr>
          <w:t>(二)、社会适应性分析</w:t>
        </w:r>
        <w:r>
          <w:tab/>
        </w:r>
        <w:r>
          <w:fldChar w:fldCharType="begin"/>
        </w:r>
        <w:r>
          <w:instrText xml:space="preserve"> PAGEREF _Toc12090 \h </w:instrText>
        </w:r>
        <w:r>
          <w:fldChar w:fldCharType="separate"/>
        </w:r>
        <w:r>
          <w:t>12</w:t>
        </w:r>
        <w:r>
          <w:fldChar w:fldCharType="end"/>
        </w:r>
      </w:hyperlink>
    </w:p>
    <w:p>
      <w:pPr>
        <w:pStyle w:val="TOC2"/>
        <w:tabs>
          <w:tab w:val="right" w:leader="dot" w:pos="8306"/>
        </w:tabs>
      </w:pPr>
      <w:hyperlink w:anchor="_Toc32510" w:history="1">
        <w:r>
          <w:rPr>
            <w:rFonts w:ascii="仿宋" w:eastAsia="仿宋" w:hAnsi="仿宋" w:cs="仿宋" w:hint="eastAsia"/>
            <w:lang w:eastAsia="zh-CN"/>
          </w:rPr>
          <w:t>(三)、社会风险及对策分析</w:t>
        </w:r>
        <w:r>
          <w:tab/>
        </w:r>
        <w:r>
          <w:fldChar w:fldCharType="begin"/>
        </w:r>
        <w:r>
          <w:instrText xml:space="preserve"> PAGEREF _Toc32510 \h </w:instrText>
        </w:r>
        <w:r>
          <w:fldChar w:fldCharType="separate"/>
        </w:r>
        <w:r>
          <w:t>13</w:t>
        </w:r>
        <w:r>
          <w:fldChar w:fldCharType="end"/>
        </w:r>
      </w:hyperlink>
    </w:p>
    <w:p>
      <w:pPr>
        <w:pStyle w:val="TOC1"/>
        <w:tabs>
          <w:tab w:val="right" w:leader="dot" w:pos="8306"/>
        </w:tabs>
      </w:pPr>
      <w:hyperlink w:anchor="_Toc31926" w:history="1">
        <w:r>
          <w:rPr>
            <w:rFonts w:ascii="仿宋" w:eastAsia="仿宋" w:hAnsi="仿宋" w:cs="仿宋" w:hint="eastAsia"/>
            <w:lang w:eastAsia="zh-CN"/>
          </w:rPr>
          <w:t>三、财务管理与成本控制</w:t>
        </w:r>
        <w:r>
          <w:tab/>
        </w:r>
        <w:r>
          <w:fldChar w:fldCharType="begin"/>
        </w:r>
        <w:r>
          <w:instrText xml:space="preserve"> PAGEREF _Toc31926 \h </w:instrText>
        </w:r>
        <w:r>
          <w:fldChar w:fldCharType="separate"/>
        </w:r>
        <w:r>
          <w:t>17</w:t>
        </w:r>
        <w:r>
          <w:fldChar w:fldCharType="end"/>
        </w:r>
      </w:hyperlink>
    </w:p>
    <w:p>
      <w:pPr>
        <w:pStyle w:val="TOC2"/>
        <w:tabs>
          <w:tab w:val="right" w:leader="dot" w:pos="8306"/>
        </w:tabs>
      </w:pPr>
      <w:hyperlink w:anchor="_Toc25589" w:history="1">
        <w:r>
          <w:rPr>
            <w:rFonts w:ascii="仿宋" w:eastAsia="仿宋" w:hAnsi="仿宋" w:cs="仿宋" w:hint="eastAsia"/>
            <w:lang w:eastAsia="zh-CN"/>
          </w:rPr>
          <w:t>(一)、财务管理体系建设</w:t>
        </w:r>
        <w:r>
          <w:tab/>
        </w:r>
        <w:r>
          <w:fldChar w:fldCharType="begin"/>
        </w:r>
        <w:r>
          <w:instrText xml:space="preserve"> PAGEREF _Toc25589 \h </w:instrText>
        </w:r>
        <w:r>
          <w:fldChar w:fldCharType="separate"/>
        </w:r>
        <w:r>
          <w:t>17</w:t>
        </w:r>
        <w:r>
          <w:fldChar w:fldCharType="end"/>
        </w:r>
      </w:hyperlink>
    </w:p>
    <w:p>
      <w:pPr>
        <w:pStyle w:val="TOC2"/>
        <w:tabs>
          <w:tab w:val="right" w:leader="dot" w:pos="8306"/>
        </w:tabs>
      </w:pPr>
      <w:hyperlink w:anchor="_Toc22195" w:history="1">
        <w:r>
          <w:rPr>
            <w:rFonts w:ascii="仿宋" w:eastAsia="仿宋" w:hAnsi="仿宋" w:cs="仿宋" w:hint="eastAsia"/>
            <w:lang w:eastAsia="zh-CN"/>
          </w:rPr>
          <w:t>(二)、成本控制措施</w:t>
        </w:r>
        <w:r>
          <w:tab/>
        </w:r>
        <w:r>
          <w:fldChar w:fldCharType="begin"/>
        </w:r>
        <w:r>
          <w:instrText xml:space="preserve"> PAGEREF _Toc22195 \h </w:instrText>
        </w:r>
        <w:r>
          <w:fldChar w:fldCharType="separate"/>
        </w:r>
        <w:r>
          <w:t>18</w:t>
        </w:r>
        <w:r>
          <w:fldChar w:fldCharType="end"/>
        </w:r>
      </w:hyperlink>
    </w:p>
    <w:p>
      <w:pPr>
        <w:pStyle w:val="TOC1"/>
        <w:tabs>
          <w:tab w:val="right" w:leader="dot" w:pos="8306"/>
        </w:tabs>
      </w:pPr>
      <w:hyperlink w:anchor="_Toc26615" w:history="1">
        <w:r>
          <w:rPr>
            <w:rFonts w:ascii="仿宋" w:eastAsia="仿宋" w:hAnsi="仿宋" w:cs="仿宋" w:hint="eastAsia"/>
            <w:lang w:eastAsia="zh-CN"/>
          </w:rPr>
          <w:t>四、资源开发及综合利用分析</w:t>
        </w:r>
        <w:r>
          <w:tab/>
        </w:r>
        <w:r>
          <w:fldChar w:fldCharType="begin"/>
        </w:r>
        <w:r>
          <w:instrText xml:space="preserve"> PAGEREF _Toc26615 \h </w:instrText>
        </w:r>
        <w:r>
          <w:fldChar w:fldCharType="separate"/>
        </w:r>
        <w:r>
          <w:t>19</w:t>
        </w:r>
        <w:r>
          <w:fldChar w:fldCharType="end"/>
        </w:r>
      </w:hyperlink>
    </w:p>
    <w:p>
      <w:pPr>
        <w:pStyle w:val="TOC2"/>
        <w:tabs>
          <w:tab w:val="right" w:leader="dot" w:pos="8306"/>
        </w:tabs>
      </w:pPr>
      <w:hyperlink w:anchor="_Toc3814" w:history="1">
        <w:r>
          <w:rPr>
            <w:rFonts w:ascii="仿宋" w:eastAsia="仿宋" w:hAnsi="仿宋" w:cs="仿宋" w:hint="eastAsia"/>
            <w:lang w:eastAsia="zh-CN"/>
          </w:rPr>
          <w:t>(一)、资源开发方案</w:t>
        </w:r>
        <w:r>
          <w:tab/>
        </w:r>
        <w:r>
          <w:fldChar w:fldCharType="begin"/>
        </w:r>
        <w:r>
          <w:instrText xml:space="preserve"> PAGEREF _Toc3814 \h </w:instrText>
        </w:r>
        <w:r>
          <w:fldChar w:fldCharType="separate"/>
        </w:r>
        <w:r>
          <w:t>19</w:t>
        </w:r>
        <w:r>
          <w:fldChar w:fldCharType="end"/>
        </w:r>
      </w:hyperlink>
    </w:p>
    <w:p>
      <w:pPr>
        <w:pStyle w:val="TOC2"/>
        <w:tabs>
          <w:tab w:val="right" w:leader="dot" w:pos="8306"/>
        </w:tabs>
      </w:pPr>
      <w:hyperlink w:anchor="_Toc1110" w:history="1">
        <w:r>
          <w:rPr>
            <w:rFonts w:ascii="仿宋" w:eastAsia="仿宋" w:hAnsi="仿宋" w:cs="仿宋" w:hint="eastAsia"/>
            <w:lang w:eastAsia="zh-CN"/>
          </w:rPr>
          <w:t>(二)、资源利用方案</w:t>
        </w:r>
        <w:r>
          <w:tab/>
        </w:r>
        <w:r>
          <w:fldChar w:fldCharType="begin"/>
        </w:r>
        <w:r>
          <w:instrText xml:space="preserve"> PAGEREF _Toc1110 \h </w:instrText>
        </w:r>
        <w:r>
          <w:fldChar w:fldCharType="separate"/>
        </w:r>
        <w:r>
          <w:t>20</w:t>
        </w:r>
        <w:r>
          <w:fldChar w:fldCharType="end"/>
        </w:r>
      </w:hyperlink>
    </w:p>
    <w:p>
      <w:pPr>
        <w:pStyle w:val="TOC2"/>
        <w:tabs>
          <w:tab w:val="right" w:leader="dot" w:pos="8306"/>
        </w:tabs>
      </w:pPr>
      <w:hyperlink w:anchor="_Toc13824" w:history="1">
        <w:r>
          <w:rPr>
            <w:rFonts w:ascii="仿宋" w:eastAsia="仿宋" w:hAnsi="仿宋" w:cs="仿宋" w:hint="eastAsia"/>
            <w:lang w:eastAsia="zh-CN"/>
          </w:rPr>
          <w:t>(三)、资源节约措施</w:t>
        </w:r>
        <w:r>
          <w:tab/>
        </w:r>
        <w:r>
          <w:fldChar w:fldCharType="begin"/>
        </w:r>
        <w:r>
          <w:instrText xml:space="preserve"> PAGEREF _Toc13824 \h </w:instrText>
        </w:r>
        <w:r>
          <w:fldChar w:fldCharType="separate"/>
        </w:r>
        <w:r>
          <w:t>21</w:t>
        </w:r>
        <w:r>
          <w:fldChar w:fldCharType="end"/>
        </w:r>
      </w:hyperlink>
    </w:p>
    <w:p>
      <w:pPr>
        <w:pStyle w:val="TOC1"/>
        <w:tabs>
          <w:tab w:val="right" w:leader="dot" w:pos="8306"/>
        </w:tabs>
      </w:pPr>
      <w:hyperlink w:anchor="_Toc14595" w:history="1">
        <w:r>
          <w:rPr>
            <w:rFonts w:ascii="仿宋" w:eastAsia="仿宋" w:hAnsi="仿宋" w:cs="仿宋" w:hint="eastAsia"/>
            <w:lang w:eastAsia="zh-CN"/>
          </w:rPr>
          <w:t>五、项目选址研究</w:t>
        </w:r>
        <w:r>
          <w:tab/>
        </w:r>
        <w:r>
          <w:fldChar w:fldCharType="begin"/>
        </w:r>
        <w:r>
          <w:instrText xml:space="preserve"> PAGEREF _Toc14595 \h </w:instrText>
        </w:r>
        <w:r>
          <w:fldChar w:fldCharType="separate"/>
        </w:r>
        <w:r>
          <w:t>23</w:t>
        </w:r>
        <w:r>
          <w:fldChar w:fldCharType="end"/>
        </w:r>
      </w:hyperlink>
    </w:p>
    <w:p>
      <w:pPr>
        <w:pStyle w:val="TOC2"/>
        <w:tabs>
          <w:tab w:val="right" w:leader="dot" w:pos="8306"/>
        </w:tabs>
      </w:pPr>
      <w:hyperlink w:anchor="_Toc15914" w:history="1">
        <w:r>
          <w:rPr>
            <w:rFonts w:ascii="仿宋" w:eastAsia="仿宋" w:hAnsi="仿宋" w:cs="仿宋" w:hint="eastAsia"/>
            <w:lang w:eastAsia="zh-CN"/>
          </w:rPr>
          <w:t>(一)、项目选址原则</w:t>
        </w:r>
        <w:r>
          <w:tab/>
        </w:r>
        <w:r>
          <w:fldChar w:fldCharType="begin"/>
        </w:r>
        <w:r>
          <w:instrText xml:space="preserve"> PAGEREF _Toc15914 \h </w:instrText>
        </w:r>
        <w:r>
          <w:fldChar w:fldCharType="separate"/>
        </w:r>
        <w:r>
          <w:t>23</w:t>
        </w:r>
        <w:r>
          <w:fldChar w:fldCharType="end"/>
        </w:r>
      </w:hyperlink>
    </w:p>
    <w:p>
      <w:pPr>
        <w:pStyle w:val="TOC2"/>
        <w:tabs>
          <w:tab w:val="right" w:leader="dot" w:pos="8306"/>
        </w:tabs>
      </w:pPr>
      <w:hyperlink w:anchor="_Toc16787" w:history="1">
        <w:r>
          <w:rPr>
            <w:rFonts w:ascii="仿宋" w:eastAsia="仿宋" w:hAnsi="仿宋" w:cs="仿宋" w:hint="eastAsia"/>
            <w:lang w:eastAsia="zh-CN"/>
          </w:rPr>
          <w:t>(二)、项目选址</w:t>
        </w:r>
        <w:r>
          <w:tab/>
        </w:r>
        <w:r>
          <w:fldChar w:fldCharType="begin"/>
        </w:r>
        <w:r>
          <w:instrText xml:space="preserve"> PAGEREF _Toc16787 \h </w:instrText>
        </w:r>
        <w:r>
          <w:fldChar w:fldCharType="separate"/>
        </w:r>
        <w:r>
          <w:t>26</w:t>
        </w:r>
        <w:r>
          <w:fldChar w:fldCharType="end"/>
        </w:r>
      </w:hyperlink>
    </w:p>
    <w:p>
      <w:pPr>
        <w:pStyle w:val="TOC2"/>
        <w:tabs>
          <w:tab w:val="right" w:leader="dot" w:pos="8306"/>
        </w:tabs>
      </w:pPr>
      <w:hyperlink w:anchor="_Toc1644" w:history="1">
        <w:r>
          <w:rPr>
            <w:rFonts w:ascii="仿宋" w:eastAsia="仿宋" w:hAnsi="仿宋" w:cs="仿宋" w:hint="eastAsia"/>
            <w:lang w:eastAsia="zh-CN"/>
          </w:rPr>
          <w:t>(三)、建设条件分析</w:t>
        </w:r>
        <w:r>
          <w:tab/>
        </w:r>
        <w:r>
          <w:fldChar w:fldCharType="begin"/>
        </w:r>
        <w:r>
          <w:instrText xml:space="preserve"> PAGEREF _Toc1644 \h </w:instrText>
        </w:r>
        <w:r>
          <w:fldChar w:fldCharType="separate"/>
        </w:r>
        <w:r>
          <w:t>28</w:t>
        </w:r>
        <w:r>
          <w:fldChar w:fldCharType="end"/>
        </w:r>
      </w:hyperlink>
    </w:p>
    <w:p>
      <w:pPr>
        <w:pStyle w:val="TOC2"/>
        <w:tabs>
          <w:tab w:val="right" w:leader="dot" w:pos="8306"/>
        </w:tabs>
      </w:pPr>
      <w:hyperlink w:anchor="_Toc29584" w:history="1">
        <w:r>
          <w:rPr>
            <w:rFonts w:ascii="仿宋" w:eastAsia="仿宋" w:hAnsi="仿宋" w:cs="仿宋" w:hint="eastAsia"/>
            <w:lang w:eastAsia="zh-CN"/>
          </w:rPr>
          <w:t>(四)、用地控制指标</w:t>
        </w:r>
        <w:r>
          <w:tab/>
        </w:r>
        <w:r>
          <w:fldChar w:fldCharType="begin"/>
        </w:r>
        <w:r>
          <w:instrText xml:space="preserve"> PAGEREF _Toc29584 \h </w:instrText>
        </w:r>
        <w:r>
          <w:fldChar w:fldCharType="separate"/>
        </w:r>
        <w:r>
          <w:t>29</w:t>
        </w:r>
        <w:r>
          <w:fldChar w:fldCharType="end"/>
        </w:r>
      </w:hyperlink>
    </w:p>
    <w:p>
      <w:pPr>
        <w:pStyle w:val="TOC2"/>
        <w:tabs>
          <w:tab w:val="right" w:leader="dot" w:pos="8306"/>
        </w:tabs>
      </w:pPr>
      <w:hyperlink w:anchor="_Toc15942" w:history="1">
        <w:r>
          <w:rPr>
            <w:rFonts w:ascii="仿宋" w:eastAsia="仿宋" w:hAnsi="仿宋" w:cs="仿宋" w:hint="eastAsia"/>
            <w:lang w:eastAsia="zh-CN"/>
          </w:rPr>
          <w:t>(五)、地总体要求</w:t>
        </w:r>
        <w:r>
          <w:tab/>
        </w:r>
        <w:r>
          <w:fldChar w:fldCharType="begin"/>
        </w:r>
        <w:r>
          <w:instrText xml:space="preserve"> PAGEREF _Toc15942 \h </w:instrText>
        </w:r>
        <w:r>
          <w:fldChar w:fldCharType="separate"/>
        </w:r>
        <w:r>
          <w:t>31</w:t>
        </w:r>
        <w:r>
          <w:fldChar w:fldCharType="end"/>
        </w:r>
      </w:hyperlink>
    </w:p>
    <w:p>
      <w:pPr>
        <w:pStyle w:val="TOC2"/>
        <w:tabs>
          <w:tab w:val="right" w:leader="dot" w:pos="8306"/>
        </w:tabs>
      </w:pPr>
      <w:hyperlink w:anchor="_Toc6194" w:history="1">
        <w:r>
          <w:rPr>
            <w:rFonts w:ascii="仿宋" w:eastAsia="仿宋" w:hAnsi="仿宋" w:cs="仿宋" w:hint="eastAsia"/>
            <w:lang w:eastAsia="zh-CN"/>
          </w:rPr>
          <w:t>(六)、节约用地措施</w:t>
        </w:r>
        <w:r>
          <w:tab/>
        </w:r>
        <w:r>
          <w:fldChar w:fldCharType="begin"/>
        </w:r>
        <w:r>
          <w:instrText xml:space="preserve"> PAGEREF _Toc6194 \h </w:instrText>
        </w:r>
        <w:r>
          <w:fldChar w:fldCharType="separate"/>
        </w:r>
        <w:r>
          <w:t>32</w:t>
        </w:r>
        <w:r>
          <w:fldChar w:fldCharType="end"/>
        </w:r>
      </w:hyperlink>
    </w:p>
    <w:p>
      <w:pPr>
        <w:pStyle w:val="TOC2"/>
        <w:tabs>
          <w:tab w:val="right" w:leader="dot" w:pos="8306"/>
        </w:tabs>
      </w:pPr>
      <w:hyperlink w:anchor="_Toc19194" w:history="1">
        <w:r>
          <w:rPr>
            <w:rFonts w:ascii="仿宋" w:eastAsia="仿宋" w:hAnsi="仿宋" w:cs="仿宋" w:hint="eastAsia"/>
            <w:lang w:eastAsia="zh-CN"/>
          </w:rPr>
          <w:t>(七)、选址综合评价</w:t>
        </w:r>
        <w:r>
          <w:tab/>
        </w:r>
        <w:r>
          <w:fldChar w:fldCharType="begin"/>
        </w:r>
        <w:r>
          <w:instrText xml:space="preserve"> PAGEREF _Toc19194 \h </w:instrText>
        </w:r>
        <w:r>
          <w:fldChar w:fldCharType="separate"/>
        </w:r>
        <w:r>
          <w:t>33</w:t>
        </w:r>
        <w:r>
          <w:fldChar w:fldCharType="end"/>
        </w:r>
      </w:hyperlink>
    </w:p>
    <w:p>
      <w:pPr>
        <w:pStyle w:val="TOC1"/>
        <w:tabs>
          <w:tab w:val="right" w:leader="dot" w:pos="8306"/>
        </w:tabs>
      </w:pPr>
      <w:hyperlink w:anchor="_Toc25836" w:history="1">
        <w:r>
          <w:rPr>
            <w:rFonts w:ascii="仿宋" w:eastAsia="仿宋" w:hAnsi="仿宋" w:cs="仿宋" w:hint="eastAsia"/>
            <w:lang w:eastAsia="zh-CN"/>
          </w:rPr>
          <w:t>六、建设风险评估分析</w:t>
        </w:r>
        <w:r>
          <w:tab/>
        </w:r>
        <w:r>
          <w:fldChar w:fldCharType="begin"/>
        </w:r>
        <w:r>
          <w:instrText xml:space="preserve"> PAGEREF _Toc25836 \h </w:instrText>
        </w:r>
        <w:r>
          <w:fldChar w:fldCharType="separate"/>
        </w:r>
        <w:r>
          <w:t>34</w:t>
        </w:r>
        <w:r>
          <w:fldChar w:fldCharType="end"/>
        </w:r>
      </w:hyperlink>
    </w:p>
    <w:p>
      <w:pPr>
        <w:pStyle w:val="TOC2"/>
        <w:tabs>
          <w:tab w:val="right" w:leader="dot" w:pos="8306"/>
        </w:tabs>
      </w:pPr>
      <w:hyperlink w:anchor="_Toc25702" w:history="1">
        <w:r>
          <w:rPr>
            <w:rFonts w:ascii="仿宋" w:eastAsia="仿宋" w:hAnsi="仿宋" w:cs="仿宋" w:hint="eastAsia"/>
            <w:lang w:eastAsia="zh-CN"/>
          </w:rPr>
          <w:t>(一)、政策风险分析</w:t>
        </w:r>
        <w:r>
          <w:tab/>
        </w:r>
        <w:r>
          <w:fldChar w:fldCharType="begin"/>
        </w:r>
        <w:r>
          <w:instrText xml:space="preserve"> PAGEREF _Toc25702 \h </w:instrText>
        </w:r>
        <w:r>
          <w:fldChar w:fldCharType="separate"/>
        </w:r>
        <w:r>
          <w:t>34</w:t>
        </w:r>
        <w:r>
          <w:fldChar w:fldCharType="end"/>
        </w:r>
      </w:hyperlink>
    </w:p>
    <w:p>
      <w:pPr>
        <w:pStyle w:val="TOC2"/>
        <w:tabs>
          <w:tab w:val="right" w:leader="dot" w:pos="8306"/>
        </w:tabs>
      </w:pPr>
      <w:hyperlink w:anchor="_Toc4477" w:history="1">
        <w:r>
          <w:rPr>
            <w:rFonts w:ascii="仿宋" w:eastAsia="仿宋" w:hAnsi="仿宋" w:cs="仿宋" w:hint="eastAsia"/>
            <w:lang w:eastAsia="zh-CN"/>
          </w:rPr>
          <w:t>(二)、社会风险分析</w:t>
        </w:r>
        <w:r>
          <w:tab/>
        </w:r>
        <w:r>
          <w:fldChar w:fldCharType="begin"/>
        </w:r>
        <w:r>
          <w:instrText xml:space="preserve"> PAGEREF _Toc4477 \h </w:instrText>
        </w:r>
        <w:r>
          <w:fldChar w:fldCharType="separate"/>
        </w:r>
        <w:r>
          <w:t>35</w:t>
        </w:r>
        <w:r>
          <w:fldChar w:fldCharType="end"/>
        </w:r>
      </w:hyperlink>
    </w:p>
    <w:p>
      <w:pPr>
        <w:pStyle w:val="TOC2"/>
        <w:tabs>
          <w:tab w:val="right" w:leader="dot" w:pos="8306"/>
        </w:tabs>
      </w:pPr>
      <w:hyperlink w:anchor="_Toc3413" w:history="1">
        <w:r>
          <w:rPr>
            <w:rFonts w:ascii="仿宋" w:eastAsia="仿宋" w:hAnsi="仿宋" w:cs="仿宋" w:hint="eastAsia"/>
            <w:lang w:eastAsia="zh-CN"/>
          </w:rPr>
          <w:t>(三)、市场风险分析</w:t>
        </w:r>
        <w:r>
          <w:tab/>
        </w:r>
        <w:r>
          <w:fldChar w:fldCharType="begin"/>
        </w:r>
        <w:r>
          <w:instrText xml:space="preserve"> PAGEREF _Toc3413 \h </w:instrText>
        </w:r>
        <w:r>
          <w:fldChar w:fldCharType="separate"/>
        </w:r>
        <w:r>
          <w:t>37</w:t>
        </w:r>
        <w:r>
          <w:fldChar w:fldCharType="end"/>
        </w:r>
      </w:hyperlink>
    </w:p>
    <w:p>
      <w:pPr>
        <w:pStyle w:val="TOC2"/>
        <w:tabs>
          <w:tab w:val="right" w:leader="dot" w:pos="8306"/>
        </w:tabs>
      </w:pPr>
      <w:hyperlink w:anchor="_Toc16226" w:history="1">
        <w:r>
          <w:rPr>
            <w:rFonts w:ascii="仿宋" w:eastAsia="仿宋" w:hAnsi="仿宋" w:cs="仿宋" w:hint="eastAsia"/>
            <w:lang w:eastAsia="zh-CN"/>
          </w:rPr>
          <w:t>(四)、资金风险分析</w:t>
        </w:r>
        <w:r>
          <w:tab/>
        </w:r>
        <w:r>
          <w:fldChar w:fldCharType="begin"/>
        </w:r>
        <w:r>
          <w:instrText xml:space="preserve"> PAGEREF _Toc16226 \h </w:instrText>
        </w:r>
        <w:r>
          <w:fldChar w:fldCharType="separate"/>
        </w:r>
        <w:r>
          <w:t>38</w:t>
        </w:r>
        <w:r>
          <w:fldChar w:fldCharType="end"/>
        </w:r>
      </w:hyperlink>
    </w:p>
    <w:p>
      <w:pPr>
        <w:pStyle w:val="TOC2"/>
        <w:tabs>
          <w:tab w:val="right" w:leader="dot" w:pos="8306"/>
        </w:tabs>
      </w:pPr>
      <w:hyperlink w:anchor="_Toc27569" w:history="1">
        <w:r>
          <w:rPr>
            <w:rFonts w:ascii="仿宋" w:eastAsia="仿宋" w:hAnsi="仿宋" w:cs="仿宋" w:hint="eastAsia"/>
            <w:lang w:eastAsia="zh-CN"/>
          </w:rPr>
          <w:t>(五)、技术风险分析</w:t>
        </w:r>
        <w:r>
          <w:tab/>
        </w:r>
        <w:r>
          <w:fldChar w:fldCharType="begin"/>
        </w:r>
        <w:r>
          <w:instrText xml:space="preserve"> PAGEREF _Toc27569 \h </w:instrText>
        </w:r>
        <w:r>
          <w:fldChar w:fldCharType="separate"/>
        </w:r>
        <w:r>
          <w:t>39</w:t>
        </w:r>
        <w:r>
          <w:fldChar w:fldCharType="end"/>
        </w:r>
      </w:hyperlink>
    </w:p>
    <w:p>
      <w:pPr>
        <w:pStyle w:val="TOC2"/>
        <w:tabs>
          <w:tab w:val="right" w:leader="dot" w:pos="8306"/>
        </w:tabs>
      </w:pPr>
      <w:hyperlink w:anchor="_Toc17870" w:history="1">
        <w:r>
          <w:rPr>
            <w:rFonts w:ascii="仿宋" w:eastAsia="仿宋" w:hAnsi="仿宋" w:cs="仿宋" w:hint="eastAsia"/>
            <w:lang w:eastAsia="zh-CN"/>
          </w:rPr>
          <w:t>(六)、财务风险分析</w:t>
        </w:r>
        <w:r>
          <w:tab/>
        </w:r>
        <w:r>
          <w:fldChar w:fldCharType="begin"/>
        </w:r>
        <w:r>
          <w:instrText xml:space="preserve"> PAGEREF _Toc17870 \h </w:instrText>
        </w:r>
        <w:r>
          <w:fldChar w:fldCharType="separate"/>
        </w:r>
        <w:r>
          <w:t>40</w:t>
        </w:r>
        <w:r>
          <w:fldChar w:fldCharType="end"/>
        </w:r>
      </w:hyperlink>
    </w:p>
    <w:p>
      <w:pPr>
        <w:pStyle w:val="TOC2"/>
        <w:tabs>
          <w:tab w:val="right" w:leader="dot" w:pos="8306"/>
        </w:tabs>
      </w:pPr>
      <w:hyperlink w:anchor="_Toc26374" w:history="1">
        <w:r>
          <w:rPr>
            <w:rFonts w:ascii="仿宋" w:eastAsia="仿宋" w:hAnsi="仿宋" w:cs="仿宋" w:hint="eastAsia"/>
            <w:lang w:eastAsia="zh-CN"/>
          </w:rPr>
          <w:t>(七)、管理风险分析</w:t>
        </w:r>
        <w:r>
          <w:tab/>
        </w:r>
        <w:r>
          <w:fldChar w:fldCharType="begin"/>
        </w:r>
        <w:r>
          <w:instrText xml:space="preserve"> PAGEREF _Toc26374 \h </w:instrText>
        </w:r>
        <w:r>
          <w:fldChar w:fldCharType="separate"/>
        </w:r>
        <w:r>
          <w:t>42</w:t>
        </w:r>
        <w:r>
          <w:fldChar w:fldCharType="end"/>
        </w:r>
      </w:hyperlink>
    </w:p>
    <w:p>
      <w:pPr>
        <w:pStyle w:val="TOC2"/>
        <w:tabs>
          <w:tab w:val="right" w:leader="dot" w:pos="8306"/>
        </w:tabs>
      </w:pPr>
      <w:hyperlink w:anchor="_Toc20134" w:history="1">
        <w:r>
          <w:rPr>
            <w:rFonts w:ascii="仿宋" w:eastAsia="仿宋" w:hAnsi="仿宋" w:cs="仿宋" w:hint="eastAsia"/>
            <w:lang w:eastAsia="zh-CN"/>
          </w:rPr>
          <w:t>(八)、其它风险分析</w:t>
        </w:r>
        <w:r>
          <w:tab/>
        </w:r>
        <w:r>
          <w:fldChar w:fldCharType="begin"/>
        </w:r>
        <w:r>
          <w:instrText xml:space="preserve"> PAGEREF _Toc20134 \h </w:instrText>
        </w:r>
        <w:r>
          <w:fldChar w:fldCharType="separate"/>
        </w:r>
        <w:r>
          <w:t>43</w:t>
        </w:r>
        <w:r>
          <w:fldChar w:fldCharType="end"/>
        </w:r>
      </w:hyperlink>
    </w:p>
    <w:p>
      <w:pPr>
        <w:pStyle w:val="TOC2"/>
        <w:tabs>
          <w:tab w:val="right" w:leader="dot" w:pos="8306"/>
        </w:tabs>
      </w:pPr>
      <w:hyperlink w:anchor="_Toc26658" w:history="1">
        <w:r>
          <w:rPr>
            <w:rFonts w:ascii="仿宋" w:eastAsia="仿宋" w:hAnsi="仿宋" w:cs="仿宋" w:hint="eastAsia"/>
            <w:lang w:eastAsia="zh-CN"/>
          </w:rPr>
          <w:t>(九)、社会影响评估</w:t>
        </w:r>
        <w:r>
          <w:tab/>
        </w:r>
        <w:r>
          <w:fldChar w:fldCharType="begin"/>
        </w:r>
        <w:r>
          <w:instrText xml:space="preserve"> PAGEREF _Toc26658 \h </w:instrText>
        </w:r>
        <w:r>
          <w:fldChar w:fldCharType="separate"/>
        </w:r>
        <w:r>
          <w:t>45</w:t>
        </w:r>
        <w:r>
          <w:fldChar w:fldCharType="end"/>
        </w:r>
      </w:hyperlink>
    </w:p>
    <w:p>
      <w:pPr>
        <w:pStyle w:val="TOC1"/>
        <w:tabs>
          <w:tab w:val="right" w:leader="dot" w:pos="8306"/>
        </w:tabs>
      </w:pPr>
      <w:hyperlink w:anchor="_Toc21514" w:history="1">
        <w:r>
          <w:rPr>
            <w:rFonts w:ascii="仿宋" w:eastAsia="仿宋" w:hAnsi="仿宋" w:cs="仿宋" w:hint="eastAsia"/>
            <w:lang w:eastAsia="zh-CN"/>
          </w:rPr>
          <w:t>七、项目变更管理</w:t>
        </w:r>
        <w:r>
          <w:tab/>
        </w:r>
        <w:r>
          <w:fldChar w:fldCharType="begin"/>
        </w:r>
        <w:r>
          <w:instrText xml:space="preserve"> PAGEREF _Toc21514 \h </w:instrText>
        </w:r>
        <w:r>
          <w:fldChar w:fldCharType="separate"/>
        </w:r>
        <w:r>
          <w:t>47</w:t>
        </w:r>
        <w:r>
          <w:fldChar w:fldCharType="end"/>
        </w:r>
      </w:hyperlink>
    </w:p>
    <w:p>
      <w:pPr>
        <w:pStyle w:val="TOC2"/>
        <w:tabs>
          <w:tab w:val="right" w:leader="dot" w:pos="8306"/>
        </w:tabs>
      </w:pPr>
      <w:hyperlink w:anchor="_Toc10985" w:history="1">
        <w:r>
          <w:rPr>
            <w:rFonts w:ascii="仿宋" w:eastAsia="仿宋" w:hAnsi="仿宋" w:cs="仿宋" w:hint="eastAsia"/>
            <w:lang w:eastAsia="zh-CN"/>
          </w:rPr>
          <w:t>(一)、变更控制流程</w:t>
        </w:r>
        <w:r>
          <w:tab/>
        </w:r>
        <w:r>
          <w:fldChar w:fldCharType="begin"/>
        </w:r>
        <w:r>
          <w:instrText xml:space="preserve"> PAGEREF _Toc10985 \h </w:instrText>
        </w:r>
        <w:r>
          <w:fldChar w:fldCharType="separate"/>
        </w:r>
        <w:r>
          <w:t>47</w:t>
        </w:r>
        <w:r>
          <w:fldChar w:fldCharType="end"/>
        </w:r>
      </w:hyperlink>
    </w:p>
    <w:p>
      <w:pPr>
        <w:pStyle w:val="TOC2"/>
        <w:tabs>
          <w:tab w:val="right" w:leader="dot" w:pos="8306"/>
        </w:tabs>
      </w:pPr>
      <w:hyperlink w:anchor="_Toc19315" w:history="1">
        <w:r>
          <w:rPr>
            <w:rFonts w:ascii="仿宋" w:eastAsia="仿宋" w:hAnsi="仿宋" w:cs="仿宋" w:hint="eastAsia"/>
            <w:lang w:eastAsia="zh-CN"/>
          </w:rPr>
          <w:t>(二)、影响评估与处理</w:t>
        </w:r>
        <w:r>
          <w:tab/>
        </w:r>
        <w:r>
          <w:fldChar w:fldCharType="begin"/>
        </w:r>
        <w:r>
          <w:instrText xml:space="preserve"> PAGEREF _Toc19315 \h </w:instrText>
        </w:r>
        <w:r>
          <w:fldChar w:fldCharType="separate"/>
        </w:r>
        <w:r>
          <w:t>48</w:t>
        </w:r>
        <w:r>
          <w:fldChar w:fldCharType="end"/>
        </w:r>
      </w:hyperlink>
    </w:p>
    <w:p>
      <w:pPr>
        <w:pStyle w:val="TOC2"/>
        <w:tabs>
          <w:tab w:val="right" w:leader="dot" w:pos="8306"/>
        </w:tabs>
      </w:pPr>
      <w:hyperlink w:anchor="_Toc23443" w:history="1">
        <w:r>
          <w:rPr>
            <w:rFonts w:ascii="仿宋" w:eastAsia="仿宋" w:hAnsi="仿宋" w:cs="仿宋" w:hint="eastAsia"/>
            <w:lang w:eastAsia="zh-CN"/>
          </w:rPr>
          <w:t>(三)、变更记录与追踪</w:t>
        </w:r>
        <w:r>
          <w:tab/>
        </w:r>
        <w:r>
          <w:fldChar w:fldCharType="begin"/>
        </w:r>
        <w:r>
          <w:instrText xml:space="preserve"> PAGEREF _Toc23443 \h </w:instrText>
        </w:r>
        <w:r>
          <w:fldChar w:fldCharType="separate"/>
        </w:r>
        <w:r>
          <w:t>49</w:t>
        </w:r>
        <w:r>
          <w:fldChar w:fldCharType="end"/>
        </w:r>
      </w:hyperlink>
    </w:p>
    <w:p>
      <w:pPr>
        <w:pStyle w:val="TOC2"/>
        <w:tabs>
          <w:tab w:val="right" w:leader="dot" w:pos="8306"/>
        </w:tabs>
      </w:pPr>
      <w:hyperlink w:anchor="_Toc29292" w:history="1">
        <w:r>
          <w:rPr>
            <w:rFonts w:ascii="仿宋" w:eastAsia="仿宋" w:hAnsi="仿宋" w:cs="仿宋" w:hint="eastAsia"/>
            <w:lang w:eastAsia="zh-CN"/>
          </w:rPr>
          <w:t>(四)、变更管理策略</w:t>
        </w:r>
        <w:r>
          <w:tab/>
        </w:r>
        <w:r>
          <w:fldChar w:fldCharType="begin"/>
        </w:r>
        <w:r>
          <w:instrText xml:space="preserve"> PAGEREF _Toc29292 \h </w:instrText>
        </w:r>
        <w:r>
          <w:fldChar w:fldCharType="separate"/>
        </w:r>
        <w:r>
          <w:t>51</w:t>
        </w:r>
        <w:r>
          <w:fldChar w:fldCharType="end"/>
        </w:r>
      </w:hyperlink>
    </w:p>
    <w:p>
      <w:pPr>
        <w:pStyle w:val="TOC1"/>
        <w:tabs>
          <w:tab w:val="right" w:leader="dot" w:pos="8306"/>
        </w:tabs>
      </w:pPr>
      <w:hyperlink w:anchor="_Toc17122" w:history="1">
        <w:r>
          <w:rPr>
            <w:rFonts w:ascii="仿宋" w:eastAsia="仿宋" w:hAnsi="仿宋" w:cs="仿宋" w:hint="eastAsia"/>
            <w:lang w:eastAsia="zh-CN"/>
          </w:rPr>
          <w:t>八、环境保护与治理方案</w:t>
        </w:r>
        <w:r>
          <w:tab/>
        </w:r>
        <w:r>
          <w:fldChar w:fldCharType="begin"/>
        </w:r>
        <w:r>
          <w:instrText xml:space="preserve"> PAGEREF _Toc17122 \h </w:instrText>
        </w:r>
        <w:r>
          <w:fldChar w:fldCharType="separate"/>
        </w:r>
        <w:r>
          <w:t>53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722" w:history="1">
        <w:r>
          <w:rPr>
            <w:rFonts w:ascii="仿宋" w:eastAsia="仿宋" w:hAnsi="仿宋" w:cs="仿宋" w:hint="eastAsia"/>
            <w:lang w:eastAsia="zh-CN"/>
          </w:rPr>
          <w:t>(一)、项目环境影响评估</w:t>
        </w:r>
        <w:r>
          <w:tab/>
        </w:r>
        <w:r>
          <w:fldChar w:fldCharType="begin"/>
        </w:r>
        <w:r>
          <w:instrText xml:space="preserve"> PAGEREF _Toc4722 \h </w:instrText>
        </w:r>
        <w:r>
          <w:fldChar w:fldCharType="separate"/>
        </w:r>
        <w:r>
          <w:t>53</w:t>
        </w:r>
        <w:r>
          <w:fldChar w:fldCharType="end"/>
        </w:r>
      </w:hyperlink>
    </w:p>
    <w:p>
      <w:pPr>
        <w:pStyle w:val="TOC2"/>
        <w:tabs>
          <w:tab w:val="right" w:leader="dot" w:pos="8306"/>
        </w:tabs>
      </w:pPr>
      <w:hyperlink w:anchor="_Toc8475" w:history="1">
        <w:r>
          <w:rPr>
            <w:rFonts w:ascii="仿宋" w:eastAsia="仿宋" w:hAnsi="仿宋" w:cs="仿宋" w:hint="eastAsia"/>
            <w:lang w:eastAsia="zh-CN"/>
          </w:rPr>
          <w:t>(二)、环境保护措施与治理方案</w:t>
        </w:r>
        <w:r>
          <w:tab/>
        </w:r>
        <w:r>
          <w:fldChar w:fldCharType="begin"/>
        </w:r>
        <w:r>
          <w:instrText xml:space="preserve"> PAGEREF _Toc8475 \h </w:instrText>
        </w:r>
        <w:r>
          <w:fldChar w:fldCharType="separate"/>
        </w:r>
        <w:r>
          <w:t>53</w:t>
        </w:r>
        <w:r>
          <w:fldChar w:fldCharType="end"/>
        </w:r>
      </w:hyperlink>
    </w:p>
    <w:p>
      <w:pPr>
        <w:pStyle w:val="TOC1"/>
        <w:tabs>
          <w:tab w:val="right" w:leader="dot" w:pos="8306"/>
        </w:tabs>
      </w:pPr>
      <w:hyperlink w:anchor="_Toc31876" w:history="1">
        <w:r>
          <w:rPr>
            <w:rFonts w:ascii="仿宋" w:eastAsia="仿宋" w:hAnsi="仿宋" w:cs="仿宋" w:hint="eastAsia"/>
            <w:lang w:eastAsia="zh-CN"/>
          </w:rPr>
          <w:t>九、技术创新与产业升级</w:t>
        </w:r>
        <w:r>
          <w:tab/>
        </w:r>
        <w:r>
          <w:fldChar w:fldCharType="begin"/>
        </w:r>
        <w:r>
          <w:instrText xml:space="preserve"> PAGEREF _Toc31876 \h </w:instrText>
        </w:r>
        <w:r>
          <w:fldChar w:fldCharType="separate"/>
        </w:r>
        <w:r>
          <w:t>54</w:t>
        </w:r>
        <w:r>
          <w:fldChar w:fldCharType="end"/>
        </w:r>
      </w:hyperlink>
    </w:p>
    <w:p>
      <w:pPr>
        <w:pStyle w:val="TOC2"/>
        <w:tabs>
          <w:tab w:val="right" w:leader="dot" w:pos="8306"/>
        </w:tabs>
      </w:pPr>
      <w:hyperlink w:anchor="_Toc5580" w:history="1">
        <w:r>
          <w:rPr>
            <w:rFonts w:ascii="仿宋" w:eastAsia="仿宋" w:hAnsi="仿宋" w:cs="仿宋" w:hint="eastAsia"/>
            <w:lang w:eastAsia="zh-CN"/>
          </w:rPr>
          <w:t>(一)、技术创新方向与目标</w:t>
        </w:r>
        <w:r>
          <w:tab/>
        </w:r>
        <w:r>
          <w:fldChar w:fldCharType="begin"/>
        </w:r>
        <w:r>
          <w:instrText xml:space="preserve"> PAGEREF _Toc5580 \h </w:instrText>
        </w:r>
        <w:r>
          <w:fldChar w:fldCharType="separate"/>
        </w:r>
        <w:r>
          <w:t>54</w:t>
        </w:r>
        <w:r>
          <w:fldChar w:fldCharType="end"/>
        </w:r>
      </w:hyperlink>
    </w:p>
    <w:p>
      <w:pPr>
        <w:pStyle w:val="TOC2"/>
        <w:tabs>
          <w:tab w:val="right" w:leader="dot" w:pos="8306"/>
        </w:tabs>
      </w:pPr>
      <w:hyperlink w:anchor="_Toc16990" w:history="1">
        <w:r>
          <w:rPr>
            <w:rFonts w:ascii="仿宋" w:eastAsia="仿宋" w:hAnsi="仿宋" w:cs="仿宋" w:hint="eastAsia"/>
            <w:lang w:eastAsia="zh-CN"/>
          </w:rPr>
          <w:t>(二)、产业升级路径与措施</w:t>
        </w:r>
        <w:r>
          <w:tab/>
        </w:r>
        <w:r>
          <w:fldChar w:fldCharType="begin"/>
        </w:r>
        <w:r>
          <w:instrText xml:space="preserve"> PAGEREF _Toc16990 \h </w:instrText>
        </w:r>
        <w:r>
          <w:fldChar w:fldCharType="separate"/>
        </w:r>
        <w:r>
          <w:t>55</w:t>
        </w:r>
        <w:r>
          <w:fldChar w:fldCharType="end"/>
        </w:r>
      </w:hyperlink>
    </w:p>
    <w:p>
      <w:pPr>
        <w:pStyle w:val="TOC1"/>
        <w:tabs>
          <w:tab w:val="right" w:leader="dot" w:pos="8306"/>
        </w:tabs>
      </w:pPr>
      <w:hyperlink w:anchor="_Toc8858" w:history="1">
        <w:r>
          <w:rPr>
            <w:rFonts w:ascii="仿宋" w:eastAsia="仿宋" w:hAnsi="仿宋" w:cs="仿宋" w:hint="eastAsia"/>
            <w:lang w:eastAsia="zh-CN"/>
          </w:rPr>
          <w:t>十、项目质量与标准</w:t>
        </w:r>
        <w:r>
          <w:tab/>
        </w:r>
        <w:r>
          <w:fldChar w:fldCharType="begin"/>
        </w:r>
        <w:r>
          <w:instrText xml:space="preserve"> PAGEREF _Toc8858 \h </w:instrText>
        </w:r>
        <w:r>
          <w:fldChar w:fldCharType="separate"/>
        </w:r>
        <w:r>
          <w:t>56</w:t>
        </w:r>
        <w:r>
          <w:fldChar w:fldCharType="end"/>
        </w:r>
      </w:hyperlink>
    </w:p>
    <w:p>
      <w:pPr>
        <w:pStyle w:val="TOC2"/>
        <w:tabs>
          <w:tab w:val="right" w:leader="dot" w:pos="8306"/>
        </w:tabs>
      </w:pPr>
      <w:hyperlink w:anchor="_Toc8831" w:history="1">
        <w:r>
          <w:rPr>
            <w:rFonts w:ascii="仿宋" w:eastAsia="仿宋" w:hAnsi="仿宋" w:cs="仿宋" w:hint="eastAsia"/>
            <w:lang w:eastAsia="zh-CN"/>
          </w:rPr>
          <w:t>(一)、质量保障体系</w:t>
        </w:r>
        <w:r>
          <w:tab/>
        </w:r>
        <w:r>
          <w:fldChar w:fldCharType="begin"/>
        </w:r>
        <w:r>
          <w:instrText xml:space="preserve"> PAGEREF _Toc8831 \h </w:instrText>
        </w:r>
        <w:r>
          <w:fldChar w:fldCharType="separate"/>
        </w:r>
        <w:r>
          <w:t>56</w:t>
        </w:r>
        <w:r>
          <w:fldChar w:fldCharType="end"/>
        </w:r>
      </w:hyperlink>
    </w:p>
    <w:p>
      <w:pPr>
        <w:pStyle w:val="TOC2"/>
        <w:tabs>
          <w:tab w:val="right" w:leader="dot" w:pos="8306"/>
        </w:tabs>
      </w:pPr>
      <w:hyperlink w:anchor="_Toc2482" w:history="1">
        <w:r>
          <w:rPr>
            <w:rFonts w:ascii="仿宋" w:eastAsia="仿宋" w:hAnsi="仿宋" w:cs="仿宋" w:hint="eastAsia"/>
            <w:lang w:eastAsia="zh-CN"/>
          </w:rPr>
          <w:t>(二)、标准化作业流程</w:t>
        </w:r>
        <w:r>
          <w:tab/>
        </w:r>
        <w:r>
          <w:fldChar w:fldCharType="begin"/>
        </w:r>
        <w:r>
          <w:instrText xml:space="preserve"> PAGEREF _Toc2482 \h </w:instrText>
        </w:r>
        <w:r>
          <w:fldChar w:fldCharType="separate"/>
        </w:r>
        <w:r>
          <w:t>58</w:t>
        </w:r>
        <w:r>
          <w:fldChar w:fldCharType="end"/>
        </w:r>
      </w:hyperlink>
    </w:p>
    <w:p>
      <w:pPr>
        <w:pStyle w:val="TOC2"/>
        <w:tabs>
          <w:tab w:val="right" w:leader="dot" w:pos="8306"/>
        </w:tabs>
      </w:pPr>
      <w:hyperlink w:anchor="_Toc1382" w:history="1">
        <w:r>
          <w:rPr>
            <w:rFonts w:ascii="仿宋" w:eastAsia="仿宋" w:hAnsi="仿宋" w:cs="仿宋" w:hint="eastAsia"/>
            <w:lang w:eastAsia="zh-CN"/>
          </w:rPr>
          <w:t>(三)、质量监控与评估</w:t>
        </w:r>
        <w:r>
          <w:tab/>
        </w:r>
        <w:r>
          <w:fldChar w:fldCharType="begin"/>
        </w:r>
        <w:r>
          <w:instrText xml:space="preserve"> PAGEREF _Toc1382 \h </w:instrText>
        </w:r>
        <w:r>
          <w:fldChar w:fldCharType="separate"/>
        </w:r>
        <w:r>
          <w:t>59</w:t>
        </w:r>
        <w:r>
          <w:fldChar w:fldCharType="end"/>
        </w:r>
      </w:hyperlink>
    </w:p>
    <w:p>
      <w:pPr>
        <w:pStyle w:val="TOC2"/>
        <w:tabs>
          <w:tab w:val="right" w:leader="dot" w:pos="8306"/>
        </w:tabs>
      </w:pPr>
      <w:hyperlink w:anchor="_Toc3218" w:history="1">
        <w:r>
          <w:rPr>
            <w:rFonts w:ascii="仿宋" w:eastAsia="仿宋" w:hAnsi="仿宋" w:cs="仿宋" w:hint="eastAsia"/>
            <w:lang w:eastAsia="zh-CN"/>
          </w:rPr>
          <w:t>(四)、质量改进计划</w:t>
        </w:r>
        <w:r>
          <w:tab/>
        </w:r>
        <w:r>
          <w:fldChar w:fldCharType="begin"/>
        </w:r>
        <w:r>
          <w:instrText xml:space="preserve"> PAGEREF _Toc3218 \h </w:instrText>
        </w:r>
        <w:r>
          <w:fldChar w:fldCharType="separate"/>
        </w:r>
        <w:r>
          <w:t>60</w:t>
        </w:r>
        <w:r>
          <w:fldChar w:fldCharType="end"/>
        </w:r>
      </w:hyperlink>
    </w:p>
    <w:p>
      <w:pPr>
        <w:pStyle w:val="TOC1"/>
        <w:tabs>
          <w:tab w:val="right" w:leader="dot" w:pos="8306"/>
        </w:tabs>
      </w:pPr>
      <w:hyperlink w:anchor="_Toc7592" w:history="1">
        <w:r>
          <w:rPr>
            <w:rFonts w:ascii="仿宋" w:eastAsia="仿宋" w:hAnsi="仿宋" w:cs="仿宋" w:hint="eastAsia"/>
            <w:lang w:eastAsia="zh-CN"/>
          </w:rPr>
          <w:t>十一、客户关系管理与市场拓展</w:t>
        </w:r>
        <w:r>
          <w:tab/>
        </w:r>
        <w:r>
          <w:fldChar w:fldCharType="begin"/>
        </w:r>
        <w:r>
          <w:instrText xml:space="preserve"> PAGEREF _Toc7592 \h </w:instrText>
        </w:r>
        <w:r>
          <w:fldChar w:fldCharType="separate"/>
        </w:r>
        <w:r>
          <w:t>62</w:t>
        </w:r>
        <w:r>
          <w:fldChar w:fldCharType="end"/>
        </w:r>
      </w:hyperlink>
    </w:p>
    <w:p>
      <w:pPr>
        <w:pStyle w:val="TOC2"/>
        <w:tabs>
          <w:tab w:val="right" w:leader="dot" w:pos="8306"/>
        </w:tabs>
      </w:pPr>
      <w:hyperlink w:anchor="_Toc30274" w:history="1">
        <w:r>
          <w:rPr>
            <w:rFonts w:ascii="仿宋" w:eastAsia="仿宋" w:hAnsi="仿宋" w:cs="仿宋" w:hint="eastAsia"/>
            <w:lang w:eastAsia="zh-CN"/>
          </w:rPr>
          <w:t>(一)、客户关系管理策略</w:t>
        </w:r>
        <w:r>
          <w:tab/>
        </w:r>
        <w:r>
          <w:fldChar w:fldCharType="begin"/>
        </w:r>
        <w:r>
          <w:instrText xml:space="preserve"> PAGEREF _Toc30274 \h </w:instrText>
        </w:r>
        <w:r>
          <w:fldChar w:fldCharType="separate"/>
        </w:r>
        <w:r>
          <w:t>62</w:t>
        </w:r>
        <w:r>
          <w:fldChar w:fldCharType="end"/>
        </w:r>
      </w:hyperlink>
    </w:p>
    <w:p>
      <w:pPr>
        <w:pStyle w:val="TOC2"/>
        <w:tabs>
          <w:tab w:val="right" w:leader="dot" w:pos="8306"/>
        </w:tabs>
      </w:pPr>
      <w:hyperlink w:anchor="_Toc2514" w:history="1">
        <w:r>
          <w:rPr>
            <w:rFonts w:ascii="仿宋" w:eastAsia="仿宋" w:hAnsi="仿宋" w:cs="仿宋" w:hint="eastAsia"/>
            <w:lang w:eastAsia="zh-CN"/>
          </w:rPr>
          <w:t>(二)、市场拓展方案</w:t>
        </w:r>
        <w:r>
          <w:tab/>
        </w:r>
        <w:r>
          <w:fldChar w:fldCharType="begin"/>
        </w:r>
        <w:r>
          <w:instrText xml:space="preserve"> PAGEREF _Toc2514 \h </w:instrText>
        </w:r>
        <w:r>
          <w:fldChar w:fldCharType="separate"/>
        </w:r>
        <w:r>
          <w:t>63</w:t>
        </w:r>
        <w:r>
          <w:fldChar w:fldCharType="end"/>
        </w:r>
      </w:hyperlink>
    </w:p>
    <w:p>
      <w:pPr>
        <w:pStyle w:val="TOC1"/>
        <w:tabs>
          <w:tab w:val="right" w:leader="dot" w:pos="8306"/>
        </w:tabs>
      </w:pPr>
      <w:hyperlink w:anchor="_Toc29753" w:history="1">
        <w:r>
          <w:rPr>
            <w:rFonts w:ascii="仿宋" w:eastAsia="仿宋" w:hAnsi="仿宋" w:cs="仿宋" w:hint="eastAsia"/>
            <w:lang w:eastAsia="zh-CN"/>
          </w:rPr>
          <w:t>十二、土地利用与规划方案</w:t>
        </w:r>
        <w:r>
          <w:tab/>
        </w:r>
        <w:r>
          <w:fldChar w:fldCharType="begin"/>
        </w:r>
        <w:r>
          <w:instrText xml:space="preserve"> PAGEREF _Toc29753 \h </w:instrText>
        </w:r>
        <w:r>
          <w:fldChar w:fldCharType="separate"/>
        </w:r>
        <w:r>
          <w:t>64</w:t>
        </w:r>
        <w:r>
          <w:fldChar w:fldCharType="end"/>
        </w:r>
      </w:hyperlink>
    </w:p>
    <w:p>
      <w:pPr>
        <w:pStyle w:val="TOC2"/>
        <w:tabs>
          <w:tab w:val="right" w:leader="dot" w:pos="8306"/>
        </w:tabs>
      </w:pPr>
      <w:hyperlink w:anchor="_Toc3631" w:history="1">
        <w:r>
          <w:rPr>
            <w:rFonts w:ascii="仿宋" w:eastAsia="仿宋" w:hAnsi="仿宋" w:cs="仿宋" w:hint="eastAsia"/>
            <w:lang w:eastAsia="zh-CN"/>
          </w:rPr>
          <w:t>(一)、项目用地情况分析</w:t>
        </w:r>
        <w:r>
          <w:tab/>
        </w:r>
        <w:r>
          <w:fldChar w:fldCharType="begin"/>
        </w:r>
        <w:r>
          <w:instrText xml:space="preserve"> PAGEREF _Toc3631 \h </w:instrText>
        </w:r>
        <w:r>
          <w:fldChar w:fldCharType="separate"/>
        </w:r>
        <w:r>
          <w:t>64</w:t>
        </w:r>
        <w:r>
          <w:fldChar w:fldCharType="end"/>
        </w:r>
      </w:hyperlink>
    </w:p>
    <w:p>
      <w:pPr>
        <w:pStyle w:val="TOC2"/>
        <w:tabs>
          <w:tab w:val="right" w:leader="dot" w:pos="8306"/>
        </w:tabs>
      </w:pPr>
      <w:hyperlink w:anchor="_Toc7038" w:history="1">
        <w:r>
          <w:rPr>
            <w:rFonts w:ascii="仿宋" w:eastAsia="仿宋" w:hAnsi="仿宋" w:cs="仿宋" w:hint="eastAsia"/>
            <w:lang w:eastAsia="zh-CN"/>
          </w:rPr>
          <w:t>(二)、土地利用规划方案</w:t>
        </w:r>
        <w:r>
          <w:tab/>
        </w:r>
        <w:r>
          <w:fldChar w:fldCharType="begin"/>
        </w:r>
        <w:r>
          <w:instrText xml:space="preserve"> PAGEREF _Toc7038 \h </w:instrText>
        </w:r>
        <w:r>
          <w:fldChar w:fldCharType="separate"/>
        </w:r>
        <w:r>
          <w:t>65</w:t>
        </w:r>
        <w:r>
          <w:fldChar w:fldCharType="end"/>
        </w:r>
      </w:hyperlink>
    </w:p>
    <w:p>
      <w:pPr>
        <w:pStyle w:val="TOC1"/>
        <w:tabs>
          <w:tab w:val="right" w:leader="dot" w:pos="8306"/>
        </w:tabs>
      </w:pPr>
      <w:hyperlink w:anchor="_Toc28138" w:history="1">
        <w:r>
          <w:rPr>
            <w:rFonts w:ascii="仿宋" w:eastAsia="仿宋" w:hAnsi="仿宋" w:cs="仿宋" w:hint="eastAsia"/>
            <w:lang w:eastAsia="zh-CN"/>
          </w:rPr>
          <w:t>十三、企业合规与伦理</w:t>
        </w:r>
        <w:r>
          <w:tab/>
        </w:r>
        <w:r>
          <w:fldChar w:fldCharType="begin"/>
        </w:r>
        <w:r>
          <w:instrText xml:space="preserve"> PAGEREF _Toc28138 \h </w:instrText>
        </w:r>
        <w:r>
          <w:fldChar w:fldCharType="separate"/>
        </w:r>
        <w:r>
          <w:t>66</w:t>
        </w:r>
        <w:r>
          <w:fldChar w:fldCharType="end"/>
        </w:r>
      </w:hyperlink>
    </w:p>
    <w:p>
      <w:pPr>
        <w:pStyle w:val="TOC2"/>
        <w:tabs>
          <w:tab w:val="right" w:leader="dot" w:pos="8306"/>
        </w:tabs>
      </w:pPr>
      <w:hyperlink w:anchor="_Toc9164" w:history="1">
        <w:r>
          <w:rPr>
            <w:rFonts w:ascii="仿宋" w:eastAsia="仿宋" w:hAnsi="仿宋" w:cs="仿宋" w:hint="eastAsia"/>
            <w:lang w:eastAsia="zh-CN"/>
          </w:rPr>
          <w:t>(一)、合规政策与程序</w:t>
        </w:r>
        <w:r>
          <w:tab/>
        </w:r>
        <w:r>
          <w:fldChar w:fldCharType="begin"/>
        </w:r>
        <w:r>
          <w:instrText xml:space="preserve"> PAGEREF _Toc9164 \h </w:instrText>
        </w:r>
        <w:r>
          <w:fldChar w:fldCharType="separate"/>
        </w:r>
        <w:r>
          <w:t>66</w:t>
        </w:r>
        <w:r>
          <w:fldChar w:fldCharType="end"/>
        </w:r>
      </w:hyperlink>
    </w:p>
    <w:p>
      <w:pPr>
        <w:pStyle w:val="TOC2"/>
        <w:tabs>
          <w:tab w:val="right" w:leader="dot" w:pos="8306"/>
        </w:tabs>
      </w:pPr>
      <w:hyperlink w:anchor="_Toc26153" w:history="1">
        <w:r>
          <w:rPr>
            <w:rFonts w:ascii="仿宋" w:eastAsia="仿宋" w:hAnsi="仿宋" w:cs="仿宋" w:hint="eastAsia"/>
            <w:lang w:eastAsia="zh-CN"/>
          </w:rPr>
          <w:t>(二)、伦理规范与培训</w:t>
        </w:r>
        <w:r>
          <w:tab/>
        </w:r>
        <w:r>
          <w:fldChar w:fldCharType="begin"/>
        </w:r>
        <w:r>
          <w:instrText xml:space="preserve"> PAGEREF _Toc26153 \h </w:instrText>
        </w:r>
        <w:r>
          <w:fldChar w:fldCharType="separate"/>
        </w:r>
        <w:r>
          <w:t>67</w:t>
        </w:r>
        <w:r>
          <w:fldChar w:fldCharType="end"/>
        </w:r>
      </w:hyperlink>
    </w:p>
    <w:p>
      <w:pPr>
        <w:pStyle w:val="TOC2"/>
        <w:tabs>
          <w:tab w:val="right" w:leader="dot" w:pos="8306"/>
        </w:tabs>
      </w:pPr>
      <w:hyperlink w:anchor="_Toc28853" w:history="1">
        <w:r>
          <w:rPr>
            <w:rFonts w:ascii="仿宋" w:eastAsia="仿宋" w:hAnsi="仿宋" w:cs="仿宋" w:hint="eastAsia"/>
            <w:lang w:eastAsia="zh-CN"/>
          </w:rPr>
          <w:t>(三)、合规风险评估</w:t>
        </w:r>
        <w:r>
          <w:tab/>
        </w:r>
        <w:r>
          <w:fldChar w:fldCharType="begin"/>
        </w:r>
        <w:r>
          <w:instrText xml:space="preserve"> PAGEREF _Toc28853 \h </w:instrText>
        </w:r>
        <w:r>
          <w:fldChar w:fldCharType="separate"/>
        </w:r>
        <w:r>
          <w:t>68</w:t>
        </w:r>
        <w:r>
          <w:fldChar w:fldCharType="end"/>
        </w:r>
      </w:hyperlink>
    </w:p>
    <w:p>
      <w:pPr>
        <w:pStyle w:val="TOC2"/>
        <w:tabs>
          <w:tab w:val="right" w:leader="dot" w:pos="8306"/>
        </w:tabs>
      </w:pPr>
      <w:hyperlink w:anchor="_Toc8979" w:history="1">
        <w:r>
          <w:rPr>
            <w:rFonts w:ascii="仿宋" w:eastAsia="仿宋" w:hAnsi="仿宋" w:cs="仿宋" w:hint="eastAsia"/>
            <w:lang w:eastAsia="zh-CN"/>
          </w:rPr>
          <w:t>(四)、合规监督与执行</w:t>
        </w:r>
        <w:r>
          <w:tab/>
        </w:r>
        <w:r>
          <w:fldChar w:fldCharType="begin"/>
        </w:r>
        <w:r>
          <w:instrText xml:space="preserve"> PAGEREF _Toc8979 \h </w:instrText>
        </w:r>
        <w:r>
          <w:fldChar w:fldCharType="separate"/>
        </w:r>
        <w:r>
          <w:t>70</w:t>
        </w:r>
        <w:r>
          <w:fldChar w:fldCharType="end"/>
        </w:r>
      </w:hyperlink>
    </w:p>
    <w:p>
      <w:pPr>
        <w:pStyle w:val="TOC1"/>
        <w:tabs>
          <w:tab w:val="right" w:leader="dot" w:pos="8306"/>
        </w:tabs>
      </w:pPr>
      <w:hyperlink w:anchor="_Toc293" w:history="1">
        <w:r>
          <w:rPr>
            <w:rFonts w:ascii="仿宋" w:eastAsia="仿宋" w:hAnsi="仿宋" w:cs="仿宋" w:hint="eastAsia"/>
            <w:lang w:eastAsia="zh-CN"/>
          </w:rPr>
          <w:t>十四、质量管理与控制</w:t>
        </w:r>
        <w:r>
          <w:tab/>
        </w:r>
        <w:r>
          <w:fldChar w:fldCharType="begin"/>
        </w:r>
        <w:r>
          <w:instrText xml:space="preserve"> PAGEREF _Toc293 \h </w:instrText>
        </w:r>
        <w:r>
          <w:fldChar w:fldCharType="separate"/>
        </w:r>
        <w:r>
          <w:t>70</w:t>
        </w:r>
        <w:r>
          <w:fldChar w:fldCharType="end"/>
        </w:r>
      </w:hyperlink>
    </w:p>
    <w:p>
      <w:pPr>
        <w:pStyle w:val="TOC2"/>
        <w:tabs>
          <w:tab w:val="right" w:leader="dot" w:pos="8306"/>
        </w:tabs>
      </w:pPr>
      <w:hyperlink w:anchor="_Toc1497" w:history="1">
        <w:r>
          <w:rPr>
            <w:rFonts w:ascii="仿宋" w:eastAsia="仿宋" w:hAnsi="仿宋" w:cs="仿宋" w:hint="eastAsia"/>
            <w:lang w:eastAsia="zh-CN"/>
          </w:rPr>
          <w:t>(一)、质量管理体系建设</w:t>
        </w:r>
        <w:r>
          <w:tab/>
        </w:r>
        <w:r>
          <w:fldChar w:fldCharType="begin"/>
        </w:r>
        <w:r>
          <w:instrText xml:space="preserve"> PAGEREF _Toc1497 \h </w:instrText>
        </w:r>
        <w:r>
          <w:fldChar w:fldCharType="separate"/>
        </w:r>
        <w:r>
          <w:t>70</w:t>
        </w:r>
        <w:r>
          <w:fldChar w:fldCharType="end"/>
        </w:r>
      </w:hyperlink>
    </w:p>
    <w:p>
      <w:pPr>
        <w:pStyle w:val="TOC2"/>
        <w:tabs>
          <w:tab w:val="right" w:leader="dot" w:pos="8306"/>
        </w:tabs>
      </w:pPr>
      <w:hyperlink w:anchor="_Toc24498" w:history="1">
        <w:r>
          <w:rPr>
            <w:rFonts w:ascii="仿宋" w:eastAsia="仿宋" w:hAnsi="仿宋" w:cs="仿宋" w:hint="eastAsia"/>
            <w:lang w:eastAsia="zh-CN"/>
          </w:rPr>
          <w:t>(二)、质量控制措施</w:t>
        </w:r>
        <w:r>
          <w:tab/>
        </w:r>
        <w:r>
          <w:fldChar w:fldCharType="begin"/>
        </w:r>
        <w:r>
          <w:instrText xml:space="preserve"> PAGEREF _Toc24498 \h </w:instrText>
        </w:r>
        <w:r>
          <w:fldChar w:fldCharType="separate"/>
        </w:r>
        <w:r>
          <w:t>72</w:t>
        </w:r>
        <w:r>
          <w:fldChar w:fldCharType="end"/>
        </w:r>
      </w:hyperlink>
    </w:p>
    <w:p>
      <w:pPr>
        <w:pStyle w:val="TOC1"/>
        <w:tabs>
          <w:tab w:val="right" w:leader="dot" w:pos="8306"/>
        </w:tabs>
      </w:pPr>
      <w:hyperlink w:anchor="_Toc3132" w:history="1">
        <w:r>
          <w:rPr>
            <w:rFonts w:ascii="仿宋" w:eastAsia="仿宋" w:hAnsi="仿宋" w:cs="仿宋" w:hint="eastAsia"/>
            <w:lang w:eastAsia="zh-CN"/>
          </w:rPr>
          <w:t>十五、人力资源管理与开发</w:t>
        </w:r>
        <w:r>
          <w:tab/>
        </w:r>
        <w:r>
          <w:fldChar w:fldCharType="begin"/>
        </w:r>
        <w:r>
          <w:instrText xml:space="preserve"> PAGEREF _Toc3132 \h </w:instrText>
        </w:r>
        <w:r>
          <w:fldChar w:fldCharType="separate"/>
        </w:r>
        <w:r>
          <w:t>73</w:t>
        </w:r>
        <w:r>
          <w:fldChar w:fldCharType="end"/>
        </w:r>
      </w:hyperlink>
    </w:p>
    <w:p>
      <w:pPr>
        <w:pStyle w:val="TOC2"/>
        <w:tabs>
          <w:tab w:val="right" w:leader="dot" w:pos="8306"/>
        </w:tabs>
      </w:pPr>
      <w:hyperlink w:anchor="_Toc17040" w:history="1">
        <w:r>
          <w:rPr>
            <w:rFonts w:ascii="仿宋" w:eastAsia="仿宋" w:hAnsi="仿宋" w:cs="仿宋" w:hint="eastAsia"/>
            <w:lang w:eastAsia="zh-CN"/>
          </w:rPr>
          <w:t>(一)、人力资源规划</w:t>
        </w:r>
        <w:r>
          <w:tab/>
        </w:r>
        <w:r>
          <w:fldChar w:fldCharType="begin"/>
        </w:r>
        <w:r>
          <w:instrText xml:space="preserve"> PAGEREF _Toc17040 \h </w:instrText>
        </w:r>
        <w:r>
          <w:fldChar w:fldCharType="separate"/>
        </w:r>
        <w:r>
          <w:t>73</w:t>
        </w:r>
        <w:r>
          <w:fldChar w:fldCharType="end"/>
        </w:r>
      </w:hyperlink>
    </w:p>
    <w:p>
      <w:pPr>
        <w:pStyle w:val="TOC2"/>
        <w:tabs>
          <w:tab w:val="right" w:leader="dot" w:pos="8306"/>
        </w:tabs>
      </w:pPr>
      <w:hyperlink w:anchor="_Toc27950" w:history="1">
        <w:r>
          <w:rPr>
            <w:rFonts w:ascii="仿宋" w:eastAsia="仿宋" w:hAnsi="仿宋" w:cs="仿宋" w:hint="eastAsia"/>
            <w:lang w:eastAsia="zh-CN"/>
          </w:rPr>
          <w:t>(二)、人力资源开发与培训</w:t>
        </w:r>
        <w:r>
          <w:tab/>
        </w:r>
        <w:r>
          <w:fldChar w:fldCharType="begin"/>
        </w:r>
        <w:r>
          <w:instrText xml:space="preserve"> PAGEREF _Toc27950 \h </w:instrText>
        </w:r>
        <w:r>
          <w:fldChar w:fldCharType="separate"/>
        </w:r>
        <w:r>
          <w:t>75</w:t>
        </w:r>
        <w:r>
          <w:fldChar w:fldCharType="end"/>
        </w:r>
      </w:hyperlink>
    </w:p>
    <w:p>
      <w:pPr>
        <w:pStyle w:val="TOC1"/>
        <w:tabs>
          <w:tab w:val="right" w:leader="dot" w:pos="8306"/>
        </w:tabs>
      </w:pPr>
      <w:hyperlink w:anchor="_Toc16435" w:history="1">
        <w:r>
          <w:rPr>
            <w:rFonts w:ascii="仿宋" w:eastAsia="仿宋" w:hAnsi="仿宋" w:cs="仿宋" w:hint="eastAsia"/>
            <w:lang w:eastAsia="zh-CN"/>
          </w:rPr>
          <w:t>十六、法律法规与政策遵循</w:t>
        </w:r>
        <w:r>
          <w:tab/>
        </w:r>
        <w:r>
          <w:fldChar w:fldCharType="begin"/>
        </w:r>
        <w:r>
          <w:instrText xml:space="preserve"> PAGEREF _Toc16435 \h </w:instrText>
        </w:r>
        <w:r>
          <w:fldChar w:fldCharType="separate"/>
        </w:r>
        <w:r>
          <w:t>77</w:t>
        </w:r>
        <w:r>
          <w:fldChar w:fldCharType="end"/>
        </w:r>
      </w:hyperlink>
    </w:p>
    <w:p>
      <w:pPr>
        <w:pStyle w:val="TOC2"/>
        <w:tabs>
          <w:tab w:val="right" w:leader="dot" w:pos="8306"/>
        </w:tabs>
      </w:pPr>
      <w:hyperlink w:anchor="_Toc23416" w:history="1">
        <w:r>
          <w:rPr>
            <w:rFonts w:ascii="仿宋" w:eastAsia="仿宋" w:hAnsi="仿宋" w:cs="仿宋" w:hint="eastAsia"/>
            <w:lang w:eastAsia="zh-CN"/>
          </w:rPr>
          <w:t>(一)、法律法规遵守</w:t>
        </w:r>
        <w:r>
          <w:tab/>
        </w:r>
        <w:r>
          <w:fldChar w:fldCharType="begin"/>
        </w:r>
        <w:r>
          <w:instrText xml:space="preserve"> PAGEREF _Toc23416 \h </w:instrText>
        </w:r>
        <w:r>
          <w:fldChar w:fldCharType="separate"/>
        </w:r>
        <w:r>
          <w:t>77</w:t>
        </w:r>
        <w:r>
          <w:fldChar w:fldCharType="end"/>
        </w:r>
      </w:hyperlink>
    </w:p>
    <w:p>
      <w:pPr>
        <w:pStyle w:val="TOC2"/>
        <w:tabs>
          <w:tab w:val="right" w:leader="dot" w:pos="8306"/>
        </w:tabs>
      </w:pPr>
      <w:hyperlink w:anchor="_Toc26075" w:history="1">
        <w:r>
          <w:rPr>
            <w:rFonts w:ascii="仿宋" w:eastAsia="仿宋" w:hAnsi="仿宋" w:cs="仿宋" w:hint="eastAsia"/>
            <w:lang w:eastAsia="zh-CN"/>
          </w:rPr>
          <w:t>(二)、政策导向与利用</w:t>
        </w:r>
        <w:r>
          <w:tab/>
        </w:r>
        <w:r>
          <w:fldChar w:fldCharType="begin"/>
        </w:r>
        <w:r>
          <w:instrText xml:space="preserve"> PAGEREF _Toc26075 \h </w:instrText>
        </w:r>
        <w:r>
          <w:fldChar w:fldCharType="separate"/>
        </w:r>
        <w:r>
          <w:t>78</w:t>
        </w:r>
        <w:r>
          <w:fldChar w:fldCharType="end"/>
        </w:r>
      </w:hyperlink>
    </w:p>
    <w:p>
      <w:pPr>
        <w:pStyle w:val="TOC1"/>
        <w:tabs>
          <w:tab w:val="right" w:leader="dot" w:pos="8306"/>
        </w:tabs>
      </w:pPr>
      <w:hyperlink w:anchor="_Toc9868" w:history="1">
        <w:r>
          <w:rPr>
            <w:rFonts w:ascii="仿宋" w:eastAsia="仿宋" w:hAnsi="仿宋" w:cs="仿宋" w:hint="eastAsia"/>
            <w:lang w:eastAsia="zh-CN"/>
          </w:rPr>
          <w:t>十七、项目施工方案</w:t>
        </w:r>
        <w:r>
          <w:tab/>
        </w:r>
        <w:r>
          <w:fldChar w:fldCharType="begin"/>
        </w:r>
        <w:r>
          <w:instrText xml:space="preserve"> PAGEREF _Toc9868 \h </w:instrText>
        </w:r>
        <w:r>
          <w:fldChar w:fldCharType="separate"/>
        </w:r>
        <w:r>
          <w:t>79</w:t>
        </w:r>
        <w:r>
          <w:fldChar w:fldCharType="end"/>
        </w:r>
      </w:hyperlink>
    </w:p>
    <w:p>
      <w:pPr>
        <w:pStyle w:val="TOC2"/>
        <w:tabs>
          <w:tab w:val="right" w:leader="dot" w:pos="8306"/>
        </w:tabs>
      </w:pPr>
      <w:hyperlink w:anchor="_Toc10141" w:history="1">
        <w:r>
          <w:rPr>
            <w:rFonts w:ascii="仿宋" w:eastAsia="仿宋" w:hAnsi="仿宋" w:cs="仿宋" w:hint="eastAsia"/>
            <w:lang w:eastAsia="zh-CN"/>
          </w:rPr>
          <w:t>(一)、施工组织设计</w:t>
        </w:r>
        <w:r>
          <w:tab/>
        </w:r>
        <w:r>
          <w:fldChar w:fldCharType="begin"/>
        </w:r>
        <w:r>
          <w:instrText xml:space="preserve"> PAGEREF _Toc10141 \h </w:instrText>
        </w:r>
        <w:r>
          <w:fldChar w:fldCharType="separate"/>
        </w:r>
        <w:r>
          <w:t>79</w:t>
        </w:r>
        <w:r>
          <w:fldChar w:fldCharType="end"/>
        </w:r>
      </w:hyperlink>
    </w:p>
    <w:p>
      <w:pPr>
        <w:pStyle w:val="TOC2"/>
        <w:tabs>
          <w:tab w:val="right" w:leader="dot" w:pos="8306"/>
        </w:tabs>
      </w:pPr>
      <w:hyperlink w:anchor="_Toc29420" w:history="1">
        <w:r>
          <w:rPr>
            <w:rFonts w:ascii="仿宋" w:eastAsia="仿宋" w:hAnsi="仿宋" w:cs="仿宋" w:hint="eastAsia"/>
            <w:lang w:eastAsia="zh-CN"/>
          </w:rPr>
          <w:t>(二)、施工工艺与技术路线</w:t>
        </w:r>
        <w:r>
          <w:tab/>
        </w:r>
        <w:r>
          <w:fldChar w:fldCharType="begin"/>
        </w:r>
        <w:r>
          <w:instrText xml:space="preserve"> PAGEREF _Toc29420 \h </w:instrText>
        </w:r>
        <w:r>
          <w:fldChar w:fldCharType="separate"/>
        </w:r>
        <w:r>
          <w:t>81</w:t>
        </w:r>
        <w:r>
          <w:fldChar w:fldCharType="end"/>
        </w:r>
      </w:hyperlink>
    </w:p>
    <w:p>
      <w:pPr>
        <w:pStyle w:val="TOC2"/>
        <w:tabs>
          <w:tab w:val="right" w:leader="dot" w:pos="8306"/>
        </w:tabs>
      </w:pPr>
      <w:hyperlink w:anchor="_Toc7596" w:history="1">
        <w:r>
          <w:rPr>
            <w:rFonts w:ascii="仿宋" w:eastAsia="仿宋" w:hAnsi="仿宋" w:cs="仿宋" w:hint="eastAsia"/>
            <w:lang w:eastAsia="zh-CN"/>
          </w:rPr>
          <w:t>(三)、关键节点施工计划</w:t>
        </w:r>
        <w:r>
          <w:tab/>
        </w:r>
        <w:r>
          <w:fldChar w:fldCharType="begin"/>
        </w:r>
        <w:r>
          <w:instrText xml:space="preserve"> PAGEREF _Toc7596 \h </w:instrText>
        </w:r>
        <w:r>
          <w:fldChar w:fldCharType="separate"/>
        </w:r>
        <w:r>
          <w:t>82</w:t>
        </w:r>
        <w:r>
          <w:fldChar w:fldCharType="end"/>
        </w:r>
      </w:hyperlink>
    </w:p>
    <w:p>
      <w:pPr>
        <w:pStyle w:val="TOC2"/>
        <w:tabs>
          <w:tab w:val="right" w:leader="dot" w:pos="8306"/>
        </w:tabs>
      </w:pPr>
      <w:hyperlink w:anchor="_Toc20176" w:history="1">
        <w:r>
          <w:rPr>
            <w:rFonts w:ascii="仿宋" w:eastAsia="仿宋" w:hAnsi="仿宋" w:cs="仿宋" w:hint="eastAsia"/>
            <w:lang w:eastAsia="zh-CN"/>
          </w:rPr>
          <w:t>(四)、施工现场管理</w:t>
        </w:r>
        <w:r>
          <w:tab/>
        </w:r>
        <w:r>
          <w:fldChar w:fldCharType="begin"/>
        </w:r>
        <w:r>
          <w:instrText xml:space="preserve"> PAGEREF _Toc20176 \h </w:instrText>
        </w:r>
        <w:r>
          <w:fldChar w:fldCharType="separate"/>
        </w:r>
        <w:r>
          <w:t>83</w:t>
        </w:r>
        <w:r>
          <w:fldChar w:fldCharType="end"/>
        </w:r>
      </w:hyperlink>
    </w:p>
    <w:p>
      <w:pPr>
        <w:pStyle w:val="TOC1"/>
        <w:tabs>
          <w:tab w:val="right" w:leader="dot" w:pos="8306"/>
        </w:tabs>
      </w:pPr>
      <w:hyperlink w:anchor="_Toc24813" w:history="1">
        <w:r>
          <w:rPr>
            <w:rFonts w:ascii="仿宋" w:eastAsia="仿宋" w:hAnsi="仿宋" w:cs="仿宋" w:hint="eastAsia"/>
            <w:lang w:eastAsia="zh-CN"/>
          </w:rPr>
          <w:t>十八、创新驱动与持续发展</w:t>
        </w:r>
        <w:r>
          <w:tab/>
        </w:r>
        <w:r>
          <w:fldChar w:fldCharType="begin"/>
        </w:r>
        <w:r>
          <w:instrText xml:space="preserve"> PAGEREF _Toc24813 \h </w:instrText>
        </w:r>
        <w:r>
          <w:fldChar w:fldCharType="separate"/>
        </w:r>
        <w:r>
          <w:t>85</w:t>
        </w:r>
        <w:r>
          <w:fldChar w:fldCharType="end"/>
        </w:r>
      </w:hyperlink>
    </w:p>
    <w:p>
      <w:pPr>
        <w:pStyle w:val="TOC2"/>
        <w:tabs>
          <w:tab w:val="right" w:leader="dot" w:pos="8306"/>
        </w:tabs>
      </w:pPr>
      <w:hyperlink w:anchor="_Toc19692" w:history="1">
        <w:r>
          <w:rPr>
            <w:rFonts w:ascii="仿宋" w:eastAsia="仿宋" w:hAnsi="仿宋" w:cs="仿宋" w:hint="eastAsia"/>
            <w:lang w:eastAsia="zh-CN"/>
          </w:rPr>
          <w:t>(一)、创新驱动战略实施</w:t>
        </w:r>
        <w:r>
          <w:tab/>
        </w:r>
        <w:r>
          <w:fldChar w:fldCharType="begin"/>
        </w:r>
        <w:r>
          <w:instrText xml:space="preserve"> PAGEREF _Toc19692 \h </w:instrText>
        </w:r>
        <w:r>
          <w:fldChar w:fldCharType="separate"/>
        </w:r>
        <w:r>
          <w:t>85</w:t>
        </w:r>
        <w:r>
          <w:fldChar w:fldCharType="end"/>
        </w:r>
      </w:hyperlink>
    </w:p>
    <w:p>
      <w:pPr>
        <w:pStyle w:val="TOC2"/>
        <w:tabs>
          <w:tab w:val="right" w:leader="dot" w:pos="8306"/>
        </w:tabs>
      </w:pPr>
      <w:hyperlink w:anchor="_Toc10519" w:history="1">
        <w:r>
          <w:rPr>
            <w:rFonts w:ascii="仿宋" w:eastAsia="仿宋" w:hAnsi="仿宋" w:cs="仿宋" w:hint="eastAsia"/>
            <w:lang w:eastAsia="zh-CN"/>
          </w:rPr>
          <w:t>(二)、持续发展路径探索</w:t>
        </w:r>
        <w:r>
          <w:tab/>
        </w:r>
        <w:r>
          <w:fldChar w:fldCharType="begin"/>
        </w:r>
        <w:r>
          <w:instrText xml:space="preserve"> PAGEREF _Toc10519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34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900"/>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0437"/>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直接收益：假设液罐车项目的产品或服务年销售收入为XX万元。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778"/>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液罐车项目通过引入先进的人工智能技术优化生产流程，例如自动化的物流系统和智能数据分析，可能大幅提高产品的质量和生产效率。这可能迫使竞争对手也必须投资于类似技术，以保持市场竞争力。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液罐车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若液罐车项目成功推广新型环保产品，比如采用可回收材料的包装，可能会激发消费者对可持续产品的需求。这种需求的增长可能迫使整个行业转向更环保的产品设计和生产方法。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液罐车项目在减少环境影响方面的努力，如实施零废物生产和减少二氧化碳排放，可能会促使行业设立更高的环保标准。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液罐车项目对新原料和技术的需求可能促使供应商调整生产策略，比如采用更环保的生产方法或开发新型原材料。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9278"/>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液罐车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液罐车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液罐车项目对于所在区域的经济发展、就业机会的创造、当地企业的成长以及社区福祉的提升都有着积极而深远的影响。通过这些多方面的经济活动，项目有望成为推动区域经济增长和社会进步的重要力量。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699"/>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液罐车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液罐车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液罐车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液罐车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液罐车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0987"/>
      <w:r>
        <w:rPr>
          <w:rFonts w:ascii="仿宋" w:eastAsia="仿宋" w:hAnsi="仿宋" w:cs="仿宋" w:hint="eastAsia"/>
          <w:sz w:val="28"/>
          <w:lang w:eastAsia="zh-CN"/>
        </w:rPr>
        <w:t>二、社会影响分析</w:t>
      </w:r>
      <w:bookmarkEnd w:id="7"/>
    </w:p>
    <w:p>
      <w:pPr>
        <w:pStyle w:val="Heading2"/>
        <w:rPr>
          <w:rFonts w:ascii="仿宋" w:eastAsia="仿宋" w:hAnsi="仿宋" w:cs="仿宋" w:hint="eastAsia"/>
          <w:lang w:eastAsia="zh-CN"/>
        </w:rPr>
      </w:pPr>
      <w:bookmarkStart w:id="8" w:name="_Toc32687"/>
      <w:r>
        <w:rPr>
          <w:rFonts w:ascii="仿宋" w:eastAsia="仿宋" w:hAnsi="仿宋" w:cs="仿宋" w:hint="eastAsia"/>
          <w:lang w:eastAsia="zh-CN"/>
        </w:rPr>
        <w:t>(一)、社会影响效果分析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液罐车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液罐车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液罐车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液罐车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液罐车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液罐车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液罐车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液罐车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https://d.book118.com/085223122004011124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液罐车项目建设总纲及方案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液罐车项目建设总纲及方案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液罐车项目建设总纲及方案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液罐车项目建设总纲及方案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液罐车项目建设总纲及方案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液罐车项目建设总纲及方案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液罐车项目建设总纲及方案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液罐车项目建设总纲及方案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液罐车项目建设总纲及方案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液罐车项目建设总纲及方案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液罐车项目建设总纲及方案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液罐车项目建设总纲及方案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7EF3A4C"/>
    <w:rsid w:val="57EF3A4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8522312200401112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2024-03-04T19:40:00Z</dcterms:created>
  <dcterms:modified xsi:type="dcterms:W3CDTF">2024-03-04T19:41:34Z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B6DD6831A241407F9DBF22D6220BD5C2_11</vt:lpwstr>
  </property>
  <property fmtid="{D5CDD505-2E9C-101B-9397-08002B2CF9AE}" pid="3" name="KSOProductBuildVer">
    <vt:lpwstr>2052-12.1.0.16250</vt:lpwstr>
  </property>
</Properties>
</file>