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中频转杯纺纱机项目可行性建设方案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1" w:history="1">
        <w:r>
          <w:rPr>
            <w:rFonts w:ascii="仿宋" w:eastAsia="仿宋" w:hAnsi="仿宋" w:cs="仿宋" w:hint="eastAsia"/>
            <w:lang w:eastAsia="zh-CN"/>
          </w:rPr>
          <w:t>序言</w:t>
        </w:r>
        <w:r>
          <w:tab/>
        </w:r>
        <w:r>
          <w:fldChar w:fldCharType="begin"/>
        </w:r>
        <w:r>
          <w:instrText xml:space="preserve"> PAGEREF _Toc4611 \h </w:instrText>
        </w:r>
        <w:r>
          <w:fldChar w:fldCharType="separate"/>
        </w:r>
        <w:r>
          <w:t>4</w:t>
        </w:r>
        <w:r>
          <w:fldChar w:fldCharType="end"/>
        </w:r>
      </w:hyperlink>
    </w:p>
    <w:p>
      <w:pPr>
        <w:pStyle w:val="TOC1"/>
        <w:tabs>
          <w:tab w:val="right" w:leader="dot" w:pos="8306"/>
        </w:tabs>
      </w:pPr>
      <w:hyperlink w:anchor="_Toc17318" w:history="1">
        <w:r>
          <w:rPr>
            <w:rFonts w:ascii="仿宋" w:eastAsia="仿宋" w:hAnsi="仿宋" w:cs="仿宋" w:hint="eastAsia"/>
            <w:lang w:eastAsia="zh-CN"/>
          </w:rPr>
          <w:t>一、中频转杯纺纱机项目概论</w:t>
        </w:r>
        <w:r>
          <w:tab/>
        </w:r>
        <w:r>
          <w:fldChar w:fldCharType="begin"/>
        </w:r>
        <w:r>
          <w:instrText xml:space="preserve"> PAGEREF _Toc17318 \h </w:instrText>
        </w:r>
        <w:r>
          <w:fldChar w:fldCharType="separate"/>
        </w:r>
        <w:r>
          <w:t>4</w:t>
        </w:r>
        <w:r>
          <w:fldChar w:fldCharType="end"/>
        </w:r>
      </w:hyperlink>
    </w:p>
    <w:p>
      <w:pPr>
        <w:pStyle w:val="TOC2"/>
        <w:tabs>
          <w:tab w:val="right" w:leader="dot" w:pos="8306"/>
        </w:tabs>
      </w:pPr>
      <w:hyperlink w:anchor="_Toc8523" w:history="1">
        <w:r>
          <w:rPr>
            <w:rFonts w:ascii="仿宋" w:eastAsia="仿宋" w:hAnsi="仿宋" w:cs="仿宋" w:hint="eastAsia"/>
            <w:lang w:eastAsia="zh-CN"/>
          </w:rPr>
          <w:t>(一)、项目申报单位概况</w:t>
        </w:r>
        <w:r>
          <w:tab/>
        </w:r>
        <w:r>
          <w:fldChar w:fldCharType="begin"/>
        </w:r>
        <w:r>
          <w:instrText xml:space="preserve"> PAGEREF _Toc8523 \h </w:instrText>
        </w:r>
        <w:r>
          <w:fldChar w:fldCharType="separate"/>
        </w:r>
        <w:r>
          <w:t>4</w:t>
        </w:r>
        <w:r>
          <w:fldChar w:fldCharType="end"/>
        </w:r>
      </w:hyperlink>
    </w:p>
    <w:p>
      <w:pPr>
        <w:pStyle w:val="TOC2"/>
        <w:tabs>
          <w:tab w:val="right" w:leader="dot" w:pos="8306"/>
        </w:tabs>
      </w:pPr>
      <w:hyperlink w:anchor="_Toc12769" w:history="1">
        <w:r>
          <w:rPr>
            <w:rFonts w:ascii="仿宋" w:eastAsia="仿宋" w:hAnsi="仿宋" w:cs="仿宋" w:hint="eastAsia"/>
            <w:lang w:eastAsia="zh-CN"/>
          </w:rPr>
          <w:t>(二)、项目概况</w:t>
        </w:r>
        <w:r>
          <w:tab/>
        </w:r>
        <w:r>
          <w:fldChar w:fldCharType="begin"/>
        </w:r>
        <w:r>
          <w:instrText xml:space="preserve"> PAGEREF _Toc12769 \h </w:instrText>
        </w:r>
        <w:r>
          <w:fldChar w:fldCharType="separate"/>
        </w:r>
        <w:r>
          <w:t>5</w:t>
        </w:r>
        <w:r>
          <w:fldChar w:fldCharType="end"/>
        </w:r>
      </w:hyperlink>
    </w:p>
    <w:p>
      <w:pPr>
        <w:pStyle w:val="TOC1"/>
        <w:tabs>
          <w:tab w:val="right" w:leader="dot" w:pos="8306"/>
        </w:tabs>
      </w:pPr>
      <w:hyperlink w:anchor="_Toc16384" w:history="1">
        <w:r>
          <w:rPr>
            <w:rFonts w:ascii="仿宋" w:eastAsia="仿宋" w:hAnsi="仿宋" w:cs="仿宋" w:hint="eastAsia"/>
            <w:lang w:eastAsia="zh-CN"/>
          </w:rPr>
          <w:t>二、项目选址研究</w:t>
        </w:r>
        <w:r>
          <w:tab/>
        </w:r>
        <w:r>
          <w:fldChar w:fldCharType="begin"/>
        </w:r>
        <w:r>
          <w:instrText xml:space="preserve"> PAGEREF _Toc16384 \h </w:instrText>
        </w:r>
        <w:r>
          <w:fldChar w:fldCharType="separate"/>
        </w:r>
        <w:r>
          <w:t>8</w:t>
        </w:r>
        <w:r>
          <w:fldChar w:fldCharType="end"/>
        </w:r>
      </w:hyperlink>
    </w:p>
    <w:p>
      <w:pPr>
        <w:pStyle w:val="TOC2"/>
        <w:tabs>
          <w:tab w:val="right" w:leader="dot" w:pos="8306"/>
        </w:tabs>
      </w:pPr>
      <w:hyperlink w:anchor="_Toc24748" w:history="1">
        <w:r>
          <w:rPr>
            <w:rFonts w:ascii="仿宋" w:eastAsia="仿宋" w:hAnsi="仿宋" w:cs="仿宋" w:hint="eastAsia"/>
            <w:lang w:eastAsia="zh-CN"/>
          </w:rPr>
          <w:t>(一)、项目选址原则</w:t>
        </w:r>
        <w:r>
          <w:tab/>
        </w:r>
        <w:r>
          <w:fldChar w:fldCharType="begin"/>
        </w:r>
        <w:r>
          <w:instrText xml:space="preserve"> PAGEREF _Toc24748 \h </w:instrText>
        </w:r>
        <w:r>
          <w:fldChar w:fldCharType="separate"/>
        </w:r>
        <w:r>
          <w:t>8</w:t>
        </w:r>
        <w:r>
          <w:fldChar w:fldCharType="end"/>
        </w:r>
      </w:hyperlink>
    </w:p>
    <w:p>
      <w:pPr>
        <w:pStyle w:val="TOC2"/>
        <w:tabs>
          <w:tab w:val="right" w:leader="dot" w:pos="8306"/>
        </w:tabs>
      </w:pPr>
      <w:hyperlink w:anchor="_Toc15745" w:history="1">
        <w:r>
          <w:rPr>
            <w:rFonts w:ascii="仿宋" w:eastAsia="仿宋" w:hAnsi="仿宋" w:cs="仿宋" w:hint="eastAsia"/>
            <w:lang w:eastAsia="zh-CN"/>
          </w:rPr>
          <w:t>(二)、项目选址</w:t>
        </w:r>
        <w:r>
          <w:tab/>
        </w:r>
        <w:r>
          <w:fldChar w:fldCharType="begin"/>
        </w:r>
        <w:r>
          <w:instrText xml:space="preserve"> PAGEREF _Toc15745 \h </w:instrText>
        </w:r>
        <w:r>
          <w:fldChar w:fldCharType="separate"/>
        </w:r>
        <w:r>
          <w:t>11</w:t>
        </w:r>
        <w:r>
          <w:fldChar w:fldCharType="end"/>
        </w:r>
      </w:hyperlink>
    </w:p>
    <w:p>
      <w:pPr>
        <w:pStyle w:val="TOC2"/>
        <w:tabs>
          <w:tab w:val="right" w:leader="dot" w:pos="8306"/>
        </w:tabs>
      </w:pPr>
      <w:hyperlink w:anchor="_Toc19108" w:history="1">
        <w:r>
          <w:rPr>
            <w:rFonts w:ascii="仿宋" w:eastAsia="仿宋" w:hAnsi="仿宋" w:cs="仿宋" w:hint="eastAsia"/>
            <w:lang w:eastAsia="zh-CN"/>
          </w:rPr>
          <w:t>(三)、建设条件分析</w:t>
        </w:r>
        <w:r>
          <w:tab/>
        </w:r>
        <w:r>
          <w:fldChar w:fldCharType="begin"/>
        </w:r>
        <w:r>
          <w:instrText xml:space="preserve"> PAGEREF _Toc19108 \h </w:instrText>
        </w:r>
        <w:r>
          <w:fldChar w:fldCharType="separate"/>
        </w:r>
        <w:r>
          <w:t>13</w:t>
        </w:r>
        <w:r>
          <w:fldChar w:fldCharType="end"/>
        </w:r>
      </w:hyperlink>
    </w:p>
    <w:p>
      <w:pPr>
        <w:pStyle w:val="TOC2"/>
        <w:tabs>
          <w:tab w:val="right" w:leader="dot" w:pos="8306"/>
        </w:tabs>
      </w:pPr>
      <w:hyperlink w:anchor="_Toc22473" w:history="1">
        <w:r>
          <w:rPr>
            <w:rFonts w:ascii="仿宋" w:eastAsia="仿宋" w:hAnsi="仿宋" w:cs="仿宋" w:hint="eastAsia"/>
            <w:lang w:eastAsia="zh-CN"/>
          </w:rPr>
          <w:t>(四)、用地控制指标</w:t>
        </w:r>
        <w:r>
          <w:tab/>
        </w:r>
        <w:r>
          <w:fldChar w:fldCharType="begin"/>
        </w:r>
        <w:r>
          <w:instrText xml:space="preserve"> PAGEREF _Toc22473 \h </w:instrText>
        </w:r>
        <w:r>
          <w:fldChar w:fldCharType="separate"/>
        </w:r>
        <w:r>
          <w:t>15</w:t>
        </w:r>
        <w:r>
          <w:fldChar w:fldCharType="end"/>
        </w:r>
      </w:hyperlink>
    </w:p>
    <w:p>
      <w:pPr>
        <w:pStyle w:val="TOC2"/>
        <w:tabs>
          <w:tab w:val="right" w:leader="dot" w:pos="8306"/>
        </w:tabs>
      </w:pPr>
      <w:hyperlink w:anchor="_Toc29795" w:history="1">
        <w:r>
          <w:rPr>
            <w:rFonts w:ascii="仿宋" w:eastAsia="仿宋" w:hAnsi="仿宋" w:cs="仿宋" w:hint="eastAsia"/>
            <w:lang w:eastAsia="zh-CN"/>
          </w:rPr>
          <w:t>(五)、地总体要求</w:t>
        </w:r>
        <w:r>
          <w:tab/>
        </w:r>
        <w:r>
          <w:fldChar w:fldCharType="begin"/>
        </w:r>
        <w:r>
          <w:instrText xml:space="preserve"> PAGEREF _Toc29795 \h </w:instrText>
        </w:r>
        <w:r>
          <w:fldChar w:fldCharType="separate"/>
        </w:r>
        <w:r>
          <w:t>16</w:t>
        </w:r>
        <w:r>
          <w:fldChar w:fldCharType="end"/>
        </w:r>
      </w:hyperlink>
    </w:p>
    <w:p>
      <w:pPr>
        <w:pStyle w:val="TOC2"/>
        <w:tabs>
          <w:tab w:val="right" w:leader="dot" w:pos="8306"/>
        </w:tabs>
      </w:pPr>
      <w:hyperlink w:anchor="_Toc28006" w:history="1">
        <w:r>
          <w:rPr>
            <w:rFonts w:ascii="仿宋" w:eastAsia="仿宋" w:hAnsi="仿宋" w:cs="仿宋" w:hint="eastAsia"/>
            <w:lang w:eastAsia="zh-CN"/>
          </w:rPr>
          <w:t>(六)、节约用地措施</w:t>
        </w:r>
        <w:r>
          <w:tab/>
        </w:r>
        <w:r>
          <w:fldChar w:fldCharType="begin"/>
        </w:r>
        <w:r>
          <w:instrText xml:space="preserve"> PAGEREF _Toc28006 \h </w:instrText>
        </w:r>
        <w:r>
          <w:fldChar w:fldCharType="separate"/>
        </w:r>
        <w:r>
          <w:t>17</w:t>
        </w:r>
        <w:r>
          <w:fldChar w:fldCharType="end"/>
        </w:r>
      </w:hyperlink>
    </w:p>
    <w:p>
      <w:pPr>
        <w:pStyle w:val="TOC2"/>
        <w:tabs>
          <w:tab w:val="right" w:leader="dot" w:pos="8306"/>
        </w:tabs>
      </w:pPr>
      <w:hyperlink w:anchor="_Toc1305" w:history="1">
        <w:r>
          <w:rPr>
            <w:rFonts w:ascii="仿宋" w:eastAsia="仿宋" w:hAnsi="仿宋" w:cs="仿宋" w:hint="eastAsia"/>
            <w:lang w:eastAsia="zh-CN"/>
          </w:rPr>
          <w:t>(七)、选址综合评价</w:t>
        </w:r>
        <w:r>
          <w:tab/>
        </w:r>
        <w:r>
          <w:fldChar w:fldCharType="begin"/>
        </w:r>
        <w:r>
          <w:instrText xml:space="preserve"> PAGEREF _Toc1305 \h </w:instrText>
        </w:r>
        <w:r>
          <w:fldChar w:fldCharType="separate"/>
        </w:r>
        <w:r>
          <w:t>19</w:t>
        </w:r>
        <w:r>
          <w:fldChar w:fldCharType="end"/>
        </w:r>
      </w:hyperlink>
    </w:p>
    <w:p>
      <w:pPr>
        <w:pStyle w:val="TOC1"/>
        <w:tabs>
          <w:tab w:val="right" w:leader="dot" w:pos="8306"/>
        </w:tabs>
      </w:pPr>
      <w:hyperlink w:anchor="_Toc10306" w:history="1">
        <w:r>
          <w:rPr>
            <w:rFonts w:ascii="仿宋" w:eastAsia="仿宋" w:hAnsi="仿宋" w:cs="仿宋" w:hint="eastAsia"/>
            <w:lang w:eastAsia="zh-CN"/>
          </w:rPr>
          <w:t>三、发展规划、产业政策和行业准入分析</w:t>
        </w:r>
        <w:r>
          <w:tab/>
        </w:r>
        <w:r>
          <w:fldChar w:fldCharType="begin"/>
        </w:r>
        <w:r>
          <w:instrText xml:space="preserve"> PAGEREF _Toc10306 \h </w:instrText>
        </w:r>
        <w:r>
          <w:fldChar w:fldCharType="separate"/>
        </w:r>
        <w:r>
          <w:t>20</w:t>
        </w:r>
        <w:r>
          <w:fldChar w:fldCharType="end"/>
        </w:r>
      </w:hyperlink>
    </w:p>
    <w:p>
      <w:pPr>
        <w:pStyle w:val="TOC2"/>
        <w:tabs>
          <w:tab w:val="right" w:leader="dot" w:pos="8306"/>
        </w:tabs>
      </w:pPr>
      <w:hyperlink w:anchor="_Toc26798" w:history="1">
        <w:r>
          <w:rPr>
            <w:rFonts w:ascii="仿宋" w:eastAsia="仿宋" w:hAnsi="仿宋" w:cs="仿宋" w:hint="eastAsia"/>
            <w:lang w:eastAsia="zh-CN"/>
          </w:rPr>
          <w:t>(一)、发展规划分析</w:t>
        </w:r>
        <w:r>
          <w:tab/>
        </w:r>
        <w:r>
          <w:fldChar w:fldCharType="begin"/>
        </w:r>
        <w:r>
          <w:instrText xml:space="preserve"> PAGEREF _Toc26798 \h </w:instrText>
        </w:r>
        <w:r>
          <w:fldChar w:fldCharType="separate"/>
        </w:r>
        <w:r>
          <w:t>20</w:t>
        </w:r>
        <w:r>
          <w:fldChar w:fldCharType="end"/>
        </w:r>
      </w:hyperlink>
    </w:p>
    <w:p>
      <w:pPr>
        <w:pStyle w:val="TOC2"/>
        <w:tabs>
          <w:tab w:val="right" w:leader="dot" w:pos="8306"/>
        </w:tabs>
      </w:pPr>
      <w:hyperlink w:anchor="_Toc12192" w:history="1">
        <w:r>
          <w:rPr>
            <w:rFonts w:ascii="仿宋" w:eastAsia="仿宋" w:hAnsi="仿宋" w:cs="仿宋" w:hint="eastAsia"/>
            <w:lang w:eastAsia="zh-CN"/>
          </w:rPr>
          <w:t>(二)、产业政策分析</w:t>
        </w:r>
        <w:r>
          <w:tab/>
        </w:r>
        <w:r>
          <w:fldChar w:fldCharType="begin"/>
        </w:r>
        <w:r>
          <w:instrText xml:space="preserve"> PAGEREF _Toc12192 \h </w:instrText>
        </w:r>
        <w:r>
          <w:fldChar w:fldCharType="separate"/>
        </w:r>
        <w:r>
          <w:t>21</w:t>
        </w:r>
        <w:r>
          <w:fldChar w:fldCharType="end"/>
        </w:r>
      </w:hyperlink>
    </w:p>
    <w:p>
      <w:pPr>
        <w:pStyle w:val="TOC2"/>
        <w:tabs>
          <w:tab w:val="right" w:leader="dot" w:pos="8306"/>
        </w:tabs>
      </w:pPr>
      <w:hyperlink w:anchor="_Toc28762" w:history="1">
        <w:r>
          <w:rPr>
            <w:rFonts w:ascii="仿宋" w:eastAsia="仿宋" w:hAnsi="仿宋" w:cs="仿宋" w:hint="eastAsia"/>
            <w:lang w:eastAsia="zh-CN"/>
          </w:rPr>
          <w:t>(三)、行业准入分析</w:t>
        </w:r>
        <w:r>
          <w:tab/>
        </w:r>
        <w:r>
          <w:fldChar w:fldCharType="begin"/>
        </w:r>
        <w:r>
          <w:instrText xml:space="preserve"> PAGEREF _Toc28762 \h </w:instrText>
        </w:r>
        <w:r>
          <w:fldChar w:fldCharType="separate"/>
        </w:r>
        <w:r>
          <w:t>23</w:t>
        </w:r>
        <w:r>
          <w:fldChar w:fldCharType="end"/>
        </w:r>
      </w:hyperlink>
    </w:p>
    <w:p>
      <w:pPr>
        <w:pStyle w:val="TOC1"/>
        <w:tabs>
          <w:tab w:val="right" w:leader="dot" w:pos="8306"/>
        </w:tabs>
      </w:pPr>
      <w:hyperlink w:anchor="_Toc8943" w:history="1">
        <w:r>
          <w:rPr>
            <w:rFonts w:ascii="仿宋" w:eastAsia="仿宋" w:hAnsi="仿宋" w:cs="仿宋" w:hint="eastAsia"/>
            <w:lang w:eastAsia="zh-CN"/>
          </w:rPr>
          <w:t>四、资源开发及综合利用分析</w:t>
        </w:r>
        <w:r>
          <w:tab/>
        </w:r>
        <w:r>
          <w:fldChar w:fldCharType="begin"/>
        </w:r>
        <w:r>
          <w:instrText xml:space="preserve"> PAGEREF _Toc8943 \h </w:instrText>
        </w:r>
        <w:r>
          <w:fldChar w:fldCharType="separate"/>
        </w:r>
        <w:r>
          <w:t>24</w:t>
        </w:r>
        <w:r>
          <w:fldChar w:fldCharType="end"/>
        </w:r>
      </w:hyperlink>
    </w:p>
    <w:p>
      <w:pPr>
        <w:pStyle w:val="TOC2"/>
        <w:tabs>
          <w:tab w:val="right" w:leader="dot" w:pos="8306"/>
        </w:tabs>
      </w:pPr>
      <w:hyperlink w:anchor="_Toc19602" w:history="1">
        <w:r>
          <w:rPr>
            <w:rFonts w:ascii="仿宋" w:eastAsia="仿宋" w:hAnsi="仿宋" w:cs="仿宋" w:hint="eastAsia"/>
            <w:lang w:eastAsia="zh-CN"/>
          </w:rPr>
          <w:t>(一)、资源开发方案</w:t>
        </w:r>
        <w:r>
          <w:tab/>
        </w:r>
        <w:r>
          <w:fldChar w:fldCharType="begin"/>
        </w:r>
        <w:r>
          <w:instrText xml:space="preserve"> PAGEREF _Toc19602 \h </w:instrText>
        </w:r>
        <w:r>
          <w:fldChar w:fldCharType="separate"/>
        </w:r>
        <w:r>
          <w:t>24</w:t>
        </w:r>
        <w:r>
          <w:fldChar w:fldCharType="end"/>
        </w:r>
      </w:hyperlink>
    </w:p>
    <w:p>
      <w:pPr>
        <w:pStyle w:val="TOC2"/>
        <w:tabs>
          <w:tab w:val="right" w:leader="dot" w:pos="8306"/>
        </w:tabs>
      </w:pPr>
      <w:hyperlink w:anchor="_Toc27760" w:history="1">
        <w:r>
          <w:rPr>
            <w:rFonts w:ascii="仿宋" w:eastAsia="仿宋" w:hAnsi="仿宋" w:cs="仿宋" w:hint="eastAsia"/>
            <w:lang w:eastAsia="zh-CN"/>
          </w:rPr>
          <w:t>(二)、资源利用方案</w:t>
        </w:r>
        <w:r>
          <w:tab/>
        </w:r>
        <w:r>
          <w:fldChar w:fldCharType="begin"/>
        </w:r>
        <w:r>
          <w:instrText xml:space="preserve"> PAGEREF _Toc27760 \h </w:instrText>
        </w:r>
        <w:r>
          <w:fldChar w:fldCharType="separate"/>
        </w:r>
        <w:r>
          <w:t>25</w:t>
        </w:r>
        <w:r>
          <w:fldChar w:fldCharType="end"/>
        </w:r>
      </w:hyperlink>
    </w:p>
    <w:p>
      <w:pPr>
        <w:pStyle w:val="TOC2"/>
        <w:tabs>
          <w:tab w:val="right" w:leader="dot" w:pos="8306"/>
        </w:tabs>
      </w:pPr>
      <w:hyperlink w:anchor="_Toc21429" w:history="1">
        <w:r>
          <w:rPr>
            <w:rFonts w:ascii="仿宋" w:eastAsia="仿宋" w:hAnsi="仿宋" w:cs="仿宋" w:hint="eastAsia"/>
            <w:lang w:eastAsia="zh-CN"/>
          </w:rPr>
          <w:t>(三)、资源节约措施</w:t>
        </w:r>
        <w:r>
          <w:tab/>
        </w:r>
        <w:r>
          <w:fldChar w:fldCharType="begin"/>
        </w:r>
        <w:r>
          <w:instrText xml:space="preserve"> PAGEREF _Toc21429 \h </w:instrText>
        </w:r>
        <w:r>
          <w:fldChar w:fldCharType="separate"/>
        </w:r>
        <w:r>
          <w:t>27</w:t>
        </w:r>
        <w:r>
          <w:fldChar w:fldCharType="end"/>
        </w:r>
      </w:hyperlink>
    </w:p>
    <w:p>
      <w:pPr>
        <w:pStyle w:val="TOC1"/>
        <w:tabs>
          <w:tab w:val="right" w:leader="dot" w:pos="8306"/>
        </w:tabs>
      </w:pPr>
      <w:hyperlink w:anchor="_Toc12728" w:history="1">
        <w:r>
          <w:rPr>
            <w:rFonts w:ascii="仿宋" w:eastAsia="仿宋" w:hAnsi="仿宋" w:cs="仿宋" w:hint="eastAsia"/>
            <w:lang w:eastAsia="zh-CN"/>
          </w:rPr>
          <w:t>五、建设风险评估分析</w:t>
        </w:r>
        <w:r>
          <w:tab/>
        </w:r>
        <w:r>
          <w:fldChar w:fldCharType="begin"/>
        </w:r>
        <w:r>
          <w:instrText xml:space="preserve"> PAGEREF _Toc12728 \h </w:instrText>
        </w:r>
        <w:r>
          <w:fldChar w:fldCharType="separate"/>
        </w:r>
        <w:r>
          <w:t>28</w:t>
        </w:r>
        <w:r>
          <w:fldChar w:fldCharType="end"/>
        </w:r>
      </w:hyperlink>
    </w:p>
    <w:p>
      <w:pPr>
        <w:pStyle w:val="TOC2"/>
        <w:tabs>
          <w:tab w:val="right" w:leader="dot" w:pos="8306"/>
        </w:tabs>
      </w:pPr>
      <w:hyperlink w:anchor="_Toc25322" w:history="1">
        <w:r>
          <w:rPr>
            <w:rFonts w:ascii="仿宋" w:eastAsia="仿宋" w:hAnsi="仿宋" w:cs="仿宋" w:hint="eastAsia"/>
            <w:lang w:eastAsia="zh-CN"/>
          </w:rPr>
          <w:t>(一)、政策风险分析</w:t>
        </w:r>
        <w:r>
          <w:tab/>
        </w:r>
        <w:r>
          <w:fldChar w:fldCharType="begin"/>
        </w:r>
        <w:r>
          <w:instrText xml:space="preserve"> PAGEREF _Toc25322 \h </w:instrText>
        </w:r>
        <w:r>
          <w:fldChar w:fldCharType="separate"/>
        </w:r>
        <w:r>
          <w:t>28</w:t>
        </w:r>
        <w:r>
          <w:fldChar w:fldCharType="end"/>
        </w:r>
      </w:hyperlink>
    </w:p>
    <w:p>
      <w:pPr>
        <w:pStyle w:val="TOC2"/>
        <w:tabs>
          <w:tab w:val="right" w:leader="dot" w:pos="8306"/>
        </w:tabs>
      </w:pPr>
      <w:hyperlink w:anchor="_Toc6549" w:history="1">
        <w:r>
          <w:rPr>
            <w:rFonts w:ascii="仿宋" w:eastAsia="仿宋" w:hAnsi="仿宋" w:cs="仿宋" w:hint="eastAsia"/>
            <w:lang w:eastAsia="zh-CN"/>
          </w:rPr>
          <w:t>(二)、社会风险分析</w:t>
        </w:r>
        <w:r>
          <w:tab/>
        </w:r>
        <w:r>
          <w:fldChar w:fldCharType="begin"/>
        </w:r>
        <w:r>
          <w:instrText xml:space="preserve"> PAGEREF _Toc6549 \h </w:instrText>
        </w:r>
        <w:r>
          <w:fldChar w:fldCharType="separate"/>
        </w:r>
        <w:r>
          <w:t>29</w:t>
        </w:r>
        <w:r>
          <w:fldChar w:fldCharType="end"/>
        </w:r>
      </w:hyperlink>
    </w:p>
    <w:p>
      <w:pPr>
        <w:pStyle w:val="TOC2"/>
        <w:tabs>
          <w:tab w:val="right" w:leader="dot" w:pos="8306"/>
        </w:tabs>
      </w:pPr>
      <w:hyperlink w:anchor="_Toc21248" w:history="1">
        <w:r>
          <w:rPr>
            <w:rFonts w:ascii="仿宋" w:eastAsia="仿宋" w:hAnsi="仿宋" w:cs="仿宋" w:hint="eastAsia"/>
            <w:lang w:eastAsia="zh-CN"/>
          </w:rPr>
          <w:t>(三)、市场风险分析</w:t>
        </w:r>
        <w:r>
          <w:tab/>
        </w:r>
        <w:r>
          <w:fldChar w:fldCharType="begin"/>
        </w:r>
        <w:r>
          <w:instrText xml:space="preserve"> PAGEREF _Toc21248 \h </w:instrText>
        </w:r>
        <w:r>
          <w:fldChar w:fldCharType="separate"/>
        </w:r>
        <w:r>
          <w:t>31</w:t>
        </w:r>
        <w:r>
          <w:fldChar w:fldCharType="end"/>
        </w:r>
      </w:hyperlink>
    </w:p>
    <w:p>
      <w:pPr>
        <w:pStyle w:val="TOC2"/>
        <w:tabs>
          <w:tab w:val="right" w:leader="dot" w:pos="8306"/>
        </w:tabs>
      </w:pPr>
      <w:hyperlink w:anchor="_Toc6633" w:history="1">
        <w:r>
          <w:rPr>
            <w:rFonts w:ascii="仿宋" w:eastAsia="仿宋" w:hAnsi="仿宋" w:cs="仿宋" w:hint="eastAsia"/>
            <w:lang w:eastAsia="zh-CN"/>
          </w:rPr>
          <w:t>(四)、资金风险分析</w:t>
        </w:r>
        <w:r>
          <w:tab/>
        </w:r>
        <w:r>
          <w:fldChar w:fldCharType="begin"/>
        </w:r>
        <w:r>
          <w:instrText xml:space="preserve"> PAGEREF _Toc6633 \h </w:instrText>
        </w:r>
        <w:r>
          <w:fldChar w:fldCharType="separate"/>
        </w:r>
        <w:r>
          <w:t>31</w:t>
        </w:r>
        <w:r>
          <w:fldChar w:fldCharType="end"/>
        </w:r>
      </w:hyperlink>
    </w:p>
    <w:p>
      <w:pPr>
        <w:pStyle w:val="TOC2"/>
        <w:tabs>
          <w:tab w:val="right" w:leader="dot" w:pos="8306"/>
        </w:tabs>
      </w:pPr>
      <w:hyperlink w:anchor="_Toc2396" w:history="1">
        <w:r>
          <w:rPr>
            <w:rFonts w:ascii="仿宋" w:eastAsia="仿宋" w:hAnsi="仿宋" w:cs="仿宋" w:hint="eastAsia"/>
            <w:lang w:eastAsia="zh-CN"/>
          </w:rPr>
          <w:t>(五)、技术风险分析</w:t>
        </w:r>
        <w:r>
          <w:tab/>
        </w:r>
        <w:r>
          <w:fldChar w:fldCharType="begin"/>
        </w:r>
        <w:r>
          <w:instrText xml:space="preserve"> PAGEREF _Toc2396 \h </w:instrText>
        </w:r>
        <w:r>
          <w:fldChar w:fldCharType="separate"/>
        </w:r>
        <w:r>
          <w:t>32</w:t>
        </w:r>
        <w:r>
          <w:fldChar w:fldCharType="end"/>
        </w:r>
      </w:hyperlink>
    </w:p>
    <w:p>
      <w:pPr>
        <w:pStyle w:val="TOC2"/>
        <w:tabs>
          <w:tab w:val="right" w:leader="dot" w:pos="8306"/>
        </w:tabs>
      </w:pPr>
      <w:hyperlink w:anchor="_Toc21869" w:history="1">
        <w:r>
          <w:rPr>
            <w:rFonts w:ascii="仿宋" w:eastAsia="仿宋" w:hAnsi="仿宋" w:cs="仿宋" w:hint="eastAsia"/>
            <w:lang w:eastAsia="zh-CN"/>
          </w:rPr>
          <w:t>(六)、财务风险分析</w:t>
        </w:r>
        <w:r>
          <w:tab/>
        </w:r>
        <w:r>
          <w:fldChar w:fldCharType="begin"/>
        </w:r>
        <w:r>
          <w:instrText xml:space="preserve"> PAGEREF _Toc21869 \h </w:instrText>
        </w:r>
        <w:r>
          <w:fldChar w:fldCharType="separate"/>
        </w:r>
        <w:r>
          <w:t>34</w:t>
        </w:r>
        <w:r>
          <w:fldChar w:fldCharType="end"/>
        </w:r>
      </w:hyperlink>
    </w:p>
    <w:p>
      <w:pPr>
        <w:pStyle w:val="TOC2"/>
        <w:tabs>
          <w:tab w:val="right" w:leader="dot" w:pos="8306"/>
        </w:tabs>
      </w:pPr>
      <w:hyperlink w:anchor="_Toc11566" w:history="1">
        <w:r>
          <w:rPr>
            <w:rFonts w:ascii="仿宋" w:eastAsia="仿宋" w:hAnsi="仿宋" w:cs="仿宋" w:hint="eastAsia"/>
            <w:lang w:eastAsia="zh-CN"/>
          </w:rPr>
          <w:t>(七)、管理风险分析</w:t>
        </w:r>
        <w:r>
          <w:tab/>
        </w:r>
        <w:r>
          <w:fldChar w:fldCharType="begin"/>
        </w:r>
        <w:r>
          <w:instrText xml:space="preserve"> PAGEREF _Toc11566 \h </w:instrText>
        </w:r>
        <w:r>
          <w:fldChar w:fldCharType="separate"/>
        </w:r>
        <w:r>
          <w:t>35</w:t>
        </w:r>
        <w:r>
          <w:fldChar w:fldCharType="end"/>
        </w:r>
      </w:hyperlink>
    </w:p>
    <w:p>
      <w:pPr>
        <w:pStyle w:val="TOC2"/>
        <w:tabs>
          <w:tab w:val="right" w:leader="dot" w:pos="8306"/>
        </w:tabs>
      </w:pPr>
      <w:hyperlink w:anchor="_Toc4221" w:history="1">
        <w:r>
          <w:rPr>
            <w:rFonts w:ascii="仿宋" w:eastAsia="仿宋" w:hAnsi="仿宋" w:cs="仿宋" w:hint="eastAsia"/>
            <w:lang w:eastAsia="zh-CN"/>
          </w:rPr>
          <w:t>(八)、其它风险分析</w:t>
        </w:r>
        <w:r>
          <w:tab/>
        </w:r>
        <w:r>
          <w:fldChar w:fldCharType="begin"/>
        </w:r>
        <w:r>
          <w:instrText xml:space="preserve"> PAGEREF _Toc4221 \h </w:instrText>
        </w:r>
        <w:r>
          <w:fldChar w:fldCharType="separate"/>
        </w:r>
        <w:r>
          <w:t>37</w:t>
        </w:r>
        <w:r>
          <w:fldChar w:fldCharType="end"/>
        </w:r>
      </w:hyperlink>
    </w:p>
    <w:p>
      <w:pPr>
        <w:pStyle w:val="TOC2"/>
        <w:tabs>
          <w:tab w:val="right" w:leader="dot" w:pos="8306"/>
        </w:tabs>
      </w:pPr>
      <w:hyperlink w:anchor="_Toc2955" w:history="1">
        <w:r>
          <w:rPr>
            <w:rFonts w:ascii="仿宋" w:eastAsia="仿宋" w:hAnsi="仿宋" w:cs="仿宋" w:hint="eastAsia"/>
            <w:lang w:eastAsia="zh-CN"/>
          </w:rPr>
          <w:t>(九)、社会影响评估</w:t>
        </w:r>
        <w:r>
          <w:tab/>
        </w:r>
        <w:r>
          <w:fldChar w:fldCharType="begin"/>
        </w:r>
        <w:r>
          <w:instrText xml:space="preserve"> PAGEREF _Toc2955 \h </w:instrText>
        </w:r>
        <w:r>
          <w:fldChar w:fldCharType="separate"/>
        </w:r>
        <w:r>
          <w:t>38</w:t>
        </w:r>
        <w:r>
          <w:fldChar w:fldCharType="end"/>
        </w:r>
      </w:hyperlink>
    </w:p>
    <w:p>
      <w:pPr>
        <w:pStyle w:val="TOC1"/>
        <w:tabs>
          <w:tab w:val="right" w:leader="dot" w:pos="8306"/>
        </w:tabs>
      </w:pPr>
      <w:hyperlink w:anchor="_Toc15710" w:history="1">
        <w:r>
          <w:rPr>
            <w:rFonts w:ascii="仿宋" w:eastAsia="仿宋" w:hAnsi="仿宋" w:cs="仿宋" w:hint="eastAsia"/>
            <w:lang w:eastAsia="zh-CN"/>
          </w:rPr>
          <w:t>六、经济影响分析</w:t>
        </w:r>
        <w:r>
          <w:tab/>
        </w:r>
        <w:r>
          <w:fldChar w:fldCharType="begin"/>
        </w:r>
        <w:r>
          <w:instrText xml:space="preserve"> PAGEREF _Toc15710 \h </w:instrText>
        </w:r>
        <w:r>
          <w:fldChar w:fldCharType="separate"/>
        </w:r>
        <w:r>
          <w:t>40</w:t>
        </w:r>
        <w:r>
          <w:fldChar w:fldCharType="end"/>
        </w:r>
      </w:hyperlink>
    </w:p>
    <w:p>
      <w:pPr>
        <w:pStyle w:val="TOC2"/>
        <w:tabs>
          <w:tab w:val="right" w:leader="dot" w:pos="8306"/>
        </w:tabs>
      </w:pPr>
      <w:hyperlink w:anchor="_Toc18720" w:history="1">
        <w:r>
          <w:rPr>
            <w:rFonts w:ascii="仿宋" w:eastAsia="仿宋" w:hAnsi="仿宋" w:cs="仿宋" w:hint="eastAsia"/>
            <w:lang w:eastAsia="zh-CN"/>
          </w:rPr>
          <w:t>(一)、经济费用效益或费用效果分析</w:t>
        </w:r>
        <w:r>
          <w:tab/>
        </w:r>
        <w:r>
          <w:fldChar w:fldCharType="begin"/>
        </w:r>
        <w:r>
          <w:instrText xml:space="preserve"> PAGEREF _Toc18720 \h </w:instrText>
        </w:r>
        <w:r>
          <w:fldChar w:fldCharType="separate"/>
        </w:r>
        <w:r>
          <w:t>40</w:t>
        </w:r>
        <w:r>
          <w:fldChar w:fldCharType="end"/>
        </w:r>
      </w:hyperlink>
    </w:p>
    <w:p>
      <w:pPr>
        <w:pStyle w:val="TOC2"/>
        <w:tabs>
          <w:tab w:val="right" w:leader="dot" w:pos="8306"/>
        </w:tabs>
      </w:pPr>
      <w:hyperlink w:anchor="_Toc25500" w:history="1">
        <w:r>
          <w:rPr>
            <w:rFonts w:ascii="仿宋" w:eastAsia="仿宋" w:hAnsi="仿宋" w:cs="仿宋" w:hint="eastAsia"/>
            <w:lang w:eastAsia="zh-CN"/>
          </w:rPr>
          <w:t>(二)、行业影响分析</w:t>
        </w:r>
        <w:r>
          <w:tab/>
        </w:r>
        <w:r>
          <w:fldChar w:fldCharType="begin"/>
        </w:r>
        <w:r>
          <w:instrText xml:space="preserve"> PAGEREF _Toc25500 \h </w:instrText>
        </w:r>
        <w:r>
          <w:fldChar w:fldCharType="separate"/>
        </w:r>
        <w:r>
          <w:t>43</w:t>
        </w:r>
        <w:r>
          <w:fldChar w:fldCharType="end"/>
        </w:r>
      </w:hyperlink>
    </w:p>
    <w:p>
      <w:pPr>
        <w:pStyle w:val="TOC2"/>
        <w:tabs>
          <w:tab w:val="right" w:leader="dot" w:pos="8306"/>
        </w:tabs>
      </w:pPr>
      <w:hyperlink w:anchor="_Toc13966" w:history="1">
        <w:r>
          <w:rPr>
            <w:rFonts w:ascii="仿宋" w:eastAsia="仿宋" w:hAnsi="仿宋" w:cs="仿宋" w:hint="eastAsia"/>
            <w:lang w:eastAsia="zh-CN"/>
          </w:rPr>
          <w:t>(三)、区域经济影响分析</w:t>
        </w:r>
        <w:r>
          <w:tab/>
        </w:r>
        <w:r>
          <w:fldChar w:fldCharType="begin"/>
        </w:r>
        <w:r>
          <w:instrText xml:space="preserve"> PAGEREF _Toc13966 \h </w:instrText>
        </w:r>
        <w:r>
          <w:fldChar w:fldCharType="separate"/>
        </w:r>
        <w:r>
          <w:t>44</w:t>
        </w:r>
        <w:r>
          <w:fldChar w:fldCharType="end"/>
        </w:r>
      </w:hyperlink>
    </w:p>
    <w:p>
      <w:pPr>
        <w:pStyle w:val="TOC2"/>
        <w:tabs>
          <w:tab w:val="right" w:leader="dot" w:pos="8306"/>
        </w:tabs>
      </w:pPr>
      <w:hyperlink w:anchor="_Toc884" w:history="1">
        <w:r>
          <w:rPr>
            <w:rFonts w:ascii="仿宋" w:eastAsia="仿宋" w:hAnsi="仿宋" w:cs="仿宋" w:hint="eastAsia"/>
            <w:lang w:eastAsia="zh-CN"/>
          </w:rPr>
          <w:t>(四)、宏观经济影响分析</w:t>
        </w:r>
        <w:r>
          <w:tab/>
        </w:r>
        <w:r>
          <w:fldChar w:fldCharType="begin"/>
        </w:r>
        <w:r>
          <w:instrText xml:space="preserve"> PAGEREF _Toc884 \h </w:instrText>
        </w:r>
        <w:r>
          <w:fldChar w:fldCharType="separate"/>
        </w:r>
        <w:r>
          <w:t>45</w:t>
        </w:r>
        <w:r>
          <w:fldChar w:fldCharType="end"/>
        </w:r>
      </w:hyperlink>
    </w:p>
    <w:p>
      <w:pPr>
        <w:pStyle w:val="TOC1"/>
        <w:tabs>
          <w:tab w:val="right" w:leader="dot" w:pos="8306"/>
        </w:tabs>
      </w:pPr>
      <w:hyperlink w:anchor="_Toc1213" w:history="1">
        <w:r>
          <w:rPr>
            <w:rFonts w:ascii="仿宋" w:eastAsia="仿宋" w:hAnsi="仿宋" w:cs="仿宋" w:hint="eastAsia"/>
            <w:lang w:eastAsia="zh-CN"/>
          </w:rPr>
          <w:t>七、环境保护与绿色发展</w:t>
        </w:r>
        <w:r>
          <w:tab/>
        </w:r>
        <w:r>
          <w:fldChar w:fldCharType="begin"/>
        </w:r>
        <w:r>
          <w:instrText xml:space="preserve"> PAGEREF _Toc1213 \h </w:instrText>
        </w:r>
        <w:r>
          <w:fldChar w:fldCharType="separate"/>
        </w:r>
        <w:r>
          <w:t>47</w:t>
        </w:r>
        <w:r>
          <w:fldChar w:fldCharType="end"/>
        </w:r>
      </w:hyperlink>
    </w:p>
    <w:p>
      <w:pPr>
        <w:pStyle w:val="TOC2"/>
        <w:tabs>
          <w:tab w:val="right" w:leader="dot" w:pos="8306"/>
        </w:tabs>
      </w:pPr>
      <w:hyperlink w:anchor="_Toc23906" w:history="1">
        <w:r>
          <w:rPr>
            <w:rFonts w:ascii="仿宋" w:eastAsia="仿宋" w:hAnsi="仿宋" w:cs="仿宋" w:hint="eastAsia"/>
            <w:lang w:eastAsia="zh-CN"/>
          </w:rPr>
          <w:t>(一)、环境保护措施</w:t>
        </w:r>
        <w:r>
          <w:tab/>
        </w:r>
        <w:r>
          <w:fldChar w:fldCharType="begin"/>
        </w:r>
        <w:r>
          <w:instrText xml:space="preserve"> PAGEREF _Toc23906 \h </w:instrText>
        </w:r>
        <w:r>
          <w:fldChar w:fldCharType="separate"/>
        </w:r>
        <w:r>
          <w:t>47</w:t>
        </w:r>
        <w:r>
          <w:fldChar w:fldCharType="end"/>
        </w:r>
      </w:hyperlink>
    </w:p>
    <w:p>
      <w:pPr>
        <w:pStyle w:val="TOC2"/>
        <w:tabs>
          <w:tab w:val="right" w:leader="dot" w:pos="8306"/>
        </w:tabs>
      </w:pPr>
      <w:hyperlink w:anchor="_Toc16546" w:history="1">
        <w:r>
          <w:rPr>
            <w:rFonts w:ascii="仿宋" w:eastAsia="仿宋" w:hAnsi="仿宋" w:cs="仿宋" w:hint="eastAsia"/>
            <w:lang w:eastAsia="zh-CN"/>
          </w:rPr>
          <w:t>(二)、绿色发展与可持续发展策略</w:t>
        </w:r>
        <w:r>
          <w:tab/>
        </w:r>
        <w:r>
          <w:fldChar w:fldCharType="begin"/>
        </w:r>
        <w:r>
          <w:instrText xml:space="preserve"> PAGEREF _Toc16546 \h </w:instrText>
        </w:r>
        <w:r>
          <w:fldChar w:fldCharType="separate"/>
        </w:r>
        <w:r>
          <w:t>48</w:t>
        </w:r>
        <w:r>
          <w:fldChar w:fldCharType="end"/>
        </w:r>
      </w:hyperlink>
    </w:p>
    <w:p>
      <w:pPr>
        <w:pStyle w:val="TOC1"/>
        <w:tabs>
          <w:tab w:val="right" w:leader="dot" w:pos="8306"/>
        </w:tabs>
      </w:pPr>
      <w:hyperlink w:anchor="_Toc1867" w:history="1">
        <w:r>
          <w:rPr>
            <w:rFonts w:ascii="仿宋" w:eastAsia="仿宋" w:hAnsi="仿宋" w:cs="仿宋" w:hint="eastAsia"/>
            <w:lang w:eastAsia="zh-CN"/>
          </w:rPr>
          <w:t>八、土地利用与规划方案</w:t>
        </w:r>
        <w:r>
          <w:tab/>
        </w:r>
        <w:r>
          <w:fldChar w:fldCharType="begin"/>
        </w:r>
        <w:r>
          <w:instrText xml:space="preserve"> PAGEREF _Toc1867 \h </w:instrText>
        </w:r>
        <w:r>
          <w:fldChar w:fldCharType="separate"/>
        </w:r>
        <w:r>
          <w:t>50</w:t>
        </w:r>
        <w:r>
          <w:fldChar w:fldCharType="end"/>
        </w:r>
      </w:hyperlink>
    </w:p>
    <w:p>
      <w:pPr>
        <w:pStyle w:val="TOC2"/>
        <w:tabs>
          <w:tab w:val="right" w:leader="dot" w:pos="8306"/>
        </w:tabs>
      </w:pPr>
      <w:hyperlink w:anchor="_Toc31301" w:history="1">
        <w:r>
          <w:rPr>
            <w:rFonts w:ascii="仿宋" w:eastAsia="仿宋" w:hAnsi="仿宋" w:cs="仿宋" w:hint="eastAsia"/>
            <w:lang w:eastAsia="zh-CN"/>
          </w:rPr>
          <w:t>(一)、项目用地情况分析</w:t>
        </w:r>
        <w:r>
          <w:tab/>
        </w:r>
        <w:r>
          <w:fldChar w:fldCharType="begin"/>
        </w:r>
        <w:r>
          <w:instrText xml:space="preserve"> PAGEREF _Toc31301 \h </w:instrText>
        </w:r>
        <w:r>
          <w:fldChar w:fldCharType="separate"/>
        </w:r>
        <w:r>
          <w:t>50</w:t>
        </w:r>
        <w:r>
          <w:fldChar w:fldCharType="end"/>
        </w:r>
      </w:hyperlink>
    </w:p>
    <w:p>
      <w:pPr>
        <w:pStyle w:val="TOC2"/>
        <w:tabs>
          <w:tab w:val="right" w:leader="dot" w:pos="8306"/>
        </w:tabs>
      </w:pPr>
      <w:hyperlink w:anchor="_Toc17378" w:history="1">
        <w:r>
          <w:rPr>
            <w:rFonts w:ascii="仿宋" w:eastAsia="仿宋" w:hAnsi="仿宋" w:cs="仿宋" w:hint="eastAsia"/>
            <w:lang w:eastAsia="zh-CN"/>
          </w:rPr>
          <w:t>(二)、土地利用规划方案</w:t>
        </w:r>
        <w:r>
          <w:tab/>
        </w:r>
        <w:r>
          <w:fldChar w:fldCharType="begin"/>
        </w:r>
        <w:r>
          <w:instrText xml:space="preserve"> PAGEREF _Toc17378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11" w:history="1">
        <w:r>
          <w:rPr>
            <w:rFonts w:ascii="仿宋" w:eastAsia="仿宋" w:hAnsi="仿宋" w:cs="仿宋" w:hint="eastAsia"/>
            <w:lang w:eastAsia="zh-CN"/>
          </w:rPr>
          <w:t>九、客户关系管理与市场拓展</w:t>
        </w:r>
        <w:r>
          <w:tab/>
        </w:r>
        <w:r>
          <w:fldChar w:fldCharType="begin"/>
        </w:r>
        <w:r>
          <w:instrText xml:space="preserve"> PAGEREF _Toc22811 \h </w:instrText>
        </w:r>
        <w:r>
          <w:fldChar w:fldCharType="separate"/>
        </w:r>
        <w:r>
          <w:t>52</w:t>
        </w:r>
        <w:r>
          <w:fldChar w:fldCharType="end"/>
        </w:r>
      </w:hyperlink>
    </w:p>
    <w:p>
      <w:pPr>
        <w:pStyle w:val="TOC2"/>
        <w:tabs>
          <w:tab w:val="right" w:leader="dot" w:pos="8306"/>
        </w:tabs>
      </w:pPr>
      <w:hyperlink w:anchor="_Toc30256" w:history="1">
        <w:r>
          <w:rPr>
            <w:rFonts w:ascii="仿宋" w:eastAsia="仿宋" w:hAnsi="仿宋" w:cs="仿宋" w:hint="eastAsia"/>
            <w:lang w:eastAsia="zh-CN"/>
          </w:rPr>
          <w:t>(一)、客户关系管理策略</w:t>
        </w:r>
        <w:r>
          <w:tab/>
        </w:r>
        <w:r>
          <w:fldChar w:fldCharType="begin"/>
        </w:r>
        <w:r>
          <w:instrText xml:space="preserve"> PAGEREF _Toc30256 \h </w:instrText>
        </w:r>
        <w:r>
          <w:fldChar w:fldCharType="separate"/>
        </w:r>
        <w:r>
          <w:t>52</w:t>
        </w:r>
        <w:r>
          <w:fldChar w:fldCharType="end"/>
        </w:r>
      </w:hyperlink>
    </w:p>
    <w:p>
      <w:pPr>
        <w:pStyle w:val="TOC2"/>
        <w:tabs>
          <w:tab w:val="right" w:leader="dot" w:pos="8306"/>
        </w:tabs>
      </w:pPr>
      <w:hyperlink w:anchor="_Toc12258" w:history="1">
        <w:r>
          <w:rPr>
            <w:rFonts w:ascii="仿宋" w:eastAsia="仿宋" w:hAnsi="仿宋" w:cs="仿宋" w:hint="eastAsia"/>
            <w:lang w:eastAsia="zh-CN"/>
          </w:rPr>
          <w:t>(二)、市场拓展方案</w:t>
        </w:r>
        <w:r>
          <w:tab/>
        </w:r>
        <w:r>
          <w:fldChar w:fldCharType="begin"/>
        </w:r>
        <w:r>
          <w:instrText xml:space="preserve"> PAGEREF _Toc12258 \h </w:instrText>
        </w:r>
        <w:r>
          <w:fldChar w:fldCharType="separate"/>
        </w:r>
        <w:r>
          <w:t>53</w:t>
        </w:r>
        <w:r>
          <w:fldChar w:fldCharType="end"/>
        </w:r>
      </w:hyperlink>
    </w:p>
    <w:p>
      <w:pPr>
        <w:pStyle w:val="TOC1"/>
        <w:tabs>
          <w:tab w:val="right" w:leader="dot" w:pos="8306"/>
        </w:tabs>
      </w:pPr>
      <w:hyperlink w:anchor="_Toc6763" w:history="1">
        <w:r>
          <w:rPr>
            <w:rFonts w:ascii="仿宋" w:eastAsia="仿宋" w:hAnsi="仿宋" w:cs="仿宋" w:hint="eastAsia"/>
            <w:lang w:eastAsia="zh-CN"/>
          </w:rPr>
          <w:t>十、项目实施与管理方案</w:t>
        </w:r>
        <w:r>
          <w:tab/>
        </w:r>
        <w:r>
          <w:fldChar w:fldCharType="begin"/>
        </w:r>
        <w:r>
          <w:instrText xml:space="preserve"> PAGEREF _Toc6763 \h </w:instrText>
        </w:r>
        <w:r>
          <w:fldChar w:fldCharType="separate"/>
        </w:r>
        <w:r>
          <w:t>54</w:t>
        </w:r>
        <w:r>
          <w:fldChar w:fldCharType="end"/>
        </w:r>
      </w:hyperlink>
    </w:p>
    <w:p>
      <w:pPr>
        <w:pStyle w:val="TOC2"/>
        <w:tabs>
          <w:tab w:val="right" w:leader="dot" w:pos="8306"/>
        </w:tabs>
      </w:pPr>
      <w:hyperlink w:anchor="_Toc29857" w:history="1">
        <w:r>
          <w:rPr>
            <w:rFonts w:ascii="仿宋" w:eastAsia="仿宋" w:hAnsi="仿宋" w:cs="仿宋" w:hint="eastAsia"/>
            <w:lang w:eastAsia="zh-CN"/>
          </w:rPr>
          <w:t>(一)、项目实施计划</w:t>
        </w:r>
        <w:r>
          <w:tab/>
        </w:r>
        <w:r>
          <w:fldChar w:fldCharType="begin"/>
        </w:r>
        <w:r>
          <w:instrText xml:space="preserve"> PAGEREF _Toc29857 \h </w:instrText>
        </w:r>
        <w:r>
          <w:fldChar w:fldCharType="separate"/>
        </w:r>
        <w:r>
          <w:t>54</w:t>
        </w:r>
        <w:r>
          <w:fldChar w:fldCharType="end"/>
        </w:r>
      </w:hyperlink>
    </w:p>
    <w:p>
      <w:pPr>
        <w:pStyle w:val="TOC2"/>
        <w:tabs>
          <w:tab w:val="right" w:leader="dot" w:pos="8306"/>
        </w:tabs>
      </w:pPr>
      <w:hyperlink w:anchor="_Toc13955" w:history="1">
        <w:r>
          <w:rPr>
            <w:rFonts w:ascii="仿宋" w:eastAsia="仿宋" w:hAnsi="仿宋" w:cs="仿宋" w:hint="eastAsia"/>
            <w:lang w:eastAsia="zh-CN"/>
          </w:rPr>
          <w:t>(二)、项目组织机构与职责</w:t>
        </w:r>
        <w:r>
          <w:tab/>
        </w:r>
        <w:r>
          <w:fldChar w:fldCharType="begin"/>
        </w:r>
        <w:r>
          <w:instrText xml:space="preserve"> PAGEREF _Toc13955 \h </w:instrText>
        </w:r>
        <w:r>
          <w:fldChar w:fldCharType="separate"/>
        </w:r>
        <w:r>
          <w:t>56</w:t>
        </w:r>
        <w:r>
          <w:fldChar w:fldCharType="end"/>
        </w:r>
      </w:hyperlink>
    </w:p>
    <w:p>
      <w:pPr>
        <w:pStyle w:val="TOC2"/>
        <w:tabs>
          <w:tab w:val="right" w:leader="dot" w:pos="8306"/>
        </w:tabs>
      </w:pPr>
      <w:hyperlink w:anchor="_Toc25985" w:history="1">
        <w:r>
          <w:rPr>
            <w:rFonts w:ascii="仿宋" w:eastAsia="仿宋" w:hAnsi="仿宋" w:cs="仿宋" w:hint="eastAsia"/>
            <w:lang w:eastAsia="zh-CN"/>
          </w:rPr>
          <w:t>(三)、项目管理与监控体系</w:t>
        </w:r>
        <w:r>
          <w:tab/>
        </w:r>
        <w:r>
          <w:fldChar w:fldCharType="begin"/>
        </w:r>
        <w:r>
          <w:instrText xml:space="preserve"> PAGEREF _Toc25985 \h </w:instrText>
        </w:r>
        <w:r>
          <w:fldChar w:fldCharType="separate"/>
        </w:r>
        <w:r>
          <w:t>58</w:t>
        </w:r>
        <w:r>
          <w:fldChar w:fldCharType="end"/>
        </w:r>
      </w:hyperlink>
    </w:p>
    <w:p>
      <w:pPr>
        <w:pStyle w:val="TOC1"/>
        <w:tabs>
          <w:tab w:val="right" w:leader="dot" w:pos="8306"/>
        </w:tabs>
      </w:pPr>
      <w:hyperlink w:anchor="_Toc2058" w:history="1">
        <w:r>
          <w:rPr>
            <w:rFonts w:ascii="仿宋" w:eastAsia="仿宋" w:hAnsi="仿宋" w:cs="仿宋" w:hint="eastAsia"/>
            <w:lang w:eastAsia="zh-CN"/>
          </w:rPr>
          <w:t>十一、资金管理与财务规划</w:t>
        </w:r>
        <w:r>
          <w:tab/>
        </w:r>
        <w:r>
          <w:fldChar w:fldCharType="begin"/>
        </w:r>
        <w:r>
          <w:instrText xml:space="preserve"> PAGEREF _Toc2058 \h </w:instrText>
        </w:r>
        <w:r>
          <w:fldChar w:fldCharType="separate"/>
        </w:r>
        <w:r>
          <w:t>60</w:t>
        </w:r>
        <w:r>
          <w:fldChar w:fldCharType="end"/>
        </w:r>
      </w:hyperlink>
    </w:p>
    <w:p>
      <w:pPr>
        <w:pStyle w:val="TOC2"/>
        <w:tabs>
          <w:tab w:val="right" w:leader="dot" w:pos="8306"/>
        </w:tabs>
      </w:pPr>
      <w:hyperlink w:anchor="_Toc10648" w:history="1">
        <w:r>
          <w:rPr>
            <w:rFonts w:ascii="仿宋" w:eastAsia="仿宋" w:hAnsi="仿宋" w:cs="仿宋" w:hint="eastAsia"/>
            <w:lang w:eastAsia="zh-CN"/>
          </w:rPr>
          <w:t>(一)、项目资金来源与筹措</w:t>
        </w:r>
        <w:r>
          <w:tab/>
        </w:r>
        <w:r>
          <w:fldChar w:fldCharType="begin"/>
        </w:r>
        <w:r>
          <w:instrText xml:space="preserve"> PAGEREF _Toc10648 \h </w:instrText>
        </w:r>
        <w:r>
          <w:fldChar w:fldCharType="separate"/>
        </w:r>
        <w:r>
          <w:t>60</w:t>
        </w:r>
        <w:r>
          <w:fldChar w:fldCharType="end"/>
        </w:r>
      </w:hyperlink>
    </w:p>
    <w:p>
      <w:pPr>
        <w:pStyle w:val="TOC2"/>
        <w:tabs>
          <w:tab w:val="right" w:leader="dot" w:pos="8306"/>
        </w:tabs>
      </w:pPr>
      <w:hyperlink w:anchor="_Toc8799" w:history="1">
        <w:r>
          <w:rPr>
            <w:rFonts w:ascii="仿宋" w:eastAsia="仿宋" w:hAnsi="仿宋" w:cs="仿宋" w:hint="eastAsia"/>
            <w:lang w:eastAsia="zh-CN"/>
          </w:rPr>
          <w:t>(二)、资金使用与监管</w:t>
        </w:r>
        <w:r>
          <w:tab/>
        </w:r>
        <w:r>
          <w:fldChar w:fldCharType="begin"/>
        </w:r>
        <w:r>
          <w:instrText xml:space="preserve"> PAGEREF _Toc8799 \h </w:instrText>
        </w:r>
        <w:r>
          <w:fldChar w:fldCharType="separate"/>
        </w:r>
        <w:r>
          <w:t>61</w:t>
        </w:r>
        <w:r>
          <w:fldChar w:fldCharType="end"/>
        </w:r>
      </w:hyperlink>
    </w:p>
    <w:p>
      <w:pPr>
        <w:pStyle w:val="TOC2"/>
        <w:tabs>
          <w:tab w:val="right" w:leader="dot" w:pos="8306"/>
        </w:tabs>
      </w:pPr>
      <w:hyperlink w:anchor="_Toc29919" w:history="1">
        <w:r>
          <w:rPr>
            <w:rFonts w:ascii="仿宋" w:eastAsia="仿宋" w:hAnsi="仿宋" w:cs="仿宋" w:hint="eastAsia"/>
            <w:lang w:eastAsia="zh-CN"/>
          </w:rPr>
          <w:t>(三)、财务规划与预测</w:t>
        </w:r>
        <w:r>
          <w:tab/>
        </w:r>
        <w:r>
          <w:fldChar w:fldCharType="begin"/>
        </w:r>
        <w:r>
          <w:instrText xml:space="preserve"> PAGEREF _Toc29919 \h </w:instrText>
        </w:r>
        <w:r>
          <w:fldChar w:fldCharType="separate"/>
        </w:r>
        <w:r>
          <w:t>63</w:t>
        </w:r>
        <w:r>
          <w:fldChar w:fldCharType="end"/>
        </w:r>
      </w:hyperlink>
    </w:p>
    <w:p>
      <w:pPr>
        <w:pStyle w:val="TOC1"/>
        <w:tabs>
          <w:tab w:val="right" w:leader="dot" w:pos="8306"/>
        </w:tabs>
      </w:pPr>
      <w:hyperlink w:anchor="_Toc1871" w:history="1">
        <w:r>
          <w:rPr>
            <w:rFonts w:ascii="仿宋" w:eastAsia="仿宋" w:hAnsi="仿宋" w:cs="仿宋" w:hint="eastAsia"/>
            <w:lang w:eastAsia="zh-CN"/>
          </w:rPr>
          <w:t>十二、项目进度计划</w:t>
        </w:r>
        <w:r>
          <w:tab/>
        </w:r>
        <w:r>
          <w:fldChar w:fldCharType="begin"/>
        </w:r>
        <w:r>
          <w:instrText xml:space="preserve"> PAGEREF _Toc1871 \h </w:instrText>
        </w:r>
        <w:r>
          <w:fldChar w:fldCharType="separate"/>
        </w:r>
        <w:r>
          <w:t>64</w:t>
        </w:r>
        <w:r>
          <w:fldChar w:fldCharType="end"/>
        </w:r>
      </w:hyperlink>
    </w:p>
    <w:p>
      <w:pPr>
        <w:pStyle w:val="TOC2"/>
        <w:tabs>
          <w:tab w:val="right" w:leader="dot" w:pos="8306"/>
        </w:tabs>
      </w:pPr>
      <w:hyperlink w:anchor="_Toc12512" w:history="1">
        <w:r>
          <w:rPr>
            <w:rFonts w:ascii="仿宋" w:eastAsia="仿宋" w:hAnsi="仿宋" w:cs="仿宋" w:hint="eastAsia"/>
            <w:lang w:eastAsia="zh-CN"/>
          </w:rPr>
          <w:t>(一)、建设周期</w:t>
        </w:r>
        <w:r>
          <w:tab/>
        </w:r>
        <w:r>
          <w:fldChar w:fldCharType="begin"/>
        </w:r>
        <w:r>
          <w:instrText xml:space="preserve"> PAGEREF _Toc12512 \h </w:instrText>
        </w:r>
        <w:r>
          <w:fldChar w:fldCharType="separate"/>
        </w:r>
        <w:r>
          <w:t>64</w:t>
        </w:r>
        <w:r>
          <w:fldChar w:fldCharType="end"/>
        </w:r>
      </w:hyperlink>
    </w:p>
    <w:p>
      <w:pPr>
        <w:pStyle w:val="TOC2"/>
        <w:tabs>
          <w:tab w:val="right" w:leader="dot" w:pos="8306"/>
        </w:tabs>
      </w:pPr>
      <w:hyperlink w:anchor="_Toc21886" w:history="1">
        <w:r>
          <w:rPr>
            <w:rFonts w:ascii="仿宋" w:eastAsia="仿宋" w:hAnsi="仿宋" w:cs="仿宋" w:hint="eastAsia"/>
            <w:lang w:eastAsia="zh-CN"/>
          </w:rPr>
          <w:t>(二)、建设进度</w:t>
        </w:r>
        <w:r>
          <w:tab/>
        </w:r>
        <w:r>
          <w:fldChar w:fldCharType="begin"/>
        </w:r>
        <w:r>
          <w:instrText xml:space="preserve"> PAGEREF _Toc21886 \h </w:instrText>
        </w:r>
        <w:r>
          <w:fldChar w:fldCharType="separate"/>
        </w:r>
        <w:r>
          <w:t>64</w:t>
        </w:r>
        <w:r>
          <w:fldChar w:fldCharType="end"/>
        </w:r>
      </w:hyperlink>
    </w:p>
    <w:p>
      <w:pPr>
        <w:pStyle w:val="TOC2"/>
        <w:tabs>
          <w:tab w:val="right" w:leader="dot" w:pos="8306"/>
        </w:tabs>
      </w:pPr>
      <w:hyperlink w:anchor="_Toc30695" w:history="1">
        <w:r>
          <w:rPr>
            <w:rFonts w:ascii="仿宋" w:eastAsia="仿宋" w:hAnsi="仿宋" w:cs="仿宋" w:hint="eastAsia"/>
            <w:lang w:eastAsia="zh-CN"/>
          </w:rPr>
          <w:t>(三)、进度安排注意事项</w:t>
        </w:r>
        <w:r>
          <w:tab/>
        </w:r>
        <w:r>
          <w:fldChar w:fldCharType="begin"/>
        </w:r>
        <w:r>
          <w:instrText xml:space="preserve"> PAGEREF _Toc30695 \h </w:instrText>
        </w:r>
        <w:r>
          <w:fldChar w:fldCharType="separate"/>
        </w:r>
        <w:r>
          <w:t>65</w:t>
        </w:r>
        <w:r>
          <w:fldChar w:fldCharType="end"/>
        </w:r>
      </w:hyperlink>
    </w:p>
    <w:p>
      <w:pPr>
        <w:pStyle w:val="TOC2"/>
        <w:tabs>
          <w:tab w:val="right" w:leader="dot" w:pos="8306"/>
        </w:tabs>
      </w:pPr>
      <w:hyperlink w:anchor="_Toc17236" w:history="1">
        <w:r>
          <w:rPr>
            <w:rFonts w:ascii="仿宋" w:eastAsia="仿宋" w:hAnsi="仿宋" w:cs="仿宋" w:hint="eastAsia"/>
            <w:lang w:eastAsia="zh-CN"/>
          </w:rPr>
          <w:t>(四)、人力资源配置</w:t>
        </w:r>
        <w:r>
          <w:tab/>
        </w:r>
        <w:r>
          <w:fldChar w:fldCharType="begin"/>
        </w:r>
        <w:r>
          <w:instrText xml:space="preserve"> PAGEREF _Toc17236 \h </w:instrText>
        </w:r>
        <w:r>
          <w:fldChar w:fldCharType="separate"/>
        </w:r>
        <w:r>
          <w:t>66</w:t>
        </w:r>
        <w:r>
          <w:fldChar w:fldCharType="end"/>
        </w:r>
      </w:hyperlink>
    </w:p>
    <w:p>
      <w:pPr>
        <w:pStyle w:val="TOC2"/>
        <w:tabs>
          <w:tab w:val="right" w:leader="dot" w:pos="8306"/>
        </w:tabs>
      </w:pPr>
      <w:hyperlink w:anchor="_Toc24255" w:history="1">
        <w:r>
          <w:rPr>
            <w:rFonts w:ascii="仿宋" w:eastAsia="仿宋" w:hAnsi="仿宋" w:cs="仿宋" w:hint="eastAsia"/>
            <w:lang w:eastAsia="zh-CN"/>
          </w:rPr>
          <w:t>(五)、员工培训</w:t>
        </w:r>
        <w:r>
          <w:tab/>
        </w:r>
        <w:r>
          <w:fldChar w:fldCharType="begin"/>
        </w:r>
        <w:r>
          <w:instrText xml:space="preserve"> PAGEREF _Toc24255 \h </w:instrText>
        </w:r>
        <w:r>
          <w:fldChar w:fldCharType="separate"/>
        </w:r>
        <w:r>
          <w:t>68</w:t>
        </w:r>
        <w:r>
          <w:fldChar w:fldCharType="end"/>
        </w:r>
      </w:hyperlink>
    </w:p>
    <w:p>
      <w:pPr>
        <w:pStyle w:val="TOC2"/>
        <w:tabs>
          <w:tab w:val="right" w:leader="dot" w:pos="8306"/>
        </w:tabs>
      </w:pPr>
      <w:hyperlink w:anchor="_Toc4694" w:history="1">
        <w:r>
          <w:rPr>
            <w:rFonts w:ascii="仿宋" w:eastAsia="仿宋" w:hAnsi="仿宋" w:cs="仿宋" w:hint="eastAsia"/>
            <w:lang w:eastAsia="zh-CN"/>
          </w:rPr>
          <w:t>(六)、项目实施保障</w:t>
        </w:r>
        <w:r>
          <w:tab/>
        </w:r>
        <w:r>
          <w:fldChar w:fldCharType="begin"/>
        </w:r>
        <w:r>
          <w:instrText xml:space="preserve"> PAGEREF _Toc4694 \h </w:instrText>
        </w:r>
        <w:r>
          <w:fldChar w:fldCharType="separate"/>
        </w:r>
        <w:r>
          <w:t>69</w:t>
        </w:r>
        <w:r>
          <w:fldChar w:fldCharType="end"/>
        </w:r>
      </w:hyperlink>
    </w:p>
    <w:p>
      <w:pPr>
        <w:pStyle w:val="TOC2"/>
        <w:tabs>
          <w:tab w:val="right" w:leader="dot" w:pos="8306"/>
        </w:tabs>
      </w:pPr>
      <w:hyperlink w:anchor="_Toc10555" w:history="1">
        <w:r>
          <w:rPr>
            <w:rFonts w:ascii="仿宋" w:eastAsia="仿宋" w:hAnsi="仿宋" w:cs="仿宋" w:hint="eastAsia"/>
            <w:lang w:eastAsia="zh-CN"/>
          </w:rPr>
          <w:t>(七)、安全规范管理</w:t>
        </w:r>
        <w:r>
          <w:tab/>
        </w:r>
        <w:r>
          <w:fldChar w:fldCharType="begin"/>
        </w:r>
        <w:r>
          <w:instrText xml:space="preserve"> PAGEREF _Toc10555 \h </w:instrText>
        </w:r>
        <w:r>
          <w:fldChar w:fldCharType="separate"/>
        </w:r>
        <w:r>
          <w:t>70</w:t>
        </w:r>
        <w:r>
          <w:fldChar w:fldCharType="end"/>
        </w:r>
      </w:hyperlink>
    </w:p>
    <w:p>
      <w:pPr>
        <w:pStyle w:val="TOC1"/>
        <w:tabs>
          <w:tab w:val="right" w:leader="dot" w:pos="8306"/>
        </w:tabs>
      </w:pPr>
      <w:hyperlink w:anchor="_Toc17916" w:history="1">
        <w:r>
          <w:rPr>
            <w:rFonts w:ascii="仿宋" w:eastAsia="仿宋" w:hAnsi="仿宋" w:cs="仿宋" w:hint="eastAsia"/>
            <w:lang w:eastAsia="zh-CN"/>
          </w:rPr>
          <w:t>十三、质量管理与控制</w:t>
        </w:r>
        <w:r>
          <w:tab/>
        </w:r>
        <w:r>
          <w:fldChar w:fldCharType="begin"/>
        </w:r>
        <w:r>
          <w:instrText xml:space="preserve"> PAGEREF _Toc17916 \h </w:instrText>
        </w:r>
        <w:r>
          <w:fldChar w:fldCharType="separate"/>
        </w:r>
        <w:r>
          <w:t>71</w:t>
        </w:r>
        <w:r>
          <w:fldChar w:fldCharType="end"/>
        </w:r>
      </w:hyperlink>
    </w:p>
    <w:p>
      <w:pPr>
        <w:pStyle w:val="TOC2"/>
        <w:tabs>
          <w:tab w:val="right" w:leader="dot" w:pos="8306"/>
        </w:tabs>
      </w:pPr>
      <w:hyperlink w:anchor="_Toc10267" w:history="1">
        <w:r>
          <w:rPr>
            <w:rFonts w:ascii="仿宋" w:eastAsia="仿宋" w:hAnsi="仿宋" w:cs="仿宋" w:hint="eastAsia"/>
            <w:lang w:eastAsia="zh-CN"/>
          </w:rPr>
          <w:t>(一)、质量管理体系建设</w:t>
        </w:r>
        <w:r>
          <w:tab/>
        </w:r>
        <w:r>
          <w:fldChar w:fldCharType="begin"/>
        </w:r>
        <w:r>
          <w:instrText xml:space="preserve"> PAGEREF _Toc10267 \h </w:instrText>
        </w:r>
        <w:r>
          <w:fldChar w:fldCharType="separate"/>
        </w:r>
        <w:r>
          <w:t>71</w:t>
        </w:r>
        <w:r>
          <w:fldChar w:fldCharType="end"/>
        </w:r>
      </w:hyperlink>
    </w:p>
    <w:p>
      <w:pPr>
        <w:pStyle w:val="TOC2"/>
        <w:tabs>
          <w:tab w:val="right" w:leader="dot" w:pos="8306"/>
        </w:tabs>
      </w:pPr>
      <w:hyperlink w:anchor="_Toc648" w:history="1">
        <w:r>
          <w:rPr>
            <w:rFonts w:ascii="仿宋" w:eastAsia="仿宋" w:hAnsi="仿宋" w:cs="仿宋" w:hint="eastAsia"/>
            <w:lang w:eastAsia="zh-CN"/>
          </w:rPr>
          <w:t>(二)、质量控制措施</w:t>
        </w:r>
        <w:r>
          <w:tab/>
        </w:r>
        <w:r>
          <w:fldChar w:fldCharType="begin"/>
        </w:r>
        <w:r>
          <w:instrText xml:space="preserve"> PAGEREF _Toc648 \h </w:instrText>
        </w:r>
        <w:r>
          <w:fldChar w:fldCharType="separate"/>
        </w:r>
        <w:r>
          <w:t>73</w:t>
        </w:r>
        <w:r>
          <w:fldChar w:fldCharType="end"/>
        </w:r>
      </w:hyperlink>
    </w:p>
    <w:p>
      <w:pPr>
        <w:pStyle w:val="TOC1"/>
        <w:tabs>
          <w:tab w:val="right" w:leader="dot" w:pos="8306"/>
        </w:tabs>
      </w:pPr>
      <w:hyperlink w:anchor="_Toc13073" w:history="1">
        <w:r>
          <w:rPr>
            <w:rFonts w:ascii="仿宋" w:eastAsia="仿宋" w:hAnsi="仿宋" w:cs="仿宋" w:hint="eastAsia"/>
            <w:lang w:eastAsia="zh-CN"/>
          </w:rPr>
          <w:t>十四、合作与交流机制建立</w:t>
        </w:r>
        <w:r>
          <w:tab/>
        </w:r>
        <w:r>
          <w:fldChar w:fldCharType="begin"/>
        </w:r>
        <w:r>
          <w:instrText xml:space="preserve"> PAGEREF _Toc13073 \h </w:instrText>
        </w:r>
        <w:r>
          <w:fldChar w:fldCharType="separate"/>
        </w:r>
        <w:r>
          <w:t>74</w:t>
        </w:r>
        <w:r>
          <w:fldChar w:fldCharType="end"/>
        </w:r>
      </w:hyperlink>
    </w:p>
    <w:p>
      <w:pPr>
        <w:pStyle w:val="TOC2"/>
        <w:tabs>
          <w:tab w:val="right" w:leader="dot" w:pos="8306"/>
        </w:tabs>
      </w:pPr>
      <w:hyperlink w:anchor="_Toc23417" w:history="1">
        <w:r>
          <w:rPr>
            <w:rFonts w:ascii="仿宋" w:eastAsia="仿宋" w:hAnsi="仿宋" w:cs="仿宋" w:hint="eastAsia"/>
            <w:lang w:eastAsia="zh-CN"/>
          </w:rPr>
          <w:t>(一)、合作伙伴选择与合作方式</w:t>
        </w:r>
        <w:r>
          <w:tab/>
        </w:r>
        <w:r>
          <w:fldChar w:fldCharType="begin"/>
        </w:r>
        <w:r>
          <w:instrText xml:space="preserve"> PAGEREF _Toc23417 \h </w:instrText>
        </w:r>
        <w:r>
          <w:fldChar w:fldCharType="separate"/>
        </w:r>
        <w:r>
          <w:t>74</w:t>
        </w:r>
        <w:r>
          <w:fldChar w:fldCharType="end"/>
        </w:r>
      </w:hyperlink>
    </w:p>
    <w:p>
      <w:pPr>
        <w:pStyle w:val="TOC2"/>
        <w:tabs>
          <w:tab w:val="right" w:leader="dot" w:pos="8306"/>
        </w:tabs>
      </w:pPr>
      <w:hyperlink w:anchor="_Toc2029" w:history="1">
        <w:r>
          <w:rPr>
            <w:rFonts w:ascii="仿宋" w:eastAsia="仿宋" w:hAnsi="仿宋" w:cs="仿宋" w:hint="eastAsia"/>
            <w:lang w:eastAsia="zh-CN"/>
          </w:rPr>
          <w:t>(二)、交流与合作平台搭建</w:t>
        </w:r>
        <w:r>
          <w:tab/>
        </w:r>
        <w:r>
          <w:fldChar w:fldCharType="begin"/>
        </w:r>
        <w:r>
          <w:instrText xml:space="preserve"> PAGEREF _Toc2029 \h </w:instrText>
        </w:r>
        <w:r>
          <w:fldChar w:fldCharType="separate"/>
        </w:r>
        <w:r>
          <w:t>75</w:t>
        </w:r>
        <w:r>
          <w:fldChar w:fldCharType="end"/>
        </w:r>
      </w:hyperlink>
    </w:p>
    <w:p>
      <w:pPr>
        <w:pStyle w:val="TOC1"/>
        <w:tabs>
          <w:tab w:val="right" w:leader="dot" w:pos="8306"/>
        </w:tabs>
      </w:pPr>
      <w:hyperlink w:anchor="_Toc22139" w:history="1">
        <w:r>
          <w:rPr>
            <w:rFonts w:ascii="仿宋" w:eastAsia="仿宋" w:hAnsi="仿宋" w:cs="仿宋" w:hint="eastAsia"/>
            <w:lang w:eastAsia="zh-CN"/>
          </w:rPr>
          <w:t>十五、设施与设备管理</w:t>
        </w:r>
        <w:r>
          <w:tab/>
        </w:r>
        <w:r>
          <w:fldChar w:fldCharType="begin"/>
        </w:r>
        <w:r>
          <w:instrText xml:space="preserve"> PAGEREF _Toc22139 \h </w:instrText>
        </w:r>
        <w:r>
          <w:fldChar w:fldCharType="separate"/>
        </w:r>
        <w:r>
          <w:t>77</w:t>
        </w:r>
        <w:r>
          <w:fldChar w:fldCharType="end"/>
        </w:r>
      </w:hyperlink>
    </w:p>
    <w:p>
      <w:pPr>
        <w:pStyle w:val="TOC2"/>
        <w:tabs>
          <w:tab w:val="right" w:leader="dot" w:pos="8306"/>
        </w:tabs>
      </w:pPr>
      <w:hyperlink w:anchor="_Toc24640" w:history="1">
        <w:r>
          <w:rPr>
            <w:rFonts w:ascii="仿宋" w:eastAsia="仿宋" w:hAnsi="仿宋" w:cs="仿宋" w:hint="eastAsia"/>
            <w:lang w:eastAsia="zh-CN"/>
          </w:rPr>
          <w:t>(一)、设施规划与配置</w:t>
        </w:r>
        <w:r>
          <w:tab/>
        </w:r>
        <w:r>
          <w:fldChar w:fldCharType="begin"/>
        </w:r>
        <w:r>
          <w:instrText xml:space="preserve"> PAGEREF _Toc24640 \h </w:instrText>
        </w:r>
        <w:r>
          <w:fldChar w:fldCharType="separate"/>
        </w:r>
        <w:r>
          <w:t>77</w:t>
        </w:r>
        <w:r>
          <w:fldChar w:fldCharType="end"/>
        </w:r>
      </w:hyperlink>
    </w:p>
    <w:p>
      <w:pPr>
        <w:pStyle w:val="TOC2"/>
        <w:tabs>
          <w:tab w:val="right" w:leader="dot" w:pos="8306"/>
        </w:tabs>
      </w:pPr>
      <w:hyperlink w:anchor="_Toc20241" w:history="1">
        <w:r>
          <w:rPr>
            <w:rFonts w:ascii="仿宋" w:eastAsia="仿宋" w:hAnsi="仿宋" w:cs="仿宋" w:hint="eastAsia"/>
            <w:lang w:eastAsia="zh-CN"/>
          </w:rPr>
          <w:t>(二)、设备采购与维护管理</w:t>
        </w:r>
        <w:r>
          <w:tab/>
        </w:r>
        <w:r>
          <w:fldChar w:fldCharType="begin"/>
        </w:r>
        <w:r>
          <w:instrText xml:space="preserve"> PAGEREF _Toc20241 \h </w:instrText>
        </w:r>
        <w:r>
          <w:fldChar w:fldCharType="separate"/>
        </w:r>
        <w:r>
          <w:t>77</w:t>
        </w:r>
        <w:r>
          <w:fldChar w:fldCharType="end"/>
        </w:r>
      </w:hyperlink>
    </w:p>
    <w:p>
      <w:pPr>
        <w:pStyle w:val="TOC2"/>
        <w:tabs>
          <w:tab w:val="right" w:leader="dot" w:pos="8306"/>
        </w:tabs>
      </w:pPr>
      <w:hyperlink w:anchor="_Toc22770" w:history="1">
        <w:r>
          <w:rPr>
            <w:rFonts w:ascii="仿宋" w:eastAsia="仿宋" w:hAnsi="仿宋" w:cs="仿宋" w:hint="eastAsia"/>
            <w:lang w:eastAsia="zh-CN"/>
          </w:rPr>
          <w:t>(三)、设施设备升级策略</w:t>
        </w:r>
        <w:r>
          <w:tab/>
        </w:r>
        <w:r>
          <w:fldChar w:fldCharType="begin"/>
        </w:r>
        <w:r>
          <w:instrText xml:space="preserve"> PAGEREF _Toc22770 \h </w:instrText>
        </w:r>
        <w:r>
          <w:fldChar w:fldCharType="separate"/>
        </w:r>
        <w:r>
          <w:t>78</w:t>
        </w:r>
        <w:r>
          <w:fldChar w:fldCharType="end"/>
        </w:r>
      </w:hyperlink>
    </w:p>
    <w:p>
      <w:pPr>
        <w:pStyle w:val="TOC1"/>
        <w:tabs>
          <w:tab w:val="right" w:leader="dot" w:pos="8306"/>
        </w:tabs>
      </w:pPr>
      <w:hyperlink w:anchor="_Toc2116" w:history="1">
        <w:r>
          <w:rPr>
            <w:rFonts w:ascii="仿宋" w:eastAsia="仿宋" w:hAnsi="仿宋" w:cs="仿宋" w:hint="eastAsia"/>
            <w:lang w:eastAsia="zh-CN"/>
          </w:rPr>
          <w:t>十六、企业合规与伦理</w:t>
        </w:r>
        <w:r>
          <w:tab/>
        </w:r>
        <w:r>
          <w:fldChar w:fldCharType="begin"/>
        </w:r>
        <w:r>
          <w:instrText xml:space="preserve"> PAGEREF _Toc2116 \h </w:instrText>
        </w:r>
        <w:r>
          <w:fldChar w:fldCharType="separate"/>
        </w:r>
        <w:r>
          <w:t>79</w:t>
        </w:r>
        <w:r>
          <w:fldChar w:fldCharType="end"/>
        </w:r>
      </w:hyperlink>
    </w:p>
    <w:p>
      <w:pPr>
        <w:pStyle w:val="TOC2"/>
        <w:tabs>
          <w:tab w:val="right" w:leader="dot" w:pos="8306"/>
        </w:tabs>
      </w:pPr>
      <w:hyperlink w:anchor="_Toc25498" w:history="1">
        <w:r>
          <w:rPr>
            <w:rFonts w:ascii="仿宋" w:eastAsia="仿宋" w:hAnsi="仿宋" w:cs="仿宋" w:hint="eastAsia"/>
            <w:lang w:eastAsia="zh-CN"/>
          </w:rPr>
          <w:t>(一)、合规政策与程序</w:t>
        </w:r>
        <w:r>
          <w:tab/>
        </w:r>
        <w:r>
          <w:fldChar w:fldCharType="begin"/>
        </w:r>
        <w:r>
          <w:instrText xml:space="preserve"> PAGEREF _Toc25498 \h </w:instrText>
        </w:r>
        <w:r>
          <w:fldChar w:fldCharType="separate"/>
        </w:r>
        <w:r>
          <w:t>79</w:t>
        </w:r>
        <w:r>
          <w:fldChar w:fldCharType="end"/>
        </w:r>
      </w:hyperlink>
    </w:p>
    <w:p>
      <w:pPr>
        <w:pStyle w:val="TOC2"/>
        <w:tabs>
          <w:tab w:val="right" w:leader="dot" w:pos="8306"/>
        </w:tabs>
      </w:pPr>
      <w:hyperlink w:anchor="_Toc25889" w:history="1">
        <w:r>
          <w:rPr>
            <w:rFonts w:ascii="仿宋" w:eastAsia="仿宋" w:hAnsi="仿宋" w:cs="仿宋" w:hint="eastAsia"/>
            <w:lang w:eastAsia="zh-CN"/>
          </w:rPr>
          <w:t>(二)、伦理规范与培训</w:t>
        </w:r>
        <w:r>
          <w:tab/>
        </w:r>
        <w:r>
          <w:fldChar w:fldCharType="begin"/>
        </w:r>
        <w:r>
          <w:instrText xml:space="preserve"> PAGEREF _Toc25889 \h </w:instrText>
        </w:r>
        <w:r>
          <w:fldChar w:fldCharType="separate"/>
        </w:r>
        <w:r>
          <w:t>80</w:t>
        </w:r>
        <w:r>
          <w:fldChar w:fldCharType="end"/>
        </w:r>
      </w:hyperlink>
    </w:p>
    <w:p>
      <w:pPr>
        <w:pStyle w:val="TOC2"/>
        <w:tabs>
          <w:tab w:val="right" w:leader="dot" w:pos="8306"/>
        </w:tabs>
      </w:pPr>
      <w:hyperlink w:anchor="_Toc30628" w:history="1">
        <w:r>
          <w:rPr>
            <w:rFonts w:ascii="仿宋" w:eastAsia="仿宋" w:hAnsi="仿宋" w:cs="仿宋" w:hint="eastAsia"/>
            <w:lang w:eastAsia="zh-CN"/>
          </w:rPr>
          <w:t>(三)、合规风险评估</w:t>
        </w:r>
        <w:r>
          <w:tab/>
        </w:r>
        <w:r>
          <w:fldChar w:fldCharType="begin"/>
        </w:r>
        <w:r>
          <w:instrText xml:space="preserve"> PAGEREF _Toc30628 \h </w:instrText>
        </w:r>
        <w:r>
          <w:fldChar w:fldCharType="separate"/>
        </w:r>
        <w:r>
          <w:t>81</w:t>
        </w:r>
        <w:r>
          <w:fldChar w:fldCharType="end"/>
        </w:r>
      </w:hyperlink>
    </w:p>
    <w:p>
      <w:pPr>
        <w:pStyle w:val="TOC2"/>
        <w:tabs>
          <w:tab w:val="right" w:leader="dot" w:pos="8306"/>
        </w:tabs>
      </w:pPr>
      <w:hyperlink w:anchor="_Toc17866" w:history="1">
        <w:r>
          <w:rPr>
            <w:rFonts w:ascii="仿宋" w:eastAsia="仿宋" w:hAnsi="仿宋" w:cs="仿宋" w:hint="eastAsia"/>
            <w:lang w:eastAsia="zh-CN"/>
          </w:rPr>
          <w:t>(四)、合规监督与执行</w:t>
        </w:r>
        <w:r>
          <w:tab/>
        </w:r>
        <w:r>
          <w:fldChar w:fldCharType="begin"/>
        </w:r>
        <w:r>
          <w:instrText xml:space="preserve"> PAGEREF _Toc17866 \h </w:instrText>
        </w:r>
        <w:r>
          <w:fldChar w:fldCharType="separate"/>
        </w:r>
        <w:r>
          <w:t>82</w:t>
        </w:r>
        <w:r>
          <w:fldChar w:fldCharType="end"/>
        </w:r>
      </w:hyperlink>
    </w:p>
    <w:p>
      <w:pPr>
        <w:pStyle w:val="TOC1"/>
        <w:tabs>
          <w:tab w:val="right" w:leader="dot" w:pos="8306"/>
        </w:tabs>
      </w:pPr>
      <w:hyperlink w:anchor="_Toc10621" w:history="1">
        <w:r>
          <w:rPr>
            <w:rFonts w:ascii="仿宋" w:eastAsia="仿宋" w:hAnsi="仿宋" w:cs="仿宋" w:hint="eastAsia"/>
            <w:lang w:eastAsia="zh-CN"/>
          </w:rPr>
          <w:t>十七、产业协同与集群发展</w:t>
        </w:r>
        <w:r>
          <w:tab/>
        </w:r>
        <w:r>
          <w:fldChar w:fldCharType="begin"/>
        </w:r>
        <w:r>
          <w:instrText xml:space="preserve"> PAGEREF _Toc10621 \h </w:instrText>
        </w:r>
        <w:r>
          <w:fldChar w:fldCharType="separate"/>
        </w:r>
        <w:r>
          <w:t>83</w:t>
        </w:r>
        <w:r>
          <w:fldChar w:fldCharType="end"/>
        </w:r>
      </w:hyperlink>
    </w:p>
    <w:p>
      <w:pPr>
        <w:pStyle w:val="TOC2"/>
        <w:tabs>
          <w:tab w:val="right" w:leader="dot" w:pos="8306"/>
        </w:tabs>
      </w:pPr>
      <w:hyperlink w:anchor="_Toc13922" w:history="1">
        <w:r>
          <w:rPr>
            <w:rFonts w:ascii="仿宋" w:eastAsia="仿宋" w:hAnsi="仿宋" w:cs="仿宋" w:hint="eastAsia"/>
            <w:lang w:eastAsia="zh-CN"/>
          </w:rPr>
          <w:t>(一)、产业协同机制建设</w:t>
        </w:r>
        <w:r>
          <w:tab/>
        </w:r>
        <w:r>
          <w:fldChar w:fldCharType="begin"/>
        </w:r>
        <w:r>
          <w:instrText xml:space="preserve"> PAGEREF _Toc13922 \h </w:instrText>
        </w:r>
        <w:r>
          <w:fldChar w:fldCharType="separate"/>
        </w:r>
        <w:r>
          <w:t>83</w:t>
        </w:r>
        <w:r>
          <w:fldChar w:fldCharType="end"/>
        </w:r>
      </w:hyperlink>
    </w:p>
    <w:p>
      <w:pPr>
        <w:pStyle w:val="TOC2"/>
        <w:tabs>
          <w:tab w:val="right" w:leader="dot" w:pos="8306"/>
        </w:tabs>
      </w:pPr>
      <w:hyperlink w:anchor="_Toc16488" w:history="1">
        <w:r>
          <w:rPr>
            <w:rFonts w:ascii="仿宋" w:eastAsia="仿宋" w:hAnsi="仿宋" w:cs="仿宋" w:hint="eastAsia"/>
            <w:lang w:eastAsia="zh-CN"/>
          </w:rPr>
          <w:t>(二)、产业集群培育与发展</w:t>
        </w:r>
        <w:r>
          <w:tab/>
        </w:r>
        <w:r>
          <w:fldChar w:fldCharType="begin"/>
        </w:r>
        <w:r>
          <w:instrText xml:space="preserve"> PAGEREF _Toc16488 \h </w:instrText>
        </w:r>
        <w:r>
          <w:fldChar w:fldCharType="separate"/>
        </w:r>
        <w:r>
          <w:t>84</w:t>
        </w:r>
        <w:r>
          <w:fldChar w:fldCharType="end"/>
        </w:r>
      </w:hyperlink>
    </w:p>
    <w:p>
      <w:pPr>
        <w:pStyle w:val="TOC1"/>
        <w:tabs>
          <w:tab w:val="right" w:leader="dot" w:pos="8306"/>
        </w:tabs>
      </w:pPr>
      <w:hyperlink w:anchor="_Toc17959" w:history="1">
        <w:r>
          <w:rPr>
            <w:rFonts w:ascii="仿宋" w:eastAsia="仿宋" w:hAnsi="仿宋" w:cs="仿宋" w:hint="eastAsia"/>
            <w:lang w:eastAsia="zh-CN"/>
          </w:rPr>
          <w:t>十八、项目施工方案</w:t>
        </w:r>
        <w:r>
          <w:tab/>
        </w:r>
        <w:r>
          <w:fldChar w:fldCharType="begin"/>
        </w:r>
        <w:r>
          <w:instrText xml:space="preserve"> PAGEREF _Toc17959 \h </w:instrText>
        </w:r>
        <w:r>
          <w:fldChar w:fldCharType="separate"/>
        </w:r>
        <w:r>
          <w:t>85</w:t>
        </w:r>
        <w:r>
          <w:fldChar w:fldCharType="end"/>
        </w:r>
      </w:hyperlink>
    </w:p>
    <w:p>
      <w:pPr>
        <w:pStyle w:val="TOC2"/>
        <w:tabs>
          <w:tab w:val="right" w:leader="dot" w:pos="8306"/>
        </w:tabs>
      </w:pPr>
      <w:hyperlink w:anchor="_Toc26533" w:history="1">
        <w:r>
          <w:rPr>
            <w:rFonts w:ascii="仿宋" w:eastAsia="仿宋" w:hAnsi="仿宋" w:cs="仿宋" w:hint="eastAsia"/>
            <w:lang w:eastAsia="zh-CN"/>
          </w:rPr>
          <w:t>(一)、施工组织设计</w:t>
        </w:r>
        <w:r>
          <w:tab/>
        </w:r>
        <w:r>
          <w:fldChar w:fldCharType="begin"/>
        </w:r>
        <w:r>
          <w:instrText xml:space="preserve"> PAGEREF _Toc26533 \h </w:instrText>
        </w:r>
        <w:r>
          <w:fldChar w:fldCharType="separate"/>
        </w:r>
        <w:r>
          <w:t>85</w:t>
        </w:r>
        <w:r>
          <w:fldChar w:fldCharType="end"/>
        </w:r>
      </w:hyperlink>
    </w:p>
    <w:p>
      <w:pPr>
        <w:pStyle w:val="TOC2"/>
        <w:tabs>
          <w:tab w:val="right" w:leader="dot" w:pos="8306"/>
        </w:tabs>
      </w:pPr>
      <w:hyperlink w:anchor="_Toc20587" w:history="1">
        <w:r>
          <w:rPr>
            <w:rFonts w:ascii="仿宋" w:eastAsia="仿宋" w:hAnsi="仿宋" w:cs="仿宋" w:hint="eastAsia"/>
            <w:lang w:eastAsia="zh-CN"/>
          </w:rPr>
          <w:t>(二)、施工工艺与技术路线</w:t>
        </w:r>
        <w:r>
          <w:tab/>
        </w:r>
        <w:r>
          <w:fldChar w:fldCharType="begin"/>
        </w:r>
        <w:r>
          <w:instrText xml:space="preserve"> PAGEREF _Toc20587 \h </w:instrText>
        </w:r>
        <w:r>
          <w:fldChar w:fldCharType="separate"/>
        </w:r>
        <w:r>
          <w:t>87</w:t>
        </w:r>
        <w:r>
          <w:fldChar w:fldCharType="end"/>
        </w:r>
      </w:hyperlink>
    </w:p>
    <w:p>
      <w:pPr>
        <w:pStyle w:val="TOC2"/>
        <w:tabs>
          <w:tab w:val="right" w:leader="dot" w:pos="8306"/>
        </w:tabs>
      </w:pPr>
      <w:hyperlink w:anchor="_Toc15881" w:history="1">
        <w:r>
          <w:rPr>
            <w:rFonts w:ascii="仿宋" w:eastAsia="仿宋" w:hAnsi="仿宋" w:cs="仿宋" w:hint="eastAsia"/>
            <w:lang w:eastAsia="zh-CN"/>
          </w:rPr>
          <w:t>(三)、关键节点施工计划</w:t>
        </w:r>
        <w:r>
          <w:tab/>
        </w:r>
        <w:r>
          <w:fldChar w:fldCharType="begin"/>
        </w:r>
        <w:r>
          <w:instrText xml:space="preserve"> PAGEREF _Toc15881 \h </w:instrText>
        </w:r>
        <w:r>
          <w:fldChar w:fldCharType="separate"/>
        </w:r>
        <w:r>
          <w:t>88</w:t>
        </w:r>
        <w:r>
          <w:fldChar w:fldCharType="end"/>
        </w:r>
      </w:hyperlink>
    </w:p>
    <w:p>
      <w:pPr>
        <w:pStyle w:val="TOC2"/>
        <w:tabs>
          <w:tab w:val="right" w:leader="dot" w:pos="8306"/>
        </w:tabs>
      </w:pPr>
      <w:hyperlink w:anchor="_Toc3665" w:history="1">
        <w:r>
          <w:rPr>
            <w:rFonts w:ascii="仿宋" w:eastAsia="仿宋" w:hAnsi="仿宋" w:cs="仿宋" w:hint="eastAsia"/>
            <w:lang w:eastAsia="zh-CN"/>
          </w:rPr>
          <w:t>(四)、施工现场管理</w:t>
        </w:r>
        <w:r>
          <w:tab/>
        </w:r>
        <w:r>
          <w:fldChar w:fldCharType="begin"/>
        </w:r>
        <w:r>
          <w:instrText xml:space="preserve"> PAGEREF _Toc3665 \h </w:instrText>
        </w:r>
        <w:r>
          <w:fldChar w:fldCharType="separate"/>
        </w:r>
        <w:r>
          <w:t>89</w:t>
        </w:r>
        <w:r>
          <w:fldChar w:fldCharType="end"/>
        </w:r>
      </w:hyperlink>
    </w:p>
    <w:p>
      <w:pPr>
        <w:pStyle w:val="TOC1"/>
        <w:tabs>
          <w:tab w:val="right" w:leader="dot" w:pos="8306"/>
        </w:tabs>
      </w:pPr>
      <w:hyperlink w:anchor="_Toc24388" w:history="1">
        <w:r>
          <w:rPr>
            <w:rFonts w:ascii="仿宋" w:eastAsia="仿宋" w:hAnsi="仿宋" w:cs="仿宋" w:hint="eastAsia"/>
            <w:lang w:eastAsia="zh-CN"/>
          </w:rPr>
          <w:t>十九、创新驱动与持续发展</w:t>
        </w:r>
        <w:r>
          <w:tab/>
        </w:r>
        <w:r>
          <w:fldChar w:fldCharType="begin"/>
        </w:r>
        <w:r>
          <w:instrText xml:space="preserve"> PAGEREF _Toc24388 \h </w:instrText>
        </w:r>
        <w:r>
          <w:fldChar w:fldCharType="separate"/>
        </w:r>
        <w:r>
          <w:t>91</w:t>
        </w:r>
        <w:r>
          <w:fldChar w:fldCharType="end"/>
        </w:r>
      </w:hyperlink>
    </w:p>
    <w:p>
      <w:pPr>
        <w:pStyle w:val="TOC2"/>
        <w:tabs>
          <w:tab w:val="right" w:leader="dot" w:pos="8306"/>
        </w:tabs>
      </w:pPr>
      <w:hyperlink w:anchor="_Toc16247" w:history="1">
        <w:r>
          <w:rPr>
            <w:rFonts w:ascii="仿宋" w:eastAsia="仿宋" w:hAnsi="仿宋" w:cs="仿宋" w:hint="eastAsia"/>
            <w:lang w:eastAsia="zh-CN"/>
          </w:rPr>
          <w:t>(一)、创新驱动战略实施</w:t>
        </w:r>
        <w:r>
          <w:tab/>
        </w:r>
        <w:r>
          <w:fldChar w:fldCharType="begin"/>
        </w:r>
        <w:r>
          <w:instrText xml:space="preserve"> PAGEREF _Toc16247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269" w:history="1">
        <w:r>
          <w:rPr>
            <w:rFonts w:ascii="仿宋" w:eastAsia="仿宋" w:hAnsi="仿宋" w:cs="仿宋" w:hint="eastAsia"/>
            <w:lang w:eastAsia="zh-CN"/>
          </w:rPr>
          <w:t>(二)、持续发展路径探索</w:t>
        </w:r>
        <w:r>
          <w:tab/>
        </w:r>
        <w:r>
          <w:fldChar w:fldCharType="begin"/>
        </w:r>
        <w:r>
          <w:instrText xml:space="preserve"> PAGEREF _Toc7269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18"/>
      <w:r>
        <w:rPr>
          <w:rFonts w:ascii="仿宋" w:eastAsia="仿宋" w:hAnsi="仿宋" w:cs="仿宋" w:hint="eastAsia"/>
          <w:sz w:val="28"/>
          <w:lang w:eastAsia="zh-CN"/>
        </w:rPr>
        <w:t>一、中频转杯纺纱机项目概论</w:t>
      </w:r>
      <w:bookmarkEnd w:id="2"/>
    </w:p>
    <w:p>
      <w:pPr>
        <w:pStyle w:val="Heading2"/>
        <w:rPr>
          <w:rFonts w:ascii="仿宋" w:eastAsia="仿宋" w:hAnsi="仿宋" w:cs="仿宋" w:hint="eastAsia"/>
          <w:lang w:eastAsia="zh-CN"/>
        </w:rPr>
      </w:pPr>
      <w:bookmarkStart w:id="3" w:name="_Toc85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的申报单位是“XXX实业发展公司”，这是一家在其所处行业内备受尊敬的企业。公司自成立以来，通过其在中频转杯纺纱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该公司的法定代表人秦XX，在中频转杯纺纱机项目及其他多个行业领域中都有着显著的贡献。秦XX以其出色的领导才能和敏锐的商业洞察力，带领公司在中频转杯纺纱机项目等多个领域实现了持续的成长和成功。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频转杯纺纱机项目的重要合作伙伴。公司专注于[行业名称]领域，以创新作为驱动力，不断推动技术进步和市场扩张。在中频转杯纺纱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频转杯纺纱机项目中展现了强劲的增长和稳定的财务表现。公司通过有效的策略，在中频转杯纺纱机项目中扩大了其市场份额并增强了盈利能力。同时，公司积极承担社会责任，参与各类社会公益项目，增强了其在中频转杯纺纱机项目中的品牌形象和社会影响力。</w:t>
      </w:r>
    </w:p>
    <w:p>
      <w:pPr>
        <w:pStyle w:val="Heading2"/>
        <w:ind w:firstLine="560" w:firstLineChars="200"/>
        <w:rPr>
          <w:rFonts w:ascii="仿宋" w:eastAsia="仿宋" w:hAnsi="仿宋" w:cs="仿宋" w:hint="eastAsia"/>
          <w:sz w:val="28"/>
          <w:lang w:eastAsia="zh-CN"/>
        </w:rPr>
      </w:pPr>
      <w:bookmarkStart w:id="4" w:name="_Toc1276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频转杯纺纱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中频转杯纺纱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38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474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574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https://d.book118.com/085320324244011114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E32C2"/>
    <w:rsid w:val="1CEE32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32032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2024-02-24T05:31:00Z</dcterms:created>
  <dcterms:modified xsi:type="dcterms:W3CDTF">2024-02-24T05:32:17Z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CBEED283E31F4764B9793B0DC05CA371_11</vt:lpwstr>
  </property>
  <property fmtid="{D5CDD505-2E9C-101B-9397-08002B2CF9AE}" pid="3" name="KSOProductBuildVer">
    <vt:lpwstr>2052-12.1.0.16250</vt:lpwstr>
  </property>
</Properties>
</file>