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X波段全相双偏振脉冲多普勒天气雷达项目可行性建设方案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02" w:history="1">
        <w:r>
          <w:rPr>
            <w:rFonts w:ascii="仿宋" w:eastAsia="仿宋" w:hAnsi="仿宋" w:cs="仿宋" w:hint="eastAsia"/>
            <w:lang w:eastAsia="zh-CN"/>
          </w:rPr>
          <w:t>序言</w:t>
        </w:r>
        <w:r>
          <w:tab/>
        </w:r>
        <w:r>
          <w:fldChar w:fldCharType="begin"/>
        </w:r>
        <w:r>
          <w:instrText xml:space="preserve"> PAGEREF _Toc31902 \h </w:instrText>
        </w:r>
        <w:r>
          <w:fldChar w:fldCharType="separate"/>
        </w:r>
        <w:r>
          <w:t>3</w:t>
        </w:r>
        <w:r>
          <w:fldChar w:fldCharType="end"/>
        </w:r>
      </w:hyperlink>
    </w:p>
    <w:p>
      <w:pPr>
        <w:pStyle w:val="TOC1"/>
        <w:tabs>
          <w:tab w:val="right" w:leader="dot" w:pos="8306"/>
        </w:tabs>
      </w:pPr>
      <w:hyperlink w:anchor="_Toc1470" w:history="1">
        <w:r>
          <w:rPr>
            <w:rFonts w:ascii="仿宋" w:eastAsia="仿宋" w:hAnsi="仿宋" w:cs="仿宋" w:hint="eastAsia"/>
            <w:lang w:eastAsia="zh-CN"/>
          </w:rPr>
          <w:t>一、经济影响分析</w:t>
        </w:r>
        <w:r>
          <w:tab/>
        </w:r>
        <w:r>
          <w:fldChar w:fldCharType="begin"/>
        </w:r>
        <w:r>
          <w:instrText xml:space="preserve"> PAGEREF _Toc1470 \h </w:instrText>
        </w:r>
        <w:r>
          <w:fldChar w:fldCharType="separate"/>
        </w:r>
        <w:r>
          <w:t>3</w:t>
        </w:r>
        <w:r>
          <w:fldChar w:fldCharType="end"/>
        </w:r>
      </w:hyperlink>
    </w:p>
    <w:p>
      <w:pPr>
        <w:pStyle w:val="TOC2"/>
        <w:tabs>
          <w:tab w:val="right" w:leader="dot" w:pos="8306"/>
        </w:tabs>
      </w:pPr>
      <w:hyperlink w:anchor="_Toc4000" w:history="1">
        <w:r>
          <w:rPr>
            <w:rFonts w:ascii="仿宋" w:eastAsia="仿宋" w:hAnsi="仿宋" w:cs="仿宋" w:hint="eastAsia"/>
            <w:lang w:eastAsia="zh-CN"/>
          </w:rPr>
          <w:t>(一)、经济费用效益或费用效果分析</w:t>
        </w:r>
        <w:r>
          <w:tab/>
        </w:r>
        <w:r>
          <w:fldChar w:fldCharType="begin"/>
        </w:r>
        <w:r>
          <w:instrText xml:space="preserve"> PAGEREF _Toc4000 \h </w:instrText>
        </w:r>
        <w:r>
          <w:fldChar w:fldCharType="separate"/>
        </w:r>
        <w:r>
          <w:t>3</w:t>
        </w:r>
        <w:r>
          <w:fldChar w:fldCharType="end"/>
        </w:r>
      </w:hyperlink>
    </w:p>
    <w:p>
      <w:pPr>
        <w:pStyle w:val="TOC2"/>
        <w:tabs>
          <w:tab w:val="right" w:leader="dot" w:pos="8306"/>
        </w:tabs>
      </w:pPr>
      <w:hyperlink w:anchor="_Toc6629" w:history="1">
        <w:r>
          <w:rPr>
            <w:rFonts w:ascii="仿宋" w:eastAsia="仿宋" w:hAnsi="仿宋" w:cs="仿宋" w:hint="eastAsia"/>
            <w:lang w:eastAsia="zh-CN"/>
          </w:rPr>
          <w:t>(二)、行业影响分析</w:t>
        </w:r>
        <w:r>
          <w:tab/>
        </w:r>
        <w:r>
          <w:fldChar w:fldCharType="begin"/>
        </w:r>
        <w:r>
          <w:instrText xml:space="preserve"> PAGEREF _Toc6629 \h </w:instrText>
        </w:r>
        <w:r>
          <w:fldChar w:fldCharType="separate"/>
        </w:r>
        <w:r>
          <w:t>5</w:t>
        </w:r>
        <w:r>
          <w:fldChar w:fldCharType="end"/>
        </w:r>
      </w:hyperlink>
    </w:p>
    <w:p>
      <w:pPr>
        <w:pStyle w:val="TOC2"/>
        <w:tabs>
          <w:tab w:val="right" w:leader="dot" w:pos="8306"/>
        </w:tabs>
      </w:pPr>
      <w:hyperlink w:anchor="_Toc31818" w:history="1">
        <w:r>
          <w:rPr>
            <w:rFonts w:ascii="仿宋" w:eastAsia="仿宋" w:hAnsi="仿宋" w:cs="仿宋" w:hint="eastAsia"/>
            <w:lang w:eastAsia="zh-CN"/>
          </w:rPr>
          <w:t>(三)、区域经济影响分析</w:t>
        </w:r>
        <w:r>
          <w:tab/>
        </w:r>
        <w:r>
          <w:fldChar w:fldCharType="begin"/>
        </w:r>
        <w:r>
          <w:instrText xml:space="preserve"> PAGEREF _Toc31818 \h </w:instrText>
        </w:r>
        <w:r>
          <w:fldChar w:fldCharType="separate"/>
        </w:r>
        <w:r>
          <w:t>7</w:t>
        </w:r>
        <w:r>
          <w:fldChar w:fldCharType="end"/>
        </w:r>
      </w:hyperlink>
    </w:p>
    <w:p>
      <w:pPr>
        <w:pStyle w:val="TOC2"/>
        <w:tabs>
          <w:tab w:val="right" w:leader="dot" w:pos="8306"/>
        </w:tabs>
      </w:pPr>
      <w:hyperlink w:anchor="_Toc9904" w:history="1">
        <w:r>
          <w:rPr>
            <w:rFonts w:ascii="仿宋" w:eastAsia="仿宋" w:hAnsi="仿宋" w:cs="仿宋" w:hint="eastAsia"/>
            <w:lang w:eastAsia="zh-CN"/>
          </w:rPr>
          <w:t>(四)、宏观经济影响分析</w:t>
        </w:r>
        <w:r>
          <w:tab/>
        </w:r>
        <w:r>
          <w:fldChar w:fldCharType="begin"/>
        </w:r>
        <w:r>
          <w:instrText xml:space="preserve"> PAGEREF _Toc9904 \h </w:instrText>
        </w:r>
        <w:r>
          <w:fldChar w:fldCharType="separate"/>
        </w:r>
        <w:r>
          <w:t>8</w:t>
        </w:r>
        <w:r>
          <w:fldChar w:fldCharType="end"/>
        </w:r>
      </w:hyperlink>
    </w:p>
    <w:p>
      <w:pPr>
        <w:pStyle w:val="TOC1"/>
        <w:tabs>
          <w:tab w:val="right" w:leader="dot" w:pos="8306"/>
        </w:tabs>
      </w:pPr>
      <w:hyperlink w:anchor="_Toc29487" w:history="1">
        <w:r>
          <w:rPr>
            <w:rFonts w:ascii="仿宋" w:eastAsia="仿宋" w:hAnsi="仿宋" w:cs="仿宋" w:hint="eastAsia"/>
            <w:lang w:eastAsia="zh-CN"/>
          </w:rPr>
          <w:t>二、X波段全相双偏振脉冲多普勒天气雷达项目概论</w:t>
        </w:r>
        <w:r>
          <w:tab/>
        </w:r>
        <w:r>
          <w:fldChar w:fldCharType="begin"/>
        </w:r>
        <w:r>
          <w:instrText xml:space="preserve"> PAGEREF _Toc29487 \h </w:instrText>
        </w:r>
        <w:r>
          <w:fldChar w:fldCharType="separate"/>
        </w:r>
        <w:r>
          <w:t>10</w:t>
        </w:r>
        <w:r>
          <w:fldChar w:fldCharType="end"/>
        </w:r>
      </w:hyperlink>
    </w:p>
    <w:p>
      <w:pPr>
        <w:pStyle w:val="TOC2"/>
        <w:tabs>
          <w:tab w:val="right" w:leader="dot" w:pos="8306"/>
        </w:tabs>
      </w:pPr>
      <w:hyperlink w:anchor="_Toc10577" w:history="1">
        <w:r>
          <w:rPr>
            <w:rFonts w:ascii="仿宋" w:eastAsia="仿宋" w:hAnsi="仿宋" w:cs="仿宋" w:hint="eastAsia"/>
            <w:lang w:eastAsia="zh-CN"/>
          </w:rPr>
          <w:t>(一)、项目申报单位概况</w:t>
        </w:r>
        <w:r>
          <w:tab/>
        </w:r>
        <w:r>
          <w:fldChar w:fldCharType="begin"/>
        </w:r>
        <w:r>
          <w:instrText xml:space="preserve"> PAGEREF _Toc10577 \h </w:instrText>
        </w:r>
        <w:r>
          <w:fldChar w:fldCharType="separate"/>
        </w:r>
        <w:r>
          <w:t>10</w:t>
        </w:r>
        <w:r>
          <w:fldChar w:fldCharType="end"/>
        </w:r>
      </w:hyperlink>
    </w:p>
    <w:p>
      <w:pPr>
        <w:pStyle w:val="TOC2"/>
        <w:tabs>
          <w:tab w:val="right" w:leader="dot" w:pos="8306"/>
        </w:tabs>
      </w:pPr>
      <w:hyperlink w:anchor="_Toc30715" w:history="1">
        <w:r>
          <w:rPr>
            <w:rFonts w:ascii="仿宋" w:eastAsia="仿宋" w:hAnsi="仿宋" w:cs="仿宋" w:hint="eastAsia"/>
            <w:lang w:eastAsia="zh-CN"/>
          </w:rPr>
          <w:t>(二)、项目概况</w:t>
        </w:r>
        <w:r>
          <w:tab/>
        </w:r>
        <w:r>
          <w:fldChar w:fldCharType="begin"/>
        </w:r>
        <w:r>
          <w:instrText xml:space="preserve"> PAGEREF _Toc30715 \h </w:instrText>
        </w:r>
        <w:r>
          <w:fldChar w:fldCharType="separate"/>
        </w:r>
        <w:r>
          <w:t>11</w:t>
        </w:r>
        <w:r>
          <w:fldChar w:fldCharType="end"/>
        </w:r>
      </w:hyperlink>
    </w:p>
    <w:p>
      <w:pPr>
        <w:pStyle w:val="TOC1"/>
        <w:tabs>
          <w:tab w:val="right" w:leader="dot" w:pos="8306"/>
        </w:tabs>
      </w:pPr>
      <w:hyperlink w:anchor="_Toc11517" w:history="1">
        <w:r>
          <w:rPr>
            <w:rFonts w:ascii="仿宋" w:eastAsia="仿宋" w:hAnsi="仿宋" w:cs="仿宋" w:hint="eastAsia"/>
            <w:lang w:eastAsia="zh-CN"/>
          </w:rPr>
          <w:t>三、环境和生态影响分析</w:t>
        </w:r>
        <w:r>
          <w:tab/>
        </w:r>
        <w:r>
          <w:fldChar w:fldCharType="begin"/>
        </w:r>
        <w:r>
          <w:instrText xml:space="preserve"> PAGEREF _Toc11517 \h </w:instrText>
        </w:r>
        <w:r>
          <w:fldChar w:fldCharType="separate"/>
        </w:r>
        <w:r>
          <w:t>14</w:t>
        </w:r>
        <w:r>
          <w:fldChar w:fldCharType="end"/>
        </w:r>
      </w:hyperlink>
    </w:p>
    <w:p>
      <w:pPr>
        <w:pStyle w:val="TOC2"/>
        <w:tabs>
          <w:tab w:val="right" w:leader="dot" w:pos="8306"/>
        </w:tabs>
      </w:pPr>
      <w:hyperlink w:anchor="_Toc3681" w:history="1">
        <w:r>
          <w:rPr>
            <w:rFonts w:ascii="仿宋" w:eastAsia="仿宋" w:hAnsi="仿宋" w:cs="仿宋" w:hint="eastAsia"/>
            <w:lang w:eastAsia="zh-CN"/>
          </w:rPr>
          <w:t>(一)、环境和生态现状</w:t>
        </w:r>
        <w:r>
          <w:tab/>
        </w:r>
        <w:r>
          <w:fldChar w:fldCharType="begin"/>
        </w:r>
        <w:r>
          <w:instrText xml:space="preserve"> PAGEREF _Toc3681 \h </w:instrText>
        </w:r>
        <w:r>
          <w:fldChar w:fldCharType="separate"/>
        </w:r>
        <w:r>
          <w:t>14</w:t>
        </w:r>
        <w:r>
          <w:fldChar w:fldCharType="end"/>
        </w:r>
      </w:hyperlink>
    </w:p>
    <w:p>
      <w:pPr>
        <w:pStyle w:val="TOC2"/>
        <w:tabs>
          <w:tab w:val="right" w:leader="dot" w:pos="8306"/>
        </w:tabs>
      </w:pPr>
      <w:hyperlink w:anchor="_Toc32424" w:history="1">
        <w:r>
          <w:rPr>
            <w:rFonts w:ascii="仿宋" w:eastAsia="仿宋" w:hAnsi="仿宋" w:cs="仿宋" w:hint="eastAsia"/>
            <w:lang w:eastAsia="zh-CN"/>
          </w:rPr>
          <w:t>(二)、生态环境影响分析</w:t>
        </w:r>
        <w:r>
          <w:tab/>
        </w:r>
        <w:r>
          <w:fldChar w:fldCharType="begin"/>
        </w:r>
        <w:r>
          <w:instrText xml:space="preserve"> PAGEREF _Toc32424 \h </w:instrText>
        </w:r>
        <w:r>
          <w:fldChar w:fldCharType="separate"/>
        </w:r>
        <w:r>
          <w:t>15</w:t>
        </w:r>
        <w:r>
          <w:fldChar w:fldCharType="end"/>
        </w:r>
      </w:hyperlink>
    </w:p>
    <w:p>
      <w:pPr>
        <w:pStyle w:val="TOC2"/>
        <w:tabs>
          <w:tab w:val="right" w:leader="dot" w:pos="8306"/>
        </w:tabs>
      </w:pPr>
      <w:hyperlink w:anchor="_Toc28523" w:history="1">
        <w:r>
          <w:rPr>
            <w:rFonts w:ascii="仿宋" w:eastAsia="仿宋" w:hAnsi="仿宋" w:cs="仿宋" w:hint="eastAsia"/>
            <w:lang w:eastAsia="zh-CN"/>
          </w:rPr>
          <w:t>(三)、生态环境保护措施</w:t>
        </w:r>
        <w:r>
          <w:tab/>
        </w:r>
        <w:r>
          <w:fldChar w:fldCharType="begin"/>
        </w:r>
        <w:r>
          <w:instrText xml:space="preserve"> PAGEREF _Toc28523 \h </w:instrText>
        </w:r>
        <w:r>
          <w:fldChar w:fldCharType="separate"/>
        </w:r>
        <w:r>
          <w:t>17</w:t>
        </w:r>
        <w:r>
          <w:fldChar w:fldCharType="end"/>
        </w:r>
      </w:hyperlink>
    </w:p>
    <w:p>
      <w:pPr>
        <w:pStyle w:val="TOC2"/>
        <w:tabs>
          <w:tab w:val="right" w:leader="dot" w:pos="8306"/>
        </w:tabs>
      </w:pPr>
      <w:hyperlink w:anchor="_Toc7052" w:history="1">
        <w:r>
          <w:rPr>
            <w:rFonts w:ascii="仿宋" w:eastAsia="仿宋" w:hAnsi="仿宋" w:cs="仿宋" w:hint="eastAsia"/>
            <w:lang w:eastAsia="zh-CN"/>
          </w:rPr>
          <w:t>(四)、地质灾害影响分析</w:t>
        </w:r>
        <w:r>
          <w:tab/>
        </w:r>
        <w:r>
          <w:fldChar w:fldCharType="begin"/>
        </w:r>
        <w:r>
          <w:instrText xml:space="preserve"> PAGEREF _Toc7052 \h </w:instrText>
        </w:r>
        <w:r>
          <w:fldChar w:fldCharType="separate"/>
        </w:r>
        <w:r>
          <w:t>19</w:t>
        </w:r>
        <w:r>
          <w:fldChar w:fldCharType="end"/>
        </w:r>
      </w:hyperlink>
    </w:p>
    <w:p>
      <w:pPr>
        <w:pStyle w:val="TOC2"/>
        <w:tabs>
          <w:tab w:val="right" w:leader="dot" w:pos="8306"/>
        </w:tabs>
      </w:pPr>
      <w:hyperlink w:anchor="_Toc4698" w:history="1">
        <w:r>
          <w:rPr>
            <w:rFonts w:ascii="仿宋" w:eastAsia="仿宋" w:hAnsi="仿宋" w:cs="仿宋" w:hint="eastAsia"/>
            <w:lang w:eastAsia="zh-CN"/>
          </w:rPr>
          <w:t>(五)、特殊环境影响</w:t>
        </w:r>
        <w:r>
          <w:tab/>
        </w:r>
        <w:r>
          <w:fldChar w:fldCharType="begin"/>
        </w:r>
        <w:r>
          <w:instrText xml:space="preserve"> PAGEREF _Toc4698 \h </w:instrText>
        </w:r>
        <w:r>
          <w:fldChar w:fldCharType="separate"/>
        </w:r>
        <w:r>
          <w:t>20</w:t>
        </w:r>
        <w:r>
          <w:fldChar w:fldCharType="end"/>
        </w:r>
      </w:hyperlink>
    </w:p>
    <w:p>
      <w:pPr>
        <w:pStyle w:val="TOC1"/>
        <w:tabs>
          <w:tab w:val="right" w:leader="dot" w:pos="8306"/>
        </w:tabs>
      </w:pPr>
      <w:hyperlink w:anchor="_Toc6416" w:history="1">
        <w:r>
          <w:rPr>
            <w:rFonts w:ascii="仿宋" w:eastAsia="仿宋" w:hAnsi="仿宋" w:cs="仿宋" w:hint="eastAsia"/>
            <w:lang w:eastAsia="zh-CN"/>
          </w:rPr>
          <w:t>四、项目监理与质量保证</w:t>
        </w:r>
        <w:r>
          <w:tab/>
        </w:r>
        <w:r>
          <w:fldChar w:fldCharType="begin"/>
        </w:r>
        <w:r>
          <w:instrText xml:space="preserve"> PAGEREF _Toc6416 \h </w:instrText>
        </w:r>
        <w:r>
          <w:fldChar w:fldCharType="separate"/>
        </w:r>
        <w:r>
          <w:t>21</w:t>
        </w:r>
        <w:r>
          <w:fldChar w:fldCharType="end"/>
        </w:r>
      </w:hyperlink>
    </w:p>
    <w:p>
      <w:pPr>
        <w:pStyle w:val="TOC2"/>
        <w:tabs>
          <w:tab w:val="right" w:leader="dot" w:pos="8306"/>
        </w:tabs>
      </w:pPr>
      <w:hyperlink w:anchor="_Toc28025" w:history="1">
        <w:r>
          <w:rPr>
            <w:rFonts w:ascii="仿宋" w:eastAsia="仿宋" w:hAnsi="仿宋" w:cs="仿宋" w:hint="eastAsia"/>
            <w:lang w:eastAsia="zh-CN"/>
          </w:rPr>
          <w:t>(一)、监理体系构建</w:t>
        </w:r>
        <w:r>
          <w:tab/>
        </w:r>
        <w:r>
          <w:fldChar w:fldCharType="begin"/>
        </w:r>
        <w:r>
          <w:instrText xml:space="preserve"> PAGEREF _Toc28025 \h </w:instrText>
        </w:r>
        <w:r>
          <w:fldChar w:fldCharType="separate"/>
        </w:r>
        <w:r>
          <w:t>21</w:t>
        </w:r>
        <w:r>
          <w:fldChar w:fldCharType="end"/>
        </w:r>
      </w:hyperlink>
    </w:p>
    <w:p>
      <w:pPr>
        <w:pStyle w:val="TOC2"/>
        <w:tabs>
          <w:tab w:val="right" w:leader="dot" w:pos="8306"/>
        </w:tabs>
      </w:pPr>
      <w:hyperlink w:anchor="_Toc30927" w:history="1">
        <w:r>
          <w:rPr>
            <w:rFonts w:ascii="仿宋" w:eastAsia="仿宋" w:hAnsi="仿宋" w:cs="仿宋" w:hint="eastAsia"/>
            <w:lang w:eastAsia="zh-CN"/>
          </w:rPr>
          <w:t>(二)、质量保证体系实施</w:t>
        </w:r>
        <w:r>
          <w:tab/>
        </w:r>
        <w:r>
          <w:fldChar w:fldCharType="begin"/>
        </w:r>
        <w:r>
          <w:instrText xml:space="preserve"> PAGEREF _Toc30927 \h </w:instrText>
        </w:r>
        <w:r>
          <w:fldChar w:fldCharType="separate"/>
        </w:r>
        <w:r>
          <w:t>22</w:t>
        </w:r>
        <w:r>
          <w:fldChar w:fldCharType="end"/>
        </w:r>
      </w:hyperlink>
    </w:p>
    <w:p>
      <w:pPr>
        <w:pStyle w:val="TOC2"/>
        <w:tabs>
          <w:tab w:val="right" w:leader="dot" w:pos="8306"/>
        </w:tabs>
      </w:pPr>
      <w:hyperlink w:anchor="_Toc13964" w:history="1">
        <w:r>
          <w:rPr>
            <w:rFonts w:ascii="仿宋" w:eastAsia="仿宋" w:hAnsi="仿宋" w:cs="仿宋" w:hint="eastAsia"/>
            <w:lang w:eastAsia="zh-CN"/>
          </w:rPr>
          <w:t>(三)、监理与质量控制流程</w:t>
        </w:r>
        <w:r>
          <w:tab/>
        </w:r>
        <w:r>
          <w:fldChar w:fldCharType="begin"/>
        </w:r>
        <w:r>
          <w:instrText xml:space="preserve"> PAGEREF _Toc13964 \h </w:instrText>
        </w:r>
        <w:r>
          <w:fldChar w:fldCharType="separate"/>
        </w:r>
        <w:r>
          <w:t>23</w:t>
        </w:r>
        <w:r>
          <w:fldChar w:fldCharType="end"/>
        </w:r>
      </w:hyperlink>
    </w:p>
    <w:p>
      <w:pPr>
        <w:pStyle w:val="TOC1"/>
        <w:tabs>
          <w:tab w:val="right" w:leader="dot" w:pos="8306"/>
        </w:tabs>
      </w:pPr>
      <w:hyperlink w:anchor="_Toc12738" w:history="1">
        <w:r>
          <w:rPr>
            <w:rFonts w:ascii="仿宋" w:eastAsia="仿宋" w:hAnsi="仿宋" w:cs="仿宋" w:hint="eastAsia"/>
            <w:lang w:eastAsia="zh-CN"/>
          </w:rPr>
          <w:t>五、发展规划、产业政策和行业准入分析</w:t>
        </w:r>
        <w:r>
          <w:tab/>
        </w:r>
        <w:r>
          <w:fldChar w:fldCharType="begin"/>
        </w:r>
        <w:r>
          <w:instrText xml:space="preserve"> PAGEREF _Toc12738 \h </w:instrText>
        </w:r>
        <w:r>
          <w:fldChar w:fldCharType="separate"/>
        </w:r>
        <w:r>
          <w:t>23</w:t>
        </w:r>
        <w:r>
          <w:fldChar w:fldCharType="end"/>
        </w:r>
      </w:hyperlink>
    </w:p>
    <w:p>
      <w:pPr>
        <w:pStyle w:val="TOC2"/>
        <w:tabs>
          <w:tab w:val="right" w:leader="dot" w:pos="8306"/>
        </w:tabs>
      </w:pPr>
      <w:hyperlink w:anchor="_Toc26571" w:history="1">
        <w:r>
          <w:rPr>
            <w:rFonts w:ascii="仿宋" w:eastAsia="仿宋" w:hAnsi="仿宋" w:cs="仿宋" w:hint="eastAsia"/>
            <w:lang w:eastAsia="zh-CN"/>
          </w:rPr>
          <w:t>(一)、发展规划分析</w:t>
        </w:r>
        <w:r>
          <w:tab/>
        </w:r>
        <w:r>
          <w:fldChar w:fldCharType="begin"/>
        </w:r>
        <w:r>
          <w:instrText xml:space="preserve"> PAGEREF _Toc26571 \h </w:instrText>
        </w:r>
        <w:r>
          <w:fldChar w:fldCharType="separate"/>
        </w:r>
        <w:r>
          <w:t>23</w:t>
        </w:r>
        <w:r>
          <w:fldChar w:fldCharType="end"/>
        </w:r>
      </w:hyperlink>
    </w:p>
    <w:p>
      <w:pPr>
        <w:pStyle w:val="TOC2"/>
        <w:tabs>
          <w:tab w:val="right" w:leader="dot" w:pos="8306"/>
        </w:tabs>
      </w:pPr>
      <w:hyperlink w:anchor="_Toc16353" w:history="1">
        <w:r>
          <w:rPr>
            <w:rFonts w:ascii="仿宋" w:eastAsia="仿宋" w:hAnsi="仿宋" w:cs="仿宋" w:hint="eastAsia"/>
            <w:lang w:eastAsia="zh-CN"/>
          </w:rPr>
          <w:t>(二)、产业政策分析</w:t>
        </w:r>
        <w:r>
          <w:tab/>
        </w:r>
        <w:r>
          <w:fldChar w:fldCharType="begin"/>
        </w:r>
        <w:r>
          <w:instrText xml:space="preserve"> PAGEREF _Toc16353 \h </w:instrText>
        </w:r>
        <w:r>
          <w:fldChar w:fldCharType="separate"/>
        </w:r>
        <w:r>
          <w:t>25</w:t>
        </w:r>
        <w:r>
          <w:fldChar w:fldCharType="end"/>
        </w:r>
      </w:hyperlink>
    </w:p>
    <w:p>
      <w:pPr>
        <w:pStyle w:val="TOC2"/>
        <w:tabs>
          <w:tab w:val="right" w:leader="dot" w:pos="8306"/>
        </w:tabs>
      </w:pPr>
      <w:hyperlink w:anchor="_Toc13693" w:history="1">
        <w:r>
          <w:rPr>
            <w:rFonts w:ascii="仿宋" w:eastAsia="仿宋" w:hAnsi="仿宋" w:cs="仿宋" w:hint="eastAsia"/>
            <w:lang w:eastAsia="zh-CN"/>
          </w:rPr>
          <w:t>(三)、行业准入分析</w:t>
        </w:r>
        <w:r>
          <w:tab/>
        </w:r>
        <w:r>
          <w:fldChar w:fldCharType="begin"/>
        </w:r>
        <w:r>
          <w:instrText xml:space="preserve"> PAGEREF _Toc13693 \h </w:instrText>
        </w:r>
        <w:r>
          <w:fldChar w:fldCharType="separate"/>
        </w:r>
        <w:r>
          <w:t>26</w:t>
        </w:r>
        <w:r>
          <w:fldChar w:fldCharType="end"/>
        </w:r>
      </w:hyperlink>
    </w:p>
    <w:p>
      <w:pPr>
        <w:pStyle w:val="TOC1"/>
        <w:tabs>
          <w:tab w:val="right" w:leader="dot" w:pos="8306"/>
        </w:tabs>
      </w:pPr>
      <w:hyperlink w:anchor="_Toc21948" w:history="1">
        <w:r>
          <w:rPr>
            <w:rFonts w:ascii="仿宋" w:eastAsia="仿宋" w:hAnsi="仿宋" w:cs="仿宋" w:hint="eastAsia"/>
            <w:lang w:eastAsia="zh-CN"/>
          </w:rPr>
          <w:t>六、资源开发及综合利用分析</w:t>
        </w:r>
        <w:r>
          <w:tab/>
        </w:r>
        <w:r>
          <w:fldChar w:fldCharType="begin"/>
        </w:r>
        <w:r>
          <w:instrText xml:space="preserve"> PAGEREF _Toc21948 \h </w:instrText>
        </w:r>
        <w:r>
          <w:fldChar w:fldCharType="separate"/>
        </w:r>
        <w:r>
          <w:t>28</w:t>
        </w:r>
        <w:r>
          <w:fldChar w:fldCharType="end"/>
        </w:r>
      </w:hyperlink>
    </w:p>
    <w:p>
      <w:pPr>
        <w:pStyle w:val="TOC2"/>
        <w:tabs>
          <w:tab w:val="right" w:leader="dot" w:pos="8306"/>
        </w:tabs>
      </w:pPr>
      <w:hyperlink w:anchor="_Toc16823" w:history="1">
        <w:r>
          <w:rPr>
            <w:rFonts w:ascii="仿宋" w:eastAsia="仿宋" w:hAnsi="仿宋" w:cs="仿宋" w:hint="eastAsia"/>
            <w:lang w:eastAsia="zh-CN"/>
          </w:rPr>
          <w:t>(一)、资源开发方案</w:t>
        </w:r>
        <w:r>
          <w:tab/>
        </w:r>
        <w:r>
          <w:fldChar w:fldCharType="begin"/>
        </w:r>
        <w:r>
          <w:instrText xml:space="preserve"> PAGEREF _Toc16823 \h </w:instrText>
        </w:r>
        <w:r>
          <w:fldChar w:fldCharType="separate"/>
        </w:r>
        <w:r>
          <w:t>28</w:t>
        </w:r>
        <w:r>
          <w:fldChar w:fldCharType="end"/>
        </w:r>
      </w:hyperlink>
    </w:p>
    <w:p>
      <w:pPr>
        <w:pStyle w:val="TOC2"/>
        <w:tabs>
          <w:tab w:val="right" w:leader="dot" w:pos="8306"/>
        </w:tabs>
      </w:pPr>
      <w:hyperlink w:anchor="_Toc26578" w:history="1">
        <w:r>
          <w:rPr>
            <w:rFonts w:ascii="仿宋" w:eastAsia="仿宋" w:hAnsi="仿宋" w:cs="仿宋" w:hint="eastAsia"/>
            <w:lang w:eastAsia="zh-CN"/>
          </w:rPr>
          <w:t>(二)、资源利用方案</w:t>
        </w:r>
        <w:r>
          <w:tab/>
        </w:r>
        <w:r>
          <w:fldChar w:fldCharType="begin"/>
        </w:r>
        <w:r>
          <w:instrText xml:space="preserve"> PAGEREF _Toc26578 \h </w:instrText>
        </w:r>
        <w:r>
          <w:fldChar w:fldCharType="separate"/>
        </w:r>
        <w:r>
          <w:t>29</w:t>
        </w:r>
        <w:r>
          <w:fldChar w:fldCharType="end"/>
        </w:r>
      </w:hyperlink>
    </w:p>
    <w:p>
      <w:pPr>
        <w:pStyle w:val="TOC2"/>
        <w:tabs>
          <w:tab w:val="right" w:leader="dot" w:pos="8306"/>
        </w:tabs>
      </w:pPr>
      <w:hyperlink w:anchor="_Toc1739" w:history="1">
        <w:r>
          <w:rPr>
            <w:rFonts w:ascii="仿宋" w:eastAsia="仿宋" w:hAnsi="仿宋" w:cs="仿宋" w:hint="eastAsia"/>
            <w:lang w:eastAsia="zh-CN"/>
          </w:rPr>
          <w:t>(三)、资源节约措施</w:t>
        </w:r>
        <w:r>
          <w:tab/>
        </w:r>
        <w:r>
          <w:fldChar w:fldCharType="begin"/>
        </w:r>
        <w:r>
          <w:instrText xml:space="preserve"> PAGEREF _Toc1739 \h </w:instrText>
        </w:r>
        <w:r>
          <w:fldChar w:fldCharType="separate"/>
        </w:r>
        <w:r>
          <w:t>30</w:t>
        </w:r>
        <w:r>
          <w:fldChar w:fldCharType="end"/>
        </w:r>
      </w:hyperlink>
    </w:p>
    <w:p>
      <w:pPr>
        <w:pStyle w:val="TOC1"/>
        <w:tabs>
          <w:tab w:val="right" w:leader="dot" w:pos="8306"/>
        </w:tabs>
      </w:pPr>
      <w:hyperlink w:anchor="_Toc18357" w:history="1">
        <w:r>
          <w:rPr>
            <w:rFonts w:ascii="仿宋" w:eastAsia="仿宋" w:hAnsi="仿宋" w:cs="仿宋" w:hint="eastAsia"/>
            <w:lang w:eastAsia="zh-CN"/>
          </w:rPr>
          <w:t>七、经济效益与社会效益优化</w:t>
        </w:r>
        <w:r>
          <w:tab/>
        </w:r>
        <w:r>
          <w:fldChar w:fldCharType="begin"/>
        </w:r>
        <w:r>
          <w:instrText xml:space="preserve"> PAGEREF _Toc18357 \h </w:instrText>
        </w:r>
        <w:r>
          <w:fldChar w:fldCharType="separate"/>
        </w:r>
        <w:r>
          <w:t>32</w:t>
        </w:r>
        <w:r>
          <w:fldChar w:fldCharType="end"/>
        </w:r>
      </w:hyperlink>
    </w:p>
    <w:p>
      <w:pPr>
        <w:pStyle w:val="TOC2"/>
        <w:tabs>
          <w:tab w:val="right" w:leader="dot" w:pos="8306"/>
        </w:tabs>
      </w:pPr>
      <w:hyperlink w:anchor="_Toc30308" w:history="1">
        <w:r>
          <w:rPr>
            <w:rFonts w:ascii="仿宋" w:eastAsia="仿宋" w:hAnsi="仿宋" w:cs="仿宋" w:hint="eastAsia"/>
            <w:lang w:eastAsia="zh-CN"/>
          </w:rPr>
          <w:t>(一)、经济效益提升策略</w:t>
        </w:r>
        <w:r>
          <w:tab/>
        </w:r>
        <w:r>
          <w:fldChar w:fldCharType="begin"/>
        </w:r>
        <w:r>
          <w:instrText xml:space="preserve"> PAGEREF _Toc30308 \h </w:instrText>
        </w:r>
        <w:r>
          <w:fldChar w:fldCharType="separate"/>
        </w:r>
        <w:r>
          <w:t>32</w:t>
        </w:r>
        <w:r>
          <w:fldChar w:fldCharType="end"/>
        </w:r>
      </w:hyperlink>
    </w:p>
    <w:p>
      <w:pPr>
        <w:pStyle w:val="TOC2"/>
        <w:tabs>
          <w:tab w:val="right" w:leader="dot" w:pos="8306"/>
        </w:tabs>
      </w:pPr>
      <w:hyperlink w:anchor="_Toc30015" w:history="1">
        <w:r>
          <w:rPr>
            <w:rFonts w:ascii="仿宋" w:eastAsia="仿宋" w:hAnsi="仿宋" w:cs="仿宋" w:hint="eastAsia"/>
            <w:lang w:eastAsia="zh-CN"/>
          </w:rPr>
          <w:t>(二)、社会效益增强方案</w:t>
        </w:r>
        <w:r>
          <w:tab/>
        </w:r>
        <w:r>
          <w:fldChar w:fldCharType="begin"/>
        </w:r>
        <w:r>
          <w:instrText xml:space="preserve"> PAGEREF _Toc30015 \h </w:instrText>
        </w:r>
        <w:r>
          <w:fldChar w:fldCharType="separate"/>
        </w:r>
        <w:r>
          <w:t>33</w:t>
        </w:r>
        <w:r>
          <w:fldChar w:fldCharType="end"/>
        </w:r>
      </w:hyperlink>
    </w:p>
    <w:p>
      <w:pPr>
        <w:pStyle w:val="TOC1"/>
        <w:tabs>
          <w:tab w:val="right" w:leader="dot" w:pos="8306"/>
        </w:tabs>
      </w:pPr>
      <w:hyperlink w:anchor="_Toc31341" w:history="1">
        <w:r>
          <w:rPr>
            <w:rFonts w:ascii="仿宋" w:eastAsia="仿宋" w:hAnsi="仿宋" w:cs="仿宋" w:hint="eastAsia"/>
            <w:lang w:eastAsia="zh-CN"/>
          </w:rPr>
          <w:t>八、环境保护与治理方案</w:t>
        </w:r>
        <w:r>
          <w:tab/>
        </w:r>
        <w:r>
          <w:fldChar w:fldCharType="begin"/>
        </w:r>
        <w:r>
          <w:instrText xml:space="preserve"> PAGEREF _Toc31341 \h </w:instrText>
        </w:r>
        <w:r>
          <w:fldChar w:fldCharType="separate"/>
        </w:r>
        <w:r>
          <w:t>34</w:t>
        </w:r>
        <w:r>
          <w:fldChar w:fldCharType="end"/>
        </w:r>
      </w:hyperlink>
    </w:p>
    <w:p>
      <w:pPr>
        <w:pStyle w:val="TOC2"/>
        <w:tabs>
          <w:tab w:val="right" w:leader="dot" w:pos="8306"/>
        </w:tabs>
      </w:pPr>
      <w:hyperlink w:anchor="_Toc15958" w:history="1">
        <w:r>
          <w:rPr>
            <w:rFonts w:ascii="仿宋" w:eastAsia="仿宋" w:hAnsi="仿宋" w:cs="仿宋" w:hint="eastAsia"/>
            <w:lang w:eastAsia="zh-CN"/>
          </w:rPr>
          <w:t>(一)、项目环境影响评估</w:t>
        </w:r>
        <w:r>
          <w:tab/>
        </w:r>
        <w:r>
          <w:fldChar w:fldCharType="begin"/>
        </w:r>
        <w:r>
          <w:instrText xml:space="preserve"> PAGEREF _Toc15958 \h </w:instrText>
        </w:r>
        <w:r>
          <w:fldChar w:fldCharType="separate"/>
        </w:r>
        <w:r>
          <w:t>34</w:t>
        </w:r>
        <w:r>
          <w:fldChar w:fldCharType="end"/>
        </w:r>
      </w:hyperlink>
    </w:p>
    <w:p>
      <w:pPr>
        <w:pStyle w:val="TOC2"/>
        <w:tabs>
          <w:tab w:val="right" w:leader="dot" w:pos="8306"/>
        </w:tabs>
      </w:pPr>
      <w:hyperlink w:anchor="_Toc11820" w:history="1">
        <w:r>
          <w:rPr>
            <w:rFonts w:ascii="仿宋" w:eastAsia="仿宋" w:hAnsi="仿宋" w:cs="仿宋" w:hint="eastAsia"/>
            <w:lang w:eastAsia="zh-CN"/>
          </w:rPr>
          <w:t>(二)、环境保护措施与治理方案</w:t>
        </w:r>
        <w:r>
          <w:tab/>
        </w:r>
        <w:r>
          <w:fldChar w:fldCharType="begin"/>
        </w:r>
        <w:r>
          <w:instrText xml:space="preserve"> PAGEREF _Toc11820 \h </w:instrText>
        </w:r>
        <w:r>
          <w:fldChar w:fldCharType="separate"/>
        </w:r>
        <w:r>
          <w:t>34</w:t>
        </w:r>
        <w:r>
          <w:fldChar w:fldCharType="end"/>
        </w:r>
      </w:hyperlink>
    </w:p>
    <w:p>
      <w:pPr>
        <w:pStyle w:val="TOC1"/>
        <w:tabs>
          <w:tab w:val="right" w:leader="dot" w:pos="8306"/>
        </w:tabs>
      </w:pPr>
      <w:hyperlink w:anchor="_Toc18981" w:history="1">
        <w:r>
          <w:rPr>
            <w:rFonts w:ascii="仿宋" w:eastAsia="仿宋" w:hAnsi="仿宋" w:cs="仿宋" w:hint="eastAsia"/>
            <w:lang w:eastAsia="zh-CN"/>
          </w:rPr>
          <w:t>九、项目进度计划</w:t>
        </w:r>
        <w:r>
          <w:tab/>
        </w:r>
        <w:r>
          <w:fldChar w:fldCharType="begin"/>
        </w:r>
        <w:r>
          <w:instrText xml:space="preserve"> PAGEREF _Toc18981 \h </w:instrText>
        </w:r>
        <w:r>
          <w:fldChar w:fldCharType="separate"/>
        </w:r>
        <w:r>
          <w:t>35</w:t>
        </w:r>
        <w:r>
          <w:fldChar w:fldCharType="end"/>
        </w:r>
      </w:hyperlink>
    </w:p>
    <w:p>
      <w:pPr>
        <w:pStyle w:val="TOC2"/>
        <w:tabs>
          <w:tab w:val="right" w:leader="dot" w:pos="8306"/>
        </w:tabs>
      </w:pPr>
      <w:hyperlink w:anchor="_Toc6459" w:history="1">
        <w:r>
          <w:rPr>
            <w:rFonts w:ascii="仿宋" w:eastAsia="仿宋" w:hAnsi="仿宋" w:cs="仿宋" w:hint="eastAsia"/>
            <w:lang w:eastAsia="zh-CN"/>
          </w:rPr>
          <w:t>(一)、建设周期</w:t>
        </w:r>
        <w:r>
          <w:tab/>
        </w:r>
        <w:r>
          <w:fldChar w:fldCharType="begin"/>
        </w:r>
        <w:r>
          <w:instrText xml:space="preserve"> PAGEREF _Toc6459 \h </w:instrText>
        </w:r>
        <w:r>
          <w:fldChar w:fldCharType="separate"/>
        </w:r>
        <w:r>
          <w:t>35</w:t>
        </w:r>
        <w:r>
          <w:fldChar w:fldCharType="end"/>
        </w:r>
      </w:hyperlink>
    </w:p>
    <w:p>
      <w:pPr>
        <w:pStyle w:val="TOC2"/>
        <w:tabs>
          <w:tab w:val="right" w:leader="dot" w:pos="8306"/>
        </w:tabs>
      </w:pPr>
      <w:hyperlink w:anchor="_Toc21159" w:history="1">
        <w:r>
          <w:rPr>
            <w:rFonts w:ascii="仿宋" w:eastAsia="仿宋" w:hAnsi="仿宋" w:cs="仿宋" w:hint="eastAsia"/>
            <w:lang w:eastAsia="zh-CN"/>
          </w:rPr>
          <w:t>(二)、建设进度</w:t>
        </w:r>
        <w:r>
          <w:tab/>
        </w:r>
        <w:r>
          <w:fldChar w:fldCharType="begin"/>
        </w:r>
        <w:r>
          <w:instrText xml:space="preserve"> PAGEREF _Toc21159 \h </w:instrText>
        </w:r>
        <w:r>
          <w:fldChar w:fldCharType="separate"/>
        </w:r>
        <w:r>
          <w:t>35</w:t>
        </w:r>
        <w:r>
          <w:fldChar w:fldCharType="end"/>
        </w:r>
      </w:hyperlink>
    </w:p>
    <w:p>
      <w:pPr>
        <w:pStyle w:val="TOC2"/>
        <w:tabs>
          <w:tab w:val="right" w:leader="dot" w:pos="8306"/>
        </w:tabs>
      </w:pPr>
      <w:hyperlink w:anchor="_Toc17221" w:history="1">
        <w:r>
          <w:rPr>
            <w:rFonts w:ascii="仿宋" w:eastAsia="仿宋" w:hAnsi="仿宋" w:cs="仿宋" w:hint="eastAsia"/>
            <w:lang w:eastAsia="zh-CN"/>
          </w:rPr>
          <w:t>(三)、进度安排注意事项</w:t>
        </w:r>
        <w:r>
          <w:tab/>
        </w:r>
        <w:r>
          <w:fldChar w:fldCharType="begin"/>
        </w:r>
        <w:r>
          <w:instrText xml:space="preserve"> PAGEREF _Toc17221 \h </w:instrText>
        </w:r>
        <w:r>
          <w:fldChar w:fldCharType="separate"/>
        </w:r>
        <w:r>
          <w:t>36</w:t>
        </w:r>
        <w:r>
          <w:fldChar w:fldCharType="end"/>
        </w:r>
      </w:hyperlink>
    </w:p>
    <w:p>
      <w:pPr>
        <w:pStyle w:val="TOC2"/>
        <w:tabs>
          <w:tab w:val="right" w:leader="dot" w:pos="8306"/>
        </w:tabs>
      </w:pPr>
      <w:hyperlink w:anchor="_Toc10230" w:history="1">
        <w:r>
          <w:rPr>
            <w:rFonts w:ascii="仿宋" w:eastAsia="仿宋" w:hAnsi="仿宋" w:cs="仿宋" w:hint="eastAsia"/>
            <w:lang w:eastAsia="zh-CN"/>
          </w:rPr>
          <w:t>(四)、人力资源配置</w:t>
        </w:r>
        <w:r>
          <w:tab/>
        </w:r>
        <w:r>
          <w:fldChar w:fldCharType="begin"/>
        </w:r>
        <w:r>
          <w:instrText xml:space="preserve"> PAGEREF _Toc10230 \h </w:instrText>
        </w:r>
        <w:r>
          <w:fldChar w:fldCharType="separate"/>
        </w:r>
        <w:r>
          <w:t>37</w:t>
        </w:r>
        <w:r>
          <w:fldChar w:fldCharType="end"/>
        </w:r>
      </w:hyperlink>
    </w:p>
    <w:p>
      <w:pPr>
        <w:pStyle w:val="TOC2"/>
        <w:tabs>
          <w:tab w:val="right" w:leader="dot" w:pos="8306"/>
        </w:tabs>
      </w:pPr>
      <w:hyperlink w:anchor="_Toc28337" w:history="1">
        <w:r>
          <w:rPr>
            <w:rFonts w:ascii="仿宋" w:eastAsia="仿宋" w:hAnsi="仿宋" w:cs="仿宋" w:hint="eastAsia"/>
            <w:lang w:eastAsia="zh-CN"/>
          </w:rPr>
          <w:t>(五)、员工培训</w:t>
        </w:r>
        <w:r>
          <w:tab/>
        </w:r>
        <w:r>
          <w:fldChar w:fldCharType="begin"/>
        </w:r>
        <w:r>
          <w:instrText xml:space="preserve"> PAGEREF _Toc28337 \h </w:instrText>
        </w:r>
        <w:r>
          <w:fldChar w:fldCharType="separate"/>
        </w:r>
        <w:r>
          <w:t>39</w:t>
        </w:r>
        <w:r>
          <w:fldChar w:fldCharType="end"/>
        </w:r>
      </w:hyperlink>
    </w:p>
    <w:p>
      <w:pPr>
        <w:pStyle w:val="TOC2"/>
        <w:tabs>
          <w:tab w:val="right" w:leader="dot" w:pos="8306"/>
        </w:tabs>
      </w:pPr>
      <w:hyperlink w:anchor="_Toc13000" w:history="1">
        <w:r>
          <w:rPr>
            <w:rFonts w:ascii="仿宋" w:eastAsia="仿宋" w:hAnsi="仿宋" w:cs="仿宋" w:hint="eastAsia"/>
            <w:lang w:eastAsia="zh-CN"/>
          </w:rPr>
          <w:t>(六)、项目实施保障</w:t>
        </w:r>
        <w:r>
          <w:tab/>
        </w:r>
        <w:r>
          <w:fldChar w:fldCharType="begin"/>
        </w:r>
        <w:r>
          <w:instrText xml:space="preserve"> PAGEREF _Toc13000 \h </w:instrText>
        </w:r>
        <w:r>
          <w:fldChar w:fldCharType="separate"/>
        </w:r>
        <w:r>
          <w:t>40</w:t>
        </w:r>
        <w:r>
          <w:fldChar w:fldCharType="end"/>
        </w:r>
      </w:hyperlink>
    </w:p>
    <w:p>
      <w:pPr>
        <w:pStyle w:val="TOC2"/>
        <w:tabs>
          <w:tab w:val="right" w:leader="dot" w:pos="8306"/>
        </w:tabs>
      </w:pPr>
      <w:hyperlink w:anchor="_Toc31137" w:history="1">
        <w:r>
          <w:rPr>
            <w:rFonts w:ascii="仿宋" w:eastAsia="仿宋" w:hAnsi="仿宋" w:cs="仿宋" w:hint="eastAsia"/>
            <w:lang w:eastAsia="zh-CN"/>
          </w:rPr>
          <w:t>(七)、安全规范管理</w:t>
        </w:r>
        <w:r>
          <w:tab/>
        </w:r>
        <w:r>
          <w:fldChar w:fldCharType="begin"/>
        </w:r>
        <w:r>
          <w:instrText xml:space="preserve"> PAGEREF _Toc31137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25" w:history="1">
        <w:r>
          <w:rPr>
            <w:rFonts w:ascii="仿宋" w:eastAsia="仿宋" w:hAnsi="仿宋" w:cs="仿宋" w:hint="eastAsia"/>
            <w:lang w:eastAsia="zh-CN"/>
          </w:rPr>
          <w:t>十、客户关系管理与市场拓展</w:t>
        </w:r>
        <w:r>
          <w:tab/>
        </w:r>
        <w:r>
          <w:fldChar w:fldCharType="begin"/>
        </w:r>
        <w:r>
          <w:instrText xml:space="preserve"> PAGEREF _Toc6125 \h </w:instrText>
        </w:r>
        <w:r>
          <w:fldChar w:fldCharType="separate"/>
        </w:r>
        <w:r>
          <w:t>42</w:t>
        </w:r>
        <w:r>
          <w:fldChar w:fldCharType="end"/>
        </w:r>
      </w:hyperlink>
    </w:p>
    <w:p>
      <w:pPr>
        <w:pStyle w:val="TOC2"/>
        <w:tabs>
          <w:tab w:val="right" w:leader="dot" w:pos="8306"/>
        </w:tabs>
      </w:pPr>
      <w:hyperlink w:anchor="_Toc8176" w:history="1">
        <w:r>
          <w:rPr>
            <w:rFonts w:ascii="仿宋" w:eastAsia="仿宋" w:hAnsi="仿宋" w:cs="仿宋" w:hint="eastAsia"/>
            <w:lang w:eastAsia="zh-CN"/>
          </w:rPr>
          <w:t>(一)、客户关系管理策略</w:t>
        </w:r>
        <w:r>
          <w:tab/>
        </w:r>
        <w:r>
          <w:fldChar w:fldCharType="begin"/>
        </w:r>
        <w:r>
          <w:instrText xml:space="preserve"> PAGEREF _Toc8176 \h </w:instrText>
        </w:r>
        <w:r>
          <w:fldChar w:fldCharType="separate"/>
        </w:r>
        <w:r>
          <w:t>42</w:t>
        </w:r>
        <w:r>
          <w:fldChar w:fldCharType="end"/>
        </w:r>
      </w:hyperlink>
    </w:p>
    <w:p>
      <w:pPr>
        <w:pStyle w:val="TOC2"/>
        <w:tabs>
          <w:tab w:val="right" w:leader="dot" w:pos="8306"/>
        </w:tabs>
      </w:pPr>
      <w:hyperlink w:anchor="_Toc27873" w:history="1">
        <w:r>
          <w:rPr>
            <w:rFonts w:ascii="仿宋" w:eastAsia="仿宋" w:hAnsi="仿宋" w:cs="仿宋" w:hint="eastAsia"/>
            <w:lang w:eastAsia="zh-CN"/>
          </w:rPr>
          <w:t>(二)、市场拓展方案</w:t>
        </w:r>
        <w:r>
          <w:tab/>
        </w:r>
        <w:r>
          <w:fldChar w:fldCharType="begin"/>
        </w:r>
        <w:r>
          <w:instrText xml:space="preserve"> PAGEREF _Toc27873 \h </w:instrText>
        </w:r>
        <w:r>
          <w:fldChar w:fldCharType="separate"/>
        </w:r>
        <w:r>
          <w:t>44</w:t>
        </w:r>
        <w:r>
          <w:fldChar w:fldCharType="end"/>
        </w:r>
      </w:hyperlink>
    </w:p>
    <w:p>
      <w:pPr>
        <w:pStyle w:val="TOC1"/>
        <w:tabs>
          <w:tab w:val="right" w:leader="dot" w:pos="8306"/>
        </w:tabs>
      </w:pPr>
      <w:hyperlink w:anchor="_Toc28178" w:history="1">
        <w:r>
          <w:rPr>
            <w:rFonts w:ascii="仿宋" w:eastAsia="仿宋" w:hAnsi="仿宋" w:cs="仿宋" w:hint="eastAsia"/>
            <w:lang w:eastAsia="zh-CN"/>
          </w:rPr>
          <w:t>十一、项目质量与标准</w:t>
        </w:r>
        <w:r>
          <w:tab/>
        </w:r>
        <w:r>
          <w:fldChar w:fldCharType="begin"/>
        </w:r>
        <w:r>
          <w:instrText xml:space="preserve"> PAGEREF _Toc28178 \h </w:instrText>
        </w:r>
        <w:r>
          <w:fldChar w:fldCharType="separate"/>
        </w:r>
        <w:r>
          <w:t>45</w:t>
        </w:r>
        <w:r>
          <w:fldChar w:fldCharType="end"/>
        </w:r>
      </w:hyperlink>
    </w:p>
    <w:p>
      <w:pPr>
        <w:pStyle w:val="TOC2"/>
        <w:tabs>
          <w:tab w:val="right" w:leader="dot" w:pos="8306"/>
        </w:tabs>
      </w:pPr>
      <w:hyperlink w:anchor="_Toc11679" w:history="1">
        <w:r>
          <w:rPr>
            <w:rFonts w:ascii="仿宋" w:eastAsia="仿宋" w:hAnsi="仿宋" w:cs="仿宋" w:hint="eastAsia"/>
            <w:lang w:eastAsia="zh-CN"/>
          </w:rPr>
          <w:t>(一)、质量保障体系</w:t>
        </w:r>
        <w:r>
          <w:tab/>
        </w:r>
        <w:r>
          <w:fldChar w:fldCharType="begin"/>
        </w:r>
        <w:r>
          <w:instrText xml:space="preserve"> PAGEREF _Toc11679 \h </w:instrText>
        </w:r>
        <w:r>
          <w:fldChar w:fldCharType="separate"/>
        </w:r>
        <w:r>
          <w:t>45</w:t>
        </w:r>
        <w:r>
          <w:fldChar w:fldCharType="end"/>
        </w:r>
      </w:hyperlink>
    </w:p>
    <w:p>
      <w:pPr>
        <w:pStyle w:val="TOC2"/>
        <w:tabs>
          <w:tab w:val="right" w:leader="dot" w:pos="8306"/>
        </w:tabs>
      </w:pPr>
      <w:hyperlink w:anchor="_Toc29701" w:history="1">
        <w:r>
          <w:rPr>
            <w:rFonts w:ascii="仿宋" w:eastAsia="仿宋" w:hAnsi="仿宋" w:cs="仿宋" w:hint="eastAsia"/>
            <w:lang w:eastAsia="zh-CN"/>
          </w:rPr>
          <w:t>(二)、标准化作业流程</w:t>
        </w:r>
        <w:r>
          <w:tab/>
        </w:r>
        <w:r>
          <w:fldChar w:fldCharType="begin"/>
        </w:r>
        <w:r>
          <w:instrText xml:space="preserve"> PAGEREF _Toc29701 \h </w:instrText>
        </w:r>
        <w:r>
          <w:fldChar w:fldCharType="separate"/>
        </w:r>
        <w:r>
          <w:t>46</w:t>
        </w:r>
        <w:r>
          <w:fldChar w:fldCharType="end"/>
        </w:r>
      </w:hyperlink>
    </w:p>
    <w:p>
      <w:pPr>
        <w:pStyle w:val="TOC2"/>
        <w:tabs>
          <w:tab w:val="right" w:leader="dot" w:pos="8306"/>
        </w:tabs>
      </w:pPr>
      <w:hyperlink w:anchor="_Toc26203" w:history="1">
        <w:r>
          <w:rPr>
            <w:rFonts w:ascii="仿宋" w:eastAsia="仿宋" w:hAnsi="仿宋" w:cs="仿宋" w:hint="eastAsia"/>
            <w:lang w:eastAsia="zh-CN"/>
          </w:rPr>
          <w:t>(三)、质量监控与评估</w:t>
        </w:r>
        <w:r>
          <w:tab/>
        </w:r>
        <w:r>
          <w:fldChar w:fldCharType="begin"/>
        </w:r>
        <w:r>
          <w:instrText xml:space="preserve"> PAGEREF _Toc26203 \h </w:instrText>
        </w:r>
        <w:r>
          <w:fldChar w:fldCharType="separate"/>
        </w:r>
        <w:r>
          <w:t>48</w:t>
        </w:r>
        <w:r>
          <w:fldChar w:fldCharType="end"/>
        </w:r>
      </w:hyperlink>
    </w:p>
    <w:p>
      <w:pPr>
        <w:pStyle w:val="TOC2"/>
        <w:tabs>
          <w:tab w:val="right" w:leader="dot" w:pos="8306"/>
        </w:tabs>
      </w:pPr>
      <w:hyperlink w:anchor="_Toc178" w:history="1">
        <w:r>
          <w:rPr>
            <w:rFonts w:ascii="仿宋" w:eastAsia="仿宋" w:hAnsi="仿宋" w:cs="仿宋" w:hint="eastAsia"/>
            <w:lang w:eastAsia="zh-CN"/>
          </w:rPr>
          <w:t>(四)、质量改进计划</w:t>
        </w:r>
        <w:r>
          <w:tab/>
        </w:r>
        <w:r>
          <w:fldChar w:fldCharType="begin"/>
        </w:r>
        <w:r>
          <w:instrText xml:space="preserve"> PAGEREF _Toc178 \h </w:instrText>
        </w:r>
        <w:r>
          <w:fldChar w:fldCharType="separate"/>
        </w:r>
        <w:r>
          <w:t>49</w:t>
        </w:r>
        <w:r>
          <w:fldChar w:fldCharType="end"/>
        </w:r>
      </w:hyperlink>
    </w:p>
    <w:p>
      <w:pPr>
        <w:pStyle w:val="TOC1"/>
        <w:tabs>
          <w:tab w:val="right" w:leader="dot" w:pos="8306"/>
        </w:tabs>
      </w:pPr>
      <w:hyperlink w:anchor="_Toc22484" w:history="1">
        <w:r>
          <w:rPr>
            <w:rFonts w:ascii="仿宋" w:eastAsia="仿宋" w:hAnsi="仿宋" w:cs="仿宋" w:hint="eastAsia"/>
            <w:lang w:eastAsia="zh-CN"/>
          </w:rPr>
          <w:t>十二、项目变更管理</w:t>
        </w:r>
        <w:r>
          <w:tab/>
        </w:r>
        <w:r>
          <w:fldChar w:fldCharType="begin"/>
        </w:r>
        <w:r>
          <w:instrText xml:space="preserve"> PAGEREF _Toc22484 \h </w:instrText>
        </w:r>
        <w:r>
          <w:fldChar w:fldCharType="separate"/>
        </w:r>
        <w:r>
          <w:t>50</w:t>
        </w:r>
        <w:r>
          <w:fldChar w:fldCharType="end"/>
        </w:r>
      </w:hyperlink>
    </w:p>
    <w:p>
      <w:pPr>
        <w:pStyle w:val="TOC2"/>
        <w:tabs>
          <w:tab w:val="right" w:leader="dot" w:pos="8306"/>
        </w:tabs>
      </w:pPr>
      <w:hyperlink w:anchor="_Toc12654" w:history="1">
        <w:r>
          <w:rPr>
            <w:rFonts w:ascii="仿宋" w:eastAsia="仿宋" w:hAnsi="仿宋" w:cs="仿宋" w:hint="eastAsia"/>
            <w:lang w:eastAsia="zh-CN"/>
          </w:rPr>
          <w:t>(一)、变更控制流程</w:t>
        </w:r>
        <w:r>
          <w:tab/>
        </w:r>
        <w:r>
          <w:fldChar w:fldCharType="begin"/>
        </w:r>
        <w:r>
          <w:instrText xml:space="preserve"> PAGEREF _Toc12654 \h </w:instrText>
        </w:r>
        <w:r>
          <w:fldChar w:fldCharType="separate"/>
        </w:r>
        <w:r>
          <w:t>50</w:t>
        </w:r>
        <w:r>
          <w:fldChar w:fldCharType="end"/>
        </w:r>
      </w:hyperlink>
    </w:p>
    <w:p>
      <w:pPr>
        <w:pStyle w:val="TOC2"/>
        <w:tabs>
          <w:tab w:val="right" w:leader="dot" w:pos="8306"/>
        </w:tabs>
      </w:pPr>
      <w:hyperlink w:anchor="_Toc21329" w:history="1">
        <w:r>
          <w:rPr>
            <w:rFonts w:ascii="仿宋" w:eastAsia="仿宋" w:hAnsi="仿宋" w:cs="仿宋" w:hint="eastAsia"/>
            <w:lang w:eastAsia="zh-CN"/>
          </w:rPr>
          <w:t>(二)、影响评估与处理</w:t>
        </w:r>
        <w:r>
          <w:tab/>
        </w:r>
        <w:r>
          <w:fldChar w:fldCharType="begin"/>
        </w:r>
        <w:r>
          <w:instrText xml:space="preserve"> PAGEREF _Toc21329 \h </w:instrText>
        </w:r>
        <w:r>
          <w:fldChar w:fldCharType="separate"/>
        </w:r>
        <w:r>
          <w:t>51</w:t>
        </w:r>
        <w:r>
          <w:fldChar w:fldCharType="end"/>
        </w:r>
      </w:hyperlink>
    </w:p>
    <w:p>
      <w:pPr>
        <w:pStyle w:val="TOC2"/>
        <w:tabs>
          <w:tab w:val="right" w:leader="dot" w:pos="8306"/>
        </w:tabs>
      </w:pPr>
      <w:hyperlink w:anchor="_Toc16002" w:history="1">
        <w:r>
          <w:rPr>
            <w:rFonts w:ascii="仿宋" w:eastAsia="仿宋" w:hAnsi="仿宋" w:cs="仿宋" w:hint="eastAsia"/>
            <w:lang w:eastAsia="zh-CN"/>
          </w:rPr>
          <w:t>(三)、变更记录与追踪</w:t>
        </w:r>
        <w:r>
          <w:tab/>
        </w:r>
        <w:r>
          <w:fldChar w:fldCharType="begin"/>
        </w:r>
        <w:r>
          <w:instrText xml:space="preserve"> PAGEREF _Toc16002 \h </w:instrText>
        </w:r>
        <w:r>
          <w:fldChar w:fldCharType="separate"/>
        </w:r>
        <w:r>
          <w:t>53</w:t>
        </w:r>
        <w:r>
          <w:fldChar w:fldCharType="end"/>
        </w:r>
      </w:hyperlink>
    </w:p>
    <w:p>
      <w:pPr>
        <w:pStyle w:val="TOC2"/>
        <w:tabs>
          <w:tab w:val="right" w:leader="dot" w:pos="8306"/>
        </w:tabs>
      </w:pPr>
      <w:hyperlink w:anchor="_Toc13204" w:history="1">
        <w:r>
          <w:rPr>
            <w:rFonts w:ascii="仿宋" w:eastAsia="仿宋" w:hAnsi="仿宋" w:cs="仿宋" w:hint="eastAsia"/>
            <w:lang w:eastAsia="zh-CN"/>
          </w:rPr>
          <w:t>(四)、变更管理策略</w:t>
        </w:r>
        <w:r>
          <w:tab/>
        </w:r>
        <w:r>
          <w:fldChar w:fldCharType="begin"/>
        </w:r>
        <w:r>
          <w:instrText xml:space="preserve"> PAGEREF _Toc13204 \h </w:instrText>
        </w:r>
        <w:r>
          <w:fldChar w:fldCharType="separate"/>
        </w:r>
        <w:r>
          <w:t>54</w:t>
        </w:r>
        <w:r>
          <w:fldChar w:fldCharType="end"/>
        </w:r>
      </w:hyperlink>
    </w:p>
    <w:p>
      <w:pPr>
        <w:pStyle w:val="TOC1"/>
        <w:tabs>
          <w:tab w:val="right" w:leader="dot" w:pos="8306"/>
        </w:tabs>
      </w:pPr>
      <w:hyperlink w:anchor="_Toc29914" w:history="1">
        <w:r>
          <w:rPr>
            <w:rFonts w:ascii="仿宋" w:eastAsia="仿宋" w:hAnsi="仿宋" w:cs="仿宋" w:hint="eastAsia"/>
            <w:lang w:eastAsia="zh-CN"/>
          </w:rPr>
          <w:t>十三、项目施工方案</w:t>
        </w:r>
        <w:r>
          <w:tab/>
        </w:r>
        <w:r>
          <w:fldChar w:fldCharType="begin"/>
        </w:r>
        <w:r>
          <w:instrText xml:space="preserve"> PAGEREF _Toc29914 \h </w:instrText>
        </w:r>
        <w:r>
          <w:fldChar w:fldCharType="separate"/>
        </w:r>
        <w:r>
          <w:t>56</w:t>
        </w:r>
        <w:r>
          <w:fldChar w:fldCharType="end"/>
        </w:r>
      </w:hyperlink>
    </w:p>
    <w:p>
      <w:pPr>
        <w:pStyle w:val="TOC2"/>
        <w:tabs>
          <w:tab w:val="right" w:leader="dot" w:pos="8306"/>
        </w:tabs>
      </w:pPr>
      <w:hyperlink w:anchor="_Toc16961" w:history="1">
        <w:r>
          <w:rPr>
            <w:rFonts w:ascii="仿宋" w:eastAsia="仿宋" w:hAnsi="仿宋" w:cs="仿宋" w:hint="eastAsia"/>
            <w:lang w:eastAsia="zh-CN"/>
          </w:rPr>
          <w:t>(一)、施工组织设计</w:t>
        </w:r>
        <w:r>
          <w:tab/>
        </w:r>
        <w:r>
          <w:fldChar w:fldCharType="begin"/>
        </w:r>
        <w:r>
          <w:instrText xml:space="preserve"> PAGEREF _Toc16961 \h </w:instrText>
        </w:r>
        <w:r>
          <w:fldChar w:fldCharType="separate"/>
        </w:r>
        <w:r>
          <w:t>56</w:t>
        </w:r>
        <w:r>
          <w:fldChar w:fldCharType="end"/>
        </w:r>
      </w:hyperlink>
    </w:p>
    <w:p>
      <w:pPr>
        <w:pStyle w:val="TOC2"/>
        <w:tabs>
          <w:tab w:val="right" w:leader="dot" w:pos="8306"/>
        </w:tabs>
      </w:pPr>
      <w:hyperlink w:anchor="_Toc3665" w:history="1">
        <w:r>
          <w:rPr>
            <w:rFonts w:ascii="仿宋" w:eastAsia="仿宋" w:hAnsi="仿宋" w:cs="仿宋" w:hint="eastAsia"/>
            <w:lang w:eastAsia="zh-CN"/>
          </w:rPr>
          <w:t>(二)、施工工艺与技术路线</w:t>
        </w:r>
        <w:r>
          <w:tab/>
        </w:r>
        <w:r>
          <w:fldChar w:fldCharType="begin"/>
        </w:r>
        <w:r>
          <w:instrText xml:space="preserve"> PAGEREF _Toc3665 \h </w:instrText>
        </w:r>
        <w:r>
          <w:fldChar w:fldCharType="separate"/>
        </w:r>
        <w:r>
          <w:t>58</w:t>
        </w:r>
        <w:r>
          <w:fldChar w:fldCharType="end"/>
        </w:r>
      </w:hyperlink>
    </w:p>
    <w:p>
      <w:pPr>
        <w:pStyle w:val="TOC2"/>
        <w:tabs>
          <w:tab w:val="right" w:leader="dot" w:pos="8306"/>
        </w:tabs>
      </w:pPr>
      <w:hyperlink w:anchor="_Toc5509" w:history="1">
        <w:r>
          <w:rPr>
            <w:rFonts w:ascii="仿宋" w:eastAsia="仿宋" w:hAnsi="仿宋" w:cs="仿宋" w:hint="eastAsia"/>
            <w:lang w:eastAsia="zh-CN"/>
          </w:rPr>
          <w:t>(三)、关键节点施工计划</w:t>
        </w:r>
        <w:r>
          <w:tab/>
        </w:r>
        <w:r>
          <w:fldChar w:fldCharType="begin"/>
        </w:r>
        <w:r>
          <w:instrText xml:space="preserve"> PAGEREF _Toc5509 \h </w:instrText>
        </w:r>
        <w:r>
          <w:fldChar w:fldCharType="separate"/>
        </w:r>
        <w:r>
          <w:t>59</w:t>
        </w:r>
        <w:r>
          <w:fldChar w:fldCharType="end"/>
        </w:r>
      </w:hyperlink>
    </w:p>
    <w:p>
      <w:pPr>
        <w:pStyle w:val="TOC2"/>
        <w:tabs>
          <w:tab w:val="right" w:leader="dot" w:pos="8306"/>
        </w:tabs>
      </w:pPr>
      <w:hyperlink w:anchor="_Toc25905" w:history="1">
        <w:r>
          <w:rPr>
            <w:rFonts w:ascii="仿宋" w:eastAsia="仿宋" w:hAnsi="仿宋" w:cs="仿宋" w:hint="eastAsia"/>
            <w:lang w:eastAsia="zh-CN"/>
          </w:rPr>
          <w:t>(四)、施工现场管理</w:t>
        </w:r>
        <w:r>
          <w:tab/>
        </w:r>
        <w:r>
          <w:fldChar w:fldCharType="begin"/>
        </w:r>
        <w:r>
          <w:instrText xml:space="preserve"> PAGEREF _Toc25905 \h </w:instrText>
        </w:r>
        <w:r>
          <w:fldChar w:fldCharType="separate"/>
        </w:r>
        <w:r>
          <w:t>60</w:t>
        </w:r>
        <w:r>
          <w:fldChar w:fldCharType="end"/>
        </w:r>
      </w:hyperlink>
    </w:p>
    <w:p>
      <w:pPr>
        <w:pStyle w:val="TOC1"/>
        <w:tabs>
          <w:tab w:val="right" w:leader="dot" w:pos="8306"/>
        </w:tabs>
      </w:pPr>
      <w:hyperlink w:anchor="_Toc4104" w:history="1">
        <w:r>
          <w:rPr>
            <w:rFonts w:ascii="仿宋" w:eastAsia="仿宋" w:hAnsi="仿宋" w:cs="仿宋" w:hint="eastAsia"/>
            <w:lang w:eastAsia="zh-CN"/>
          </w:rPr>
          <w:t>十四、质量管理与控制</w:t>
        </w:r>
        <w:r>
          <w:tab/>
        </w:r>
        <w:r>
          <w:fldChar w:fldCharType="begin"/>
        </w:r>
        <w:r>
          <w:instrText xml:space="preserve"> PAGEREF _Toc4104 \h </w:instrText>
        </w:r>
        <w:r>
          <w:fldChar w:fldCharType="separate"/>
        </w:r>
        <w:r>
          <w:t>62</w:t>
        </w:r>
        <w:r>
          <w:fldChar w:fldCharType="end"/>
        </w:r>
      </w:hyperlink>
    </w:p>
    <w:p>
      <w:pPr>
        <w:pStyle w:val="TOC2"/>
        <w:tabs>
          <w:tab w:val="right" w:leader="dot" w:pos="8306"/>
        </w:tabs>
      </w:pPr>
      <w:hyperlink w:anchor="_Toc9440" w:history="1">
        <w:r>
          <w:rPr>
            <w:rFonts w:ascii="仿宋" w:eastAsia="仿宋" w:hAnsi="仿宋" w:cs="仿宋" w:hint="eastAsia"/>
            <w:lang w:eastAsia="zh-CN"/>
          </w:rPr>
          <w:t>(一)、质量管理体系建设</w:t>
        </w:r>
        <w:r>
          <w:tab/>
        </w:r>
        <w:r>
          <w:fldChar w:fldCharType="begin"/>
        </w:r>
        <w:r>
          <w:instrText xml:space="preserve"> PAGEREF _Toc9440 \h </w:instrText>
        </w:r>
        <w:r>
          <w:fldChar w:fldCharType="separate"/>
        </w:r>
        <w:r>
          <w:t>62</w:t>
        </w:r>
        <w:r>
          <w:fldChar w:fldCharType="end"/>
        </w:r>
      </w:hyperlink>
    </w:p>
    <w:p>
      <w:pPr>
        <w:pStyle w:val="TOC2"/>
        <w:tabs>
          <w:tab w:val="right" w:leader="dot" w:pos="8306"/>
        </w:tabs>
      </w:pPr>
      <w:hyperlink w:anchor="_Toc15732" w:history="1">
        <w:r>
          <w:rPr>
            <w:rFonts w:ascii="仿宋" w:eastAsia="仿宋" w:hAnsi="仿宋" w:cs="仿宋" w:hint="eastAsia"/>
            <w:lang w:eastAsia="zh-CN"/>
          </w:rPr>
          <w:t>(二)、质量控制措施</w:t>
        </w:r>
        <w:r>
          <w:tab/>
        </w:r>
        <w:r>
          <w:fldChar w:fldCharType="begin"/>
        </w:r>
        <w:r>
          <w:instrText xml:space="preserve"> PAGEREF _Toc15732 \h </w:instrText>
        </w:r>
        <w:r>
          <w:fldChar w:fldCharType="separate"/>
        </w:r>
        <w:r>
          <w:t>64</w:t>
        </w:r>
        <w:r>
          <w:fldChar w:fldCharType="end"/>
        </w:r>
      </w:hyperlink>
    </w:p>
    <w:p>
      <w:pPr>
        <w:pStyle w:val="TOC1"/>
        <w:tabs>
          <w:tab w:val="right" w:leader="dot" w:pos="8306"/>
        </w:tabs>
      </w:pPr>
      <w:hyperlink w:anchor="_Toc26836" w:history="1">
        <w:r>
          <w:rPr>
            <w:rFonts w:ascii="仿宋" w:eastAsia="仿宋" w:hAnsi="仿宋" w:cs="仿宋" w:hint="eastAsia"/>
            <w:lang w:eastAsia="zh-CN"/>
          </w:rPr>
          <w:t>十五、产业协同与集群发展</w:t>
        </w:r>
        <w:r>
          <w:tab/>
        </w:r>
        <w:r>
          <w:fldChar w:fldCharType="begin"/>
        </w:r>
        <w:r>
          <w:instrText xml:space="preserve"> PAGEREF _Toc26836 \h </w:instrText>
        </w:r>
        <w:r>
          <w:fldChar w:fldCharType="separate"/>
        </w:r>
        <w:r>
          <w:t>65</w:t>
        </w:r>
        <w:r>
          <w:fldChar w:fldCharType="end"/>
        </w:r>
      </w:hyperlink>
    </w:p>
    <w:p>
      <w:pPr>
        <w:pStyle w:val="TOC2"/>
        <w:tabs>
          <w:tab w:val="right" w:leader="dot" w:pos="8306"/>
        </w:tabs>
      </w:pPr>
      <w:hyperlink w:anchor="_Toc22541" w:history="1">
        <w:r>
          <w:rPr>
            <w:rFonts w:ascii="仿宋" w:eastAsia="仿宋" w:hAnsi="仿宋" w:cs="仿宋" w:hint="eastAsia"/>
            <w:lang w:eastAsia="zh-CN"/>
          </w:rPr>
          <w:t>(一)、产业协同机制建设</w:t>
        </w:r>
        <w:r>
          <w:tab/>
        </w:r>
        <w:r>
          <w:fldChar w:fldCharType="begin"/>
        </w:r>
        <w:r>
          <w:instrText xml:space="preserve"> PAGEREF _Toc22541 \h </w:instrText>
        </w:r>
        <w:r>
          <w:fldChar w:fldCharType="separate"/>
        </w:r>
        <w:r>
          <w:t>65</w:t>
        </w:r>
        <w:r>
          <w:fldChar w:fldCharType="end"/>
        </w:r>
      </w:hyperlink>
    </w:p>
    <w:p>
      <w:pPr>
        <w:pStyle w:val="TOC2"/>
        <w:tabs>
          <w:tab w:val="right" w:leader="dot" w:pos="8306"/>
        </w:tabs>
      </w:pPr>
      <w:hyperlink w:anchor="_Toc1091" w:history="1">
        <w:r>
          <w:rPr>
            <w:rFonts w:ascii="仿宋" w:eastAsia="仿宋" w:hAnsi="仿宋" w:cs="仿宋" w:hint="eastAsia"/>
            <w:lang w:eastAsia="zh-CN"/>
          </w:rPr>
          <w:t>(二)、产业集群培育与发展</w:t>
        </w:r>
        <w:r>
          <w:tab/>
        </w:r>
        <w:r>
          <w:fldChar w:fldCharType="begin"/>
        </w:r>
        <w:r>
          <w:instrText xml:space="preserve"> PAGEREF _Toc1091 \h </w:instrText>
        </w:r>
        <w:r>
          <w:fldChar w:fldCharType="separate"/>
        </w:r>
        <w:r>
          <w:t>66</w:t>
        </w:r>
        <w:r>
          <w:fldChar w:fldCharType="end"/>
        </w:r>
      </w:hyperlink>
    </w:p>
    <w:p>
      <w:pPr>
        <w:pStyle w:val="TOC1"/>
        <w:tabs>
          <w:tab w:val="right" w:leader="dot" w:pos="8306"/>
        </w:tabs>
      </w:pPr>
      <w:hyperlink w:anchor="_Toc26673" w:history="1">
        <w:r>
          <w:rPr>
            <w:rFonts w:ascii="仿宋" w:eastAsia="仿宋" w:hAnsi="仿宋" w:cs="仿宋" w:hint="eastAsia"/>
            <w:lang w:eastAsia="zh-CN"/>
          </w:rPr>
          <w:t>十六、成果转化与推广应用</w:t>
        </w:r>
        <w:r>
          <w:tab/>
        </w:r>
        <w:r>
          <w:fldChar w:fldCharType="begin"/>
        </w:r>
        <w:r>
          <w:instrText xml:space="preserve"> PAGEREF _Toc26673 \h </w:instrText>
        </w:r>
        <w:r>
          <w:fldChar w:fldCharType="separate"/>
        </w:r>
        <w:r>
          <w:t>67</w:t>
        </w:r>
        <w:r>
          <w:fldChar w:fldCharType="end"/>
        </w:r>
      </w:hyperlink>
    </w:p>
    <w:p>
      <w:pPr>
        <w:pStyle w:val="TOC2"/>
        <w:tabs>
          <w:tab w:val="right" w:leader="dot" w:pos="8306"/>
        </w:tabs>
      </w:pPr>
      <w:hyperlink w:anchor="_Toc16422" w:history="1">
        <w:r>
          <w:rPr>
            <w:rFonts w:ascii="仿宋" w:eastAsia="仿宋" w:hAnsi="仿宋" w:cs="仿宋" w:hint="eastAsia"/>
            <w:lang w:eastAsia="zh-CN"/>
          </w:rPr>
          <w:t>(一)、成果转化策略制定</w:t>
        </w:r>
        <w:r>
          <w:tab/>
        </w:r>
        <w:r>
          <w:fldChar w:fldCharType="begin"/>
        </w:r>
        <w:r>
          <w:instrText xml:space="preserve"> PAGEREF _Toc16422 \h </w:instrText>
        </w:r>
        <w:r>
          <w:fldChar w:fldCharType="separate"/>
        </w:r>
        <w:r>
          <w:t>67</w:t>
        </w:r>
        <w:r>
          <w:fldChar w:fldCharType="end"/>
        </w:r>
      </w:hyperlink>
    </w:p>
    <w:p>
      <w:pPr>
        <w:pStyle w:val="TOC2"/>
        <w:tabs>
          <w:tab w:val="right" w:leader="dot" w:pos="8306"/>
        </w:tabs>
      </w:pPr>
      <w:hyperlink w:anchor="_Toc13500" w:history="1">
        <w:r>
          <w:rPr>
            <w:rFonts w:ascii="仿宋" w:eastAsia="仿宋" w:hAnsi="仿宋" w:cs="仿宋" w:hint="eastAsia"/>
            <w:lang w:eastAsia="zh-CN"/>
          </w:rPr>
          <w:t>(二)、成果推广应用方案</w:t>
        </w:r>
        <w:r>
          <w:tab/>
        </w:r>
        <w:r>
          <w:fldChar w:fldCharType="begin"/>
        </w:r>
        <w:r>
          <w:instrText xml:space="preserve"> PAGEREF _Toc13500 \h </w:instrText>
        </w:r>
        <w:r>
          <w:fldChar w:fldCharType="separate"/>
        </w:r>
        <w:r>
          <w:t>68</w:t>
        </w:r>
        <w:r>
          <w:fldChar w:fldCharType="end"/>
        </w:r>
      </w:hyperlink>
    </w:p>
    <w:p>
      <w:pPr>
        <w:pStyle w:val="TOC1"/>
        <w:tabs>
          <w:tab w:val="right" w:leader="dot" w:pos="8306"/>
        </w:tabs>
      </w:pPr>
      <w:hyperlink w:anchor="_Toc2698" w:history="1">
        <w:r>
          <w:rPr>
            <w:rFonts w:ascii="仿宋" w:eastAsia="仿宋" w:hAnsi="仿宋" w:cs="仿宋" w:hint="eastAsia"/>
            <w:lang w:eastAsia="zh-CN"/>
          </w:rPr>
          <w:t>十七、合作与交流机制建立</w:t>
        </w:r>
        <w:r>
          <w:tab/>
        </w:r>
        <w:r>
          <w:fldChar w:fldCharType="begin"/>
        </w:r>
        <w:r>
          <w:instrText xml:space="preserve"> PAGEREF _Toc2698 \h </w:instrText>
        </w:r>
        <w:r>
          <w:fldChar w:fldCharType="separate"/>
        </w:r>
        <w:r>
          <w:t>70</w:t>
        </w:r>
        <w:r>
          <w:fldChar w:fldCharType="end"/>
        </w:r>
      </w:hyperlink>
    </w:p>
    <w:p>
      <w:pPr>
        <w:pStyle w:val="TOC2"/>
        <w:tabs>
          <w:tab w:val="right" w:leader="dot" w:pos="8306"/>
        </w:tabs>
      </w:pPr>
      <w:hyperlink w:anchor="_Toc13216" w:history="1">
        <w:r>
          <w:rPr>
            <w:rFonts w:ascii="仿宋" w:eastAsia="仿宋" w:hAnsi="仿宋" w:cs="仿宋" w:hint="eastAsia"/>
            <w:lang w:eastAsia="zh-CN"/>
          </w:rPr>
          <w:t>(一)、合作伙伴选择与合作方式</w:t>
        </w:r>
        <w:r>
          <w:tab/>
        </w:r>
        <w:r>
          <w:fldChar w:fldCharType="begin"/>
        </w:r>
        <w:r>
          <w:instrText xml:space="preserve"> PAGEREF _Toc13216 \h </w:instrText>
        </w:r>
        <w:r>
          <w:fldChar w:fldCharType="separate"/>
        </w:r>
        <w:r>
          <w:t>70</w:t>
        </w:r>
        <w:r>
          <w:fldChar w:fldCharType="end"/>
        </w:r>
      </w:hyperlink>
    </w:p>
    <w:p>
      <w:pPr>
        <w:pStyle w:val="TOC2"/>
        <w:tabs>
          <w:tab w:val="right" w:leader="dot" w:pos="8306"/>
        </w:tabs>
      </w:pPr>
      <w:hyperlink w:anchor="_Toc10571" w:history="1">
        <w:r>
          <w:rPr>
            <w:rFonts w:ascii="仿宋" w:eastAsia="仿宋" w:hAnsi="仿宋" w:cs="仿宋" w:hint="eastAsia"/>
            <w:lang w:eastAsia="zh-CN"/>
          </w:rPr>
          <w:t>(二)、交流与合作平台搭建</w:t>
        </w:r>
        <w:r>
          <w:tab/>
        </w:r>
        <w:r>
          <w:fldChar w:fldCharType="begin"/>
        </w:r>
        <w:r>
          <w:instrText xml:space="preserve"> PAGEREF _Toc10571 \h </w:instrText>
        </w:r>
        <w:r>
          <w:fldChar w:fldCharType="separate"/>
        </w:r>
        <w:r>
          <w:t>71</w:t>
        </w:r>
        <w:r>
          <w:fldChar w:fldCharType="end"/>
        </w:r>
      </w:hyperlink>
    </w:p>
    <w:p>
      <w:pPr>
        <w:pStyle w:val="TOC1"/>
        <w:tabs>
          <w:tab w:val="right" w:leader="dot" w:pos="8306"/>
        </w:tabs>
      </w:pPr>
      <w:hyperlink w:anchor="_Toc25654" w:history="1">
        <w:r>
          <w:rPr>
            <w:rFonts w:ascii="仿宋" w:eastAsia="仿宋" w:hAnsi="仿宋" w:cs="仿宋" w:hint="eastAsia"/>
            <w:lang w:eastAsia="zh-CN"/>
          </w:rPr>
          <w:t>十八、设施与设备管理</w:t>
        </w:r>
        <w:r>
          <w:tab/>
        </w:r>
        <w:r>
          <w:fldChar w:fldCharType="begin"/>
        </w:r>
        <w:r>
          <w:instrText xml:space="preserve"> PAGEREF _Toc25654 \h </w:instrText>
        </w:r>
        <w:r>
          <w:fldChar w:fldCharType="separate"/>
        </w:r>
        <w:r>
          <w:t>73</w:t>
        </w:r>
        <w:r>
          <w:fldChar w:fldCharType="end"/>
        </w:r>
      </w:hyperlink>
    </w:p>
    <w:p>
      <w:pPr>
        <w:pStyle w:val="TOC2"/>
        <w:tabs>
          <w:tab w:val="right" w:leader="dot" w:pos="8306"/>
        </w:tabs>
      </w:pPr>
      <w:hyperlink w:anchor="_Toc21409" w:history="1">
        <w:r>
          <w:rPr>
            <w:rFonts w:ascii="仿宋" w:eastAsia="仿宋" w:hAnsi="仿宋" w:cs="仿宋" w:hint="eastAsia"/>
            <w:lang w:eastAsia="zh-CN"/>
          </w:rPr>
          <w:t>(一)、设施规划与配置</w:t>
        </w:r>
        <w:r>
          <w:tab/>
        </w:r>
        <w:r>
          <w:fldChar w:fldCharType="begin"/>
        </w:r>
        <w:r>
          <w:instrText xml:space="preserve"> PAGEREF _Toc21409 \h </w:instrText>
        </w:r>
        <w:r>
          <w:fldChar w:fldCharType="separate"/>
        </w:r>
        <w:r>
          <w:t>73</w:t>
        </w:r>
        <w:r>
          <w:fldChar w:fldCharType="end"/>
        </w:r>
      </w:hyperlink>
    </w:p>
    <w:p>
      <w:pPr>
        <w:pStyle w:val="TOC2"/>
        <w:tabs>
          <w:tab w:val="right" w:leader="dot" w:pos="8306"/>
        </w:tabs>
      </w:pPr>
      <w:hyperlink w:anchor="_Toc2317" w:history="1">
        <w:r>
          <w:rPr>
            <w:rFonts w:ascii="仿宋" w:eastAsia="仿宋" w:hAnsi="仿宋" w:cs="仿宋" w:hint="eastAsia"/>
            <w:lang w:eastAsia="zh-CN"/>
          </w:rPr>
          <w:t>(二)、设备采购与维护管理</w:t>
        </w:r>
        <w:r>
          <w:tab/>
        </w:r>
        <w:r>
          <w:fldChar w:fldCharType="begin"/>
        </w:r>
        <w:r>
          <w:instrText xml:space="preserve"> PAGEREF _Toc2317 \h </w:instrText>
        </w:r>
        <w:r>
          <w:fldChar w:fldCharType="separate"/>
        </w:r>
        <w:r>
          <w:t>73</w:t>
        </w:r>
        <w:r>
          <w:fldChar w:fldCharType="end"/>
        </w:r>
      </w:hyperlink>
    </w:p>
    <w:p>
      <w:pPr>
        <w:pStyle w:val="TOC2"/>
        <w:tabs>
          <w:tab w:val="right" w:leader="dot" w:pos="8306"/>
        </w:tabs>
      </w:pPr>
      <w:hyperlink w:anchor="_Toc28976" w:history="1">
        <w:r>
          <w:rPr>
            <w:rFonts w:ascii="仿宋" w:eastAsia="仿宋" w:hAnsi="仿宋" w:cs="仿宋" w:hint="eastAsia"/>
            <w:lang w:eastAsia="zh-CN"/>
          </w:rPr>
          <w:t>(三)、设施设备升级策略</w:t>
        </w:r>
        <w:r>
          <w:tab/>
        </w:r>
        <w:r>
          <w:fldChar w:fldCharType="begin"/>
        </w:r>
        <w:r>
          <w:instrText xml:space="preserve"> PAGEREF _Toc28976 \h </w:instrText>
        </w:r>
        <w:r>
          <w:fldChar w:fldCharType="separate"/>
        </w:r>
        <w:r>
          <w:t>74</w:t>
        </w:r>
        <w:r>
          <w:fldChar w:fldCharType="end"/>
        </w:r>
      </w:hyperlink>
    </w:p>
    <w:p>
      <w:pPr>
        <w:pStyle w:val="TOC1"/>
        <w:tabs>
          <w:tab w:val="right" w:leader="dot" w:pos="8306"/>
        </w:tabs>
      </w:pPr>
      <w:hyperlink w:anchor="_Toc9542" w:history="1">
        <w:r>
          <w:rPr>
            <w:rFonts w:ascii="仿宋" w:eastAsia="仿宋" w:hAnsi="仿宋" w:cs="仿宋" w:hint="eastAsia"/>
            <w:lang w:eastAsia="zh-CN"/>
          </w:rPr>
          <w:t>十九、创新驱动与持续发展</w:t>
        </w:r>
        <w:r>
          <w:tab/>
        </w:r>
        <w:r>
          <w:fldChar w:fldCharType="begin"/>
        </w:r>
        <w:r>
          <w:instrText xml:space="preserve"> PAGEREF _Toc9542 \h </w:instrText>
        </w:r>
        <w:r>
          <w:fldChar w:fldCharType="separate"/>
        </w:r>
        <w:r>
          <w:t>75</w:t>
        </w:r>
        <w:r>
          <w:fldChar w:fldCharType="end"/>
        </w:r>
      </w:hyperlink>
    </w:p>
    <w:p>
      <w:pPr>
        <w:pStyle w:val="TOC2"/>
        <w:tabs>
          <w:tab w:val="right" w:leader="dot" w:pos="8306"/>
        </w:tabs>
      </w:pPr>
      <w:hyperlink w:anchor="_Toc29301" w:history="1">
        <w:r>
          <w:rPr>
            <w:rFonts w:ascii="仿宋" w:eastAsia="仿宋" w:hAnsi="仿宋" w:cs="仿宋" w:hint="eastAsia"/>
            <w:lang w:eastAsia="zh-CN"/>
          </w:rPr>
          <w:t>(一)、创新驱动战略实施</w:t>
        </w:r>
        <w:r>
          <w:tab/>
        </w:r>
        <w:r>
          <w:fldChar w:fldCharType="begin"/>
        </w:r>
        <w:r>
          <w:instrText xml:space="preserve"> PAGEREF _Toc29301 \h </w:instrText>
        </w:r>
        <w:r>
          <w:fldChar w:fldCharType="separate"/>
        </w:r>
        <w:r>
          <w:t>75</w:t>
        </w:r>
        <w:r>
          <w:fldChar w:fldCharType="end"/>
        </w:r>
      </w:hyperlink>
    </w:p>
    <w:p>
      <w:pPr>
        <w:pStyle w:val="TOC2"/>
        <w:tabs>
          <w:tab w:val="right" w:leader="dot" w:pos="8306"/>
        </w:tabs>
      </w:pPr>
      <w:hyperlink w:anchor="_Toc448" w:history="1">
        <w:r>
          <w:rPr>
            <w:rFonts w:ascii="仿宋" w:eastAsia="仿宋" w:hAnsi="仿宋" w:cs="仿宋" w:hint="eastAsia"/>
            <w:lang w:eastAsia="zh-CN"/>
          </w:rPr>
          <w:t>(二)、持续发展路径探索</w:t>
        </w:r>
        <w:r>
          <w:tab/>
        </w:r>
        <w:r>
          <w:fldChar w:fldCharType="begin"/>
        </w:r>
        <w:r>
          <w:instrText xml:space="preserve"> PAGEREF _Toc448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400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直接收益：假设X波段全相双偏振脉冲多普勒天气雷达项目的产品或服务年销售收入为XX万元。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62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若X波段全相双偏振脉冲多普勒天气雷达项目成功推广新型环保产品，比如采用可回收材料的包装，可能会激发消费者对可持续产品的需求。这种需求的增长可能迫使整个行业转向更环保的产品设计和生产方法。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181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990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X波段全相双偏振脉冲多普勒天气雷达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X波段全相双偏振脉冲多普勒天气雷达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X波段全相双偏振脉冲多普勒天气雷达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9487"/>
      <w:r>
        <w:rPr>
          <w:rFonts w:ascii="仿宋" w:eastAsia="仿宋" w:hAnsi="仿宋" w:cs="仿宋" w:hint="eastAsia"/>
          <w:sz w:val="28"/>
          <w:lang w:eastAsia="zh-CN"/>
        </w:rPr>
        <w:t>二、X波段全相双偏振脉冲多普勒天气雷达项目概论</w:t>
      </w:r>
      <w:bookmarkEnd w:id="7"/>
    </w:p>
    <w:p>
      <w:pPr>
        <w:pStyle w:val="Heading2"/>
        <w:rPr>
          <w:rFonts w:ascii="仿宋" w:eastAsia="仿宋" w:hAnsi="仿宋" w:cs="仿宋" w:hint="eastAsia"/>
          <w:lang w:eastAsia="zh-CN"/>
        </w:rPr>
      </w:pPr>
      <w:bookmarkStart w:id="8" w:name="_Toc10577"/>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的申报单位是“XXX实业发展公司”，这是一家在其所处行业内备受尊敬的企业。公司自成立以来，通过其在X波段全相双偏振脉冲多普勒天气雷达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X波段全相双偏振脉冲多普勒天气雷达项目及其他多个行业领域中都有着显著的贡献。秦XX以其出色的领导才能和敏锐的商业洞察力，带领公司在X波段全相双偏振脉冲多普勒天气雷达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X波段全相双偏振脉冲多普勒天气雷达项目的重要合作伙伴。公司专注于[行业名称]领域，以创新作为驱动力，不断推动技术进步和市场扩张。在X波段全相双偏振脉冲多普勒天气雷达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X波段全相双偏振脉冲多普勒天气雷达项目中展现了强劲的增长和稳定的财务表现。公司通过有效的策略，在X波段全相双偏振脉冲多普勒天气雷达项目中扩大了其市场份额并增强了盈利能力。同时，公司积极承担社会责任，参与各类社会公益项目，增强了其在X波段全相双偏振脉冲多普勒天气雷达项目中的品牌形象和社会影响力。</w:t>
      </w:r>
    </w:p>
    <w:p>
      <w:pPr>
        <w:pStyle w:val="Heading2"/>
        <w:ind w:firstLine="560" w:firstLineChars="200"/>
        <w:rPr>
          <w:rFonts w:ascii="仿宋" w:eastAsia="仿宋" w:hAnsi="仿宋" w:cs="仿宋" w:hint="eastAsia"/>
          <w:sz w:val="28"/>
          <w:lang w:eastAsia="zh-CN"/>
        </w:rPr>
      </w:pPr>
      <w:bookmarkStart w:id="9" w:name="_Toc30715"/>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https://d.book118.com/085333122113011123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3C23F7"/>
    <w:rsid w:val="643C23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533312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2024-02-27T02:44:00Z</dcterms:created>
  <dcterms:modified xsi:type="dcterms:W3CDTF">2024-02-27T02:45:20Z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EBDB5C61CEAE444D90E5240544786DC8_11</vt:lpwstr>
  </property>
  <property fmtid="{D5CDD505-2E9C-101B-9397-08002B2CF9AE}" pid="3" name="KSOProductBuildVer">
    <vt:lpwstr>2052-12.1.0.16250</vt:lpwstr>
  </property>
</Properties>
</file>