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半导体测试技术项目建设总纲及方案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68" w:history="1">
        <w:r>
          <w:rPr>
            <w:rFonts w:ascii="仿宋" w:eastAsia="仿宋" w:hAnsi="仿宋" w:cs="仿宋" w:hint="eastAsia"/>
            <w:lang w:eastAsia="zh-CN"/>
          </w:rPr>
          <w:t>前言</w:t>
        </w:r>
        <w:r>
          <w:tab/>
        </w:r>
        <w:r>
          <w:fldChar w:fldCharType="begin"/>
        </w:r>
        <w:r>
          <w:instrText xml:space="preserve"> PAGEREF _Toc15468 \h </w:instrText>
        </w:r>
        <w:r>
          <w:fldChar w:fldCharType="separate"/>
        </w:r>
        <w:r>
          <w:t>3</w:t>
        </w:r>
        <w:r>
          <w:fldChar w:fldCharType="end"/>
        </w:r>
      </w:hyperlink>
    </w:p>
    <w:p>
      <w:pPr>
        <w:pStyle w:val="TOC1"/>
        <w:tabs>
          <w:tab w:val="right" w:leader="dot" w:pos="8306"/>
        </w:tabs>
      </w:pPr>
      <w:hyperlink w:anchor="_Toc2374" w:history="1">
        <w:r>
          <w:rPr>
            <w:rFonts w:ascii="仿宋" w:eastAsia="仿宋" w:hAnsi="仿宋" w:cs="仿宋" w:hint="eastAsia"/>
            <w:lang w:eastAsia="zh-CN"/>
          </w:rPr>
          <w:t>一、建设风险评估分析</w:t>
        </w:r>
        <w:r>
          <w:tab/>
        </w:r>
        <w:r>
          <w:fldChar w:fldCharType="begin"/>
        </w:r>
        <w:r>
          <w:instrText xml:space="preserve"> PAGEREF _Toc2374 \h </w:instrText>
        </w:r>
        <w:r>
          <w:fldChar w:fldCharType="separate"/>
        </w:r>
        <w:r>
          <w:t>3</w:t>
        </w:r>
        <w:r>
          <w:fldChar w:fldCharType="end"/>
        </w:r>
      </w:hyperlink>
    </w:p>
    <w:p>
      <w:pPr>
        <w:pStyle w:val="TOC2"/>
        <w:tabs>
          <w:tab w:val="right" w:leader="dot" w:pos="8306"/>
        </w:tabs>
      </w:pPr>
      <w:hyperlink w:anchor="_Toc13779" w:history="1">
        <w:r>
          <w:rPr>
            <w:rFonts w:ascii="仿宋" w:eastAsia="仿宋" w:hAnsi="仿宋" w:cs="仿宋" w:hint="eastAsia"/>
            <w:lang w:eastAsia="zh-CN"/>
          </w:rPr>
          <w:t>(一)、政策风险分析</w:t>
        </w:r>
        <w:r>
          <w:tab/>
        </w:r>
        <w:r>
          <w:fldChar w:fldCharType="begin"/>
        </w:r>
        <w:r>
          <w:instrText xml:space="preserve"> PAGEREF _Toc13779 \h </w:instrText>
        </w:r>
        <w:r>
          <w:fldChar w:fldCharType="separate"/>
        </w:r>
        <w:r>
          <w:t>3</w:t>
        </w:r>
        <w:r>
          <w:fldChar w:fldCharType="end"/>
        </w:r>
      </w:hyperlink>
    </w:p>
    <w:p>
      <w:pPr>
        <w:pStyle w:val="TOC2"/>
        <w:tabs>
          <w:tab w:val="right" w:leader="dot" w:pos="8306"/>
        </w:tabs>
      </w:pPr>
      <w:hyperlink w:anchor="_Toc10254" w:history="1">
        <w:r>
          <w:rPr>
            <w:rFonts w:ascii="仿宋" w:eastAsia="仿宋" w:hAnsi="仿宋" w:cs="仿宋" w:hint="eastAsia"/>
            <w:lang w:eastAsia="zh-CN"/>
          </w:rPr>
          <w:t>(二)、社会风险分析</w:t>
        </w:r>
        <w:r>
          <w:tab/>
        </w:r>
        <w:r>
          <w:fldChar w:fldCharType="begin"/>
        </w:r>
        <w:r>
          <w:instrText xml:space="preserve"> PAGEREF _Toc10254 \h </w:instrText>
        </w:r>
        <w:r>
          <w:fldChar w:fldCharType="separate"/>
        </w:r>
        <w:r>
          <w:t>4</w:t>
        </w:r>
        <w:r>
          <w:fldChar w:fldCharType="end"/>
        </w:r>
      </w:hyperlink>
    </w:p>
    <w:p>
      <w:pPr>
        <w:pStyle w:val="TOC2"/>
        <w:tabs>
          <w:tab w:val="right" w:leader="dot" w:pos="8306"/>
        </w:tabs>
      </w:pPr>
      <w:hyperlink w:anchor="_Toc5675" w:history="1">
        <w:r>
          <w:rPr>
            <w:rFonts w:ascii="仿宋" w:eastAsia="仿宋" w:hAnsi="仿宋" w:cs="仿宋" w:hint="eastAsia"/>
            <w:lang w:eastAsia="zh-CN"/>
          </w:rPr>
          <w:t>(三)、市场风险分析</w:t>
        </w:r>
        <w:r>
          <w:tab/>
        </w:r>
        <w:r>
          <w:fldChar w:fldCharType="begin"/>
        </w:r>
        <w:r>
          <w:instrText xml:space="preserve"> PAGEREF _Toc5675 \h </w:instrText>
        </w:r>
        <w:r>
          <w:fldChar w:fldCharType="separate"/>
        </w:r>
        <w:r>
          <w:t>6</w:t>
        </w:r>
        <w:r>
          <w:fldChar w:fldCharType="end"/>
        </w:r>
      </w:hyperlink>
    </w:p>
    <w:p>
      <w:pPr>
        <w:pStyle w:val="TOC2"/>
        <w:tabs>
          <w:tab w:val="right" w:leader="dot" w:pos="8306"/>
        </w:tabs>
      </w:pPr>
      <w:hyperlink w:anchor="_Toc14358" w:history="1">
        <w:r>
          <w:rPr>
            <w:rFonts w:ascii="仿宋" w:eastAsia="仿宋" w:hAnsi="仿宋" w:cs="仿宋" w:hint="eastAsia"/>
            <w:lang w:eastAsia="zh-CN"/>
          </w:rPr>
          <w:t>(四)、资金风险分析</w:t>
        </w:r>
        <w:r>
          <w:tab/>
        </w:r>
        <w:r>
          <w:fldChar w:fldCharType="begin"/>
        </w:r>
        <w:r>
          <w:instrText xml:space="preserve"> PAGEREF _Toc14358 \h </w:instrText>
        </w:r>
        <w:r>
          <w:fldChar w:fldCharType="separate"/>
        </w:r>
        <w:r>
          <w:t>6</w:t>
        </w:r>
        <w:r>
          <w:fldChar w:fldCharType="end"/>
        </w:r>
      </w:hyperlink>
    </w:p>
    <w:p>
      <w:pPr>
        <w:pStyle w:val="TOC2"/>
        <w:tabs>
          <w:tab w:val="right" w:leader="dot" w:pos="8306"/>
        </w:tabs>
      </w:pPr>
      <w:hyperlink w:anchor="_Toc7547" w:history="1">
        <w:r>
          <w:rPr>
            <w:rFonts w:ascii="仿宋" w:eastAsia="仿宋" w:hAnsi="仿宋" w:cs="仿宋" w:hint="eastAsia"/>
            <w:lang w:eastAsia="zh-CN"/>
          </w:rPr>
          <w:t>(五)、技术风险分析</w:t>
        </w:r>
        <w:r>
          <w:tab/>
        </w:r>
        <w:r>
          <w:fldChar w:fldCharType="begin"/>
        </w:r>
        <w:r>
          <w:instrText xml:space="preserve"> PAGEREF _Toc7547 \h </w:instrText>
        </w:r>
        <w:r>
          <w:fldChar w:fldCharType="separate"/>
        </w:r>
        <w:r>
          <w:t>8</w:t>
        </w:r>
        <w:r>
          <w:fldChar w:fldCharType="end"/>
        </w:r>
      </w:hyperlink>
    </w:p>
    <w:p>
      <w:pPr>
        <w:pStyle w:val="TOC2"/>
        <w:tabs>
          <w:tab w:val="right" w:leader="dot" w:pos="8306"/>
        </w:tabs>
      </w:pPr>
      <w:hyperlink w:anchor="_Toc7178" w:history="1">
        <w:r>
          <w:rPr>
            <w:rFonts w:ascii="仿宋" w:eastAsia="仿宋" w:hAnsi="仿宋" w:cs="仿宋" w:hint="eastAsia"/>
            <w:lang w:eastAsia="zh-CN"/>
          </w:rPr>
          <w:t>(六)、财务风险分析</w:t>
        </w:r>
        <w:r>
          <w:tab/>
        </w:r>
        <w:r>
          <w:fldChar w:fldCharType="begin"/>
        </w:r>
        <w:r>
          <w:instrText xml:space="preserve"> PAGEREF _Toc7178 \h </w:instrText>
        </w:r>
        <w:r>
          <w:fldChar w:fldCharType="separate"/>
        </w:r>
        <w:r>
          <w:t>9</w:t>
        </w:r>
        <w:r>
          <w:fldChar w:fldCharType="end"/>
        </w:r>
      </w:hyperlink>
    </w:p>
    <w:p>
      <w:pPr>
        <w:pStyle w:val="TOC2"/>
        <w:tabs>
          <w:tab w:val="right" w:leader="dot" w:pos="8306"/>
        </w:tabs>
      </w:pPr>
      <w:hyperlink w:anchor="_Toc9112" w:history="1">
        <w:r>
          <w:rPr>
            <w:rFonts w:ascii="仿宋" w:eastAsia="仿宋" w:hAnsi="仿宋" w:cs="仿宋" w:hint="eastAsia"/>
            <w:lang w:eastAsia="zh-CN"/>
          </w:rPr>
          <w:t>(七)、管理风险分析</w:t>
        </w:r>
        <w:r>
          <w:tab/>
        </w:r>
        <w:r>
          <w:fldChar w:fldCharType="begin"/>
        </w:r>
        <w:r>
          <w:instrText xml:space="preserve"> PAGEREF _Toc9112 \h </w:instrText>
        </w:r>
        <w:r>
          <w:fldChar w:fldCharType="separate"/>
        </w:r>
        <w:r>
          <w:t>11</w:t>
        </w:r>
        <w:r>
          <w:fldChar w:fldCharType="end"/>
        </w:r>
      </w:hyperlink>
    </w:p>
    <w:p>
      <w:pPr>
        <w:pStyle w:val="TOC2"/>
        <w:tabs>
          <w:tab w:val="right" w:leader="dot" w:pos="8306"/>
        </w:tabs>
      </w:pPr>
      <w:hyperlink w:anchor="_Toc5364" w:history="1">
        <w:r>
          <w:rPr>
            <w:rFonts w:ascii="仿宋" w:eastAsia="仿宋" w:hAnsi="仿宋" w:cs="仿宋" w:hint="eastAsia"/>
            <w:lang w:eastAsia="zh-CN"/>
          </w:rPr>
          <w:t>(八)、其它风险分析</w:t>
        </w:r>
        <w:r>
          <w:tab/>
        </w:r>
        <w:r>
          <w:fldChar w:fldCharType="begin"/>
        </w:r>
        <w:r>
          <w:instrText xml:space="preserve"> PAGEREF _Toc5364 \h </w:instrText>
        </w:r>
        <w:r>
          <w:fldChar w:fldCharType="separate"/>
        </w:r>
        <w:r>
          <w:t>12</w:t>
        </w:r>
        <w:r>
          <w:fldChar w:fldCharType="end"/>
        </w:r>
      </w:hyperlink>
    </w:p>
    <w:p>
      <w:pPr>
        <w:pStyle w:val="TOC2"/>
        <w:tabs>
          <w:tab w:val="right" w:leader="dot" w:pos="8306"/>
        </w:tabs>
      </w:pPr>
      <w:hyperlink w:anchor="_Toc13245" w:history="1">
        <w:r>
          <w:rPr>
            <w:rFonts w:ascii="仿宋" w:eastAsia="仿宋" w:hAnsi="仿宋" w:cs="仿宋" w:hint="eastAsia"/>
            <w:lang w:eastAsia="zh-CN"/>
          </w:rPr>
          <w:t>(九)、社会影响评估</w:t>
        </w:r>
        <w:r>
          <w:tab/>
        </w:r>
        <w:r>
          <w:fldChar w:fldCharType="begin"/>
        </w:r>
        <w:r>
          <w:instrText xml:space="preserve"> PAGEREF _Toc13245 \h </w:instrText>
        </w:r>
        <w:r>
          <w:fldChar w:fldCharType="separate"/>
        </w:r>
        <w:r>
          <w:t>13</w:t>
        </w:r>
        <w:r>
          <w:fldChar w:fldCharType="end"/>
        </w:r>
      </w:hyperlink>
    </w:p>
    <w:p>
      <w:pPr>
        <w:pStyle w:val="TOC1"/>
        <w:tabs>
          <w:tab w:val="right" w:leader="dot" w:pos="8306"/>
        </w:tabs>
      </w:pPr>
      <w:hyperlink w:anchor="_Toc7670" w:history="1">
        <w:r>
          <w:rPr>
            <w:rFonts w:ascii="仿宋" w:eastAsia="仿宋" w:hAnsi="仿宋" w:cs="仿宋" w:hint="eastAsia"/>
            <w:lang w:eastAsia="zh-CN"/>
          </w:rPr>
          <w:t>二、经济影响分析</w:t>
        </w:r>
        <w:r>
          <w:tab/>
        </w:r>
        <w:r>
          <w:fldChar w:fldCharType="begin"/>
        </w:r>
        <w:r>
          <w:instrText xml:space="preserve"> PAGEREF _Toc7670 \h </w:instrText>
        </w:r>
        <w:r>
          <w:fldChar w:fldCharType="separate"/>
        </w:r>
        <w:r>
          <w:t>15</w:t>
        </w:r>
        <w:r>
          <w:fldChar w:fldCharType="end"/>
        </w:r>
      </w:hyperlink>
    </w:p>
    <w:p>
      <w:pPr>
        <w:pStyle w:val="TOC2"/>
        <w:tabs>
          <w:tab w:val="right" w:leader="dot" w:pos="8306"/>
        </w:tabs>
      </w:pPr>
      <w:hyperlink w:anchor="_Toc28153" w:history="1">
        <w:r>
          <w:rPr>
            <w:rFonts w:ascii="仿宋" w:eastAsia="仿宋" w:hAnsi="仿宋" w:cs="仿宋" w:hint="eastAsia"/>
            <w:lang w:eastAsia="zh-CN"/>
          </w:rPr>
          <w:t>(一)、经济费用效益或费用效果分析</w:t>
        </w:r>
        <w:r>
          <w:tab/>
        </w:r>
        <w:r>
          <w:fldChar w:fldCharType="begin"/>
        </w:r>
        <w:r>
          <w:instrText xml:space="preserve"> PAGEREF _Toc28153 \h </w:instrText>
        </w:r>
        <w:r>
          <w:fldChar w:fldCharType="separate"/>
        </w:r>
        <w:r>
          <w:t>15</w:t>
        </w:r>
        <w:r>
          <w:fldChar w:fldCharType="end"/>
        </w:r>
      </w:hyperlink>
    </w:p>
    <w:p>
      <w:pPr>
        <w:pStyle w:val="TOC2"/>
        <w:tabs>
          <w:tab w:val="right" w:leader="dot" w:pos="8306"/>
        </w:tabs>
      </w:pPr>
      <w:hyperlink w:anchor="_Toc27285" w:history="1">
        <w:r>
          <w:rPr>
            <w:rFonts w:ascii="仿宋" w:eastAsia="仿宋" w:hAnsi="仿宋" w:cs="仿宋" w:hint="eastAsia"/>
            <w:lang w:eastAsia="zh-CN"/>
          </w:rPr>
          <w:t>(二)、行业影响分析</w:t>
        </w:r>
        <w:r>
          <w:tab/>
        </w:r>
        <w:r>
          <w:fldChar w:fldCharType="begin"/>
        </w:r>
        <w:r>
          <w:instrText xml:space="preserve"> PAGEREF _Toc27285 \h </w:instrText>
        </w:r>
        <w:r>
          <w:fldChar w:fldCharType="separate"/>
        </w:r>
        <w:r>
          <w:t>18</w:t>
        </w:r>
        <w:r>
          <w:fldChar w:fldCharType="end"/>
        </w:r>
      </w:hyperlink>
    </w:p>
    <w:p>
      <w:pPr>
        <w:pStyle w:val="TOC2"/>
        <w:tabs>
          <w:tab w:val="right" w:leader="dot" w:pos="8306"/>
        </w:tabs>
      </w:pPr>
      <w:hyperlink w:anchor="_Toc9412" w:history="1">
        <w:r>
          <w:rPr>
            <w:rFonts w:ascii="仿宋" w:eastAsia="仿宋" w:hAnsi="仿宋" w:cs="仿宋" w:hint="eastAsia"/>
            <w:lang w:eastAsia="zh-CN"/>
          </w:rPr>
          <w:t>(三)、区域经济影响分析</w:t>
        </w:r>
        <w:r>
          <w:tab/>
        </w:r>
        <w:r>
          <w:fldChar w:fldCharType="begin"/>
        </w:r>
        <w:r>
          <w:instrText xml:space="preserve"> PAGEREF _Toc9412 \h </w:instrText>
        </w:r>
        <w:r>
          <w:fldChar w:fldCharType="separate"/>
        </w:r>
        <w:r>
          <w:t>19</w:t>
        </w:r>
        <w:r>
          <w:fldChar w:fldCharType="end"/>
        </w:r>
      </w:hyperlink>
    </w:p>
    <w:p>
      <w:pPr>
        <w:pStyle w:val="TOC2"/>
        <w:tabs>
          <w:tab w:val="right" w:leader="dot" w:pos="8306"/>
        </w:tabs>
      </w:pPr>
      <w:hyperlink w:anchor="_Toc17506" w:history="1">
        <w:r>
          <w:rPr>
            <w:rFonts w:ascii="仿宋" w:eastAsia="仿宋" w:hAnsi="仿宋" w:cs="仿宋" w:hint="eastAsia"/>
            <w:lang w:eastAsia="zh-CN"/>
          </w:rPr>
          <w:t>(四)、宏观经济影响分析</w:t>
        </w:r>
        <w:r>
          <w:tab/>
        </w:r>
        <w:r>
          <w:fldChar w:fldCharType="begin"/>
        </w:r>
        <w:r>
          <w:instrText xml:space="preserve"> PAGEREF _Toc17506 \h </w:instrText>
        </w:r>
        <w:r>
          <w:fldChar w:fldCharType="separate"/>
        </w:r>
        <w:r>
          <w:t>20</w:t>
        </w:r>
        <w:r>
          <w:fldChar w:fldCharType="end"/>
        </w:r>
      </w:hyperlink>
    </w:p>
    <w:p>
      <w:pPr>
        <w:pStyle w:val="TOC1"/>
        <w:tabs>
          <w:tab w:val="right" w:leader="dot" w:pos="8306"/>
        </w:tabs>
      </w:pPr>
      <w:hyperlink w:anchor="_Toc8313" w:history="1">
        <w:r>
          <w:rPr>
            <w:rFonts w:ascii="仿宋" w:eastAsia="仿宋" w:hAnsi="仿宋" w:cs="仿宋" w:hint="eastAsia"/>
            <w:lang w:eastAsia="zh-CN"/>
          </w:rPr>
          <w:t>三、发展规划、产业政策和行业准入分析</w:t>
        </w:r>
        <w:r>
          <w:tab/>
        </w:r>
        <w:r>
          <w:fldChar w:fldCharType="begin"/>
        </w:r>
        <w:r>
          <w:instrText xml:space="preserve"> PAGEREF _Toc8313 \h </w:instrText>
        </w:r>
        <w:r>
          <w:fldChar w:fldCharType="separate"/>
        </w:r>
        <w:r>
          <w:t>22</w:t>
        </w:r>
        <w:r>
          <w:fldChar w:fldCharType="end"/>
        </w:r>
      </w:hyperlink>
    </w:p>
    <w:p>
      <w:pPr>
        <w:pStyle w:val="TOC2"/>
        <w:tabs>
          <w:tab w:val="right" w:leader="dot" w:pos="8306"/>
        </w:tabs>
      </w:pPr>
      <w:hyperlink w:anchor="_Toc11028" w:history="1">
        <w:r>
          <w:rPr>
            <w:rFonts w:ascii="仿宋" w:eastAsia="仿宋" w:hAnsi="仿宋" w:cs="仿宋" w:hint="eastAsia"/>
            <w:lang w:eastAsia="zh-CN"/>
          </w:rPr>
          <w:t>(一)、发展规划分析</w:t>
        </w:r>
        <w:r>
          <w:tab/>
        </w:r>
        <w:r>
          <w:fldChar w:fldCharType="begin"/>
        </w:r>
        <w:r>
          <w:instrText xml:space="preserve"> PAGEREF _Toc11028 \h </w:instrText>
        </w:r>
        <w:r>
          <w:fldChar w:fldCharType="separate"/>
        </w:r>
        <w:r>
          <w:t>22</w:t>
        </w:r>
        <w:r>
          <w:fldChar w:fldCharType="end"/>
        </w:r>
      </w:hyperlink>
    </w:p>
    <w:p>
      <w:pPr>
        <w:pStyle w:val="TOC2"/>
        <w:tabs>
          <w:tab w:val="right" w:leader="dot" w:pos="8306"/>
        </w:tabs>
      </w:pPr>
      <w:hyperlink w:anchor="_Toc32660" w:history="1">
        <w:r>
          <w:rPr>
            <w:rFonts w:ascii="仿宋" w:eastAsia="仿宋" w:hAnsi="仿宋" w:cs="仿宋" w:hint="eastAsia"/>
            <w:lang w:eastAsia="zh-CN"/>
          </w:rPr>
          <w:t>(二)、产业政策分析</w:t>
        </w:r>
        <w:r>
          <w:tab/>
        </w:r>
        <w:r>
          <w:fldChar w:fldCharType="begin"/>
        </w:r>
        <w:r>
          <w:instrText xml:space="preserve"> PAGEREF _Toc32660 \h </w:instrText>
        </w:r>
        <w:r>
          <w:fldChar w:fldCharType="separate"/>
        </w:r>
        <w:r>
          <w:t>24</w:t>
        </w:r>
        <w:r>
          <w:fldChar w:fldCharType="end"/>
        </w:r>
      </w:hyperlink>
    </w:p>
    <w:p>
      <w:pPr>
        <w:pStyle w:val="TOC2"/>
        <w:tabs>
          <w:tab w:val="right" w:leader="dot" w:pos="8306"/>
        </w:tabs>
      </w:pPr>
      <w:hyperlink w:anchor="_Toc29261" w:history="1">
        <w:r>
          <w:rPr>
            <w:rFonts w:ascii="仿宋" w:eastAsia="仿宋" w:hAnsi="仿宋" w:cs="仿宋" w:hint="eastAsia"/>
            <w:lang w:eastAsia="zh-CN"/>
          </w:rPr>
          <w:t>(三)、行业准入分析</w:t>
        </w:r>
        <w:r>
          <w:tab/>
        </w:r>
        <w:r>
          <w:fldChar w:fldCharType="begin"/>
        </w:r>
        <w:r>
          <w:instrText xml:space="preserve"> PAGEREF _Toc29261 \h </w:instrText>
        </w:r>
        <w:r>
          <w:fldChar w:fldCharType="separate"/>
        </w:r>
        <w:r>
          <w:t>25</w:t>
        </w:r>
        <w:r>
          <w:fldChar w:fldCharType="end"/>
        </w:r>
      </w:hyperlink>
    </w:p>
    <w:p>
      <w:pPr>
        <w:pStyle w:val="TOC1"/>
        <w:tabs>
          <w:tab w:val="right" w:leader="dot" w:pos="8306"/>
        </w:tabs>
      </w:pPr>
      <w:hyperlink w:anchor="_Toc8672" w:history="1">
        <w:r>
          <w:rPr>
            <w:rFonts w:ascii="仿宋" w:eastAsia="仿宋" w:hAnsi="仿宋" w:cs="仿宋" w:hint="eastAsia"/>
            <w:lang w:eastAsia="zh-CN"/>
          </w:rPr>
          <w:t>四、半导体测试技术项目概论</w:t>
        </w:r>
        <w:r>
          <w:tab/>
        </w:r>
        <w:r>
          <w:fldChar w:fldCharType="begin"/>
        </w:r>
        <w:r>
          <w:instrText xml:space="preserve"> PAGEREF _Toc8672 \h </w:instrText>
        </w:r>
        <w:r>
          <w:fldChar w:fldCharType="separate"/>
        </w:r>
        <w:r>
          <w:t>27</w:t>
        </w:r>
        <w:r>
          <w:fldChar w:fldCharType="end"/>
        </w:r>
      </w:hyperlink>
    </w:p>
    <w:p>
      <w:pPr>
        <w:pStyle w:val="TOC2"/>
        <w:tabs>
          <w:tab w:val="right" w:leader="dot" w:pos="8306"/>
        </w:tabs>
      </w:pPr>
      <w:hyperlink w:anchor="_Toc12959" w:history="1">
        <w:r>
          <w:rPr>
            <w:rFonts w:ascii="仿宋" w:eastAsia="仿宋" w:hAnsi="仿宋" w:cs="仿宋" w:hint="eastAsia"/>
            <w:lang w:eastAsia="zh-CN"/>
          </w:rPr>
          <w:t>(一)、项目申报单位概况</w:t>
        </w:r>
        <w:r>
          <w:tab/>
        </w:r>
        <w:r>
          <w:fldChar w:fldCharType="begin"/>
        </w:r>
        <w:r>
          <w:instrText xml:space="preserve"> PAGEREF _Toc12959 \h </w:instrText>
        </w:r>
        <w:r>
          <w:fldChar w:fldCharType="separate"/>
        </w:r>
        <w:r>
          <w:t>27</w:t>
        </w:r>
        <w:r>
          <w:fldChar w:fldCharType="end"/>
        </w:r>
      </w:hyperlink>
    </w:p>
    <w:p>
      <w:pPr>
        <w:pStyle w:val="TOC2"/>
        <w:tabs>
          <w:tab w:val="right" w:leader="dot" w:pos="8306"/>
        </w:tabs>
      </w:pPr>
      <w:hyperlink w:anchor="_Toc15856" w:history="1">
        <w:r>
          <w:rPr>
            <w:rFonts w:ascii="仿宋" w:eastAsia="仿宋" w:hAnsi="仿宋" w:cs="仿宋" w:hint="eastAsia"/>
            <w:lang w:eastAsia="zh-CN"/>
          </w:rPr>
          <w:t>(二)、项目概况</w:t>
        </w:r>
        <w:r>
          <w:tab/>
        </w:r>
        <w:r>
          <w:fldChar w:fldCharType="begin"/>
        </w:r>
        <w:r>
          <w:instrText xml:space="preserve"> PAGEREF _Toc15856 \h </w:instrText>
        </w:r>
        <w:r>
          <w:fldChar w:fldCharType="separate"/>
        </w:r>
        <w:r>
          <w:t>28</w:t>
        </w:r>
        <w:r>
          <w:fldChar w:fldCharType="end"/>
        </w:r>
      </w:hyperlink>
    </w:p>
    <w:p>
      <w:pPr>
        <w:pStyle w:val="TOC1"/>
        <w:tabs>
          <w:tab w:val="right" w:leader="dot" w:pos="8306"/>
        </w:tabs>
      </w:pPr>
      <w:hyperlink w:anchor="_Toc20355" w:history="1">
        <w:r>
          <w:rPr>
            <w:rFonts w:ascii="仿宋" w:eastAsia="仿宋" w:hAnsi="仿宋" w:cs="仿宋" w:hint="eastAsia"/>
            <w:lang w:eastAsia="zh-CN"/>
          </w:rPr>
          <w:t>五、社会影响分析</w:t>
        </w:r>
        <w:r>
          <w:tab/>
        </w:r>
        <w:r>
          <w:fldChar w:fldCharType="begin"/>
        </w:r>
        <w:r>
          <w:instrText xml:space="preserve"> PAGEREF _Toc20355 \h </w:instrText>
        </w:r>
        <w:r>
          <w:fldChar w:fldCharType="separate"/>
        </w:r>
        <w:r>
          <w:t>31</w:t>
        </w:r>
        <w:r>
          <w:fldChar w:fldCharType="end"/>
        </w:r>
      </w:hyperlink>
    </w:p>
    <w:p>
      <w:pPr>
        <w:pStyle w:val="TOC2"/>
        <w:tabs>
          <w:tab w:val="right" w:leader="dot" w:pos="8306"/>
        </w:tabs>
      </w:pPr>
      <w:hyperlink w:anchor="_Toc31650" w:history="1">
        <w:r>
          <w:rPr>
            <w:rFonts w:ascii="仿宋" w:eastAsia="仿宋" w:hAnsi="仿宋" w:cs="仿宋" w:hint="eastAsia"/>
            <w:lang w:eastAsia="zh-CN"/>
          </w:rPr>
          <w:t>(一)、社会影响效果分析</w:t>
        </w:r>
        <w:r>
          <w:tab/>
        </w:r>
        <w:r>
          <w:fldChar w:fldCharType="begin"/>
        </w:r>
        <w:r>
          <w:instrText xml:space="preserve"> PAGEREF _Toc31650 \h </w:instrText>
        </w:r>
        <w:r>
          <w:fldChar w:fldCharType="separate"/>
        </w:r>
        <w:r>
          <w:t>31</w:t>
        </w:r>
        <w:r>
          <w:fldChar w:fldCharType="end"/>
        </w:r>
      </w:hyperlink>
    </w:p>
    <w:p>
      <w:pPr>
        <w:pStyle w:val="TOC2"/>
        <w:tabs>
          <w:tab w:val="right" w:leader="dot" w:pos="8306"/>
        </w:tabs>
      </w:pPr>
      <w:hyperlink w:anchor="_Toc8816" w:history="1">
        <w:r>
          <w:rPr>
            <w:rFonts w:ascii="仿宋" w:eastAsia="仿宋" w:hAnsi="仿宋" w:cs="仿宋" w:hint="eastAsia"/>
            <w:lang w:eastAsia="zh-CN"/>
          </w:rPr>
          <w:t>(二)、社会适应性分析</w:t>
        </w:r>
        <w:r>
          <w:tab/>
        </w:r>
        <w:r>
          <w:fldChar w:fldCharType="begin"/>
        </w:r>
        <w:r>
          <w:instrText xml:space="preserve"> PAGEREF _Toc8816 \h </w:instrText>
        </w:r>
        <w:r>
          <w:fldChar w:fldCharType="separate"/>
        </w:r>
        <w:r>
          <w:t>33</w:t>
        </w:r>
        <w:r>
          <w:fldChar w:fldCharType="end"/>
        </w:r>
      </w:hyperlink>
    </w:p>
    <w:p>
      <w:pPr>
        <w:pStyle w:val="TOC2"/>
        <w:tabs>
          <w:tab w:val="right" w:leader="dot" w:pos="8306"/>
        </w:tabs>
      </w:pPr>
      <w:hyperlink w:anchor="_Toc891" w:history="1">
        <w:r>
          <w:rPr>
            <w:rFonts w:ascii="仿宋" w:eastAsia="仿宋" w:hAnsi="仿宋" w:cs="仿宋" w:hint="eastAsia"/>
            <w:lang w:eastAsia="zh-CN"/>
          </w:rPr>
          <w:t>(三)、社会风险及对策分析</w:t>
        </w:r>
        <w:r>
          <w:tab/>
        </w:r>
        <w:r>
          <w:fldChar w:fldCharType="begin"/>
        </w:r>
        <w:r>
          <w:instrText xml:space="preserve"> PAGEREF _Toc891 \h </w:instrText>
        </w:r>
        <w:r>
          <w:fldChar w:fldCharType="separate"/>
        </w:r>
        <w:r>
          <w:t>35</w:t>
        </w:r>
        <w:r>
          <w:fldChar w:fldCharType="end"/>
        </w:r>
      </w:hyperlink>
    </w:p>
    <w:p>
      <w:pPr>
        <w:pStyle w:val="TOC1"/>
        <w:tabs>
          <w:tab w:val="right" w:leader="dot" w:pos="8306"/>
        </w:tabs>
      </w:pPr>
      <w:hyperlink w:anchor="_Toc6954" w:history="1">
        <w:r>
          <w:rPr>
            <w:rFonts w:ascii="仿宋" w:eastAsia="仿宋" w:hAnsi="仿宋" w:cs="仿宋" w:hint="eastAsia"/>
            <w:lang w:eastAsia="zh-CN"/>
          </w:rPr>
          <w:t>六、资源开发及综合利用分析</w:t>
        </w:r>
        <w:r>
          <w:tab/>
        </w:r>
        <w:r>
          <w:fldChar w:fldCharType="begin"/>
        </w:r>
        <w:r>
          <w:instrText xml:space="preserve"> PAGEREF _Toc6954 \h </w:instrText>
        </w:r>
        <w:r>
          <w:fldChar w:fldCharType="separate"/>
        </w:r>
        <w:r>
          <w:t>38</w:t>
        </w:r>
        <w:r>
          <w:fldChar w:fldCharType="end"/>
        </w:r>
      </w:hyperlink>
    </w:p>
    <w:p>
      <w:pPr>
        <w:pStyle w:val="TOC2"/>
        <w:tabs>
          <w:tab w:val="right" w:leader="dot" w:pos="8306"/>
        </w:tabs>
      </w:pPr>
      <w:hyperlink w:anchor="_Toc12827" w:history="1">
        <w:r>
          <w:rPr>
            <w:rFonts w:ascii="仿宋" w:eastAsia="仿宋" w:hAnsi="仿宋" w:cs="仿宋" w:hint="eastAsia"/>
            <w:lang w:eastAsia="zh-CN"/>
          </w:rPr>
          <w:t>(一)、资源开发方案</w:t>
        </w:r>
        <w:r>
          <w:tab/>
        </w:r>
        <w:r>
          <w:fldChar w:fldCharType="begin"/>
        </w:r>
        <w:r>
          <w:instrText xml:space="preserve"> PAGEREF _Toc12827 \h </w:instrText>
        </w:r>
        <w:r>
          <w:fldChar w:fldCharType="separate"/>
        </w:r>
        <w:r>
          <w:t>38</w:t>
        </w:r>
        <w:r>
          <w:fldChar w:fldCharType="end"/>
        </w:r>
      </w:hyperlink>
    </w:p>
    <w:p>
      <w:pPr>
        <w:pStyle w:val="TOC2"/>
        <w:tabs>
          <w:tab w:val="right" w:leader="dot" w:pos="8306"/>
        </w:tabs>
      </w:pPr>
      <w:hyperlink w:anchor="_Toc26622" w:history="1">
        <w:r>
          <w:rPr>
            <w:rFonts w:ascii="仿宋" w:eastAsia="仿宋" w:hAnsi="仿宋" w:cs="仿宋" w:hint="eastAsia"/>
            <w:lang w:eastAsia="zh-CN"/>
          </w:rPr>
          <w:t>(二)、资源利用方案</w:t>
        </w:r>
        <w:r>
          <w:tab/>
        </w:r>
        <w:r>
          <w:fldChar w:fldCharType="begin"/>
        </w:r>
        <w:r>
          <w:instrText xml:space="preserve"> PAGEREF _Toc26622 \h </w:instrText>
        </w:r>
        <w:r>
          <w:fldChar w:fldCharType="separate"/>
        </w:r>
        <w:r>
          <w:t>39</w:t>
        </w:r>
        <w:r>
          <w:fldChar w:fldCharType="end"/>
        </w:r>
      </w:hyperlink>
    </w:p>
    <w:p>
      <w:pPr>
        <w:pStyle w:val="TOC2"/>
        <w:tabs>
          <w:tab w:val="right" w:leader="dot" w:pos="8306"/>
        </w:tabs>
      </w:pPr>
      <w:hyperlink w:anchor="_Toc22557" w:history="1">
        <w:r>
          <w:rPr>
            <w:rFonts w:ascii="仿宋" w:eastAsia="仿宋" w:hAnsi="仿宋" w:cs="仿宋" w:hint="eastAsia"/>
            <w:lang w:eastAsia="zh-CN"/>
          </w:rPr>
          <w:t>(三)、资源节约措施</w:t>
        </w:r>
        <w:r>
          <w:tab/>
        </w:r>
        <w:r>
          <w:fldChar w:fldCharType="begin"/>
        </w:r>
        <w:r>
          <w:instrText xml:space="preserve"> PAGEREF _Toc22557 \h </w:instrText>
        </w:r>
        <w:r>
          <w:fldChar w:fldCharType="separate"/>
        </w:r>
        <w:r>
          <w:t>40</w:t>
        </w:r>
        <w:r>
          <w:fldChar w:fldCharType="end"/>
        </w:r>
      </w:hyperlink>
    </w:p>
    <w:p>
      <w:pPr>
        <w:pStyle w:val="TOC1"/>
        <w:tabs>
          <w:tab w:val="right" w:leader="dot" w:pos="8306"/>
        </w:tabs>
      </w:pPr>
      <w:hyperlink w:anchor="_Toc3223" w:history="1">
        <w:r>
          <w:rPr>
            <w:rFonts w:ascii="仿宋" w:eastAsia="仿宋" w:hAnsi="仿宋" w:cs="仿宋" w:hint="eastAsia"/>
            <w:lang w:eastAsia="zh-CN"/>
          </w:rPr>
          <w:t>七、资金管理与财务规划</w:t>
        </w:r>
        <w:r>
          <w:tab/>
        </w:r>
        <w:r>
          <w:fldChar w:fldCharType="begin"/>
        </w:r>
        <w:r>
          <w:instrText xml:space="preserve"> PAGEREF _Toc3223 \h </w:instrText>
        </w:r>
        <w:r>
          <w:fldChar w:fldCharType="separate"/>
        </w:r>
        <w:r>
          <w:t>42</w:t>
        </w:r>
        <w:r>
          <w:fldChar w:fldCharType="end"/>
        </w:r>
      </w:hyperlink>
    </w:p>
    <w:p>
      <w:pPr>
        <w:pStyle w:val="TOC2"/>
        <w:tabs>
          <w:tab w:val="right" w:leader="dot" w:pos="8306"/>
        </w:tabs>
      </w:pPr>
      <w:hyperlink w:anchor="_Toc29209" w:history="1">
        <w:r>
          <w:rPr>
            <w:rFonts w:ascii="仿宋" w:eastAsia="仿宋" w:hAnsi="仿宋" w:cs="仿宋" w:hint="eastAsia"/>
            <w:lang w:eastAsia="zh-CN"/>
          </w:rPr>
          <w:t>(一)、项目资金来源与筹措</w:t>
        </w:r>
        <w:r>
          <w:tab/>
        </w:r>
        <w:r>
          <w:fldChar w:fldCharType="begin"/>
        </w:r>
        <w:r>
          <w:instrText xml:space="preserve"> PAGEREF _Toc29209 \h </w:instrText>
        </w:r>
        <w:r>
          <w:fldChar w:fldCharType="separate"/>
        </w:r>
        <w:r>
          <w:t>42</w:t>
        </w:r>
        <w:r>
          <w:fldChar w:fldCharType="end"/>
        </w:r>
      </w:hyperlink>
    </w:p>
    <w:p>
      <w:pPr>
        <w:pStyle w:val="TOC2"/>
        <w:tabs>
          <w:tab w:val="right" w:leader="dot" w:pos="8306"/>
        </w:tabs>
      </w:pPr>
      <w:hyperlink w:anchor="_Toc17525" w:history="1">
        <w:r>
          <w:rPr>
            <w:rFonts w:ascii="仿宋" w:eastAsia="仿宋" w:hAnsi="仿宋" w:cs="仿宋" w:hint="eastAsia"/>
            <w:lang w:eastAsia="zh-CN"/>
          </w:rPr>
          <w:t>(二)、资金使用与监管</w:t>
        </w:r>
        <w:r>
          <w:tab/>
        </w:r>
        <w:r>
          <w:fldChar w:fldCharType="begin"/>
        </w:r>
        <w:r>
          <w:instrText xml:space="preserve"> PAGEREF _Toc17525 \h </w:instrText>
        </w:r>
        <w:r>
          <w:fldChar w:fldCharType="separate"/>
        </w:r>
        <w:r>
          <w:t>43</w:t>
        </w:r>
        <w:r>
          <w:fldChar w:fldCharType="end"/>
        </w:r>
      </w:hyperlink>
    </w:p>
    <w:p>
      <w:pPr>
        <w:pStyle w:val="TOC2"/>
        <w:tabs>
          <w:tab w:val="right" w:leader="dot" w:pos="8306"/>
        </w:tabs>
      </w:pPr>
      <w:hyperlink w:anchor="_Toc25000" w:history="1">
        <w:r>
          <w:rPr>
            <w:rFonts w:ascii="仿宋" w:eastAsia="仿宋" w:hAnsi="仿宋" w:cs="仿宋" w:hint="eastAsia"/>
            <w:lang w:eastAsia="zh-CN"/>
          </w:rPr>
          <w:t>(三)、财务规划与预测</w:t>
        </w:r>
        <w:r>
          <w:tab/>
        </w:r>
        <w:r>
          <w:fldChar w:fldCharType="begin"/>
        </w:r>
        <w:r>
          <w:instrText xml:space="preserve"> PAGEREF _Toc25000 \h </w:instrText>
        </w:r>
        <w:r>
          <w:fldChar w:fldCharType="separate"/>
        </w:r>
        <w:r>
          <w:t>44</w:t>
        </w:r>
        <w:r>
          <w:fldChar w:fldCharType="end"/>
        </w:r>
      </w:hyperlink>
    </w:p>
    <w:p>
      <w:pPr>
        <w:pStyle w:val="TOC1"/>
        <w:tabs>
          <w:tab w:val="right" w:leader="dot" w:pos="8306"/>
        </w:tabs>
      </w:pPr>
      <w:hyperlink w:anchor="_Toc13926" w:history="1">
        <w:r>
          <w:rPr>
            <w:rFonts w:ascii="仿宋" w:eastAsia="仿宋" w:hAnsi="仿宋" w:cs="仿宋" w:hint="eastAsia"/>
            <w:lang w:eastAsia="zh-CN"/>
          </w:rPr>
          <w:t>八、安全与应急管理</w:t>
        </w:r>
        <w:r>
          <w:tab/>
        </w:r>
        <w:r>
          <w:fldChar w:fldCharType="begin"/>
        </w:r>
        <w:r>
          <w:instrText xml:space="preserve"> PAGEREF _Toc13926 \h </w:instrText>
        </w:r>
        <w:r>
          <w:fldChar w:fldCharType="separate"/>
        </w:r>
        <w:r>
          <w:t>45</w:t>
        </w:r>
        <w:r>
          <w:fldChar w:fldCharType="end"/>
        </w:r>
      </w:hyperlink>
    </w:p>
    <w:p>
      <w:pPr>
        <w:pStyle w:val="TOC2"/>
        <w:tabs>
          <w:tab w:val="right" w:leader="dot" w:pos="8306"/>
        </w:tabs>
      </w:pPr>
      <w:hyperlink w:anchor="_Toc14235" w:history="1">
        <w:r>
          <w:rPr>
            <w:rFonts w:ascii="仿宋" w:eastAsia="仿宋" w:hAnsi="仿宋" w:cs="仿宋" w:hint="eastAsia"/>
            <w:lang w:eastAsia="zh-CN"/>
          </w:rPr>
          <w:t>(一)、安全生产管理</w:t>
        </w:r>
        <w:r>
          <w:tab/>
        </w:r>
        <w:r>
          <w:fldChar w:fldCharType="begin"/>
        </w:r>
        <w:r>
          <w:instrText xml:space="preserve"> PAGEREF _Toc14235 \h </w:instrText>
        </w:r>
        <w:r>
          <w:fldChar w:fldCharType="separate"/>
        </w:r>
        <w:r>
          <w:t>45</w:t>
        </w:r>
        <w:r>
          <w:fldChar w:fldCharType="end"/>
        </w:r>
      </w:hyperlink>
    </w:p>
    <w:p>
      <w:pPr>
        <w:pStyle w:val="TOC2"/>
        <w:tabs>
          <w:tab w:val="right" w:leader="dot" w:pos="8306"/>
        </w:tabs>
      </w:pPr>
      <w:hyperlink w:anchor="_Toc26724" w:history="1">
        <w:r>
          <w:rPr>
            <w:rFonts w:ascii="仿宋" w:eastAsia="仿宋" w:hAnsi="仿宋" w:cs="仿宋" w:hint="eastAsia"/>
            <w:lang w:eastAsia="zh-CN"/>
          </w:rPr>
          <w:t>(二)、应急预案与响应</w:t>
        </w:r>
        <w:r>
          <w:tab/>
        </w:r>
        <w:r>
          <w:fldChar w:fldCharType="begin"/>
        </w:r>
        <w:r>
          <w:instrText xml:space="preserve"> PAGEREF _Toc26724 \h </w:instrText>
        </w:r>
        <w:r>
          <w:fldChar w:fldCharType="separate"/>
        </w:r>
        <w:r>
          <w:t>47</w:t>
        </w:r>
        <w:r>
          <w:fldChar w:fldCharType="end"/>
        </w:r>
      </w:hyperlink>
    </w:p>
    <w:p>
      <w:pPr>
        <w:pStyle w:val="TOC1"/>
        <w:tabs>
          <w:tab w:val="right" w:leader="dot" w:pos="8306"/>
        </w:tabs>
      </w:pPr>
      <w:hyperlink w:anchor="_Toc24764" w:history="1">
        <w:r>
          <w:rPr>
            <w:rFonts w:ascii="仿宋" w:eastAsia="仿宋" w:hAnsi="仿宋" w:cs="仿宋" w:hint="eastAsia"/>
            <w:lang w:eastAsia="zh-CN"/>
          </w:rPr>
          <w:t>九、项目变更管理</w:t>
        </w:r>
        <w:r>
          <w:tab/>
        </w:r>
        <w:r>
          <w:fldChar w:fldCharType="begin"/>
        </w:r>
        <w:r>
          <w:instrText xml:space="preserve"> PAGEREF _Toc24764 \h </w:instrText>
        </w:r>
        <w:r>
          <w:fldChar w:fldCharType="separate"/>
        </w:r>
        <w:r>
          <w:t>49</w:t>
        </w:r>
        <w:r>
          <w:fldChar w:fldCharType="end"/>
        </w:r>
      </w:hyperlink>
    </w:p>
    <w:p>
      <w:pPr>
        <w:pStyle w:val="TOC2"/>
        <w:tabs>
          <w:tab w:val="right" w:leader="dot" w:pos="8306"/>
        </w:tabs>
      </w:pPr>
      <w:hyperlink w:anchor="_Toc8137" w:history="1">
        <w:r>
          <w:rPr>
            <w:rFonts w:ascii="仿宋" w:eastAsia="仿宋" w:hAnsi="仿宋" w:cs="仿宋" w:hint="eastAsia"/>
            <w:lang w:eastAsia="zh-CN"/>
          </w:rPr>
          <w:t>(一)、变更控制流程</w:t>
        </w:r>
        <w:r>
          <w:tab/>
        </w:r>
        <w:r>
          <w:fldChar w:fldCharType="begin"/>
        </w:r>
        <w:r>
          <w:instrText xml:space="preserve"> PAGEREF _Toc8137 \h </w:instrText>
        </w:r>
        <w:r>
          <w:fldChar w:fldCharType="separate"/>
        </w:r>
        <w:r>
          <w:t>49</w:t>
        </w:r>
        <w:r>
          <w:fldChar w:fldCharType="end"/>
        </w:r>
      </w:hyperlink>
    </w:p>
    <w:p>
      <w:pPr>
        <w:pStyle w:val="TOC2"/>
        <w:tabs>
          <w:tab w:val="right" w:leader="dot" w:pos="8306"/>
        </w:tabs>
      </w:pPr>
      <w:hyperlink w:anchor="_Toc20952" w:history="1">
        <w:r>
          <w:rPr>
            <w:rFonts w:ascii="仿宋" w:eastAsia="仿宋" w:hAnsi="仿宋" w:cs="仿宋" w:hint="eastAsia"/>
            <w:lang w:eastAsia="zh-CN"/>
          </w:rPr>
          <w:t>(二)、影响评估与处理</w:t>
        </w:r>
        <w:r>
          <w:tab/>
        </w:r>
        <w:r>
          <w:fldChar w:fldCharType="begin"/>
        </w:r>
        <w:r>
          <w:instrText xml:space="preserve"> PAGEREF _Toc20952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46" w:history="1">
        <w:r>
          <w:rPr>
            <w:rFonts w:ascii="仿宋" w:eastAsia="仿宋" w:hAnsi="仿宋" w:cs="仿宋" w:hint="eastAsia"/>
            <w:lang w:eastAsia="zh-CN"/>
          </w:rPr>
          <w:t>(三)、变更记录与追踪</w:t>
        </w:r>
        <w:r>
          <w:tab/>
        </w:r>
        <w:r>
          <w:fldChar w:fldCharType="begin"/>
        </w:r>
        <w:r>
          <w:instrText xml:space="preserve"> PAGEREF _Toc30646 \h </w:instrText>
        </w:r>
        <w:r>
          <w:fldChar w:fldCharType="separate"/>
        </w:r>
        <w:r>
          <w:t>51</w:t>
        </w:r>
        <w:r>
          <w:fldChar w:fldCharType="end"/>
        </w:r>
      </w:hyperlink>
    </w:p>
    <w:p>
      <w:pPr>
        <w:pStyle w:val="TOC2"/>
        <w:tabs>
          <w:tab w:val="right" w:leader="dot" w:pos="8306"/>
        </w:tabs>
      </w:pPr>
      <w:hyperlink w:anchor="_Toc29928" w:history="1">
        <w:r>
          <w:rPr>
            <w:rFonts w:ascii="仿宋" w:eastAsia="仿宋" w:hAnsi="仿宋" w:cs="仿宋" w:hint="eastAsia"/>
            <w:lang w:eastAsia="zh-CN"/>
          </w:rPr>
          <w:t>(四)、变更管理策略</w:t>
        </w:r>
        <w:r>
          <w:tab/>
        </w:r>
        <w:r>
          <w:fldChar w:fldCharType="begin"/>
        </w:r>
        <w:r>
          <w:instrText xml:space="preserve"> PAGEREF _Toc29928 \h </w:instrText>
        </w:r>
        <w:r>
          <w:fldChar w:fldCharType="separate"/>
        </w:r>
        <w:r>
          <w:t>53</w:t>
        </w:r>
        <w:r>
          <w:fldChar w:fldCharType="end"/>
        </w:r>
      </w:hyperlink>
    </w:p>
    <w:p>
      <w:pPr>
        <w:pStyle w:val="TOC1"/>
        <w:tabs>
          <w:tab w:val="right" w:leader="dot" w:pos="8306"/>
        </w:tabs>
      </w:pPr>
      <w:hyperlink w:anchor="_Toc2080" w:history="1">
        <w:r>
          <w:rPr>
            <w:rFonts w:ascii="仿宋" w:eastAsia="仿宋" w:hAnsi="仿宋" w:cs="仿宋" w:hint="eastAsia"/>
            <w:lang w:eastAsia="zh-CN"/>
          </w:rPr>
          <w:t>十、项目质量与标准</w:t>
        </w:r>
        <w:r>
          <w:tab/>
        </w:r>
        <w:r>
          <w:fldChar w:fldCharType="begin"/>
        </w:r>
        <w:r>
          <w:instrText xml:space="preserve"> PAGEREF _Toc2080 \h </w:instrText>
        </w:r>
        <w:r>
          <w:fldChar w:fldCharType="separate"/>
        </w:r>
        <w:r>
          <w:t>54</w:t>
        </w:r>
        <w:r>
          <w:fldChar w:fldCharType="end"/>
        </w:r>
      </w:hyperlink>
    </w:p>
    <w:p>
      <w:pPr>
        <w:pStyle w:val="TOC2"/>
        <w:tabs>
          <w:tab w:val="right" w:leader="dot" w:pos="8306"/>
        </w:tabs>
      </w:pPr>
      <w:hyperlink w:anchor="_Toc26755" w:history="1">
        <w:r>
          <w:rPr>
            <w:rFonts w:ascii="仿宋" w:eastAsia="仿宋" w:hAnsi="仿宋" w:cs="仿宋" w:hint="eastAsia"/>
            <w:lang w:eastAsia="zh-CN"/>
          </w:rPr>
          <w:t>(一)、质量保障体系</w:t>
        </w:r>
        <w:r>
          <w:tab/>
        </w:r>
        <w:r>
          <w:fldChar w:fldCharType="begin"/>
        </w:r>
        <w:r>
          <w:instrText xml:space="preserve"> PAGEREF _Toc26755 \h </w:instrText>
        </w:r>
        <w:r>
          <w:fldChar w:fldCharType="separate"/>
        </w:r>
        <w:r>
          <w:t>54</w:t>
        </w:r>
        <w:r>
          <w:fldChar w:fldCharType="end"/>
        </w:r>
      </w:hyperlink>
    </w:p>
    <w:p>
      <w:pPr>
        <w:pStyle w:val="TOC2"/>
        <w:tabs>
          <w:tab w:val="right" w:leader="dot" w:pos="8306"/>
        </w:tabs>
      </w:pPr>
      <w:hyperlink w:anchor="_Toc2532" w:history="1">
        <w:r>
          <w:rPr>
            <w:rFonts w:ascii="仿宋" w:eastAsia="仿宋" w:hAnsi="仿宋" w:cs="仿宋" w:hint="eastAsia"/>
            <w:lang w:eastAsia="zh-CN"/>
          </w:rPr>
          <w:t>(二)、标准化作业流程</w:t>
        </w:r>
        <w:r>
          <w:tab/>
        </w:r>
        <w:r>
          <w:fldChar w:fldCharType="begin"/>
        </w:r>
        <w:r>
          <w:instrText xml:space="preserve"> PAGEREF _Toc2532 \h </w:instrText>
        </w:r>
        <w:r>
          <w:fldChar w:fldCharType="separate"/>
        </w:r>
        <w:r>
          <w:t>56</w:t>
        </w:r>
        <w:r>
          <w:fldChar w:fldCharType="end"/>
        </w:r>
      </w:hyperlink>
    </w:p>
    <w:p>
      <w:pPr>
        <w:pStyle w:val="TOC2"/>
        <w:tabs>
          <w:tab w:val="right" w:leader="dot" w:pos="8306"/>
        </w:tabs>
      </w:pPr>
      <w:hyperlink w:anchor="_Toc27665" w:history="1">
        <w:r>
          <w:rPr>
            <w:rFonts w:ascii="仿宋" w:eastAsia="仿宋" w:hAnsi="仿宋" w:cs="仿宋" w:hint="eastAsia"/>
            <w:lang w:eastAsia="zh-CN"/>
          </w:rPr>
          <w:t>(三)、质量监控与评估</w:t>
        </w:r>
        <w:r>
          <w:tab/>
        </w:r>
        <w:r>
          <w:fldChar w:fldCharType="begin"/>
        </w:r>
        <w:r>
          <w:instrText xml:space="preserve"> PAGEREF _Toc27665 \h </w:instrText>
        </w:r>
        <w:r>
          <w:fldChar w:fldCharType="separate"/>
        </w:r>
        <w:r>
          <w:t>58</w:t>
        </w:r>
        <w:r>
          <w:fldChar w:fldCharType="end"/>
        </w:r>
      </w:hyperlink>
    </w:p>
    <w:p>
      <w:pPr>
        <w:pStyle w:val="TOC2"/>
        <w:tabs>
          <w:tab w:val="right" w:leader="dot" w:pos="8306"/>
        </w:tabs>
      </w:pPr>
      <w:hyperlink w:anchor="_Toc2250" w:history="1">
        <w:r>
          <w:rPr>
            <w:rFonts w:ascii="仿宋" w:eastAsia="仿宋" w:hAnsi="仿宋" w:cs="仿宋" w:hint="eastAsia"/>
            <w:lang w:eastAsia="zh-CN"/>
          </w:rPr>
          <w:t>(四)、质量改进计划</w:t>
        </w:r>
        <w:r>
          <w:tab/>
        </w:r>
        <w:r>
          <w:fldChar w:fldCharType="begin"/>
        </w:r>
        <w:r>
          <w:instrText xml:space="preserve"> PAGEREF _Toc2250 \h </w:instrText>
        </w:r>
        <w:r>
          <w:fldChar w:fldCharType="separate"/>
        </w:r>
        <w:r>
          <w:t>58</w:t>
        </w:r>
        <w:r>
          <w:fldChar w:fldCharType="end"/>
        </w:r>
      </w:hyperlink>
    </w:p>
    <w:p>
      <w:pPr>
        <w:pStyle w:val="TOC1"/>
        <w:tabs>
          <w:tab w:val="right" w:leader="dot" w:pos="8306"/>
        </w:tabs>
      </w:pPr>
      <w:hyperlink w:anchor="_Toc26190" w:history="1">
        <w:r>
          <w:rPr>
            <w:rFonts w:ascii="仿宋" w:eastAsia="仿宋" w:hAnsi="仿宋" w:cs="仿宋" w:hint="eastAsia"/>
            <w:lang w:eastAsia="zh-CN"/>
          </w:rPr>
          <w:t>十一、项目实施与管理方案</w:t>
        </w:r>
        <w:r>
          <w:tab/>
        </w:r>
        <w:r>
          <w:fldChar w:fldCharType="begin"/>
        </w:r>
        <w:r>
          <w:instrText xml:space="preserve"> PAGEREF _Toc26190 \h </w:instrText>
        </w:r>
        <w:r>
          <w:fldChar w:fldCharType="separate"/>
        </w:r>
        <w:r>
          <w:t>60</w:t>
        </w:r>
        <w:r>
          <w:fldChar w:fldCharType="end"/>
        </w:r>
      </w:hyperlink>
    </w:p>
    <w:p>
      <w:pPr>
        <w:pStyle w:val="TOC2"/>
        <w:tabs>
          <w:tab w:val="right" w:leader="dot" w:pos="8306"/>
        </w:tabs>
      </w:pPr>
      <w:hyperlink w:anchor="_Toc31337" w:history="1">
        <w:r>
          <w:rPr>
            <w:rFonts w:ascii="仿宋" w:eastAsia="仿宋" w:hAnsi="仿宋" w:cs="仿宋" w:hint="eastAsia"/>
            <w:lang w:eastAsia="zh-CN"/>
          </w:rPr>
          <w:t>(一)、项目实施计划</w:t>
        </w:r>
        <w:r>
          <w:tab/>
        </w:r>
        <w:r>
          <w:fldChar w:fldCharType="begin"/>
        </w:r>
        <w:r>
          <w:instrText xml:space="preserve"> PAGEREF _Toc31337 \h </w:instrText>
        </w:r>
        <w:r>
          <w:fldChar w:fldCharType="separate"/>
        </w:r>
        <w:r>
          <w:t>60</w:t>
        </w:r>
        <w:r>
          <w:fldChar w:fldCharType="end"/>
        </w:r>
      </w:hyperlink>
    </w:p>
    <w:p>
      <w:pPr>
        <w:pStyle w:val="TOC2"/>
        <w:tabs>
          <w:tab w:val="right" w:leader="dot" w:pos="8306"/>
        </w:tabs>
      </w:pPr>
      <w:hyperlink w:anchor="_Toc8472" w:history="1">
        <w:r>
          <w:rPr>
            <w:rFonts w:ascii="仿宋" w:eastAsia="仿宋" w:hAnsi="仿宋" w:cs="仿宋" w:hint="eastAsia"/>
            <w:lang w:eastAsia="zh-CN"/>
          </w:rPr>
          <w:t>(二)、项目组织机构与职责</w:t>
        </w:r>
        <w:r>
          <w:tab/>
        </w:r>
        <w:r>
          <w:fldChar w:fldCharType="begin"/>
        </w:r>
        <w:r>
          <w:instrText xml:space="preserve"> PAGEREF _Toc8472 \h </w:instrText>
        </w:r>
        <w:r>
          <w:fldChar w:fldCharType="separate"/>
        </w:r>
        <w:r>
          <w:t>61</w:t>
        </w:r>
        <w:r>
          <w:fldChar w:fldCharType="end"/>
        </w:r>
      </w:hyperlink>
    </w:p>
    <w:p>
      <w:pPr>
        <w:pStyle w:val="TOC2"/>
        <w:tabs>
          <w:tab w:val="right" w:leader="dot" w:pos="8306"/>
        </w:tabs>
      </w:pPr>
      <w:hyperlink w:anchor="_Toc2363" w:history="1">
        <w:r>
          <w:rPr>
            <w:rFonts w:ascii="仿宋" w:eastAsia="仿宋" w:hAnsi="仿宋" w:cs="仿宋" w:hint="eastAsia"/>
            <w:lang w:eastAsia="zh-CN"/>
          </w:rPr>
          <w:t>(三)、项目管理与监控体系</w:t>
        </w:r>
        <w:r>
          <w:tab/>
        </w:r>
        <w:r>
          <w:fldChar w:fldCharType="begin"/>
        </w:r>
        <w:r>
          <w:instrText xml:space="preserve"> PAGEREF _Toc2363 \h </w:instrText>
        </w:r>
        <w:r>
          <w:fldChar w:fldCharType="separate"/>
        </w:r>
        <w:r>
          <w:t>64</w:t>
        </w:r>
        <w:r>
          <w:fldChar w:fldCharType="end"/>
        </w:r>
      </w:hyperlink>
    </w:p>
    <w:p>
      <w:pPr>
        <w:pStyle w:val="TOC1"/>
        <w:tabs>
          <w:tab w:val="right" w:leader="dot" w:pos="8306"/>
        </w:tabs>
      </w:pPr>
      <w:hyperlink w:anchor="_Toc27821" w:history="1">
        <w:r>
          <w:rPr>
            <w:rFonts w:ascii="仿宋" w:eastAsia="仿宋" w:hAnsi="仿宋" w:cs="仿宋" w:hint="eastAsia"/>
            <w:lang w:eastAsia="zh-CN"/>
          </w:rPr>
          <w:t>十二、客户关系管理与市场拓展</w:t>
        </w:r>
        <w:r>
          <w:tab/>
        </w:r>
        <w:r>
          <w:fldChar w:fldCharType="begin"/>
        </w:r>
        <w:r>
          <w:instrText xml:space="preserve"> PAGEREF _Toc27821 \h </w:instrText>
        </w:r>
        <w:r>
          <w:fldChar w:fldCharType="separate"/>
        </w:r>
        <w:r>
          <w:t>65</w:t>
        </w:r>
        <w:r>
          <w:fldChar w:fldCharType="end"/>
        </w:r>
      </w:hyperlink>
    </w:p>
    <w:p>
      <w:pPr>
        <w:pStyle w:val="TOC2"/>
        <w:tabs>
          <w:tab w:val="right" w:leader="dot" w:pos="8306"/>
        </w:tabs>
      </w:pPr>
      <w:hyperlink w:anchor="_Toc7541" w:history="1">
        <w:r>
          <w:rPr>
            <w:rFonts w:ascii="仿宋" w:eastAsia="仿宋" w:hAnsi="仿宋" w:cs="仿宋" w:hint="eastAsia"/>
            <w:lang w:eastAsia="zh-CN"/>
          </w:rPr>
          <w:t>(一)、客户关系管理策略</w:t>
        </w:r>
        <w:r>
          <w:tab/>
        </w:r>
        <w:r>
          <w:fldChar w:fldCharType="begin"/>
        </w:r>
        <w:r>
          <w:instrText xml:space="preserve"> PAGEREF _Toc7541 \h </w:instrText>
        </w:r>
        <w:r>
          <w:fldChar w:fldCharType="separate"/>
        </w:r>
        <w:r>
          <w:t>65</w:t>
        </w:r>
        <w:r>
          <w:fldChar w:fldCharType="end"/>
        </w:r>
      </w:hyperlink>
    </w:p>
    <w:p>
      <w:pPr>
        <w:pStyle w:val="TOC2"/>
        <w:tabs>
          <w:tab w:val="right" w:leader="dot" w:pos="8306"/>
        </w:tabs>
      </w:pPr>
      <w:hyperlink w:anchor="_Toc11703" w:history="1">
        <w:r>
          <w:rPr>
            <w:rFonts w:ascii="仿宋" w:eastAsia="仿宋" w:hAnsi="仿宋" w:cs="仿宋" w:hint="eastAsia"/>
            <w:lang w:eastAsia="zh-CN"/>
          </w:rPr>
          <w:t>(二)、市场拓展方案</w:t>
        </w:r>
        <w:r>
          <w:tab/>
        </w:r>
        <w:r>
          <w:fldChar w:fldCharType="begin"/>
        </w:r>
        <w:r>
          <w:instrText xml:space="preserve"> PAGEREF _Toc11703 \h </w:instrText>
        </w:r>
        <w:r>
          <w:fldChar w:fldCharType="separate"/>
        </w:r>
        <w:r>
          <w:t>67</w:t>
        </w:r>
        <w:r>
          <w:fldChar w:fldCharType="end"/>
        </w:r>
      </w:hyperlink>
    </w:p>
    <w:p>
      <w:pPr>
        <w:pStyle w:val="TOC1"/>
        <w:tabs>
          <w:tab w:val="right" w:leader="dot" w:pos="8306"/>
        </w:tabs>
      </w:pPr>
      <w:hyperlink w:anchor="_Toc14671" w:history="1">
        <w:r>
          <w:rPr>
            <w:rFonts w:ascii="仿宋" w:eastAsia="仿宋" w:hAnsi="仿宋" w:cs="仿宋" w:hint="eastAsia"/>
            <w:lang w:eastAsia="zh-CN"/>
          </w:rPr>
          <w:t>十三、项目施工方案</w:t>
        </w:r>
        <w:r>
          <w:tab/>
        </w:r>
        <w:r>
          <w:fldChar w:fldCharType="begin"/>
        </w:r>
        <w:r>
          <w:instrText xml:space="preserve"> PAGEREF _Toc14671 \h </w:instrText>
        </w:r>
        <w:r>
          <w:fldChar w:fldCharType="separate"/>
        </w:r>
        <w:r>
          <w:t>68</w:t>
        </w:r>
        <w:r>
          <w:fldChar w:fldCharType="end"/>
        </w:r>
      </w:hyperlink>
    </w:p>
    <w:p>
      <w:pPr>
        <w:pStyle w:val="TOC2"/>
        <w:tabs>
          <w:tab w:val="right" w:leader="dot" w:pos="8306"/>
        </w:tabs>
      </w:pPr>
      <w:hyperlink w:anchor="_Toc13532" w:history="1">
        <w:r>
          <w:rPr>
            <w:rFonts w:ascii="仿宋" w:eastAsia="仿宋" w:hAnsi="仿宋" w:cs="仿宋" w:hint="eastAsia"/>
            <w:lang w:eastAsia="zh-CN"/>
          </w:rPr>
          <w:t>(一)、施工组织设计</w:t>
        </w:r>
        <w:r>
          <w:tab/>
        </w:r>
        <w:r>
          <w:fldChar w:fldCharType="begin"/>
        </w:r>
        <w:r>
          <w:instrText xml:space="preserve"> PAGEREF _Toc13532 \h </w:instrText>
        </w:r>
        <w:r>
          <w:fldChar w:fldCharType="separate"/>
        </w:r>
        <w:r>
          <w:t>68</w:t>
        </w:r>
        <w:r>
          <w:fldChar w:fldCharType="end"/>
        </w:r>
      </w:hyperlink>
    </w:p>
    <w:p>
      <w:pPr>
        <w:pStyle w:val="TOC2"/>
        <w:tabs>
          <w:tab w:val="right" w:leader="dot" w:pos="8306"/>
        </w:tabs>
      </w:pPr>
      <w:hyperlink w:anchor="_Toc11493" w:history="1">
        <w:r>
          <w:rPr>
            <w:rFonts w:ascii="仿宋" w:eastAsia="仿宋" w:hAnsi="仿宋" w:cs="仿宋" w:hint="eastAsia"/>
            <w:lang w:eastAsia="zh-CN"/>
          </w:rPr>
          <w:t>(二)、施工工艺与技术路线</w:t>
        </w:r>
        <w:r>
          <w:tab/>
        </w:r>
        <w:r>
          <w:fldChar w:fldCharType="begin"/>
        </w:r>
        <w:r>
          <w:instrText xml:space="preserve"> PAGEREF _Toc11493 \h </w:instrText>
        </w:r>
        <w:r>
          <w:fldChar w:fldCharType="separate"/>
        </w:r>
        <w:r>
          <w:t>69</w:t>
        </w:r>
        <w:r>
          <w:fldChar w:fldCharType="end"/>
        </w:r>
      </w:hyperlink>
    </w:p>
    <w:p>
      <w:pPr>
        <w:pStyle w:val="TOC2"/>
        <w:tabs>
          <w:tab w:val="right" w:leader="dot" w:pos="8306"/>
        </w:tabs>
      </w:pPr>
      <w:hyperlink w:anchor="_Toc29612" w:history="1">
        <w:r>
          <w:rPr>
            <w:rFonts w:ascii="仿宋" w:eastAsia="仿宋" w:hAnsi="仿宋" w:cs="仿宋" w:hint="eastAsia"/>
            <w:lang w:eastAsia="zh-CN"/>
          </w:rPr>
          <w:t>(三)、关键节点施工计划</w:t>
        </w:r>
        <w:r>
          <w:tab/>
        </w:r>
        <w:r>
          <w:fldChar w:fldCharType="begin"/>
        </w:r>
        <w:r>
          <w:instrText xml:space="preserve"> PAGEREF _Toc29612 \h </w:instrText>
        </w:r>
        <w:r>
          <w:fldChar w:fldCharType="separate"/>
        </w:r>
        <w:r>
          <w:t>71</w:t>
        </w:r>
        <w:r>
          <w:fldChar w:fldCharType="end"/>
        </w:r>
      </w:hyperlink>
    </w:p>
    <w:p>
      <w:pPr>
        <w:pStyle w:val="TOC2"/>
        <w:tabs>
          <w:tab w:val="right" w:leader="dot" w:pos="8306"/>
        </w:tabs>
      </w:pPr>
      <w:hyperlink w:anchor="_Toc1502" w:history="1">
        <w:r>
          <w:rPr>
            <w:rFonts w:ascii="仿宋" w:eastAsia="仿宋" w:hAnsi="仿宋" w:cs="仿宋" w:hint="eastAsia"/>
            <w:lang w:eastAsia="zh-CN"/>
          </w:rPr>
          <w:t>(四)、施工现场管理</w:t>
        </w:r>
        <w:r>
          <w:tab/>
        </w:r>
        <w:r>
          <w:fldChar w:fldCharType="begin"/>
        </w:r>
        <w:r>
          <w:instrText xml:space="preserve"> PAGEREF _Toc1502 \h </w:instrText>
        </w:r>
        <w:r>
          <w:fldChar w:fldCharType="separate"/>
        </w:r>
        <w:r>
          <w:t>72</w:t>
        </w:r>
        <w:r>
          <w:fldChar w:fldCharType="end"/>
        </w:r>
      </w:hyperlink>
    </w:p>
    <w:p>
      <w:pPr>
        <w:pStyle w:val="TOC1"/>
        <w:tabs>
          <w:tab w:val="right" w:leader="dot" w:pos="8306"/>
        </w:tabs>
      </w:pPr>
      <w:hyperlink w:anchor="_Toc547" w:history="1">
        <w:r>
          <w:rPr>
            <w:rFonts w:ascii="仿宋" w:eastAsia="仿宋" w:hAnsi="仿宋" w:cs="仿宋" w:hint="eastAsia"/>
            <w:lang w:eastAsia="zh-CN"/>
          </w:rPr>
          <w:t>十四、设施与设备管理</w:t>
        </w:r>
        <w:r>
          <w:tab/>
        </w:r>
        <w:r>
          <w:fldChar w:fldCharType="begin"/>
        </w:r>
        <w:r>
          <w:instrText xml:space="preserve"> PAGEREF _Toc547 \h </w:instrText>
        </w:r>
        <w:r>
          <w:fldChar w:fldCharType="separate"/>
        </w:r>
        <w:r>
          <w:t>74</w:t>
        </w:r>
        <w:r>
          <w:fldChar w:fldCharType="end"/>
        </w:r>
      </w:hyperlink>
    </w:p>
    <w:p>
      <w:pPr>
        <w:pStyle w:val="TOC2"/>
        <w:tabs>
          <w:tab w:val="right" w:leader="dot" w:pos="8306"/>
        </w:tabs>
      </w:pPr>
      <w:hyperlink w:anchor="_Toc371" w:history="1">
        <w:r>
          <w:rPr>
            <w:rFonts w:ascii="仿宋" w:eastAsia="仿宋" w:hAnsi="仿宋" w:cs="仿宋" w:hint="eastAsia"/>
            <w:lang w:eastAsia="zh-CN"/>
          </w:rPr>
          <w:t>(一)、设施规划与配置</w:t>
        </w:r>
        <w:r>
          <w:tab/>
        </w:r>
        <w:r>
          <w:fldChar w:fldCharType="begin"/>
        </w:r>
        <w:r>
          <w:instrText xml:space="preserve"> PAGEREF _Toc371 \h </w:instrText>
        </w:r>
        <w:r>
          <w:fldChar w:fldCharType="separate"/>
        </w:r>
        <w:r>
          <w:t>74</w:t>
        </w:r>
        <w:r>
          <w:fldChar w:fldCharType="end"/>
        </w:r>
      </w:hyperlink>
    </w:p>
    <w:p>
      <w:pPr>
        <w:pStyle w:val="TOC2"/>
        <w:tabs>
          <w:tab w:val="right" w:leader="dot" w:pos="8306"/>
        </w:tabs>
      </w:pPr>
      <w:hyperlink w:anchor="_Toc16666" w:history="1">
        <w:r>
          <w:rPr>
            <w:rFonts w:ascii="仿宋" w:eastAsia="仿宋" w:hAnsi="仿宋" w:cs="仿宋" w:hint="eastAsia"/>
            <w:lang w:eastAsia="zh-CN"/>
          </w:rPr>
          <w:t>(二)、设备采购与维护管理</w:t>
        </w:r>
        <w:r>
          <w:tab/>
        </w:r>
        <w:r>
          <w:fldChar w:fldCharType="begin"/>
        </w:r>
        <w:r>
          <w:instrText xml:space="preserve"> PAGEREF _Toc16666 \h </w:instrText>
        </w:r>
        <w:r>
          <w:fldChar w:fldCharType="separate"/>
        </w:r>
        <w:r>
          <w:t>75</w:t>
        </w:r>
        <w:r>
          <w:fldChar w:fldCharType="end"/>
        </w:r>
      </w:hyperlink>
    </w:p>
    <w:p>
      <w:pPr>
        <w:pStyle w:val="TOC2"/>
        <w:tabs>
          <w:tab w:val="right" w:leader="dot" w:pos="8306"/>
        </w:tabs>
      </w:pPr>
      <w:hyperlink w:anchor="_Toc15249" w:history="1">
        <w:r>
          <w:rPr>
            <w:rFonts w:ascii="仿宋" w:eastAsia="仿宋" w:hAnsi="仿宋" w:cs="仿宋" w:hint="eastAsia"/>
            <w:lang w:eastAsia="zh-CN"/>
          </w:rPr>
          <w:t>(三)、设施设备升级策略</w:t>
        </w:r>
        <w:r>
          <w:tab/>
        </w:r>
        <w:r>
          <w:fldChar w:fldCharType="begin"/>
        </w:r>
        <w:r>
          <w:instrText xml:space="preserve"> PAGEREF _Toc15249 \h </w:instrText>
        </w:r>
        <w:r>
          <w:fldChar w:fldCharType="separate"/>
        </w:r>
        <w:r>
          <w:t>76</w:t>
        </w:r>
        <w:r>
          <w:fldChar w:fldCharType="end"/>
        </w:r>
      </w:hyperlink>
    </w:p>
    <w:p>
      <w:pPr>
        <w:pStyle w:val="TOC1"/>
        <w:tabs>
          <w:tab w:val="right" w:leader="dot" w:pos="8306"/>
        </w:tabs>
      </w:pPr>
      <w:hyperlink w:anchor="_Toc2393" w:history="1">
        <w:r>
          <w:rPr>
            <w:rFonts w:ascii="仿宋" w:eastAsia="仿宋" w:hAnsi="仿宋" w:cs="仿宋" w:hint="eastAsia"/>
            <w:lang w:eastAsia="zh-CN"/>
          </w:rPr>
          <w:t>十五、人力资源管理与开发</w:t>
        </w:r>
        <w:r>
          <w:tab/>
        </w:r>
        <w:r>
          <w:fldChar w:fldCharType="begin"/>
        </w:r>
        <w:r>
          <w:instrText xml:space="preserve"> PAGEREF _Toc2393 \h </w:instrText>
        </w:r>
        <w:r>
          <w:fldChar w:fldCharType="separate"/>
        </w:r>
        <w:r>
          <w:t>76</w:t>
        </w:r>
        <w:r>
          <w:fldChar w:fldCharType="end"/>
        </w:r>
      </w:hyperlink>
    </w:p>
    <w:p>
      <w:pPr>
        <w:pStyle w:val="TOC2"/>
        <w:tabs>
          <w:tab w:val="right" w:leader="dot" w:pos="8306"/>
        </w:tabs>
      </w:pPr>
      <w:hyperlink w:anchor="_Toc27690" w:history="1">
        <w:r>
          <w:rPr>
            <w:rFonts w:ascii="仿宋" w:eastAsia="仿宋" w:hAnsi="仿宋" w:cs="仿宋" w:hint="eastAsia"/>
            <w:lang w:eastAsia="zh-CN"/>
          </w:rPr>
          <w:t>(一)、人力资源规划</w:t>
        </w:r>
        <w:r>
          <w:tab/>
        </w:r>
        <w:r>
          <w:fldChar w:fldCharType="begin"/>
        </w:r>
        <w:r>
          <w:instrText xml:space="preserve"> PAGEREF _Toc27690 \h </w:instrText>
        </w:r>
        <w:r>
          <w:fldChar w:fldCharType="separate"/>
        </w:r>
        <w:r>
          <w:t>76</w:t>
        </w:r>
        <w:r>
          <w:fldChar w:fldCharType="end"/>
        </w:r>
      </w:hyperlink>
    </w:p>
    <w:p>
      <w:pPr>
        <w:pStyle w:val="TOC2"/>
        <w:tabs>
          <w:tab w:val="right" w:leader="dot" w:pos="8306"/>
        </w:tabs>
      </w:pPr>
      <w:hyperlink w:anchor="_Toc5164" w:history="1">
        <w:r>
          <w:rPr>
            <w:rFonts w:ascii="仿宋" w:eastAsia="仿宋" w:hAnsi="仿宋" w:cs="仿宋" w:hint="eastAsia"/>
            <w:lang w:eastAsia="zh-CN"/>
          </w:rPr>
          <w:t>(二)、人力资源开发与培训</w:t>
        </w:r>
        <w:r>
          <w:tab/>
        </w:r>
        <w:r>
          <w:fldChar w:fldCharType="begin"/>
        </w:r>
        <w:r>
          <w:instrText xml:space="preserve"> PAGEREF _Toc5164 \h </w:instrText>
        </w:r>
        <w:r>
          <w:fldChar w:fldCharType="separate"/>
        </w:r>
        <w:r>
          <w:t>78</w:t>
        </w:r>
        <w:r>
          <w:fldChar w:fldCharType="end"/>
        </w:r>
      </w:hyperlink>
    </w:p>
    <w:p>
      <w:pPr>
        <w:pStyle w:val="TOC1"/>
        <w:tabs>
          <w:tab w:val="right" w:leader="dot" w:pos="8306"/>
        </w:tabs>
      </w:pPr>
      <w:hyperlink w:anchor="_Toc19444" w:history="1">
        <w:r>
          <w:rPr>
            <w:rFonts w:ascii="仿宋" w:eastAsia="仿宋" w:hAnsi="仿宋" w:cs="仿宋" w:hint="eastAsia"/>
            <w:lang w:eastAsia="zh-CN"/>
          </w:rPr>
          <w:t>十六、创新驱动与持续发展</w:t>
        </w:r>
        <w:r>
          <w:tab/>
        </w:r>
        <w:r>
          <w:fldChar w:fldCharType="begin"/>
        </w:r>
        <w:r>
          <w:instrText xml:space="preserve"> PAGEREF _Toc19444 \h </w:instrText>
        </w:r>
        <w:r>
          <w:fldChar w:fldCharType="separate"/>
        </w:r>
        <w:r>
          <w:t>81</w:t>
        </w:r>
        <w:r>
          <w:fldChar w:fldCharType="end"/>
        </w:r>
      </w:hyperlink>
    </w:p>
    <w:p>
      <w:pPr>
        <w:pStyle w:val="TOC2"/>
        <w:tabs>
          <w:tab w:val="right" w:leader="dot" w:pos="8306"/>
        </w:tabs>
      </w:pPr>
      <w:hyperlink w:anchor="_Toc29095" w:history="1">
        <w:r>
          <w:rPr>
            <w:rFonts w:ascii="仿宋" w:eastAsia="仿宋" w:hAnsi="仿宋" w:cs="仿宋" w:hint="eastAsia"/>
            <w:lang w:eastAsia="zh-CN"/>
          </w:rPr>
          <w:t>(一)、创新驱动战略实施</w:t>
        </w:r>
        <w:r>
          <w:tab/>
        </w:r>
        <w:r>
          <w:fldChar w:fldCharType="begin"/>
        </w:r>
        <w:r>
          <w:instrText xml:space="preserve"> PAGEREF _Toc29095 \h </w:instrText>
        </w:r>
        <w:r>
          <w:fldChar w:fldCharType="separate"/>
        </w:r>
        <w:r>
          <w:t>81</w:t>
        </w:r>
        <w:r>
          <w:fldChar w:fldCharType="end"/>
        </w:r>
      </w:hyperlink>
    </w:p>
    <w:p>
      <w:pPr>
        <w:pStyle w:val="TOC2"/>
        <w:tabs>
          <w:tab w:val="right" w:leader="dot" w:pos="8306"/>
        </w:tabs>
      </w:pPr>
      <w:hyperlink w:anchor="_Toc17438" w:history="1">
        <w:r>
          <w:rPr>
            <w:rFonts w:ascii="仿宋" w:eastAsia="仿宋" w:hAnsi="仿宋" w:cs="仿宋" w:hint="eastAsia"/>
            <w:lang w:eastAsia="zh-CN"/>
          </w:rPr>
          <w:t>(二)、持续发展路径探索</w:t>
        </w:r>
        <w:r>
          <w:tab/>
        </w:r>
        <w:r>
          <w:fldChar w:fldCharType="begin"/>
        </w:r>
        <w:r>
          <w:instrText xml:space="preserve"> PAGEREF _Toc17438 \h </w:instrText>
        </w:r>
        <w:r>
          <w:fldChar w:fldCharType="separate"/>
        </w:r>
        <w:r>
          <w:t>82</w:t>
        </w:r>
        <w:r>
          <w:fldChar w:fldCharType="end"/>
        </w:r>
      </w:hyperlink>
    </w:p>
    <w:p>
      <w:pPr>
        <w:pStyle w:val="TOC1"/>
        <w:tabs>
          <w:tab w:val="right" w:leader="dot" w:pos="8306"/>
        </w:tabs>
      </w:pPr>
      <w:hyperlink w:anchor="_Toc16891" w:history="1">
        <w:r>
          <w:rPr>
            <w:rFonts w:ascii="仿宋" w:eastAsia="仿宋" w:hAnsi="仿宋" w:cs="仿宋" w:hint="eastAsia"/>
            <w:lang w:eastAsia="zh-CN"/>
          </w:rPr>
          <w:t>十七、企业合规与伦理</w:t>
        </w:r>
        <w:r>
          <w:tab/>
        </w:r>
        <w:r>
          <w:fldChar w:fldCharType="begin"/>
        </w:r>
        <w:r>
          <w:instrText xml:space="preserve"> PAGEREF _Toc16891 \h </w:instrText>
        </w:r>
        <w:r>
          <w:fldChar w:fldCharType="separate"/>
        </w:r>
        <w:r>
          <w:t>86</w:t>
        </w:r>
        <w:r>
          <w:fldChar w:fldCharType="end"/>
        </w:r>
      </w:hyperlink>
    </w:p>
    <w:p>
      <w:pPr>
        <w:pStyle w:val="TOC2"/>
        <w:tabs>
          <w:tab w:val="right" w:leader="dot" w:pos="8306"/>
        </w:tabs>
      </w:pPr>
      <w:hyperlink w:anchor="_Toc26828" w:history="1">
        <w:r>
          <w:rPr>
            <w:rFonts w:ascii="仿宋" w:eastAsia="仿宋" w:hAnsi="仿宋" w:cs="仿宋" w:hint="eastAsia"/>
            <w:lang w:eastAsia="zh-CN"/>
          </w:rPr>
          <w:t>(一)、合规政策与程序</w:t>
        </w:r>
        <w:r>
          <w:tab/>
        </w:r>
        <w:r>
          <w:fldChar w:fldCharType="begin"/>
        </w:r>
        <w:r>
          <w:instrText xml:space="preserve"> PAGEREF _Toc26828 \h </w:instrText>
        </w:r>
        <w:r>
          <w:fldChar w:fldCharType="separate"/>
        </w:r>
        <w:r>
          <w:t>86</w:t>
        </w:r>
        <w:r>
          <w:fldChar w:fldCharType="end"/>
        </w:r>
      </w:hyperlink>
    </w:p>
    <w:p>
      <w:pPr>
        <w:pStyle w:val="TOC2"/>
        <w:tabs>
          <w:tab w:val="right" w:leader="dot" w:pos="8306"/>
        </w:tabs>
      </w:pPr>
      <w:hyperlink w:anchor="_Toc21134" w:history="1">
        <w:r>
          <w:rPr>
            <w:rFonts w:ascii="仿宋" w:eastAsia="仿宋" w:hAnsi="仿宋" w:cs="仿宋" w:hint="eastAsia"/>
            <w:lang w:eastAsia="zh-CN"/>
          </w:rPr>
          <w:t>(二)、伦理规范与培训</w:t>
        </w:r>
        <w:r>
          <w:tab/>
        </w:r>
        <w:r>
          <w:fldChar w:fldCharType="begin"/>
        </w:r>
        <w:r>
          <w:instrText xml:space="preserve"> PAGEREF _Toc21134 \h </w:instrText>
        </w:r>
        <w:r>
          <w:fldChar w:fldCharType="separate"/>
        </w:r>
        <w:r>
          <w:t>88</w:t>
        </w:r>
        <w:r>
          <w:fldChar w:fldCharType="end"/>
        </w:r>
      </w:hyperlink>
    </w:p>
    <w:p>
      <w:pPr>
        <w:pStyle w:val="TOC2"/>
        <w:tabs>
          <w:tab w:val="right" w:leader="dot" w:pos="8306"/>
        </w:tabs>
      </w:pPr>
      <w:hyperlink w:anchor="_Toc31833" w:history="1">
        <w:r>
          <w:rPr>
            <w:rFonts w:ascii="仿宋" w:eastAsia="仿宋" w:hAnsi="仿宋" w:cs="仿宋" w:hint="eastAsia"/>
            <w:lang w:eastAsia="zh-CN"/>
          </w:rPr>
          <w:t>(三)、合规风险评估</w:t>
        </w:r>
        <w:r>
          <w:tab/>
        </w:r>
        <w:r>
          <w:fldChar w:fldCharType="begin"/>
        </w:r>
        <w:r>
          <w:instrText xml:space="preserve"> PAGEREF _Toc31833 \h </w:instrText>
        </w:r>
        <w:r>
          <w:fldChar w:fldCharType="separate"/>
        </w:r>
        <w:r>
          <w:t>88</w:t>
        </w:r>
        <w:r>
          <w:fldChar w:fldCharType="end"/>
        </w:r>
      </w:hyperlink>
    </w:p>
    <w:p>
      <w:pPr>
        <w:pStyle w:val="TOC2"/>
        <w:tabs>
          <w:tab w:val="right" w:leader="dot" w:pos="8306"/>
        </w:tabs>
      </w:pPr>
      <w:hyperlink w:anchor="_Toc1202" w:history="1">
        <w:r>
          <w:rPr>
            <w:rFonts w:ascii="仿宋" w:eastAsia="仿宋" w:hAnsi="仿宋" w:cs="仿宋" w:hint="eastAsia"/>
            <w:lang w:eastAsia="zh-CN"/>
          </w:rPr>
          <w:t>(四)、合规监督与执行</w:t>
        </w:r>
        <w:r>
          <w:tab/>
        </w:r>
        <w:r>
          <w:fldChar w:fldCharType="begin"/>
        </w:r>
        <w:r>
          <w:instrText xml:space="preserve"> PAGEREF _Toc1202 \h </w:instrText>
        </w:r>
        <w:r>
          <w:fldChar w:fldCharType="separate"/>
        </w:r>
        <w:r>
          <w:t>90</w:t>
        </w:r>
        <w:r>
          <w:fldChar w:fldCharType="end"/>
        </w:r>
      </w:hyperlink>
    </w:p>
    <w:p>
      <w:pPr>
        <w:pStyle w:val="TOC1"/>
        <w:tabs>
          <w:tab w:val="right" w:leader="dot" w:pos="8306"/>
        </w:tabs>
      </w:pPr>
      <w:hyperlink w:anchor="_Toc27050" w:history="1">
        <w:r>
          <w:rPr>
            <w:rFonts w:ascii="仿宋" w:eastAsia="仿宋" w:hAnsi="仿宋" w:cs="仿宋" w:hint="eastAsia"/>
            <w:lang w:eastAsia="zh-CN"/>
          </w:rPr>
          <w:t>十八、质量管理与控制</w:t>
        </w:r>
        <w:r>
          <w:tab/>
        </w:r>
        <w:r>
          <w:fldChar w:fldCharType="begin"/>
        </w:r>
        <w:r>
          <w:instrText xml:space="preserve"> PAGEREF _Toc27050 \h </w:instrText>
        </w:r>
        <w:r>
          <w:fldChar w:fldCharType="separate"/>
        </w:r>
        <w:r>
          <w:t>90</w:t>
        </w:r>
        <w:r>
          <w:fldChar w:fldCharType="end"/>
        </w:r>
      </w:hyperlink>
    </w:p>
    <w:p>
      <w:pPr>
        <w:pStyle w:val="TOC2"/>
        <w:tabs>
          <w:tab w:val="right" w:leader="dot" w:pos="8306"/>
        </w:tabs>
      </w:pPr>
      <w:hyperlink w:anchor="_Toc21291" w:history="1">
        <w:r>
          <w:rPr>
            <w:rFonts w:ascii="仿宋" w:eastAsia="仿宋" w:hAnsi="仿宋" w:cs="仿宋" w:hint="eastAsia"/>
            <w:lang w:eastAsia="zh-CN"/>
          </w:rPr>
          <w:t>(一)、质量管理体系建设</w:t>
        </w:r>
        <w:r>
          <w:tab/>
        </w:r>
        <w:r>
          <w:fldChar w:fldCharType="begin"/>
        </w:r>
        <w:r>
          <w:instrText xml:space="preserve"> PAGEREF _Toc21291 \h </w:instrText>
        </w:r>
        <w:r>
          <w:fldChar w:fldCharType="separate"/>
        </w:r>
        <w:r>
          <w:t>90</w:t>
        </w:r>
        <w:r>
          <w:fldChar w:fldCharType="end"/>
        </w:r>
      </w:hyperlink>
    </w:p>
    <w:p>
      <w:pPr>
        <w:pStyle w:val="TOC2"/>
        <w:tabs>
          <w:tab w:val="right" w:leader="dot" w:pos="8306"/>
        </w:tabs>
      </w:pPr>
      <w:hyperlink w:anchor="_Toc22040" w:history="1">
        <w:r>
          <w:rPr>
            <w:rFonts w:ascii="仿宋" w:eastAsia="仿宋" w:hAnsi="仿宋" w:cs="仿宋" w:hint="eastAsia"/>
            <w:lang w:eastAsia="zh-CN"/>
          </w:rPr>
          <w:t>(二)、质量控制措施</w:t>
        </w:r>
        <w:r>
          <w:tab/>
        </w:r>
        <w:r>
          <w:fldChar w:fldCharType="begin"/>
        </w:r>
        <w:r>
          <w:instrText xml:space="preserve"> PAGEREF _Toc22040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77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25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67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35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54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17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11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https://d.book118.com/085334300323011114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7610E8"/>
    <w:rsid w:val="387610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33430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2024-02-22T01:29:00Z</dcterms:created>
  <dcterms:modified xsi:type="dcterms:W3CDTF">2024-02-22T01:30:08Z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AFD2B7496D0F4089A2C67633B8CC9032_11</vt:lpwstr>
  </property>
  <property fmtid="{D5CDD505-2E9C-101B-9397-08002B2CF9AE}" pid="3" name="KSOProductBuildVer">
    <vt:lpwstr>2052-12.1.0.16250</vt:lpwstr>
  </property>
</Properties>
</file>