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种植施肥机械项目可行性建设方案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20" w:history="1">
        <w:r>
          <w:rPr>
            <w:rFonts w:ascii="仿宋" w:eastAsia="仿宋" w:hAnsi="仿宋" w:cs="仿宋" w:hint="eastAsia"/>
            <w:lang w:eastAsia="zh-CN"/>
          </w:rPr>
          <w:t>前言</w:t>
        </w:r>
        <w:r>
          <w:tab/>
        </w:r>
        <w:r>
          <w:fldChar w:fldCharType="begin"/>
        </w:r>
        <w:r>
          <w:instrText xml:space="preserve"> PAGEREF _Toc21920 \h </w:instrText>
        </w:r>
        <w:r>
          <w:fldChar w:fldCharType="separate"/>
        </w:r>
        <w:r>
          <w:t>3</w:t>
        </w:r>
        <w:r>
          <w:fldChar w:fldCharType="end"/>
        </w:r>
      </w:hyperlink>
    </w:p>
    <w:p>
      <w:pPr>
        <w:pStyle w:val="TOC1"/>
        <w:tabs>
          <w:tab w:val="right" w:leader="dot" w:pos="8306"/>
        </w:tabs>
      </w:pPr>
      <w:hyperlink w:anchor="_Toc1535" w:history="1">
        <w:r>
          <w:rPr>
            <w:rFonts w:ascii="仿宋" w:eastAsia="仿宋" w:hAnsi="仿宋" w:cs="仿宋" w:hint="eastAsia"/>
            <w:lang w:eastAsia="zh-CN"/>
          </w:rPr>
          <w:t>一、项目监理与质量保证</w:t>
        </w:r>
        <w:r>
          <w:tab/>
        </w:r>
        <w:r>
          <w:fldChar w:fldCharType="begin"/>
        </w:r>
        <w:r>
          <w:instrText xml:space="preserve"> PAGEREF _Toc1535 \h </w:instrText>
        </w:r>
        <w:r>
          <w:fldChar w:fldCharType="separate"/>
        </w:r>
        <w:r>
          <w:t>3</w:t>
        </w:r>
        <w:r>
          <w:fldChar w:fldCharType="end"/>
        </w:r>
      </w:hyperlink>
    </w:p>
    <w:p>
      <w:pPr>
        <w:pStyle w:val="TOC2"/>
        <w:tabs>
          <w:tab w:val="right" w:leader="dot" w:pos="8306"/>
        </w:tabs>
      </w:pPr>
      <w:hyperlink w:anchor="_Toc11983" w:history="1">
        <w:r>
          <w:rPr>
            <w:rFonts w:ascii="仿宋" w:eastAsia="仿宋" w:hAnsi="仿宋" w:cs="仿宋" w:hint="eastAsia"/>
            <w:lang w:eastAsia="zh-CN"/>
          </w:rPr>
          <w:t>(一)、监理体系构建</w:t>
        </w:r>
        <w:r>
          <w:tab/>
        </w:r>
        <w:r>
          <w:fldChar w:fldCharType="begin"/>
        </w:r>
        <w:r>
          <w:instrText xml:space="preserve"> PAGEREF _Toc11983 \h </w:instrText>
        </w:r>
        <w:r>
          <w:fldChar w:fldCharType="separate"/>
        </w:r>
        <w:r>
          <w:t>3</w:t>
        </w:r>
        <w:r>
          <w:fldChar w:fldCharType="end"/>
        </w:r>
      </w:hyperlink>
    </w:p>
    <w:p>
      <w:pPr>
        <w:pStyle w:val="TOC2"/>
        <w:tabs>
          <w:tab w:val="right" w:leader="dot" w:pos="8306"/>
        </w:tabs>
      </w:pPr>
      <w:hyperlink w:anchor="_Toc5962" w:history="1">
        <w:r>
          <w:rPr>
            <w:rFonts w:ascii="仿宋" w:eastAsia="仿宋" w:hAnsi="仿宋" w:cs="仿宋" w:hint="eastAsia"/>
            <w:lang w:eastAsia="zh-CN"/>
          </w:rPr>
          <w:t>(二)、质量保证体系实施</w:t>
        </w:r>
        <w:r>
          <w:tab/>
        </w:r>
        <w:r>
          <w:fldChar w:fldCharType="begin"/>
        </w:r>
        <w:r>
          <w:instrText xml:space="preserve"> PAGEREF _Toc5962 \h </w:instrText>
        </w:r>
        <w:r>
          <w:fldChar w:fldCharType="separate"/>
        </w:r>
        <w:r>
          <w:t>4</w:t>
        </w:r>
        <w:r>
          <w:fldChar w:fldCharType="end"/>
        </w:r>
      </w:hyperlink>
    </w:p>
    <w:p>
      <w:pPr>
        <w:pStyle w:val="TOC2"/>
        <w:tabs>
          <w:tab w:val="right" w:leader="dot" w:pos="8306"/>
        </w:tabs>
      </w:pPr>
      <w:hyperlink w:anchor="_Toc17160" w:history="1">
        <w:r>
          <w:rPr>
            <w:rFonts w:ascii="仿宋" w:eastAsia="仿宋" w:hAnsi="仿宋" w:cs="仿宋" w:hint="eastAsia"/>
            <w:lang w:eastAsia="zh-CN"/>
          </w:rPr>
          <w:t>(三)、监理与质量控制流程</w:t>
        </w:r>
        <w:r>
          <w:tab/>
        </w:r>
        <w:r>
          <w:fldChar w:fldCharType="begin"/>
        </w:r>
        <w:r>
          <w:instrText xml:space="preserve"> PAGEREF _Toc17160 \h </w:instrText>
        </w:r>
        <w:r>
          <w:fldChar w:fldCharType="separate"/>
        </w:r>
        <w:r>
          <w:t>4</w:t>
        </w:r>
        <w:r>
          <w:fldChar w:fldCharType="end"/>
        </w:r>
      </w:hyperlink>
    </w:p>
    <w:p>
      <w:pPr>
        <w:pStyle w:val="TOC1"/>
        <w:tabs>
          <w:tab w:val="right" w:leader="dot" w:pos="8306"/>
        </w:tabs>
      </w:pPr>
      <w:hyperlink w:anchor="_Toc9837" w:history="1">
        <w:r>
          <w:rPr>
            <w:rFonts w:ascii="仿宋" w:eastAsia="仿宋" w:hAnsi="仿宋" w:cs="仿宋" w:hint="eastAsia"/>
            <w:lang w:eastAsia="zh-CN"/>
          </w:rPr>
          <w:t>二、种植施肥机械项目概论</w:t>
        </w:r>
        <w:r>
          <w:tab/>
        </w:r>
        <w:r>
          <w:fldChar w:fldCharType="begin"/>
        </w:r>
        <w:r>
          <w:instrText xml:space="preserve"> PAGEREF _Toc9837 \h </w:instrText>
        </w:r>
        <w:r>
          <w:fldChar w:fldCharType="separate"/>
        </w:r>
        <w:r>
          <w:t>5</w:t>
        </w:r>
        <w:r>
          <w:fldChar w:fldCharType="end"/>
        </w:r>
      </w:hyperlink>
    </w:p>
    <w:p>
      <w:pPr>
        <w:pStyle w:val="TOC2"/>
        <w:tabs>
          <w:tab w:val="right" w:leader="dot" w:pos="8306"/>
        </w:tabs>
      </w:pPr>
      <w:hyperlink w:anchor="_Toc17869" w:history="1">
        <w:r>
          <w:rPr>
            <w:rFonts w:ascii="仿宋" w:eastAsia="仿宋" w:hAnsi="仿宋" w:cs="仿宋" w:hint="eastAsia"/>
            <w:lang w:eastAsia="zh-CN"/>
          </w:rPr>
          <w:t>(一)、项目申报单位概况</w:t>
        </w:r>
        <w:r>
          <w:tab/>
        </w:r>
        <w:r>
          <w:fldChar w:fldCharType="begin"/>
        </w:r>
        <w:r>
          <w:instrText xml:space="preserve"> PAGEREF _Toc17869 \h </w:instrText>
        </w:r>
        <w:r>
          <w:fldChar w:fldCharType="separate"/>
        </w:r>
        <w:r>
          <w:t>5</w:t>
        </w:r>
        <w:r>
          <w:fldChar w:fldCharType="end"/>
        </w:r>
      </w:hyperlink>
    </w:p>
    <w:p>
      <w:pPr>
        <w:pStyle w:val="TOC2"/>
        <w:tabs>
          <w:tab w:val="right" w:leader="dot" w:pos="8306"/>
        </w:tabs>
      </w:pPr>
      <w:hyperlink w:anchor="_Toc21171" w:history="1">
        <w:r>
          <w:rPr>
            <w:rFonts w:ascii="仿宋" w:eastAsia="仿宋" w:hAnsi="仿宋" w:cs="仿宋" w:hint="eastAsia"/>
            <w:lang w:eastAsia="zh-CN"/>
          </w:rPr>
          <w:t>(二)、项目概况</w:t>
        </w:r>
        <w:r>
          <w:tab/>
        </w:r>
        <w:r>
          <w:fldChar w:fldCharType="begin"/>
        </w:r>
        <w:r>
          <w:instrText xml:space="preserve"> PAGEREF _Toc21171 \h </w:instrText>
        </w:r>
        <w:r>
          <w:fldChar w:fldCharType="separate"/>
        </w:r>
        <w:r>
          <w:t>6</w:t>
        </w:r>
        <w:r>
          <w:fldChar w:fldCharType="end"/>
        </w:r>
      </w:hyperlink>
    </w:p>
    <w:p>
      <w:pPr>
        <w:pStyle w:val="TOC1"/>
        <w:tabs>
          <w:tab w:val="right" w:leader="dot" w:pos="8306"/>
        </w:tabs>
      </w:pPr>
      <w:hyperlink w:anchor="_Toc21471" w:history="1">
        <w:r>
          <w:rPr>
            <w:rFonts w:ascii="仿宋" w:eastAsia="仿宋" w:hAnsi="仿宋" w:cs="仿宋" w:hint="eastAsia"/>
            <w:lang w:eastAsia="zh-CN"/>
          </w:rPr>
          <w:t>三、项目选址研究</w:t>
        </w:r>
        <w:r>
          <w:tab/>
        </w:r>
        <w:r>
          <w:fldChar w:fldCharType="begin"/>
        </w:r>
        <w:r>
          <w:instrText xml:space="preserve"> PAGEREF _Toc21471 \h </w:instrText>
        </w:r>
        <w:r>
          <w:fldChar w:fldCharType="separate"/>
        </w:r>
        <w:r>
          <w:t>9</w:t>
        </w:r>
        <w:r>
          <w:fldChar w:fldCharType="end"/>
        </w:r>
      </w:hyperlink>
    </w:p>
    <w:p>
      <w:pPr>
        <w:pStyle w:val="TOC2"/>
        <w:tabs>
          <w:tab w:val="right" w:leader="dot" w:pos="8306"/>
        </w:tabs>
      </w:pPr>
      <w:hyperlink w:anchor="_Toc24044" w:history="1">
        <w:r>
          <w:rPr>
            <w:rFonts w:ascii="仿宋" w:eastAsia="仿宋" w:hAnsi="仿宋" w:cs="仿宋" w:hint="eastAsia"/>
            <w:lang w:eastAsia="zh-CN"/>
          </w:rPr>
          <w:t>(一)、项目选址原则</w:t>
        </w:r>
        <w:r>
          <w:tab/>
        </w:r>
        <w:r>
          <w:fldChar w:fldCharType="begin"/>
        </w:r>
        <w:r>
          <w:instrText xml:space="preserve"> PAGEREF _Toc24044 \h </w:instrText>
        </w:r>
        <w:r>
          <w:fldChar w:fldCharType="separate"/>
        </w:r>
        <w:r>
          <w:t>9</w:t>
        </w:r>
        <w:r>
          <w:fldChar w:fldCharType="end"/>
        </w:r>
      </w:hyperlink>
    </w:p>
    <w:p>
      <w:pPr>
        <w:pStyle w:val="TOC2"/>
        <w:tabs>
          <w:tab w:val="right" w:leader="dot" w:pos="8306"/>
        </w:tabs>
      </w:pPr>
      <w:hyperlink w:anchor="_Toc18305" w:history="1">
        <w:r>
          <w:rPr>
            <w:rFonts w:ascii="仿宋" w:eastAsia="仿宋" w:hAnsi="仿宋" w:cs="仿宋" w:hint="eastAsia"/>
            <w:lang w:eastAsia="zh-CN"/>
          </w:rPr>
          <w:t>(二)、项目选址</w:t>
        </w:r>
        <w:r>
          <w:tab/>
        </w:r>
        <w:r>
          <w:fldChar w:fldCharType="begin"/>
        </w:r>
        <w:r>
          <w:instrText xml:space="preserve"> PAGEREF _Toc18305 \h </w:instrText>
        </w:r>
        <w:r>
          <w:fldChar w:fldCharType="separate"/>
        </w:r>
        <w:r>
          <w:t>12</w:t>
        </w:r>
        <w:r>
          <w:fldChar w:fldCharType="end"/>
        </w:r>
      </w:hyperlink>
    </w:p>
    <w:p>
      <w:pPr>
        <w:pStyle w:val="TOC2"/>
        <w:tabs>
          <w:tab w:val="right" w:leader="dot" w:pos="8306"/>
        </w:tabs>
      </w:pPr>
      <w:hyperlink w:anchor="_Toc8767" w:history="1">
        <w:r>
          <w:rPr>
            <w:rFonts w:ascii="仿宋" w:eastAsia="仿宋" w:hAnsi="仿宋" w:cs="仿宋" w:hint="eastAsia"/>
            <w:lang w:eastAsia="zh-CN"/>
          </w:rPr>
          <w:t>(三)、建设条件分析</w:t>
        </w:r>
        <w:r>
          <w:tab/>
        </w:r>
        <w:r>
          <w:fldChar w:fldCharType="begin"/>
        </w:r>
        <w:r>
          <w:instrText xml:space="preserve"> PAGEREF _Toc8767 \h </w:instrText>
        </w:r>
        <w:r>
          <w:fldChar w:fldCharType="separate"/>
        </w:r>
        <w:r>
          <w:t>14</w:t>
        </w:r>
        <w:r>
          <w:fldChar w:fldCharType="end"/>
        </w:r>
      </w:hyperlink>
    </w:p>
    <w:p>
      <w:pPr>
        <w:pStyle w:val="TOC2"/>
        <w:tabs>
          <w:tab w:val="right" w:leader="dot" w:pos="8306"/>
        </w:tabs>
      </w:pPr>
      <w:hyperlink w:anchor="_Toc32641" w:history="1">
        <w:r>
          <w:rPr>
            <w:rFonts w:ascii="仿宋" w:eastAsia="仿宋" w:hAnsi="仿宋" w:cs="仿宋" w:hint="eastAsia"/>
            <w:lang w:eastAsia="zh-CN"/>
          </w:rPr>
          <w:t>(四)、用地控制指标</w:t>
        </w:r>
        <w:r>
          <w:tab/>
        </w:r>
        <w:r>
          <w:fldChar w:fldCharType="begin"/>
        </w:r>
        <w:r>
          <w:instrText xml:space="preserve"> PAGEREF _Toc32641 \h </w:instrText>
        </w:r>
        <w:r>
          <w:fldChar w:fldCharType="separate"/>
        </w:r>
        <w:r>
          <w:t>16</w:t>
        </w:r>
        <w:r>
          <w:fldChar w:fldCharType="end"/>
        </w:r>
      </w:hyperlink>
    </w:p>
    <w:p>
      <w:pPr>
        <w:pStyle w:val="TOC2"/>
        <w:tabs>
          <w:tab w:val="right" w:leader="dot" w:pos="8306"/>
        </w:tabs>
      </w:pPr>
      <w:hyperlink w:anchor="_Toc17273" w:history="1">
        <w:r>
          <w:rPr>
            <w:rFonts w:ascii="仿宋" w:eastAsia="仿宋" w:hAnsi="仿宋" w:cs="仿宋" w:hint="eastAsia"/>
            <w:lang w:eastAsia="zh-CN"/>
          </w:rPr>
          <w:t>(五)、地总体要求</w:t>
        </w:r>
        <w:r>
          <w:tab/>
        </w:r>
        <w:r>
          <w:fldChar w:fldCharType="begin"/>
        </w:r>
        <w:r>
          <w:instrText xml:space="preserve"> PAGEREF _Toc17273 \h </w:instrText>
        </w:r>
        <w:r>
          <w:fldChar w:fldCharType="separate"/>
        </w:r>
        <w:r>
          <w:t>17</w:t>
        </w:r>
        <w:r>
          <w:fldChar w:fldCharType="end"/>
        </w:r>
      </w:hyperlink>
    </w:p>
    <w:p>
      <w:pPr>
        <w:pStyle w:val="TOC2"/>
        <w:tabs>
          <w:tab w:val="right" w:leader="dot" w:pos="8306"/>
        </w:tabs>
      </w:pPr>
      <w:hyperlink w:anchor="_Toc14280" w:history="1">
        <w:r>
          <w:rPr>
            <w:rFonts w:ascii="仿宋" w:eastAsia="仿宋" w:hAnsi="仿宋" w:cs="仿宋" w:hint="eastAsia"/>
            <w:lang w:eastAsia="zh-CN"/>
          </w:rPr>
          <w:t>(六)、节约用地措施</w:t>
        </w:r>
        <w:r>
          <w:tab/>
        </w:r>
        <w:r>
          <w:fldChar w:fldCharType="begin"/>
        </w:r>
        <w:r>
          <w:instrText xml:space="preserve"> PAGEREF _Toc14280 \h </w:instrText>
        </w:r>
        <w:r>
          <w:fldChar w:fldCharType="separate"/>
        </w:r>
        <w:r>
          <w:t>18</w:t>
        </w:r>
        <w:r>
          <w:fldChar w:fldCharType="end"/>
        </w:r>
      </w:hyperlink>
    </w:p>
    <w:p>
      <w:pPr>
        <w:pStyle w:val="TOC2"/>
        <w:tabs>
          <w:tab w:val="right" w:leader="dot" w:pos="8306"/>
        </w:tabs>
      </w:pPr>
      <w:hyperlink w:anchor="_Toc24552" w:history="1">
        <w:r>
          <w:rPr>
            <w:rFonts w:ascii="仿宋" w:eastAsia="仿宋" w:hAnsi="仿宋" w:cs="仿宋" w:hint="eastAsia"/>
            <w:lang w:eastAsia="zh-CN"/>
          </w:rPr>
          <w:t>(七)、选址综合评价</w:t>
        </w:r>
        <w:r>
          <w:tab/>
        </w:r>
        <w:r>
          <w:fldChar w:fldCharType="begin"/>
        </w:r>
        <w:r>
          <w:instrText xml:space="preserve"> PAGEREF _Toc24552 \h </w:instrText>
        </w:r>
        <w:r>
          <w:fldChar w:fldCharType="separate"/>
        </w:r>
        <w:r>
          <w:t>20</w:t>
        </w:r>
        <w:r>
          <w:fldChar w:fldCharType="end"/>
        </w:r>
      </w:hyperlink>
    </w:p>
    <w:p>
      <w:pPr>
        <w:pStyle w:val="TOC1"/>
        <w:tabs>
          <w:tab w:val="right" w:leader="dot" w:pos="8306"/>
        </w:tabs>
      </w:pPr>
      <w:hyperlink w:anchor="_Toc18251" w:history="1">
        <w:r>
          <w:rPr>
            <w:rFonts w:ascii="仿宋" w:eastAsia="仿宋" w:hAnsi="仿宋" w:cs="仿宋" w:hint="eastAsia"/>
            <w:lang w:eastAsia="zh-CN"/>
          </w:rPr>
          <w:t>四、社会影响分析</w:t>
        </w:r>
        <w:r>
          <w:tab/>
        </w:r>
        <w:r>
          <w:fldChar w:fldCharType="begin"/>
        </w:r>
        <w:r>
          <w:instrText xml:space="preserve"> PAGEREF _Toc18251 \h </w:instrText>
        </w:r>
        <w:r>
          <w:fldChar w:fldCharType="separate"/>
        </w:r>
        <w:r>
          <w:t>21</w:t>
        </w:r>
        <w:r>
          <w:fldChar w:fldCharType="end"/>
        </w:r>
      </w:hyperlink>
    </w:p>
    <w:p>
      <w:pPr>
        <w:pStyle w:val="TOC2"/>
        <w:tabs>
          <w:tab w:val="right" w:leader="dot" w:pos="8306"/>
        </w:tabs>
      </w:pPr>
      <w:hyperlink w:anchor="_Toc25866" w:history="1">
        <w:r>
          <w:rPr>
            <w:rFonts w:ascii="仿宋" w:eastAsia="仿宋" w:hAnsi="仿宋" w:cs="仿宋" w:hint="eastAsia"/>
            <w:lang w:eastAsia="zh-CN"/>
          </w:rPr>
          <w:t>(一)、社会影响效果分析</w:t>
        </w:r>
        <w:r>
          <w:tab/>
        </w:r>
        <w:r>
          <w:fldChar w:fldCharType="begin"/>
        </w:r>
        <w:r>
          <w:instrText xml:space="preserve"> PAGEREF _Toc25866 \h </w:instrText>
        </w:r>
        <w:r>
          <w:fldChar w:fldCharType="separate"/>
        </w:r>
        <w:r>
          <w:t>21</w:t>
        </w:r>
        <w:r>
          <w:fldChar w:fldCharType="end"/>
        </w:r>
      </w:hyperlink>
    </w:p>
    <w:p>
      <w:pPr>
        <w:pStyle w:val="TOC2"/>
        <w:tabs>
          <w:tab w:val="right" w:leader="dot" w:pos="8306"/>
        </w:tabs>
      </w:pPr>
      <w:hyperlink w:anchor="_Toc30345" w:history="1">
        <w:r>
          <w:rPr>
            <w:rFonts w:ascii="仿宋" w:eastAsia="仿宋" w:hAnsi="仿宋" w:cs="仿宋" w:hint="eastAsia"/>
            <w:lang w:eastAsia="zh-CN"/>
          </w:rPr>
          <w:t>(二)、社会适应性分析</w:t>
        </w:r>
        <w:r>
          <w:tab/>
        </w:r>
        <w:r>
          <w:fldChar w:fldCharType="begin"/>
        </w:r>
        <w:r>
          <w:instrText xml:space="preserve"> PAGEREF _Toc30345 \h </w:instrText>
        </w:r>
        <w:r>
          <w:fldChar w:fldCharType="separate"/>
        </w:r>
        <w:r>
          <w:t>23</w:t>
        </w:r>
        <w:r>
          <w:fldChar w:fldCharType="end"/>
        </w:r>
      </w:hyperlink>
    </w:p>
    <w:p>
      <w:pPr>
        <w:pStyle w:val="TOC2"/>
        <w:tabs>
          <w:tab w:val="right" w:leader="dot" w:pos="8306"/>
        </w:tabs>
      </w:pPr>
      <w:hyperlink w:anchor="_Toc3721" w:history="1">
        <w:r>
          <w:rPr>
            <w:rFonts w:ascii="仿宋" w:eastAsia="仿宋" w:hAnsi="仿宋" w:cs="仿宋" w:hint="eastAsia"/>
            <w:lang w:eastAsia="zh-CN"/>
          </w:rPr>
          <w:t>(三)、社会风险及对策分析</w:t>
        </w:r>
        <w:r>
          <w:tab/>
        </w:r>
        <w:r>
          <w:fldChar w:fldCharType="begin"/>
        </w:r>
        <w:r>
          <w:instrText xml:space="preserve"> PAGEREF _Toc3721 \h </w:instrText>
        </w:r>
        <w:r>
          <w:fldChar w:fldCharType="separate"/>
        </w:r>
        <w:r>
          <w:t>25</w:t>
        </w:r>
        <w:r>
          <w:fldChar w:fldCharType="end"/>
        </w:r>
      </w:hyperlink>
    </w:p>
    <w:p>
      <w:pPr>
        <w:pStyle w:val="TOC1"/>
        <w:tabs>
          <w:tab w:val="right" w:leader="dot" w:pos="8306"/>
        </w:tabs>
      </w:pPr>
      <w:hyperlink w:anchor="_Toc31487" w:history="1">
        <w:r>
          <w:rPr>
            <w:rFonts w:ascii="仿宋" w:eastAsia="仿宋" w:hAnsi="仿宋" w:cs="仿宋" w:hint="eastAsia"/>
            <w:lang w:eastAsia="zh-CN"/>
          </w:rPr>
          <w:t>五、资源开发及综合利用分析</w:t>
        </w:r>
        <w:r>
          <w:tab/>
        </w:r>
        <w:r>
          <w:fldChar w:fldCharType="begin"/>
        </w:r>
        <w:r>
          <w:instrText xml:space="preserve"> PAGEREF _Toc31487 \h </w:instrText>
        </w:r>
        <w:r>
          <w:fldChar w:fldCharType="separate"/>
        </w:r>
        <w:r>
          <w:t>28</w:t>
        </w:r>
        <w:r>
          <w:fldChar w:fldCharType="end"/>
        </w:r>
      </w:hyperlink>
    </w:p>
    <w:p>
      <w:pPr>
        <w:pStyle w:val="TOC2"/>
        <w:tabs>
          <w:tab w:val="right" w:leader="dot" w:pos="8306"/>
        </w:tabs>
      </w:pPr>
      <w:hyperlink w:anchor="_Toc2665" w:history="1">
        <w:r>
          <w:rPr>
            <w:rFonts w:ascii="仿宋" w:eastAsia="仿宋" w:hAnsi="仿宋" w:cs="仿宋" w:hint="eastAsia"/>
            <w:lang w:eastAsia="zh-CN"/>
          </w:rPr>
          <w:t>(一)、资源开发方案</w:t>
        </w:r>
        <w:r>
          <w:tab/>
        </w:r>
        <w:r>
          <w:fldChar w:fldCharType="begin"/>
        </w:r>
        <w:r>
          <w:instrText xml:space="preserve"> PAGEREF _Toc2665 \h </w:instrText>
        </w:r>
        <w:r>
          <w:fldChar w:fldCharType="separate"/>
        </w:r>
        <w:r>
          <w:t>28</w:t>
        </w:r>
        <w:r>
          <w:fldChar w:fldCharType="end"/>
        </w:r>
      </w:hyperlink>
    </w:p>
    <w:p>
      <w:pPr>
        <w:pStyle w:val="TOC2"/>
        <w:tabs>
          <w:tab w:val="right" w:leader="dot" w:pos="8306"/>
        </w:tabs>
      </w:pPr>
      <w:hyperlink w:anchor="_Toc18234" w:history="1">
        <w:r>
          <w:rPr>
            <w:rFonts w:ascii="仿宋" w:eastAsia="仿宋" w:hAnsi="仿宋" w:cs="仿宋" w:hint="eastAsia"/>
            <w:lang w:eastAsia="zh-CN"/>
          </w:rPr>
          <w:t>(二)、资源利用方案</w:t>
        </w:r>
        <w:r>
          <w:tab/>
        </w:r>
        <w:r>
          <w:fldChar w:fldCharType="begin"/>
        </w:r>
        <w:r>
          <w:instrText xml:space="preserve"> PAGEREF _Toc18234 \h </w:instrText>
        </w:r>
        <w:r>
          <w:fldChar w:fldCharType="separate"/>
        </w:r>
        <w:r>
          <w:t>29</w:t>
        </w:r>
        <w:r>
          <w:fldChar w:fldCharType="end"/>
        </w:r>
      </w:hyperlink>
    </w:p>
    <w:p>
      <w:pPr>
        <w:pStyle w:val="TOC2"/>
        <w:tabs>
          <w:tab w:val="right" w:leader="dot" w:pos="8306"/>
        </w:tabs>
      </w:pPr>
      <w:hyperlink w:anchor="_Toc21326" w:history="1">
        <w:r>
          <w:rPr>
            <w:rFonts w:ascii="仿宋" w:eastAsia="仿宋" w:hAnsi="仿宋" w:cs="仿宋" w:hint="eastAsia"/>
            <w:lang w:eastAsia="zh-CN"/>
          </w:rPr>
          <w:t>(三)、资源节约措施</w:t>
        </w:r>
        <w:r>
          <w:tab/>
        </w:r>
        <w:r>
          <w:fldChar w:fldCharType="begin"/>
        </w:r>
        <w:r>
          <w:instrText xml:space="preserve"> PAGEREF _Toc21326 \h </w:instrText>
        </w:r>
        <w:r>
          <w:fldChar w:fldCharType="separate"/>
        </w:r>
        <w:r>
          <w:t>30</w:t>
        </w:r>
        <w:r>
          <w:fldChar w:fldCharType="end"/>
        </w:r>
      </w:hyperlink>
    </w:p>
    <w:p>
      <w:pPr>
        <w:pStyle w:val="TOC1"/>
        <w:tabs>
          <w:tab w:val="right" w:leader="dot" w:pos="8306"/>
        </w:tabs>
      </w:pPr>
      <w:hyperlink w:anchor="_Toc7274" w:history="1">
        <w:r>
          <w:rPr>
            <w:rFonts w:ascii="仿宋" w:eastAsia="仿宋" w:hAnsi="仿宋" w:cs="仿宋" w:hint="eastAsia"/>
            <w:lang w:eastAsia="zh-CN"/>
          </w:rPr>
          <w:t>六、建设风险评估分析</w:t>
        </w:r>
        <w:r>
          <w:tab/>
        </w:r>
        <w:r>
          <w:fldChar w:fldCharType="begin"/>
        </w:r>
        <w:r>
          <w:instrText xml:space="preserve"> PAGEREF _Toc7274 \h </w:instrText>
        </w:r>
        <w:r>
          <w:fldChar w:fldCharType="separate"/>
        </w:r>
        <w:r>
          <w:t>32</w:t>
        </w:r>
        <w:r>
          <w:fldChar w:fldCharType="end"/>
        </w:r>
      </w:hyperlink>
    </w:p>
    <w:p>
      <w:pPr>
        <w:pStyle w:val="TOC2"/>
        <w:tabs>
          <w:tab w:val="right" w:leader="dot" w:pos="8306"/>
        </w:tabs>
      </w:pPr>
      <w:hyperlink w:anchor="_Toc6721" w:history="1">
        <w:r>
          <w:rPr>
            <w:rFonts w:ascii="仿宋" w:eastAsia="仿宋" w:hAnsi="仿宋" w:cs="仿宋" w:hint="eastAsia"/>
            <w:lang w:eastAsia="zh-CN"/>
          </w:rPr>
          <w:t>(一)、政策风险分析</w:t>
        </w:r>
        <w:r>
          <w:tab/>
        </w:r>
        <w:r>
          <w:fldChar w:fldCharType="begin"/>
        </w:r>
        <w:r>
          <w:instrText xml:space="preserve"> PAGEREF _Toc6721 \h </w:instrText>
        </w:r>
        <w:r>
          <w:fldChar w:fldCharType="separate"/>
        </w:r>
        <w:r>
          <w:t>32</w:t>
        </w:r>
        <w:r>
          <w:fldChar w:fldCharType="end"/>
        </w:r>
      </w:hyperlink>
    </w:p>
    <w:p>
      <w:pPr>
        <w:pStyle w:val="TOC2"/>
        <w:tabs>
          <w:tab w:val="right" w:leader="dot" w:pos="8306"/>
        </w:tabs>
      </w:pPr>
      <w:hyperlink w:anchor="_Toc29094" w:history="1">
        <w:r>
          <w:rPr>
            <w:rFonts w:ascii="仿宋" w:eastAsia="仿宋" w:hAnsi="仿宋" w:cs="仿宋" w:hint="eastAsia"/>
            <w:lang w:eastAsia="zh-CN"/>
          </w:rPr>
          <w:t>(二)、社会风险分析</w:t>
        </w:r>
        <w:r>
          <w:tab/>
        </w:r>
        <w:r>
          <w:fldChar w:fldCharType="begin"/>
        </w:r>
        <w:r>
          <w:instrText xml:space="preserve"> PAGEREF _Toc29094 \h </w:instrText>
        </w:r>
        <w:r>
          <w:fldChar w:fldCharType="separate"/>
        </w:r>
        <w:r>
          <w:t>33</w:t>
        </w:r>
        <w:r>
          <w:fldChar w:fldCharType="end"/>
        </w:r>
      </w:hyperlink>
    </w:p>
    <w:p>
      <w:pPr>
        <w:pStyle w:val="TOC2"/>
        <w:tabs>
          <w:tab w:val="right" w:leader="dot" w:pos="8306"/>
        </w:tabs>
      </w:pPr>
      <w:hyperlink w:anchor="_Toc9064" w:history="1">
        <w:r>
          <w:rPr>
            <w:rFonts w:ascii="仿宋" w:eastAsia="仿宋" w:hAnsi="仿宋" w:cs="仿宋" w:hint="eastAsia"/>
            <w:lang w:eastAsia="zh-CN"/>
          </w:rPr>
          <w:t>(三)、市场风险分析</w:t>
        </w:r>
        <w:r>
          <w:tab/>
        </w:r>
        <w:r>
          <w:fldChar w:fldCharType="begin"/>
        </w:r>
        <w:r>
          <w:instrText xml:space="preserve"> PAGEREF _Toc9064 \h </w:instrText>
        </w:r>
        <w:r>
          <w:fldChar w:fldCharType="separate"/>
        </w:r>
        <w:r>
          <w:t>34</w:t>
        </w:r>
        <w:r>
          <w:fldChar w:fldCharType="end"/>
        </w:r>
      </w:hyperlink>
    </w:p>
    <w:p>
      <w:pPr>
        <w:pStyle w:val="TOC2"/>
        <w:tabs>
          <w:tab w:val="right" w:leader="dot" w:pos="8306"/>
        </w:tabs>
      </w:pPr>
      <w:hyperlink w:anchor="_Toc9796" w:history="1">
        <w:r>
          <w:rPr>
            <w:rFonts w:ascii="仿宋" w:eastAsia="仿宋" w:hAnsi="仿宋" w:cs="仿宋" w:hint="eastAsia"/>
            <w:lang w:eastAsia="zh-CN"/>
          </w:rPr>
          <w:t>(四)、资金风险分析</w:t>
        </w:r>
        <w:r>
          <w:tab/>
        </w:r>
        <w:r>
          <w:fldChar w:fldCharType="begin"/>
        </w:r>
        <w:r>
          <w:instrText xml:space="preserve"> PAGEREF _Toc9796 \h </w:instrText>
        </w:r>
        <w:r>
          <w:fldChar w:fldCharType="separate"/>
        </w:r>
        <w:r>
          <w:t>35</w:t>
        </w:r>
        <w:r>
          <w:fldChar w:fldCharType="end"/>
        </w:r>
      </w:hyperlink>
    </w:p>
    <w:p>
      <w:pPr>
        <w:pStyle w:val="TOC2"/>
        <w:tabs>
          <w:tab w:val="right" w:leader="dot" w:pos="8306"/>
        </w:tabs>
      </w:pPr>
      <w:hyperlink w:anchor="_Toc21881" w:history="1">
        <w:r>
          <w:rPr>
            <w:rFonts w:ascii="仿宋" w:eastAsia="仿宋" w:hAnsi="仿宋" w:cs="仿宋" w:hint="eastAsia"/>
            <w:lang w:eastAsia="zh-CN"/>
          </w:rPr>
          <w:t>(五)、技术风险分析</w:t>
        </w:r>
        <w:r>
          <w:tab/>
        </w:r>
        <w:r>
          <w:fldChar w:fldCharType="begin"/>
        </w:r>
        <w:r>
          <w:instrText xml:space="preserve"> PAGEREF _Toc21881 \h </w:instrText>
        </w:r>
        <w:r>
          <w:fldChar w:fldCharType="separate"/>
        </w:r>
        <w:r>
          <w:t>36</w:t>
        </w:r>
        <w:r>
          <w:fldChar w:fldCharType="end"/>
        </w:r>
      </w:hyperlink>
    </w:p>
    <w:p>
      <w:pPr>
        <w:pStyle w:val="TOC2"/>
        <w:tabs>
          <w:tab w:val="right" w:leader="dot" w:pos="8306"/>
        </w:tabs>
      </w:pPr>
      <w:hyperlink w:anchor="_Toc24557" w:history="1">
        <w:r>
          <w:rPr>
            <w:rFonts w:ascii="仿宋" w:eastAsia="仿宋" w:hAnsi="仿宋" w:cs="仿宋" w:hint="eastAsia"/>
            <w:lang w:eastAsia="zh-CN"/>
          </w:rPr>
          <w:t>(六)、财务风险分析</w:t>
        </w:r>
        <w:r>
          <w:tab/>
        </w:r>
        <w:r>
          <w:fldChar w:fldCharType="begin"/>
        </w:r>
        <w:r>
          <w:instrText xml:space="preserve"> PAGEREF _Toc24557 \h </w:instrText>
        </w:r>
        <w:r>
          <w:fldChar w:fldCharType="separate"/>
        </w:r>
        <w:r>
          <w:t>38</w:t>
        </w:r>
        <w:r>
          <w:fldChar w:fldCharType="end"/>
        </w:r>
      </w:hyperlink>
    </w:p>
    <w:p>
      <w:pPr>
        <w:pStyle w:val="TOC2"/>
        <w:tabs>
          <w:tab w:val="right" w:leader="dot" w:pos="8306"/>
        </w:tabs>
      </w:pPr>
      <w:hyperlink w:anchor="_Toc31237" w:history="1">
        <w:r>
          <w:rPr>
            <w:rFonts w:ascii="仿宋" w:eastAsia="仿宋" w:hAnsi="仿宋" w:cs="仿宋" w:hint="eastAsia"/>
            <w:lang w:eastAsia="zh-CN"/>
          </w:rPr>
          <w:t>(七)、管理风险分析</w:t>
        </w:r>
        <w:r>
          <w:tab/>
        </w:r>
        <w:r>
          <w:fldChar w:fldCharType="begin"/>
        </w:r>
        <w:r>
          <w:instrText xml:space="preserve"> PAGEREF _Toc31237 \h </w:instrText>
        </w:r>
        <w:r>
          <w:fldChar w:fldCharType="separate"/>
        </w:r>
        <w:r>
          <w:t>39</w:t>
        </w:r>
        <w:r>
          <w:fldChar w:fldCharType="end"/>
        </w:r>
      </w:hyperlink>
    </w:p>
    <w:p>
      <w:pPr>
        <w:pStyle w:val="TOC2"/>
        <w:tabs>
          <w:tab w:val="right" w:leader="dot" w:pos="8306"/>
        </w:tabs>
      </w:pPr>
      <w:hyperlink w:anchor="_Toc14935" w:history="1">
        <w:r>
          <w:rPr>
            <w:rFonts w:ascii="仿宋" w:eastAsia="仿宋" w:hAnsi="仿宋" w:cs="仿宋" w:hint="eastAsia"/>
            <w:lang w:eastAsia="zh-CN"/>
          </w:rPr>
          <w:t>(八)、其它风险分析</w:t>
        </w:r>
        <w:r>
          <w:tab/>
        </w:r>
        <w:r>
          <w:fldChar w:fldCharType="begin"/>
        </w:r>
        <w:r>
          <w:instrText xml:space="preserve"> PAGEREF _Toc14935 \h </w:instrText>
        </w:r>
        <w:r>
          <w:fldChar w:fldCharType="separate"/>
        </w:r>
        <w:r>
          <w:t>41</w:t>
        </w:r>
        <w:r>
          <w:fldChar w:fldCharType="end"/>
        </w:r>
      </w:hyperlink>
    </w:p>
    <w:p>
      <w:pPr>
        <w:pStyle w:val="TOC2"/>
        <w:tabs>
          <w:tab w:val="right" w:leader="dot" w:pos="8306"/>
        </w:tabs>
      </w:pPr>
      <w:hyperlink w:anchor="_Toc23746" w:history="1">
        <w:r>
          <w:rPr>
            <w:rFonts w:ascii="仿宋" w:eastAsia="仿宋" w:hAnsi="仿宋" w:cs="仿宋" w:hint="eastAsia"/>
            <w:lang w:eastAsia="zh-CN"/>
          </w:rPr>
          <w:t>(九)、社会影响评估</w:t>
        </w:r>
        <w:r>
          <w:tab/>
        </w:r>
        <w:r>
          <w:fldChar w:fldCharType="begin"/>
        </w:r>
        <w:r>
          <w:instrText xml:space="preserve"> PAGEREF _Toc23746 \h </w:instrText>
        </w:r>
        <w:r>
          <w:fldChar w:fldCharType="separate"/>
        </w:r>
        <w:r>
          <w:t>42</w:t>
        </w:r>
        <w:r>
          <w:fldChar w:fldCharType="end"/>
        </w:r>
      </w:hyperlink>
    </w:p>
    <w:p>
      <w:pPr>
        <w:pStyle w:val="TOC1"/>
        <w:tabs>
          <w:tab w:val="right" w:leader="dot" w:pos="8306"/>
        </w:tabs>
      </w:pPr>
      <w:hyperlink w:anchor="_Toc24012" w:history="1">
        <w:r>
          <w:rPr>
            <w:rFonts w:ascii="仿宋" w:eastAsia="仿宋" w:hAnsi="仿宋" w:cs="仿宋" w:hint="eastAsia"/>
            <w:lang w:eastAsia="zh-CN"/>
          </w:rPr>
          <w:t>七、项目进度计划</w:t>
        </w:r>
        <w:r>
          <w:tab/>
        </w:r>
        <w:r>
          <w:fldChar w:fldCharType="begin"/>
        </w:r>
        <w:r>
          <w:instrText xml:space="preserve"> PAGEREF _Toc24012 \h </w:instrText>
        </w:r>
        <w:r>
          <w:fldChar w:fldCharType="separate"/>
        </w:r>
        <w:r>
          <w:t>44</w:t>
        </w:r>
        <w:r>
          <w:fldChar w:fldCharType="end"/>
        </w:r>
      </w:hyperlink>
    </w:p>
    <w:p>
      <w:pPr>
        <w:pStyle w:val="TOC2"/>
        <w:tabs>
          <w:tab w:val="right" w:leader="dot" w:pos="8306"/>
        </w:tabs>
      </w:pPr>
      <w:hyperlink w:anchor="_Toc10879" w:history="1">
        <w:r>
          <w:rPr>
            <w:rFonts w:ascii="仿宋" w:eastAsia="仿宋" w:hAnsi="仿宋" w:cs="仿宋" w:hint="eastAsia"/>
            <w:lang w:eastAsia="zh-CN"/>
          </w:rPr>
          <w:t>(一)、建设周期</w:t>
        </w:r>
        <w:r>
          <w:tab/>
        </w:r>
        <w:r>
          <w:fldChar w:fldCharType="begin"/>
        </w:r>
        <w:r>
          <w:instrText xml:space="preserve"> PAGEREF _Toc10879 \h </w:instrText>
        </w:r>
        <w:r>
          <w:fldChar w:fldCharType="separate"/>
        </w:r>
        <w:r>
          <w:t>44</w:t>
        </w:r>
        <w:r>
          <w:fldChar w:fldCharType="end"/>
        </w:r>
      </w:hyperlink>
    </w:p>
    <w:p>
      <w:pPr>
        <w:pStyle w:val="TOC2"/>
        <w:tabs>
          <w:tab w:val="right" w:leader="dot" w:pos="8306"/>
        </w:tabs>
      </w:pPr>
      <w:hyperlink w:anchor="_Toc31460" w:history="1">
        <w:r>
          <w:rPr>
            <w:rFonts w:ascii="仿宋" w:eastAsia="仿宋" w:hAnsi="仿宋" w:cs="仿宋" w:hint="eastAsia"/>
            <w:lang w:eastAsia="zh-CN"/>
          </w:rPr>
          <w:t>(二)、建设进度</w:t>
        </w:r>
        <w:r>
          <w:tab/>
        </w:r>
        <w:r>
          <w:fldChar w:fldCharType="begin"/>
        </w:r>
        <w:r>
          <w:instrText xml:space="preserve"> PAGEREF _Toc31460 \h </w:instrText>
        </w:r>
        <w:r>
          <w:fldChar w:fldCharType="separate"/>
        </w:r>
        <w:r>
          <w:t>44</w:t>
        </w:r>
        <w:r>
          <w:fldChar w:fldCharType="end"/>
        </w:r>
      </w:hyperlink>
    </w:p>
    <w:p>
      <w:pPr>
        <w:pStyle w:val="TOC2"/>
        <w:tabs>
          <w:tab w:val="right" w:leader="dot" w:pos="8306"/>
        </w:tabs>
      </w:pPr>
      <w:hyperlink w:anchor="_Toc13420" w:history="1">
        <w:r>
          <w:rPr>
            <w:rFonts w:ascii="仿宋" w:eastAsia="仿宋" w:hAnsi="仿宋" w:cs="仿宋" w:hint="eastAsia"/>
            <w:lang w:eastAsia="zh-CN"/>
          </w:rPr>
          <w:t>(三)、进度安排注意事项</w:t>
        </w:r>
        <w:r>
          <w:tab/>
        </w:r>
        <w:r>
          <w:fldChar w:fldCharType="begin"/>
        </w:r>
        <w:r>
          <w:instrText xml:space="preserve"> PAGEREF _Toc13420 \h </w:instrText>
        </w:r>
        <w:r>
          <w:fldChar w:fldCharType="separate"/>
        </w:r>
        <w:r>
          <w:t>46</w:t>
        </w:r>
        <w:r>
          <w:fldChar w:fldCharType="end"/>
        </w:r>
      </w:hyperlink>
    </w:p>
    <w:p>
      <w:pPr>
        <w:pStyle w:val="TOC2"/>
        <w:tabs>
          <w:tab w:val="right" w:leader="dot" w:pos="8306"/>
        </w:tabs>
      </w:pPr>
      <w:hyperlink w:anchor="_Toc23838" w:history="1">
        <w:r>
          <w:rPr>
            <w:rFonts w:ascii="仿宋" w:eastAsia="仿宋" w:hAnsi="仿宋" w:cs="仿宋" w:hint="eastAsia"/>
            <w:lang w:eastAsia="zh-CN"/>
          </w:rPr>
          <w:t>(四)、人力资源配置</w:t>
        </w:r>
        <w:r>
          <w:tab/>
        </w:r>
        <w:r>
          <w:fldChar w:fldCharType="begin"/>
        </w:r>
        <w:r>
          <w:instrText xml:space="preserve"> PAGEREF _Toc23838 \h </w:instrText>
        </w:r>
        <w:r>
          <w:fldChar w:fldCharType="separate"/>
        </w:r>
        <w:r>
          <w:t>47</w:t>
        </w:r>
        <w:r>
          <w:fldChar w:fldCharType="end"/>
        </w:r>
      </w:hyperlink>
    </w:p>
    <w:p>
      <w:pPr>
        <w:pStyle w:val="TOC2"/>
        <w:tabs>
          <w:tab w:val="right" w:leader="dot" w:pos="8306"/>
        </w:tabs>
      </w:pPr>
      <w:hyperlink w:anchor="_Toc8915" w:history="1">
        <w:r>
          <w:rPr>
            <w:rFonts w:ascii="仿宋" w:eastAsia="仿宋" w:hAnsi="仿宋" w:cs="仿宋" w:hint="eastAsia"/>
            <w:lang w:eastAsia="zh-CN"/>
          </w:rPr>
          <w:t>(五)、员工培训</w:t>
        </w:r>
        <w:r>
          <w:tab/>
        </w:r>
        <w:r>
          <w:fldChar w:fldCharType="begin"/>
        </w:r>
        <w:r>
          <w:instrText xml:space="preserve"> PAGEREF _Toc8915 \h </w:instrText>
        </w:r>
        <w:r>
          <w:fldChar w:fldCharType="separate"/>
        </w:r>
        <w:r>
          <w:t>49</w:t>
        </w:r>
        <w:r>
          <w:fldChar w:fldCharType="end"/>
        </w:r>
      </w:hyperlink>
    </w:p>
    <w:p>
      <w:pPr>
        <w:pStyle w:val="TOC2"/>
        <w:tabs>
          <w:tab w:val="right" w:leader="dot" w:pos="8306"/>
        </w:tabs>
      </w:pPr>
      <w:hyperlink w:anchor="_Toc4930" w:history="1">
        <w:r>
          <w:rPr>
            <w:rFonts w:ascii="仿宋" w:eastAsia="仿宋" w:hAnsi="仿宋" w:cs="仿宋" w:hint="eastAsia"/>
            <w:lang w:eastAsia="zh-CN"/>
          </w:rPr>
          <w:t>(六)、项目实施保障</w:t>
        </w:r>
        <w:r>
          <w:tab/>
        </w:r>
        <w:r>
          <w:fldChar w:fldCharType="begin"/>
        </w:r>
        <w:r>
          <w:instrText xml:space="preserve"> PAGEREF _Toc4930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74" w:history="1">
        <w:r>
          <w:rPr>
            <w:rFonts w:ascii="仿宋" w:eastAsia="仿宋" w:hAnsi="仿宋" w:cs="仿宋" w:hint="eastAsia"/>
            <w:lang w:eastAsia="zh-CN"/>
          </w:rPr>
          <w:t>(七)、安全规范管理</w:t>
        </w:r>
        <w:r>
          <w:tab/>
        </w:r>
        <w:r>
          <w:fldChar w:fldCharType="begin"/>
        </w:r>
        <w:r>
          <w:instrText xml:space="preserve"> PAGEREF _Toc14974 \h </w:instrText>
        </w:r>
        <w:r>
          <w:fldChar w:fldCharType="separate"/>
        </w:r>
        <w:r>
          <w:t>50</w:t>
        </w:r>
        <w:r>
          <w:fldChar w:fldCharType="end"/>
        </w:r>
      </w:hyperlink>
    </w:p>
    <w:p>
      <w:pPr>
        <w:pStyle w:val="TOC1"/>
        <w:tabs>
          <w:tab w:val="right" w:leader="dot" w:pos="8306"/>
        </w:tabs>
      </w:pPr>
      <w:hyperlink w:anchor="_Toc25507" w:history="1">
        <w:r>
          <w:rPr>
            <w:rFonts w:ascii="仿宋" w:eastAsia="仿宋" w:hAnsi="仿宋" w:cs="仿宋" w:hint="eastAsia"/>
            <w:lang w:eastAsia="zh-CN"/>
          </w:rPr>
          <w:t>八、经济效益与社会效益优化</w:t>
        </w:r>
        <w:r>
          <w:tab/>
        </w:r>
        <w:r>
          <w:fldChar w:fldCharType="begin"/>
        </w:r>
        <w:r>
          <w:instrText xml:space="preserve"> PAGEREF _Toc25507 \h </w:instrText>
        </w:r>
        <w:r>
          <w:fldChar w:fldCharType="separate"/>
        </w:r>
        <w:r>
          <w:t>52</w:t>
        </w:r>
        <w:r>
          <w:fldChar w:fldCharType="end"/>
        </w:r>
      </w:hyperlink>
    </w:p>
    <w:p>
      <w:pPr>
        <w:pStyle w:val="TOC2"/>
        <w:tabs>
          <w:tab w:val="right" w:leader="dot" w:pos="8306"/>
        </w:tabs>
      </w:pPr>
      <w:hyperlink w:anchor="_Toc12886" w:history="1">
        <w:r>
          <w:rPr>
            <w:rFonts w:ascii="仿宋" w:eastAsia="仿宋" w:hAnsi="仿宋" w:cs="仿宋" w:hint="eastAsia"/>
            <w:lang w:eastAsia="zh-CN"/>
          </w:rPr>
          <w:t>(一)、经济效益提升策略</w:t>
        </w:r>
        <w:r>
          <w:tab/>
        </w:r>
        <w:r>
          <w:fldChar w:fldCharType="begin"/>
        </w:r>
        <w:r>
          <w:instrText xml:space="preserve"> PAGEREF _Toc12886 \h </w:instrText>
        </w:r>
        <w:r>
          <w:fldChar w:fldCharType="separate"/>
        </w:r>
        <w:r>
          <w:t>52</w:t>
        </w:r>
        <w:r>
          <w:fldChar w:fldCharType="end"/>
        </w:r>
      </w:hyperlink>
    </w:p>
    <w:p>
      <w:pPr>
        <w:pStyle w:val="TOC2"/>
        <w:tabs>
          <w:tab w:val="right" w:leader="dot" w:pos="8306"/>
        </w:tabs>
      </w:pPr>
      <w:hyperlink w:anchor="_Toc13256" w:history="1">
        <w:r>
          <w:rPr>
            <w:rFonts w:ascii="仿宋" w:eastAsia="仿宋" w:hAnsi="仿宋" w:cs="仿宋" w:hint="eastAsia"/>
            <w:lang w:eastAsia="zh-CN"/>
          </w:rPr>
          <w:t>(二)、社会效益增强方案</w:t>
        </w:r>
        <w:r>
          <w:tab/>
        </w:r>
        <w:r>
          <w:fldChar w:fldCharType="begin"/>
        </w:r>
        <w:r>
          <w:instrText xml:space="preserve"> PAGEREF _Toc13256 \h </w:instrText>
        </w:r>
        <w:r>
          <w:fldChar w:fldCharType="separate"/>
        </w:r>
        <w:r>
          <w:t>53</w:t>
        </w:r>
        <w:r>
          <w:fldChar w:fldCharType="end"/>
        </w:r>
      </w:hyperlink>
    </w:p>
    <w:p>
      <w:pPr>
        <w:pStyle w:val="TOC1"/>
        <w:tabs>
          <w:tab w:val="right" w:leader="dot" w:pos="8306"/>
        </w:tabs>
      </w:pPr>
      <w:hyperlink w:anchor="_Toc17157" w:history="1">
        <w:r>
          <w:rPr>
            <w:rFonts w:ascii="仿宋" w:eastAsia="仿宋" w:hAnsi="仿宋" w:cs="仿宋" w:hint="eastAsia"/>
            <w:lang w:eastAsia="zh-CN"/>
          </w:rPr>
          <w:t>九、技术创新与产业升级</w:t>
        </w:r>
        <w:r>
          <w:tab/>
        </w:r>
        <w:r>
          <w:fldChar w:fldCharType="begin"/>
        </w:r>
        <w:r>
          <w:instrText xml:space="preserve"> PAGEREF _Toc17157 \h </w:instrText>
        </w:r>
        <w:r>
          <w:fldChar w:fldCharType="separate"/>
        </w:r>
        <w:r>
          <w:t>54</w:t>
        </w:r>
        <w:r>
          <w:fldChar w:fldCharType="end"/>
        </w:r>
      </w:hyperlink>
    </w:p>
    <w:p>
      <w:pPr>
        <w:pStyle w:val="TOC2"/>
        <w:tabs>
          <w:tab w:val="right" w:leader="dot" w:pos="8306"/>
        </w:tabs>
      </w:pPr>
      <w:hyperlink w:anchor="_Toc1537" w:history="1">
        <w:r>
          <w:rPr>
            <w:rFonts w:ascii="仿宋" w:eastAsia="仿宋" w:hAnsi="仿宋" w:cs="仿宋" w:hint="eastAsia"/>
            <w:lang w:eastAsia="zh-CN"/>
          </w:rPr>
          <w:t>(一)、技术创新方向与目标</w:t>
        </w:r>
        <w:r>
          <w:tab/>
        </w:r>
        <w:r>
          <w:fldChar w:fldCharType="begin"/>
        </w:r>
        <w:r>
          <w:instrText xml:space="preserve"> PAGEREF _Toc1537 \h </w:instrText>
        </w:r>
        <w:r>
          <w:fldChar w:fldCharType="separate"/>
        </w:r>
        <w:r>
          <w:t>54</w:t>
        </w:r>
        <w:r>
          <w:fldChar w:fldCharType="end"/>
        </w:r>
      </w:hyperlink>
    </w:p>
    <w:p>
      <w:pPr>
        <w:pStyle w:val="TOC2"/>
        <w:tabs>
          <w:tab w:val="right" w:leader="dot" w:pos="8306"/>
        </w:tabs>
      </w:pPr>
      <w:hyperlink w:anchor="_Toc10403" w:history="1">
        <w:r>
          <w:rPr>
            <w:rFonts w:ascii="仿宋" w:eastAsia="仿宋" w:hAnsi="仿宋" w:cs="仿宋" w:hint="eastAsia"/>
            <w:lang w:eastAsia="zh-CN"/>
          </w:rPr>
          <w:t>(二)、产业升级路径与措施</w:t>
        </w:r>
        <w:r>
          <w:tab/>
        </w:r>
        <w:r>
          <w:fldChar w:fldCharType="begin"/>
        </w:r>
        <w:r>
          <w:instrText xml:space="preserve"> PAGEREF _Toc10403 \h </w:instrText>
        </w:r>
        <w:r>
          <w:fldChar w:fldCharType="separate"/>
        </w:r>
        <w:r>
          <w:t>55</w:t>
        </w:r>
        <w:r>
          <w:fldChar w:fldCharType="end"/>
        </w:r>
      </w:hyperlink>
    </w:p>
    <w:p>
      <w:pPr>
        <w:pStyle w:val="TOC1"/>
        <w:tabs>
          <w:tab w:val="right" w:leader="dot" w:pos="8306"/>
        </w:tabs>
      </w:pPr>
      <w:hyperlink w:anchor="_Toc1261" w:history="1">
        <w:r>
          <w:rPr>
            <w:rFonts w:ascii="仿宋" w:eastAsia="仿宋" w:hAnsi="仿宋" w:cs="仿宋" w:hint="eastAsia"/>
            <w:lang w:eastAsia="zh-CN"/>
          </w:rPr>
          <w:t>十、项目变更管理</w:t>
        </w:r>
        <w:r>
          <w:tab/>
        </w:r>
        <w:r>
          <w:fldChar w:fldCharType="begin"/>
        </w:r>
        <w:r>
          <w:instrText xml:space="preserve"> PAGEREF _Toc1261 \h </w:instrText>
        </w:r>
        <w:r>
          <w:fldChar w:fldCharType="separate"/>
        </w:r>
        <w:r>
          <w:t>56</w:t>
        </w:r>
        <w:r>
          <w:fldChar w:fldCharType="end"/>
        </w:r>
      </w:hyperlink>
    </w:p>
    <w:p>
      <w:pPr>
        <w:pStyle w:val="TOC2"/>
        <w:tabs>
          <w:tab w:val="right" w:leader="dot" w:pos="8306"/>
        </w:tabs>
      </w:pPr>
      <w:hyperlink w:anchor="_Toc20140" w:history="1">
        <w:r>
          <w:rPr>
            <w:rFonts w:ascii="仿宋" w:eastAsia="仿宋" w:hAnsi="仿宋" w:cs="仿宋" w:hint="eastAsia"/>
            <w:lang w:eastAsia="zh-CN"/>
          </w:rPr>
          <w:t>(一)、变更控制流程</w:t>
        </w:r>
        <w:r>
          <w:tab/>
        </w:r>
        <w:r>
          <w:fldChar w:fldCharType="begin"/>
        </w:r>
        <w:r>
          <w:instrText xml:space="preserve"> PAGEREF _Toc20140 \h </w:instrText>
        </w:r>
        <w:r>
          <w:fldChar w:fldCharType="separate"/>
        </w:r>
        <w:r>
          <w:t>56</w:t>
        </w:r>
        <w:r>
          <w:fldChar w:fldCharType="end"/>
        </w:r>
      </w:hyperlink>
    </w:p>
    <w:p>
      <w:pPr>
        <w:pStyle w:val="TOC2"/>
        <w:tabs>
          <w:tab w:val="right" w:leader="dot" w:pos="8306"/>
        </w:tabs>
      </w:pPr>
      <w:hyperlink w:anchor="_Toc5128" w:history="1">
        <w:r>
          <w:rPr>
            <w:rFonts w:ascii="仿宋" w:eastAsia="仿宋" w:hAnsi="仿宋" w:cs="仿宋" w:hint="eastAsia"/>
            <w:lang w:eastAsia="zh-CN"/>
          </w:rPr>
          <w:t>(二)、影响评估与处理</w:t>
        </w:r>
        <w:r>
          <w:tab/>
        </w:r>
        <w:r>
          <w:fldChar w:fldCharType="begin"/>
        </w:r>
        <w:r>
          <w:instrText xml:space="preserve"> PAGEREF _Toc5128 \h </w:instrText>
        </w:r>
        <w:r>
          <w:fldChar w:fldCharType="separate"/>
        </w:r>
        <w:r>
          <w:t>57</w:t>
        </w:r>
        <w:r>
          <w:fldChar w:fldCharType="end"/>
        </w:r>
      </w:hyperlink>
    </w:p>
    <w:p>
      <w:pPr>
        <w:pStyle w:val="TOC2"/>
        <w:tabs>
          <w:tab w:val="right" w:leader="dot" w:pos="8306"/>
        </w:tabs>
      </w:pPr>
      <w:hyperlink w:anchor="_Toc24792" w:history="1">
        <w:r>
          <w:rPr>
            <w:rFonts w:ascii="仿宋" w:eastAsia="仿宋" w:hAnsi="仿宋" w:cs="仿宋" w:hint="eastAsia"/>
            <w:lang w:eastAsia="zh-CN"/>
          </w:rPr>
          <w:t>(三)、变更记录与追踪</w:t>
        </w:r>
        <w:r>
          <w:tab/>
        </w:r>
        <w:r>
          <w:fldChar w:fldCharType="begin"/>
        </w:r>
        <w:r>
          <w:instrText xml:space="preserve"> PAGEREF _Toc24792 \h </w:instrText>
        </w:r>
        <w:r>
          <w:fldChar w:fldCharType="separate"/>
        </w:r>
        <w:r>
          <w:t>59</w:t>
        </w:r>
        <w:r>
          <w:fldChar w:fldCharType="end"/>
        </w:r>
      </w:hyperlink>
    </w:p>
    <w:p>
      <w:pPr>
        <w:pStyle w:val="TOC2"/>
        <w:tabs>
          <w:tab w:val="right" w:leader="dot" w:pos="8306"/>
        </w:tabs>
      </w:pPr>
      <w:hyperlink w:anchor="_Toc21934" w:history="1">
        <w:r>
          <w:rPr>
            <w:rFonts w:ascii="仿宋" w:eastAsia="仿宋" w:hAnsi="仿宋" w:cs="仿宋" w:hint="eastAsia"/>
            <w:lang w:eastAsia="zh-CN"/>
          </w:rPr>
          <w:t>(四)、变更管理策略</w:t>
        </w:r>
        <w:r>
          <w:tab/>
        </w:r>
        <w:r>
          <w:fldChar w:fldCharType="begin"/>
        </w:r>
        <w:r>
          <w:instrText xml:space="preserve"> PAGEREF _Toc21934 \h </w:instrText>
        </w:r>
        <w:r>
          <w:fldChar w:fldCharType="separate"/>
        </w:r>
        <w:r>
          <w:t>60</w:t>
        </w:r>
        <w:r>
          <w:fldChar w:fldCharType="end"/>
        </w:r>
      </w:hyperlink>
    </w:p>
    <w:p>
      <w:pPr>
        <w:pStyle w:val="TOC1"/>
        <w:tabs>
          <w:tab w:val="right" w:leader="dot" w:pos="8306"/>
        </w:tabs>
      </w:pPr>
      <w:hyperlink w:anchor="_Toc3981" w:history="1">
        <w:r>
          <w:rPr>
            <w:rFonts w:ascii="仿宋" w:eastAsia="仿宋" w:hAnsi="仿宋" w:cs="仿宋" w:hint="eastAsia"/>
            <w:lang w:eastAsia="zh-CN"/>
          </w:rPr>
          <w:t>十一、安全与应急管理</w:t>
        </w:r>
        <w:r>
          <w:tab/>
        </w:r>
        <w:r>
          <w:fldChar w:fldCharType="begin"/>
        </w:r>
        <w:r>
          <w:instrText xml:space="preserve"> PAGEREF _Toc3981 \h </w:instrText>
        </w:r>
        <w:r>
          <w:fldChar w:fldCharType="separate"/>
        </w:r>
        <w:r>
          <w:t>62</w:t>
        </w:r>
        <w:r>
          <w:fldChar w:fldCharType="end"/>
        </w:r>
      </w:hyperlink>
    </w:p>
    <w:p>
      <w:pPr>
        <w:pStyle w:val="TOC2"/>
        <w:tabs>
          <w:tab w:val="right" w:leader="dot" w:pos="8306"/>
        </w:tabs>
      </w:pPr>
      <w:hyperlink w:anchor="_Toc23098" w:history="1">
        <w:r>
          <w:rPr>
            <w:rFonts w:ascii="仿宋" w:eastAsia="仿宋" w:hAnsi="仿宋" w:cs="仿宋" w:hint="eastAsia"/>
            <w:lang w:eastAsia="zh-CN"/>
          </w:rPr>
          <w:t>(一)、安全生产管理</w:t>
        </w:r>
        <w:r>
          <w:tab/>
        </w:r>
        <w:r>
          <w:fldChar w:fldCharType="begin"/>
        </w:r>
        <w:r>
          <w:instrText xml:space="preserve"> PAGEREF _Toc23098 \h </w:instrText>
        </w:r>
        <w:r>
          <w:fldChar w:fldCharType="separate"/>
        </w:r>
        <w:r>
          <w:t>62</w:t>
        </w:r>
        <w:r>
          <w:fldChar w:fldCharType="end"/>
        </w:r>
      </w:hyperlink>
    </w:p>
    <w:p>
      <w:pPr>
        <w:pStyle w:val="TOC2"/>
        <w:tabs>
          <w:tab w:val="right" w:leader="dot" w:pos="8306"/>
        </w:tabs>
      </w:pPr>
      <w:hyperlink w:anchor="_Toc3330" w:history="1">
        <w:r>
          <w:rPr>
            <w:rFonts w:ascii="仿宋" w:eastAsia="仿宋" w:hAnsi="仿宋" w:cs="仿宋" w:hint="eastAsia"/>
            <w:lang w:eastAsia="zh-CN"/>
          </w:rPr>
          <w:t>(二)、应急预案与响应</w:t>
        </w:r>
        <w:r>
          <w:tab/>
        </w:r>
        <w:r>
          <w:fldChar w:fldCharType="begin"/>
        </w:r>
        <w:r>
          <w:instrText xml:space="preserve"> PAGEREF _Toc3330 \h </w:instrText>
        </w:r>
        <w:r>
          <w:fldChar w:fldCharType="separate"/>
        </w:r>
        <w:r>
          <w:t>63</w:t>
        </w:r>
        <w:r>
          <w:fldChar w:fldCharType="end"/>
        </w:r>
      </w:hyperlink>
    </w:p>
    <w:p>
      <w:pPr>
        <w:pStyle w:val="TOC1"/>
        <w:tabs>
          <w:tab w:val="right" w:leader="dot" w:pos="8306"/>
        </w:tabs>
      </w:pPr>
      <w:hyperlink w:anchor="_Toc2352" w:history="1">
        <w:r>
          <w:rPr>
            <w:rFonts w:ascii="仿宋" w:eastAsia="仿宋" w:hAnsi="仿宋" w:cs="仿宋" w:hint="eastAsia"/>
            <w:lang w:eastAsia="zh-CN"/>
          </w:rPr>
          <w:t>十二、客户关系管理与市场拓展</w:t>
        </w:r>
        <w:r>
          <w:tab/>
        </w:r>
        <w:r>
          <w:fldChar w:fldCharType="begin"/>
        </w:r>
        <w:r>
          <w:instrText xml:space="preserve"> PAGEREF _Toc2352 \h </w:instrText>
        </w:r>
        <w:r>
          <w:fldChar w:fldCharType="separate"/>
        </w:r>
        <w:r>
          <w:t>65</w:t>
        </w:r>
        <w:r>
          <w:fldChar w:fldCharType="end"/>
        </w:r>
      </w:hyperlink>
    </w:p>
    <w:p>
      <w:pPr>
        <w:pStyle w:val="TOC2"/>
        <w:tabs>
          <w:tab w:val="right" w:leader="dot" w:pos="8306"/>
        </w:tabs>
      </w:pPr>
      <w:hyperlink w:anchor="_Toc12359" w:history="1">
        <w:r>
          <w:rPr>
            <w:rFonts w:ascii="仿宋" w:eastAsia="仿宋" w:hAnsi="仿宋" w:cs="仿宋" w:hint="eastAsia"/>
            <w:lang w:eastAsia="zh-CN"/>
          </w:rPr>
          <w:t>(一)、客户关系管理策略</w:t>
        </w:r>
        <w:r>
          <w:tab/>
        </w:r>
        <w:r>
          <w:fldChar w:fldCharType="begin"/>
        </w:r>
        <w:r>
          <w:instrText xml:space="preserve"> PAGEREF _Toc12359 \h </w:instrText>
        </w:r>
        <w:r>
          <w:fldChar w:fldCharType="separate"/>
        </w:r>
        <w:r>
          <w:t>65</w:t>
        </w:r>
        <w:r>
          <w:fldChar w:fldCharType="end"/>
        </w:r>
      </w:hyperlink>
    </w:p>
    <w:p>
      <w:pPr>
        <w:pStyle w:val="TOC2"/>
        <w:tabs>
          <w:tab w:val="right" w:leader="dot" w:pos="8306"/>
        </w:tabs>
      </w:pPr>
      <w:hyperlink w:anchor="_Toc7307" w:history="1">
        <w:r>
          <w:rPr>
            <w:rFonts w:ascii="仿宋" w:eastAsia="仿宋" w:hAnsi="仿宋" w:cs="仿宋" w:hint="eastAsia"/>
            <w:lang w:eastAsia="zh-CN"/>
          </w:rPr>
          <w:t>(二)、市场拓展方案</w:t>
        </w:r>
        <w:r>
          <w:tab/>
        </w:r>
        <w:r>
          <w:fldChar w:fldCharType="begin"/>
        </w:r>
        <w:r>
          <w:instrText xml:space="preserve"> PAGEREF _Toc7307 \h </w:instrText>
        </w:r>
        <w:r>
          <w:fldChar w:fldCharType="separate"/>
        </w:r>
        <w:r>
          <w:t>66</w:t>
        </w:r>
        <w:r>
          <w:fldChar w:fldCharType="end"/>
        </w:r>
      </w:hyperlink>
    </w:p>
    <w:p>
      <w:pPr>
        <w:pStyle w:val="TOC1"/>
        <w:tabs>
          <w:tab w:val="right" w:leader="dot" w:pos="8306"/>
        </w:tabs>
      </w:pPr>
      <w:hyperlink w:anchor="_Toc21973" w:history="1">
        <w:r>
          <w:rPr>
            <w:rFonts w:ascii="仿宋" w:eastAsia="仿宋" w:hAnsi="仿宋" w:cs="仿宋" w:hint="eastAsia"/>
            <w:lang w:eastAsia="zh-CN"/>
          </w:rPr>
          <w:t>十三、知识产权管理与保护</w:t>
        </w:r>
        <w:r>
          <w:tab/>
        </w:r>
        <w:r>
          <w:fldChar w:fldCharType="begin"/>
        </w:r>
        <w:r>
          <w:instrText xml:space="preserve"> PAGEREF _Toc21973 \h </w:instrText>
        </w:r>
        <w:r>
          <w:fldChar w:fldCharType="separate"/>
        </w:r>
        <w:r>
          <w:t>68</w:t>
        </w:r>
        <w:r>
          <w:fldChar w:fldCharType="end"/>
        </w:r>
      </w:hyperlink>
    </w:p>
    <w:p>
      <w:pPr>
        <w:pStyle w:val="TOC2"/>
        <w:tabs>
          <w:tab w:val="right" w:leader="dot" w:pos="8306"/>
        </w:tabs>
      </w:pPr>
      <w:hyperlink w:anchor="_Toc1959" w:history="1">
        <w:r>
          <w:rPr>
            <w:rFonts w:ascii="仿宋" w:eastAsia="仿宋" w:hAnsi="仿宋" w:cs="仿宋" w:hint="eastAsia"/>
            <w:lang w:eastAsia="zh-CN"/>
          </w:rPr>
          <w:t>(一)、知识产权管理体系建设</w:t>
        </w:r>
        <w:r>
          <w:tab/>
        </w:r>
        <w:r>
          <w:fldChar w:fldCharType="begin"/>
        </w:r>
        <w:r>
          <w:instrText xml:space="preserve"> PAGEREF _Toc1959 \h </w:instrText>
        </w:r>
        <w:r>
          <w:fldChar w:fldCharType="separate"/>
        </w:r>
        <w:r>
          <w:t>68</w:t>
        </w:r>
        <w:r>
          <w:fldChar w:fldCharType="end"/>
        </w:r>
      </w:hyperlink>
    </w:p>
    <w:p>
      <w:pPr>
        <w:pStyle w:val="TOC2"/>
        <w:tabs>
          <w:tab w:val="right" w:leader="dot" w:pos="8306"/>
        </w:tabs>
      </w:pPr>
      <w:hyperlink w:anchor="_Toc4433" w:history="1">
        <w:r>
          <w:rPr>
            <w:rFonts w:ascii="仿宋" w:eastAsia="仿宋" w:hAnsi="仿宋" w:cs="仿宋" w:hint="eastAsia"/>
            <w:lang w:eastAsia="zh-CN"/>
          </w:rPr>
          <w:t>(二)、知识产权保护措施</w:t>
        </w:r>
        <w:r>
          <w:tab/>
        </w:r>
        <w:r>
          <w:fldChar w:fldCharType="begin"/>
        </w:r>
        <w:r>
          <w:instrText xml:space="preserve"> PAGEREF _Toc4433 \h </w:instrText>
        </w:r>
        <w:r>
          <w:fldChar w:fldCharType="separate"/>
        </w:r>
        <w:r>
          <w:t>68</w:t>
        </w:r>
        <w:r>
          <w:fldChar w:fldCharType="end"/>
        </w:r>
      </w:hyperlink>
    </w:p>
    <w:p>
      <w:pPr>
        <w:pStyle w:val="TOC1"/>
        <w:tabs>
          <w:tab w:val="right" w:leader="dot" w:pos="8306"/>
        </w:tabs>
      </w:pPr>
      <w:hyperlink w:anchor="_Toc11877" w:history="1">
        <w:r>
          <w:rPr>
            <w:rFonts w:ascii="仿宋" w:eastAsia="仿宋" w:hAnsi="仿宋" w:cs="仿宋" w:hint="eastAsia"/>
            <w:lang w:eastAsia="zh-CN"/>
          </w:rPr>
          <w:t>十四、创新驱动与持续发展</w:t>
        </w:r>
        <w:r>
          <w:tab/>
        </w:r>
        <w:r>
          <w:fldChar w:fldCharType="begin"/>
        </w:r>
        <w:r>
          <w:instrText xml:space="preserve"> PAGEREF _Toc11877 \h </w:instrText>
        </w:r>
        <w:r>
          <w:fldChar w:fldCharType="separate"/>
        </w:r>
        <w:r>
          <w:t>70</w:t>
        </w:r>
        <w:r>
          <w:fldChar w:fldCharType="end"/>
        </w:r>
      </w:hyperlink>
    </w:p>
    <w:p>
      <w:pPr>
        <w:pStyle w:val="TOC2"/>
        <w:tabs>
          <w:tab w:val="right" w:leader="dot" w:pos="8306"/>
        </w:tabs>
      </w:pPr>
      <w:hyperlink w:anchor="_Toc8865" w:history="1">
        <w:r>
          <w:rPr>
            <w:rFonts w:ascii="仿宋" w:eastAsia="仿宋" w:hAnsi="仿宋" w:cs="仿宋" w:hint="eastAsia"/>
            <w:lang w:eastAsia="zh-CN"/>
          </w:rPr>
          <w:t>(一)、创新驱动战略实施</w:t>
        </w:r>
        <w:r>
          <w:tab/>
        </w:r>
        <w:r>
          <w:fldChar w:fldCharType="begin"/>
        </w:r>
        <w:r>
          <w:instrText xml:space="preserve"> PAGEREF _Toc8865 \h </w:instrText>
        </w:r>
        <w:r>
          <w:fldChar w:fldCharType="separate"/>
        </w:r>
        <w:r>
          <w:t>70</w:t>
        </w:r>
        <w:r>
          <w:fldChar w:fldCharType="end"/>
        </w:r>
      </w:hyperlink>
    </w:p>
    <w:p>
      <w:pPr>
        <w:pStyle w:val="TOC2"/>
        <w:tabs>
          <w:tab w:val="right" w:leader="dot" w:pos="8306"/>
        </w:tabs>
      </w:pPr>
      <w:hyperlink w:anchor="_Toc13942" w:history="1">
        <w:r>
          <w:rPr>
            <w:rFonts w:ascii="仿宋" w:eastAsia="仿宋" w:hAnsi="仿宋" w:cs="仿宋" w:hint="eastAsia"/>
            <w:lang w:eastAsia="zh-CN"/>
          </w:rPr>
          <w:t>(二)、持续发展路径探索</w:t>
        </w:r>
        <w:r>
          <w:tab/>
        </w:r>
        <w:r>
          <w:fldChar w:fldCharType="begin"/>
        </w:r>
        <w:r>
          <w:instrText xml:space="preserve"> PAGEREF _Toc13942 \h </w:instrText>
        </w:r>
        <w:r>
          <w:fldChar w:fldCharType="separate"/>
        </w:r>
        <w:r>
          <w:t>72</w:t>
        </w:r>
        <w:r>
          <w:fldChar w:fldCharType="end"/>
        </w:r>
      </w:hyperlink>
    </w:p>
    <w:p>
      <w:pPr>
        <w:pStyle w:val="TOC1"/>
        <w:tabs>
          <w:tab w:val="right" w:leader="dot" w:pos="8306"/>
        </w:tabs>
      </w:pPr>
      <w:hyperlink w:anchor="_Toc28814" w:history="1">
        <w:r>
          <w:rPr>
            <w:rFonts w:ascii="仿宋" w:eastAsia="仿宋" w:hAnsi="仿宋" w:cs="仿宋" w:hint="eastAsia"/>
            <w:lang w:eastAsia="zh-CN"/>
          </w:rPr>
          <w:t>十五、法律法规与政策遵循</w:t>
        </w:r>
        <w:r>
          <w:tab/>
        </w:r>
        <w:r>
          <w:fldChar w:fldCharType="begin"/>
        </w:r>
        <w:r>
          <w:instrText xml:space="preserve"> PAGEREF _Toc28814 \h </w:instrText>
        </w:r>
        <w:r>
          <w:fldChar w:fldCharType="separate"/>
        </w:r>
        <w:r>
          <w:t>76</w:t>
        </w:r>
        <w:r>
          <w:fldChar w:fldCharType="end"/>
        </w:r>
      </w:hyperlink>
    </w:p>
    <w:p>
      <w:pPr>
        <w:pStyle w:val="TOC2"/>
        <w:tabs>
          <w:tab w:val="right" w:leader="dot" w:pos="8306"/>
        </w:tabs>
      </w:pPr>
      <w:hyperlink w:anchor="_Toc19439" w:history="1">
        <w:r>
          <w:rPr>
            <w:rFonts w:ascii="仿宋" w:eastAsia="仿宋" w:hAnsi="仿宋" w:cs="仿宋" w:hint="eastAsia"/>
            <w:lang w:eastAsia="zh-CN"/>
          </w:rPr>
          <w:t>(一)、法律法规遵守</w:t>
        </w:r>
        <w:r>
          <w:tab/>
        </w:r>
        <w:r>
          <w:fldChar w:fldCharType="begin"/>
        </w:r>
        <w:r>
          <w:instrText xml:space="preserve"> PAGEREF _Toc19439 \h </w:instrText>
        </w:r>
        <w:r>
          <w:fldChar w:fldCharType="separate"/>
        </w:r>
        <w:r>
          <w:t>76</w:t>
        </w:r>
        <w:r>
          <w:fldChar w:fldCharType="end"/>
        </w:r>
      </w:hyperlink>
    </w:p>
    <w:p>
      <w:pPr>
        <w:pStyle w:val="TOC2"/>
        <w:tabs>
          <w:tab w:val="right" w:leader="dot" w:pos="8306"/>
        </w:tabs>
      </w:pPr>
      <w:hyperlink w:anchor="_Toc7553" w:history="1">
        <w:r>
          <w:rPr>
            <w:rFonts w:ascii="仿宋" w:eastAsia="仿宋" w:hAnsi="仿宋" w:cs="仿宋" w:hint="eastAsia"/>
            <w:lang w:eastAsia="zh-CN"/>
          </w:rPr>
          <w:t>(二)、政策导向与利用</w:t>
        </w:r>
        <w:r>
          <w:tab/>
        </w:r>
        <w:r>
          <w:fldChar w:fldCharType="begin"/>
        </w:r>
        <w:r>
          <w:instrText xml:space="preserve"> PAGEREF _Toc7553 \h </w:instrText>
        </w:r>
        <w:r>
          <w:fldChar w:fldCharType="separate"/>
        </w:r>
        <w:r>
          <w:t>77</w:t>
        </w:r>
        <w:r>
          <w:fldChar w:fldCharType="end"/>
        </w:r>
      </w:hyperlink>
    </w:p>
    <w:p>
      <w:pPr>
        <w:pStyle w:val="TOC1"/>
        <w:tabs>
          <w:tab w:val="right" w:leader="dot" w:pos="8306"/>
        </w:tabs>
      </w:pPr>
      <w:hyperlink w:anchor="_Toc15256" w:history="1">
        <w:r>
          <w:rPr>
            <w:rFonts w:ascii="仿宋" w:eastAsia="仿宋" w:hAnsi="仿宋" w:cs="仿宋" w:hint="eastAsia"/>
            <w:lang w:eastAsia="zh-CN"/>
          </w:rPr>
          <w:t>十六、设施与设备管理</w:t>
        </w:r>
        <w:r>
          <w:tab/>
        </w:r>
        <w:r>
          <w:fldChar w:fldCharType="begin"/>
        </w:r>
        <w:r>
          <w:instrText xml:space="preserve"> PAGEREF _Toc15256 \h </w:instrText>
        </w:r>
        <w:r>
          <w:fldChar w:fldCharType="separate"/>
        </w:r>
        <w:r>
          <w:t>78</w:t>
        </w:r>
        <w:r>
          <w:fldChar w:fldCharType="end"/>
        </w:r>
      </w:hyperlink>
    </w:p>
    <w:p>
      <w:pPr>
        <w:pStyle w:val="TOC2"/>
        <w:tabs>
          <w:tab w:val="right" w:leader="dot" w:pos="8306"/>
        </w:tabs>
      </w:pPr>
      <w:hyperlink w:anchor="_Toc12065" w:history="1">
        <w:r>
          <w:rPr>
            <w:rFonts w:ascii="仿宋" w:eastAsia="仿宋" w:hAnsi="仿宋" w:cs="仿宋" w:hint="eastAsia"/>
            <w:lang w:eastAsia="zh-CN"/>
          </w:rPr>
          <w:t>(一)、设施规划与配置</w:t>
        </w:r>
        <w:r>
          <w:tab/>
        </w:r>
        <w:r>
          <w:fldChar w:fldCharType="begin"/>
        </w:r>
        <w:r>
          <w:instrText xml:space="preserve"> PAGEREF _Toc12065 \h </w:instrText>
        </w:r>
        <w:r>
          <w:fldChar w:fldCharType="separate"/>
        </w:r>
        <w:r>
          <w:t>78</w:t>
        </w:r>
        <w:r>
          <w:fldChar w:fldCharType="end"/>
        </w:r>
      </w:hyperlink>
    </w:p>
    <w:p>
      <w:pPr>
        <w:pStyle w:val="TOC2"/>
        <w:tabs>
          <w:tab w:val="right" w:leader="dot" w:pos="8306"/>
        </w:tabs>
      </w:pPr>
      <w:hyperlink w:anchor="_Toc6287" w:history="1">
        <w:r>
          <w:rPr>
            <w:rFonts w:ascii="仿宋" w:eastAsia="仿宋" w:hAnsi="仿宋" w:cs="仿宋" w:hint="eastAsia"/>
            <w:lang w:eastAsia="zh-CN"/>
          </w:rPr>
          <w:t>(二)、设备采购与维护管理</w:t>
        </w:r>
        <w:r>
          <w:tab/>
        </w:r>
        <w:r>
          <w:fldChar w:fldCharType="begin"/>
        </w:r>
        <w:r>
          <w:instrText xml:space="preserve"> PAGEREF _Toc6287 \h </w:instrText>
        </w:r>
        <w:r>
          <w:fldChar w:fldCharType="separate"/>
        </w:r>
        <w:r>
          <w:t>78</w:t>
        </w:r>
        <w:r>
          <w:fldChar w:fldCharType="end"/>
        </w:r>
      </w:hyperlink>
    </w:p>
    <w:p>
      <w:pPr>
        <w:pStyle w:val="TOC2"/>
        <w:tabs>
          <w:tab w:val="right" w:leader="dot" w:pos="8306"/>
        </w:tabs>
      </w:pPr>
      <w:hyperlink w:anchor="_Toc18390" w:history="1">
        <w:r>
          <w:rPr>
            <w:rFonts w:ascii="仿宋" w:eastAsia="仿宋" w:hAnsi="仿宋" w:cs="仿宋" w:hint="eastAsia"/>
            <w:lang w:eastAsia="zh-CN"/>
          </w:rPr>
          <w:t>(三)、设施设备升级策略</w:t>
        </w:r>
        <w:r>
          <w:tab/>
        </w:r>
        <w:r>
          <w:fldChar w:fldCharType="begin"/>
        </w:r>
        <w:r>
          <w:instrText xml:space="preserve"> PAGEREF _Toc18390 \h </w:instrText>
        </w:r>
        <w:r>
          <w:fldChar w:fldCharType="separate"/>
        </w:r>
        <w:r>
          <w:t>79</w:t>
        </w:r>
        <w:r>
          <w:fldChar w:fldCharType="end"/>
        </w:r>
      </w:hyperlink>
    </w:p>
    <w:p>
      <w:pPr>
        <w:pStyle w:val="TOC1"/>
        <w:tabs>
          <w:tab w:val="right" w:leader="dot" w:pos="8306"/>
        </w:tabs>
      </w:pPr>
      <w:hyperlink w:anchor="_Toc4158" w:history="1">
        <w:r>
          <w:rPr>
            <w:rFonts w:ascii="仿宋" w:eastAsia="仿宋" w:hAnsi="仿宋" w:cs="仿宋" w:hint="eastAsia"/>
            <w:lang w:eastAsia="zh-CN"/>
          </w:rPr>
          <w:t>十七、质量管理与控制</w:t>
        </w:r>
        <w:r>
          <w:tab/>
        </w:r>
        <w:r>
          <w:fldChar w:fldCharType="begin"/>
        </w:r>
        <w:r>
          <w:instrText xml:space="preserve"> PAGEREF _Toc4158 \h </w:instrText>
        </w:r>
        <w:r>
          <w:fldChar w:fldCharType="separate"/>
        </w:r>
        <w:r>
          <w:t>80</w:t>
        </w:r>
        <w:r>
          <w:fldChar w:fldCharType="end"/>
        </w:r>
      </w:hyperlink>
    </w:p>
    <w:p>
      <w:pPr>
        <w:pStyle w:val="TOC2"/>
        <w:tabs>
          <w:tab w:val="right" w:leader="dot" w:pos="8306"/>
        </w:tabs>
      </w:pPr>
      <w:hyperlink w:anchor="_Toc10626" w:history="1">
        <w:r>
          <w:rPr>
            <w:rFonts w:ascii="仿宋" w:eastAsia="仿宋" w:hAnsi="仿宋" w:cs="仿宋" w:hint="eastAsia"/>
            <w:lang w:eastAsia="zh-CN"/>
          </w:rPr>
          <w:t>(一)、质量管理体系建设</w:t>
        </w:r>
        <w:r>
          <w:tab/>
        </w:r>
        <w:r>
          <w:fldChar w:fldCharType="begin"/>
        </w:r>
        <w:r>
          <w:instrText xml:space="preserve"> PAGEREF _Toc10626 \h </w:instrText>
        </w:r>
        <w:r>
          <w:fldChar w:fldCharType="separate"/>
        </w:r>
        <w:r>
          <w:t>80</w:t>
        </w:r>
        <w:r>
          <w:fldChar w:fldCharType="end"/>
        </w:r>
      </w:hyperlink>
    </w:p>
    <w:p>
      <w:pPr>
        <w:pStyle w:val="TOC2"/>
        <w:tabs>
          <w:tab w:val="right" w:leader="dot" w:pos="8306"/>
        </w:tabs>
      </w:pPr>
      <w:hyperlink w:anchor="_Toc26286" w:history="1">
        <w:r>
          <w:rPr>
            <w:rFonts w:ascii="仿宋" w:eastAsia="仿宋" w:hAnsi="仿宋" w:cs="仿宋" w:hint="eastAsia"/>
            <w:lang w:eastAsia="zh-CN"/>
          </w:rPr>
          <w:t>(二)、质量控制措施</w:t>
        </w:r>
        <w:r>
          <w:tab/>
        </w:r>
        <w:r>
          <w:fldChar w:fldCharType="begin"/>
        </w:r>
        <w:r>
          <w:instrText xml:space="preserve"> PAGEREF _Toc26286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3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198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96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716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9837"/>
      <w:r>
        <w:rPr>
          <w:rFonts w:ascii="仿宋" w:eastAsia="仿宋" w:hAnsi="仿宋" w:cs="仿宋" w:hint="eastAsia"/>
          <w:sz w:val="28"/>
          <w:lang w:eastAsia="zh-CN"/>
        </w:rPr>
        <w:t>二、种植施肥机械项目概论</w:t>
      </w:r>
      <w:bookmarkEnd w:id="6"/>
    </w:p>
    <w:p>
      <w:pPr>
        <w:pStyle w:val="Heading2"/>
        <w:rPr>
          <w:rFonts w:ascii="仿宋" w:eastAsia="仿宋" w:hAnsi="仿宋" w:cs="仿宋" w:hint="eastAsia"/>
          <w:lang w:eastAsia="zh-CN"/>
        </w:rPr>
      </w:pPr>
      <w:bookmarkStart w:id="7" w:name="_Toc17869"/>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种植施肥机械项目的申报单位是“XXX实业发展公司”，这是一家在其所处行业内备受尊敬的企业。公司自成立以来，通过其在种植施肥机械项目中表现出的创新精神和卓越执行力，在市场上赢得了显著的地位。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该公司的法定代表人秦XX，在种植施肥机械项目及其他多个行业领域中都有着显著的贡献。秦XX以其出色的领导才能和敏锐的商业洞察力，带领公司在种植施肥机械项目等多个领域实现了持续的成长和成功。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种植施肥机械项目的重要合作伙伴。公司专注于[行业名称]领域，以创新作为驱动力，不断推动技术进步和市场扩张。在种植施肥机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种植施肥机械项目中展现了强劲的增长和稳定的财务表现。公司通过有效的策略，在种植施肥机械项目中扩大了其市场份额并增强了盈利能力。同时，公司积极承担社会责任，参与各类社会公益项目，增强了其在种植施肥机械项目中的品牌形象和社会影响力。</w:t>
      </w:r>
    </w:p>
    <w:p>
      <w:pPr>
        <w:pStyle w:val="Heading2"/>
        <w:ind w:firstLine="560" w:firstLineChars="200"/>
        <w:rPr>
          <w:rFonts w:ascii="仿宋" w:eastAsia="仿宋" w:hAnsi="仿宋" w:cs="仿宋" w:hint="eastAsia"/>
          <w:sz w:val="28"/>
          <w:lang w:eastAsia="zh-CN"/>
        </w:rPr>
      </w:pPr>
      <w:bookmarkStart w:id="8" w:name="_Toc2117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种植施肥机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在项目的未来发展中，xxx 实业发展公司计划继续投资于技术创新和市场拓展，确保种植施肥机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1471"/>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4044"/>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https://d.book118.com/085344231242011102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种植施肥机械项目可行性建设方案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581786"/>
    <w:rsid w:val="065817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534423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2024-01-24T20:43:00Z</dcterms:created>
  <dcterms:modified xsi:type="dcterms:W3CDTF">2024-01-24T20:43:57Z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DE51401CE54F4DAD8FBA18A6548892A7_11</vt:lpwstr>
  </property>
  <property fmtid="{D5CDD505-2E9C-101B-9397-08002B2CF9AE}" pid="3" name="KSOProductBuildVer">
    <vt:lpwstr>2052-12.1.0.16250</vt:lpwstr>
  </property>
</Properties>
</file>