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B4CF6A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29FE3A7"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5E43755"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F2BA5CC" w14:textId="77777777">
                          <w:pPr>
                            <w:pStyle w:val="NoSpacing"/>
                            <w:jc w:val="right"/>
                            <w:rPr>
                              <w:color w:val="595959" w:themeColor="text1" w:themeTint="A6"/>
                              <w:sz w:val="32"/>
                              <w:szCs w:val="32"/>
                            </w:rPr>
                          </w:pPr>
                          <w:sdt>
                            <w:sdtPr>
                              <w:rPr>
                                <w:color w:val="595959" w:themeColor="text1" w:themeTint="A6"/>
                                <w:sz w:val="32"/>
                                <w:szCs w:val="32"/>
                              </w:rPr>
                              <w:alias w:val="摘要"/>
                              <w:id w:val="163781519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11670554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B9DA93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A708A48"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56617953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C6BA7AE"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AED35F0"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93B21D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C8E03E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F399E9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08624F4"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544888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136350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79D17C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0A6C73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936A96F"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10ED06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05CF6E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978B15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638440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7959555"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08EB5D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DE302BF"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8ED4D1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2B2BD21"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E0E4BB2"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57AA1B1"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0405748"/>
        <w:docPartObj>
          <w:docPartGallery w:val="Table of Contents"/>
          <w:docPartUnique/>
        </w:docPartObj>
      </w:sdtPr>
      <w:sdtEndPr>
        <w:rPr>
          <w:b/>
          <w:bCs/>
        </w:rPr>
      </w:sdtEndPr>
      <w:sdtContent>
        <w:p w:rsidR="00483551" w:rsidRPr="00913CD1" w:rsidP="00457322" w14:paraId="6C99CC5A"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3419CB8"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7261AC7"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BDE3FA0"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83BB637"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5CA34B3"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9546CE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6E2A46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FC9A5A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5E51EA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1D6F4C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E78F13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0C9FDE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01D7E19"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67B6B5C"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7D2800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185D9E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704E1C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155B8D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0A05F54"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375E9D7"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D98B79E"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02274275"/>
        <w:docPartObj>
          <w:docPartGallery w:val="Table of Contents"/>
          <w:docPartUnique/>
        </w:docPartObj>
      </w:sdtPr>
      <w:sdtEndPr>
        <w:rPr>
          <w:b/>
          <w:bCs/>
        </w:rPr>
      </w:sdtEndPr>
      <w:sdtContent>
        <w:p w:rsidR="00483551" w:rsidRPr="00913CD1" w:rsidP="00457322" w14:paraId="76C9126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AD493E6"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83AB04D"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E8A5A5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CB838FD"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26EE7AD"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3BAA04E"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9A49C9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B19096D"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A8B84F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57A01C8"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4A312A7"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F0F3E9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6E15AB0"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E60C305"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126495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4D7929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D1FE02E"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AE8346E"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930333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9294A86"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01CE174"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31042238"/>
        <w:docPartObj>
          <w:docPartGallery w:val="Table of Contents"/>
          <w:docPartUnique/>
        </w:docPartObj>
      </w:sdtPr>
      <w:sdtEndPr>
        <w:rPr>
          <w:b/>
          <w:bCs/>
        </w:rPr>
      </w:sdtEndPr>
      <w:sdtContent>
        <w:p w:rsidR="00483551" w:rsidRPr="00913CD1" w:rsidP="00457322" w14:paraId="0F01F2C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8CAF197"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CA30405"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4DE2FA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AD7BD1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17CF80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24365D5"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EA64E96"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D21786E"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815E6A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B3F8F6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06E503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308457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F5EC1C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13BB2F6"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A4D5F2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547F37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453308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67AB730"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B7BD2" w14:paraId="0CD29318" w14:textId="57CDF783">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男上装项目可行性分析报告编制的目的在于通过对项目的全面评估，确定该项目在商业、技术、市场、财务等方面的可行性和潜在风险，为项目的投资决策提供科学依据。其意义在于：</w:t>
      </w:r>
      <w:r>
        <w:rPr>
          <w:rFonts w:ascii="仿宋" w:eastAsia="仿宋" w:hAnsi="仿宋"/>
          <w:sz w:val="28"/>
        </w:rPr>
        <w:br/>
        <w:t xml:space="preserve">    1.</w:t>
      </w:r>
      <w:r>
        <w:rPr>
          <w:rFonts w:ascii="仿宋" w:eastAsia="仿宋" w:hAnsi="仿宋"/>
          <w:sz w:val="28"/>
        </w:rPr>
        <w:t>商业可行性分析：评估项目在市场中的竞争力、目标客户的需求、销售策略的有效性等，确保项目能够实现预期的经济效益。</w:t>
      </w:r>
      <w:r>
        <w:rPr>
          <w:rFonts w:ascii="仿宋" w:eastAsia="仿宋" w:hAnsi="仿宋"/>
          <w:sz w:val="28"/>
        </w:rPr>
        <w:br/>
        <w:t xml:space="preserve">    2.</w:t>
      </w:r>
      <w:r>
        <w:rPr>
          <w:rFonts w:ascii="仿宋" w:eastAsia="仿宋" w:hAnsi="仿宋"/>
          <w:sz w:val="28"/>
        </w:rPr>
        <w:t>技术可行性分析：评估项目所采用的技术是否成熟、可靠，是否能够满足项目需求，以及技术团队是否具备实施项目所需的专业能力。</w:t>
      </w:r>
      <w:r>
        <w:rPr>
          <w:rFonts w:ascii="仿宋" w:eastAsia="仿宋" w:hAnsi="仿宋"/>
          <w:sz w:val="28"/>
        </w:rPr>
        <w:br/>
        <w:t xml:space="preserve">    3.</w:t>
      </w:r>
      <w:r>
        <w:rPr>
          <w:rFonts w:ascii="仿宋" w:eastAsia="仿宋" w:hAnsi="仿宋"/>
          <w:sz w:val="28"/>
        </w:rPr>
        <w:t>市场可行性分析：研究目标市场的规模、增长潜力、竞争对手情况，以及项目产品或服务的市场定位和营销策略，确保产品或服务能够获得市场的认可和接受。</w:t>
      </w:r>
      <w:r>
        <w:rPr>
          <w:rFonts w:ascii="仿宋" w:eastAsia="仿宋" w:hAnsi="仿宋"/>
          <w:sz w:val="28"/>
        </w:rPr>
        <w:br/>
        <w:t xml:space="preserve">    4.</w:t>
      </w:r>
      <w:r>
        <w:rPr>
          <w:rFonts w:ascii="仿宋" w:eastAsia="仿宋" w:hAnsi="仿宋"/>
          <w:sz w:val="28"/>
        </w:rPr>
        <w:t>财务可行性分析：对项目的财务状况进行详细分析，包括成本估算、收益预测、投资回报率、现金流分析等，确保项目能够在财务上保持健康和可持续。</w:t>
      </w:r>
      <w:r>
        <w:rPr>
          <w:rFonts w:ascii="仿宋" w:eastAsia="仿宋" w:hAnsi="仿宋"/>
          <w:sz w:val="28"/>
        </w:rPr>
        <w:br/>
        <w:t xml:space="preserve">    5.</w:t>
      </w:r>
      <w:r>
        <w:rPr>
          <w:rFonts w:ascii="仿宋" w:eastAsia="仿宋" w:hAnsi="仿宋"/>
          <w:sz w:val="28"/>
        </w:rPr>
        <w:t>风险评估和管理：识别项目可能面临的各种风险，如市场风险、技术风险、运营风险等，并制定相应的风险管理策略，降低风险对项目的影响。</w:t>
      </w:r>
      <w:r>
        <w:rPr>
          <w:rFonts w:ascii="仿宋" w:eastAsia="仿宋" w:hAnsi="仿宋"/>
          <w:sz w:val="28"/>
        </w:rPr>
        <w:br/>
      </w:r>
    </w:p>
    <w:p w:rsidR="009B7BD2" w14:textId="57CDF783">
      <w:pPr>
        <w:ind w:firstLine="561"/>
      </w:pPr>
      <w:r>
        <w:rPr>
          <w:rFonts w:ascii="仿宋" w:eastAsia="仿宋" w:hAnsi="仿宋"/>
          <w:sz w:val="28"/>
        </w:rPr>
        <w:t>通过上述分析，男上装项目可行性分析报告可以为投资者和决策者提供一个全面的视角，帮助他们做出明智的投资决策，避免资源浪费，提高项目成功的可能性。</w:t>
      </w:r>
    </w:p>
    <w:p w:rsidR="009D1637" w:rsidRPr="00913CD1" w:rsidP="00457322" w14:paraId="0561AD5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F4420E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3AFE5A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E0A5BC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E6F19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73B2F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49D9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D799E82"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DC2A2A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EE6370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0D921D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4F508D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7609C4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05877C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CF6A6A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D649E2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81410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cs="宋体"/>
          <w:kern w:val="0"/>
          <w:sz w:val="28"/>
          <w:szCs w:val="28"/>
          <w14:ligatures w14:val="none"/>
        </w:rPr>
        <w:t>　　3.强化法人治理和内部控制</w:t>
      </w:r>
    </w:p>
    <w:p w:rsidR="009D1637" w:rsidRPr="00913CD1" w:rsidP="00457322" w14:paraId="54CD43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197ED44"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C763F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F716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D67C7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14EB1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2F1C4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FFB19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F117A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CA075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项目建设。</w:t>
      </w:r>
    </w:p>
    <w:p w:rsidR="009D1637" w:rsidRPr="00913CD1" w:rsidP="00457322" w14:paraId="12C562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w:t>
      </w:r>
    </w:p>
    <w:p w:rsidR="009D1637" w:rsidRPr="00913CD1" w:rsidP="00457322" w14:paraId="395591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2B6EE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EFA1A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BC81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709B2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A0CA1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1AD02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55415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男上装产品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5DA1B1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男上装</w:t>
      </w:r>
      <w:r w:rsidRPr="00913CD1">
        <w:rPr>
          <w:rFonts w:ascii="仿宋" w:eastAsia="仿宋" w:hAnsi="仿宋"/>
        </w:rPr>
        <w:t>项目绪论</w:t>
      </w:r>
      <w:bookmarkEnd w:id="4"/>
    </w:p>
    <w:p w:rsidR="009D1637" w:rsidRPr="00913CD1" w:rsidP="00457322" w14:paraId="2B4EDE3C"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男上装</w:t>
      </w:r>
      <w:r w:rsidRPr="00913CD1">
        <w:rPr>
          <w:rFonts w:ascii="仿宋" w:eastAsia="仿宋" w:hAnsi="仿宋"/>
        </w:rPr>
        <w:t>项目名称及建设性质</w:t>
      </w:r>
      <w:bookmarkEnd w:id="5"/>
    </w:p>
    <w:p w:rsidR="009D1637" w:rsidRPr="00913CD1" w:rsidP="00457322" w14:paraId="0BB06E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项目名称</w:t>
      </w:r>
    </w:p>
    <w:p w:rsidR="009D1637" w:rsidRPr="00913CD1" w:rsidP="00457322" w14:paraId="0A8082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w:t>
      </w:r>
    </w:p>
    <w:p w:rsidR="009D1637" w:rsidRPr="00913CD1" w:rsidP="00457322" w14:paraId="7F1C5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项目建设性质</w:t>
      </w:r>
    </w:p>
    <w:p w:rsidR="009D1637" w:rsidRPr="00913CD1" w:rsidP="00457322" w14:paraId="7CB77E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男上装</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66A27E9"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男上装</w:t>
      </w:r>
      <w:r w:rsidRPr="00913CD1">
        <w:rPr>
          <w:rFonts w:ascii="仿宋" w:eastAsia="仿宋" w:hAnsi="仿宋"/>
        </w:rPr>
        <w:t>项目承办单位</w:t>
      </w:r>
      <w:bookmarkEnd w:id="6"/>
    </w:p>
    <w:p w:rsidR="009D1637" w:rsidRPr="00913CD1" w:rsidP="00457322" w14:paraId="5189E1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项目实施主体</w:t>
      </w:r>
    </w:p>
    <w:p w:rsidR="009D1637" w:rsidRPr="00913CD1" w:rsidP="00457322" w14:paraId="31AFD1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0F1A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28364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项目信息。</w:t>
      </w:r>
    </w:p>
    <w:p w:rsidR="009D1637" w:rsidRPr="00913CD1" w:rsidP="00457322" w14:paraId="55B448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04EAFA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5B50F8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E22806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CA57C3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39A05E5"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男上装</w:t>
      </w:r>
      <w:r w:rsidRPr="00913CD1">
        <w:rPr>
          <w:rFonts w:ascii="仿宋" w:eastAsia="仿宋" w:hAnsi="仿宋"/>
        </w:rPr>
        <w:t>项目定位及建设理由</w:t>
      </w:r>
      <w:bookmarkEnd w:id="7"/>
    </w:p>
    <w:p w:rsidR="009B7BD2" w14:paraId="36E0EE78" w14:textId="2B24BE46">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男上装项目可行性分析报告中的项目定位及建设理由应清晰明确，具体内容如下：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本项目旨在满足目标市场对高品质男上装产品的需求，树立独特的品牌形象，并依托先进的制造工艺和高效的管理体系，成为行业内的领先企业。</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市场机遇：目标市场对高品质男上装产品的需求日益增长，尤其是对设计感、舒适度和品牌价值的要求不断提高，为项目提供了广阔的市场机遇。</w:t>
      </w:r>
      <w:r>
        <w:rPr>
          <w:rFonts w:ascii="仿宋" w:eastAsia="仿宋" w:hAnsi="仿宋"/>
          <w:sz w:val="28"/>
        </w:rPr>
        <w:br/>
        <w:t xml:space="preserve">    2.</w:t>
      </w:r>
      <w:r>
        <w:rPr>
          <w:rFonts w:ascii="仿宋" w:eastAsia="仿宋" w:hAnsi="仿宋"/>
          <w:sz w:val="28"/>
        </w:rPr>
        <w:t>产品优势：项目将依托独特的设计理念和精湛的工艺技术，打造出具有竞争力的产品线，满足消费者多元化需求。</w:t>
      </w:r>
      <w:r>
        <w:rPr>
          <w:rFonts w:ascii="仿宋" w:eastAsia="仿宋" w:hAnsi="仿宋"/>
          <w:sz w:val="28"/>
        </w:rPr>
        <w:br/>
        <w:t xml:space="preserve">    3.</w:t>
      </w:r>
      <w:r>
        <w:rPr>
          <w:rFonts w:ascii="仿宋" w:eastAsia="仿宋" w:hAnsi="仿宋"/>
          <w:sz w:val="28"/>
        </w:rPr>
        <w:t>品牌建设：通过项目实施，可以建立强大的品牌认知度和忠诚度，形成长期的市场竞争优势。</w:t>
      </w:r>
      <w:r>
        <w:rPr>
          <w:rFonts w:ascii="仿宋" w:eastAsia="仿宋" w:hAnsi="仿宋"/>
          <w:sz w:val="28"/>
        </w:rPr>
        <w:br/>
        <w:t xml:space="preserve">    4.</w:t>
      </w:r>
      <w:r>
        <w:rPr>
          <w:rFonts w:ascii="仿宋" w:eastAsia="仿宋" w:hAnsi="仿宋"/>
          <w:sz w:val="28"/>
        </w:rPr>
        <w:t>供应链管理：项目将建立高效、灵活的供应链管理体系，确保产品快速响应市场变化，降低成本，提高效率。</w:t>
      </w:r>
      <w:r>
        <w:rPr>
          <w:rFonts w:ascii="仿宋" w:eastAsia="仿宋" w:hAnsi="仿宋"/>
          <w:sz w:val="28"/>
        </w:rPr>
        <w:br/>
        <w:t xml:space="preserve">    5.</w:t>
      </w:r>
      <w:r>
        <w:rPr>
          <w:rFonts w:ascii="仿宋" w:eastAsia="仿宋" w:hAnsi="仿宋"/>
          <w:sz w:val="28"/>
        </w:rPr>
        <w:t>经济效益：项目预期将带来显著的经济效益，包括增加就业、提高地方税收以及促进相关产业的发展。</w:t>
      </w:r>
      <w:r>
        <w:rPr>
          <w:rFonts w:ascii="仿宋" w:eastAsia="仿宋" w:hAnsi="仿宋"/>
          <w:sz w:val="28"/>
        </w:rPr>
        <w:br/>
        <w:t xml:space="preserve">    6.</w:t>
      </w:r>
    </w:p>
    <w:p w:rsidR="009B7BD2" w14:textId="2B24BE46">
      <w:pPr>
        <w:ind w:firstLine="561"/>
      </w:pPr>
      <w:r>
        <w:rPr>
          <w:rFonts w:ascii="仿宋" w:eastAsia="仿宋" w:hAnsi="仿宋"/>
          <w:sz w:val="28"/>
        </w:rPr>
        <w:t>社会效益：项目的建设将有助于提升当地居民的生活水平，并带动周边地区经济和社会的发展。</w:t>
      </w:r>
      <w:r>
        <w:rPr>
          <w:rFonts w:ascii="仿宋" w:eastAsia="仿宋" w:hAnsi="仿宋"/>
          <w:sz w:val="28"/>
        </w:rPr>
        <w:br/>
      </w:r>
      <w:r>
        <w:rPr>
          <w:rFonts w:ascii="仿宋" w:eastAsia="仿宋" w:hAnsi="仿宋"/>
          <w:sz w:val="28"/>
        </w:rPr>
        <w:t>综上所述，男上装项目具备良好的市场前景和经济效益，符合市场需求和行业发展趋势，值得投资建设。</w:t>
      </w:r>
    </w:p>
    <w:p w:rsidR="009D1637" w:rsidRPr="00913CD1" w:rsidP="00457322" w14:paraId="6E2947F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0BB78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31BB30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8B1037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9DDDA8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男上装</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F1408D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男上装</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EA2E2C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男上装</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9E22C7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4D041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464D9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C051A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AD244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项目功能、盈利性等</w:t>
      </w:r>
    </w:p>
    <w:p w:rsidR="007D3AEE" w:rsidRPr="00913CD1" w:rsidP="00457322" w14:paraId="6FA051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45E84D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91B62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AAC464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项目建设的可行性和效益的合理性。</w:t>
      </w:r>
    </w:p>
    <w:p w:rsidR="009D1637" w:rsidRPr="00913CD1" w:rsidP="00457322" w14:paraId="1E11AA2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男上装</w:t>
      </w:r>
      <w:r w:rsidRPr="00913CD1">
        <w:rPr>
          <w:rFonts w:ascii="仿宋" w:eastAsia="仿宋" w:hAnsi="仿宋"/>
        </w:rPr>
        <w:t>项目建设选址</w:t>
      </w:r>
      <w:bookmarkEnd w:id="9"/>
    </w:p>
    <w:p w:rsidR="009D1637" w:rsidRPr="00913CD1" w:rsidP="00457322" w14:paraId="26BA4E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项目选址及规划</w:t>
      </w:r>
    </w:p>
    <w:p w:rsidR="009D1637" w:rsidRPr="00913CD1" w:rsidP="00457322" w14:paraId="5468090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项目的建设。</w:t>
      </w:r>
    </w:p>
    <w:p w:rsidR="009D1637" w:rsidRPr="00913CD1" w:rsidP="00457322" w14:paraId="362F1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项目背景及选址理由</w:t>
      </w:r>
    </w:p>
    <w:p w:rsidR="009D1637" w:rsidRPr="00913CD1" w:rsidP="00457322" w14:paraId="47EE3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项目背景</w:t>
      </w:r>
    </w:p>
    <w:p w:rsidR="009B7BD2" w14:paraId="19FFB110" w14:textId="4F84D814">
      <w:pPr>
        <w:ind w:firstLine="560"/>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男上装项目背景分析</w:t>
      </w:r>
      <w:r>
        <w:rPr>
          <w:rFonts w:ascii="仿宋" w:eastAsia="仿宋" w:hAnsi="仿宋"/>
          <w:sz w:val="28"/>
        </w:rPr>
        <w:br/>
      </w:r>
    </w:p>
    <w:p w:rsidR="009B7BD2" w14:textId="4F84D814">
      <w:pPr>
        <w:ind w:firstLine="560"/>
      </w:pPr>
      <w:r>
        <w:rPr>
          <w:rFonts w:ascii="仿宋" w:eastAsia="仿宋" w:hAnsi="仿宋"/>
          <w:sz w:val="28"/>
        </w:rPr>
        <w:t>近年来，随着消费者对时尚和品质要求的不断提升，男上装市场呈现出快速增长的趋势。本项目的目标是为满足都市男性对高品质、时尚男装的需求，提供多样化、个性化、高品质的男上装产品。</w:t>
      </w:r>
      <w:r>
        <w:rPr>
          <w:rFonts w:ascii="仿宋" w:eastAsia="仿宋" w:hAnsi="仿宋"/>
          <w:sz w:val="28"/>
        </w:rPr>
        <w:br/>
      </w:r>
      <w:r>
        <w:rPr>
          <w:rFonts w:ascii="仿宋" w:eastAsia="仿宋" w:hAnsi="仿宋"/>
          <w:sz w:val="28"/>
        </w:rPr>
        <w:t>项目背景主要包括以下几个方面：</w:t>
      </w:r>
      <w:r>
        <w:rPr>
          <w:rFonts w:ascii="仿宋" w:eastAsia="仿宋" w:hAnsi="仿宋"/>
          <w:sz w:val="28"/>
        </w:rPr>
        <w:br/>
        <w:t xml:space="preserve">    1.</w:t>
      </w:r>
      <w:r>
        <w:rPr>
          <w:rFonts w:ascii="仿宋" w:eastAsia="仿宋" w:hAnsi="仿宋"/>
          <w:sz w:val="28"/>
        </w:rPr>
        <w:t>市场调研：通过对目标市场的深入调研，我们发现男性消费者对于服装的品质和设计有着较高的要求，尤其是在快节奏的都市生活中，男性对于商务休闲装的需求日益增长。</w:t>
      </w:r>
      <w:r>
        <w:rPr>
          <w:rFonts w:ascii="仿宋" w:eastAsia="仿宋" w:hAnsi="仿宋"/>
          <w:sz w:val="28"/>
        </w:rPr>
        <w:br/>
        <w:t xml:space="preserve">    2.</w:t>
      </w:r>
      <w:r>
        <w:rPr>
          <w:rFonts w:ascii="仿宋" w:eastAsia="仿宋" w:hAnsi="仿宋"/>
          <w:sz w:val="28"/>
        </w:rPr>
        <w:t>竞争对手分析：目前市场上的男上装品牌众多，竞争激烈。本项目将通过对竞争对手的产品定位、价格策略、营销手段等方面的分析，找到自身的市场定位和竞争优势。</w:t>
      </w:r>
      <w:r>
        <w:rPr>
          <w:rFonts w:ascii="仿宋" w:eastAsia="仿宋" w:hAnsi="仿宋"/>
          <w:sz w:val="28"/>
        </w:rPr>
        <w:br/>
        <w:t xml:space="preserve">    3.</w:t>
      </w:r>
      <w:r>
        <w:rPr>
          <w:rFonts w:ascii="仿宋" w:eastAsia="仿宋" w:hAnsi="仿宋"/>
          <w:sz w:val="28"/>
        </w:rPr>
        <w:t>供应链管理：为了确保产品的质量和交货周期，本项目将建立高效的供应链管理体系，与优质的供应商建立长期合作关系，确保原材料的稳定供应和生产的顺利进行。</w:t>
      </w:r>
      <w:r>
        <w:rPr>
          <w:rFonts w:ascii="仿宋" w:eastAsia="仿宋" w:hAnsi="仿宋"/>
          <w:sz w:val="28"/>
        </w:rPr>
        <w:br/>
        <w:t xml:space="preserve">    4.</w:t>
      </w:r>
      <w:r>
        <w:rPr>
          <w:rFonts w:ascii="仿宋" w:eastAsia="仿宋" w:hAnsi="仿宋"/>
          <w:sz w:val="28"/>
        </w:rPr>
        <w:t>营销策略：针对目标客户群体，制定精准的营销策略，包括线上线下的广告宣传、品牌建设、客户关系管理等，提升品牌知名度和市场占有率。</w:t>
      </w:r>
      <w:r>
        <w:rPr>
          <w:rFonts w:ascii="仿宋" w:eastAsia="仿宋" w:hAnsi="仿宋"/>
          <w:sz w:val="28"/>
        </w:rPr>
        <w:br/>
        <w:t xml:space="preserve">    5.</w:t>
      </w:r>
      <w:r>
        <w:rPr>
          <w:rFonts w:ascii="仿宋" w:eastAsia="仿宋" w:hAnsi="仿宋"/>
          <w:sz w:val="28"/>
        </w:rPr>
        <w:t>风险评估：对项目可能面临的市场风险、运营风险、财务风险等进行评估，并制定相应的风险应对措施，确保项目的稳健运营。</w:t>
      </w:r>
      <w:r>
        <w:rPr>
          <w:rFonts w:ascii="仿宋" w:eastAsia="仿宋" w:hAnsi="仿宋"/>
          <w:sz w:val="28"/>
        </w:rPr>
        <w:br/>
      </w:r>
      <w:r>
        <w:rPr>
          <w:rFonts w:ascii="仿宋" w:eastAsia="仿宋" w:hAnsi="仿宋"/>
          <w:sz w:val="28"/>
        </w:rPr>
        <w:t>综上所述，男上装项目具有良好的市场潜力和发展前景，通过科学的市场调研、供应链管理和营销策略，以及有效的风险控制，项目有望在激烈的市场竞争中脱颖而出，实现可持续的盈利和发展。</w:t>
      </w:r>
    </w:p>
    <w:p w:rsidR="009D1637" w:rsidRPr="00913CD1" w:rsidP="00457322" w14:paraId="013873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DC13F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选址具备多重优势，包括：</w:t>
      </w:r>
    </w:p>
    <w:p w:rsidR="009D1637" w:rsidRPr="00913CD1" w:rsidP="00457322" w14:paraId="29A05D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项目的发展和扩张。</w:t>
      </w:r>
    </w:p>
    <w:p w:rsidR="009D1637" w:rsidRPr="00913CD1" w:rsidP="00457322" w14:paraId="0823C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项目的可迗性。</w:t>
      </w:r>
    </w:p>
    <w:p w:rsidR="009D1637" w:rsidRPr="00913CD1" w:rsidP="00457322" w14:paraId="603A88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项目建设提供了良好基础条件。</w:t>
      </w:r>
    </w:p>
    <w:p w:rsidR="009D1637" w:rsidRPr="00913CD1" w:rsidP="00457322" w14:paraId="40A600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项目规模和扩展的需要。</w:t>
      </w:r>
    </w:p>
    <w:p w:rsidR="009D1637" w:rsidRPr="00913CD1" w:rsidP="00457322" w14:paraId="3B7740A8"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男上装</w:t>
      </w:r>
      <w:r w:rsidRPr="00913CD1">
        <w:rPr>
          <w:rFonts w:ascii="仿宋" w:eastAsia="仿宋" w:hAnsi="仿宋"/>
        </w:rPr>
        <w:t>项目生产规模</w:t>
      </w:r>
      <w:bookmarkEnd w:id="10"/>
    </w:p>
    <w:p w:rsidR="009D1637" w:rsidRPr="00913CD1" w:rsidP="00457322" w14:paraId="68F839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5BE41F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EF560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6897175"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1D275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项目实施过程中，对环境的影响降到最低。</w:t>
      </w:r>
    </w:p>
    <w:p w:rsidR="009D1637" w:rsidRPr="00913CD1" w:rsidP="00457322" w14:paraId="41EC4A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0EB08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3A738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130EB0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男上装</w:t>
      </w:r>
      <w:r w:rsidRPr="00913CD1">
        <w:rPr>
          <w:rFonts w:ascii="仿宋" w:eastAsia="仿宋" w:hAnsi="仿宋"/>
        </w:rPr>
        <w:t>项目总投资及资金构成</w:t>
      </w:r>
      <w:bookmarkEnd w:id="13"/>
    </w:p>
    <w:p w:rsidR="009D1637" w:rsidRPr="00913CD1" w:rsidP="00457322" w14:paraId="7CB69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的生产能力。</w:t>
      </w:r>
    </w:p>
    <w:p w:rsidR="009D1637" w:rsidRPr="00913CD1" w:rsidP="00457322" w14:paraId="030E54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项目总投资</w:t>
      </w:r>
    </w:p>
    <w:p w:rsidR="009D1637" w:rsidRPr="00913CD1" w:rsidP="00457322" w14:paraId="57BECB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D8A74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3A68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5B531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32D33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81670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FE058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CBAAA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项目的顺利建设奠定了财务基础。</w:t>
      </w:r>
    </w:p>
    <w:p w:rsidR="009D1637" w:rsidRPr="00913CD1" w:rsidP="00457322" w14:paraId="1028F32A"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E0544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B1D514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男上装</w:t>
      </w:r>
      <w:r w:rsidRPr="00913CD1">
        <w:rPr>
          <w:rFonts w:ascii="仿宋" w:eastAsia="仿宋" w:hAnsi="仿宋"/>
        </w:rPr>
        <w:t>项目预期经济效益规划目标</w:t>
      </w:r>
      <w:bookmarkEnd w:id="15"/>
    </w:p>
    <w:p w:rsidR="009D1637" w:rsidRPr="00913CD1" w:rsidP="00457322" w14:paraId="2EC4A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项目的盈利能力和市场竞争力。</w:t>
      </w:r>
    </w:p>
    <w:p w:rsidR="009D1637" w:rsidRPr="00913CD1" w:rsidP="00457322" w14:paraId="4958D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项目具有较高的投资价值和发展潜力。</w:t>
      </w:r>
    </w:p>
    <w:p w:rsidR="009D1637" w:rsidRPr="00913CD1" w:rsidP="00457322" w14:paraId="6FE49C6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05149A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男上装</w:t>
      </w:r>
      <w:r w:rsidRPr="00913CD1">
        <w:rPr>
          <w:rFonts w:ascii="仿宋" w:eastAsia="仿宋" w:hAnsi="仿宋"/>
        </w:rPr>
        <w:t>项目建设进度规划</w:t>
      </w:r>
      <w:bookmarkEnd w:id="16"/>
    </w:p>
    <w:p w:rsidR="009D1637" w:rsidRPr="00913CD1" w:rsidP="00457322" w14:paraId="398265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项目的顺利进行和按时完成。</w:t>
      </w:r>
    </w:p>
    <w:p w:rsidR="009D1637" w:rsidRPr="00913CD1" w:rsidP="00457322" w14:paraId="5A6D78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项目的质量和进度。</w:t>
      </w:r>
    </w:p>
    <w:p w:rsidR="009D1637" w:rsidRPr="00913CD1" w:rsidP="00457322" w14:paraId="34B2C4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919B146"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男上装</w:t>
      </w:r>
      <w:r w:rsidRPr="00913CD1">
        <w:rPr>
          <w:rFonts w:ascii="仿宋" w:eastAsia="仿宋" w:hAnsi="仿宋"/>
        </w:rPr>
        <w:t>项目综合评价</w:t>
      </w:r>
      <w:bookmarkEnd w:id="17"/>
    </w:p>
    <w:p w:rsidR="00BF6395" w:rsidRPr="00913CD1" w:rsidP="00457322" w14:paraId="79B29B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男上装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3F60C8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男上装项目的投资回报率稳定且可观。根据市场调查和预测，男上装市场需求持续增长，具有良好的市场前景和发展空间。我们的投资方向紧密结合国家产业政策和市场需求，为投资者创造可观的投资收益。</w:t>
      </w:r>
    </w:p>
    <w:p w:rsidR="00BF6395" w:rsidRPr="00913CD1" w:rsidP="00457322" w14:paraId="214B016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男上装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581203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在技术方案设计方面，我们注重方案的优化和效益的提升。通过科学合理的设计，实现男上装</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生产流程的高效化和产品的优质化。我们将采用先进的生产工艺和技术，提高生产效率，降低生产成本。同时，我们还将加强产品研发和创新，不断推出具有竞争力的新产品，满足男上装</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5BD8B0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此外，男上装项目的建设将带来显著的就业机会和社会效益。项目的实施将促进当地经济的发展，提升当地民众的生活水平。我们将积极履行社会责任，关注环境保护和可持续发展，为社会做出积极贡献。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38AD24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综上所述，本期男上装项目具备技术和经济的可行性，具有良好的市场前景和发展空间。我们将充分发挥自身优势，抓住市场机遇，为投资者创造丰厚的投资回报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FB2902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0508972"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CB5C8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4D91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655B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29C1F9E"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A75C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2FC21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DAE1C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B8067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7FE36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E810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6501C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A5F9E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158F5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CC479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87ADA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C2B7E7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BA08D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96800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男上装</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5F6D28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男上装</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8F7DC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男上装</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7CBBD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E295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26D19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E7602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05A4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男上装</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22D6E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403753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3B4CA1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9BAEC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项目的顺利进行和迗成目标。</w:t>
      </w:r>
    </w:p>
    <w:p w:rsidR="009D1637" w:rsidRPr="00913CD1" w:rsidP="00457322" w14:paraId="63209F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59AD7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03771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9FC77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57C7D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3D590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306C4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5AE9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6B6C7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D0E3E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678DA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55B9D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6A311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8F252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35626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B0320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21128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7549B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3E5EE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70DD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9AD0E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F24B410"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E1C8D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86C3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A51E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2FF29D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1F515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252BE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B5E65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F709B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E19F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4BE83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BC852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F1A28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99721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5EA55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9EA4E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CE4747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35489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D3409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0699D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EBAB4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BA940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70EB7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A996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B18A0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AC050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EDF6F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CBB69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CCE14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8EBD2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9E493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0EF409A"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58E1535"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男上装</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6D07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60338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49D66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55F9DC4"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男上装</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0343A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EBF9E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82567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DF1BA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D7F0B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DFAB3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5B7063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976C7F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CE25A5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2AFE4D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0EAD9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C95DC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1C459C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59EA6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25D6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456A4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AEF01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E0FE6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310EF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BC5043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男上装</w:t>
      </w:r>
      <w:r w:rsidRPr="00913CD1">
        <w:rPr>
          <w:rFonts w:ascii="仿宋" w:eastAsia="仿宋" w:hAnsi="仿宋"/>
        </w:rPr>
        <w:t>项目技术工艺分析</w:t>
      </w:r>
      <w:bookmarkEnd w:id="28"/>
    </w:p>
    <w:p w:rsidR="009D1637" w:rsidRPr="00913CD1" w:rsidP="00457322" w14:paraId="503FBC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82795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19CBD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5288D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FCFE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54F6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1FA79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113FD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6E504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AEBDD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男上装</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59985E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男上装项目</w:t>
      </w:r>
      <w:r w:rsidRPr="00913CD1">
        <w:rPr>
          <w:rFonts w:ascii="仿宋" w:eastAsia="仿宋" w:hAnsi="仿宋"/>
        </w:rPr>
        <w:t>质量管理</w:t>
      </w:r>
      <w:bookmarkEnd w:id="29"/>
    </w:p>
    <w:p w:rsidR="009D1637" w:rsidRPr="00913CD1" w:rsidP="00457322" w14:paraId="3DB274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23EDC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0A6F5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0227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4E3C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2048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40212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E9D8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B7F6AB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男上装项目</w:t>
      </w:r>
      <w:r w:rsidRPr="00913CD1">
        <w:rPr>
          <w:rFonts w:ascii="仿宋" w:eastAsia="仿宋" w:hAnsi="仿宋"/>
        </w:rPr>
        <w:t>设备选型方案</w:t>
      </w:r>
      <w:bookmarkEnd w:id="30"/>
    </w:p>
    <w:p w:rsidR="009D1637" w:rsidRPr="00913CD1" w:rsidP="00457322" w14:paraId="122ECC2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285B83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9BEBB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53D1E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4BFB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A89D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5299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6F23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项目的高效运行和产品质量的稳定提升。</w:t>
      </w:r>
    </w:p>
    <w:p w:rsidR="009D1637" w:rsidRPr="00913CD1" w:rsidP="00457322" w14:paraId="65E5A7C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662BB3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4B5D8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F35AE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9740E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45014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F2CC2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32DF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5B342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90982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CE82B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1D6CDFD"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8A931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DD1B7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1734C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F492C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男上装</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52E98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67A1F3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4AFA5F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022363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2299BC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7ED9FD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0BD401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5F4FE8B0"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179E88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37DF95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男上装</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https://d.book118.com/086011032031010044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E397412" w14:textId="77777777">
    <w:pPr>
      <w:pStyle w:val="Footer"/>
      <w:jc w:val="center"/>
    </w:pPr>
  </w:p>
  <w:p w:rsidR="008D6901" w14:paraId="0D26BCF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C0EAAE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79BE631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1777438"/>
      <w:docPartObj>
        <w:docPartGallery w:val="Page Numbers (Bottom of Page)"/>
        <w:docPartUnique/>
      </w:docPartObj>
    </w:sdtPr>
    <w:sdtContent>
      <w:sdt>
        <w:sdtPr>
          <w:id w:val="19685543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3996423"/>
      <w:docPartObj>
        <w:docPartGallery w:val="Page Numbers (Bottom of Page)"/>
        <w:docPartUnique/>
      </w:docPartObj>
    </w:sdtPr>
    <w:sdtContent>
      <w:sdt>
        <w:sdtPr>
          <w:id w:val="12610337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8920848"/>
      <w:docPartObj>
        <w:docPartGallery w:val="Page Numbers (Bottom of Page)"/>
        <w:docPartUnique/>
      </w:docPartObj>
    </w:sdtPr>
    <w:sdtContent>
      <w:sdt>
        <w:sdtPr>
          <w:id w:val="9244034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9480666"/>
      <w:docPartObj>
        <w:docPartGallery w:val="Page Numbers (Bottom of Page)"/>
        <w:docPartUnique/>
      </w:docPartObj>
    </w:sdtPr>
    <w:sdtContent>
      <w:sdt>
        <w:sdtPr>
          <w:id w:val="15053644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2799656"/>
      <w:docPartObj>
        <w:docPartGallery w:val="Page Numbers (Bottom of Page)"/>
        <w:docPartUnique/>
      </w:docPartObj>
    </w:sdtPr>
    <w:sdtContent>
      <w:sdt>
        <w:sdtPr>
          <w:id w:val="4144978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2805163"/>
      <w:docPartObj>
        <w:docPartGallery w:val="Page Numbers (Bottom of Page)"/>
        <w:docPartUnique/>
      </w:docPartObj>
    </w:sdtPr>
    <w:sdtContent>
      <w:sdt>
        <w:sdtPr>
          <w:id w:val="2018372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8786754"/>
      <w:docPartObj>
        <w:docPartGallery w:val="Page Numbers (Bottom of Page)"/>
        <w:docPartUnique/>
      </w:docPartObj>
    </w:sdtPr>
    <w:sdtContent>
      <w:sdt>
        <w:sdtPr>
          <w:id w:val="15750819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8944477"/>
      <w:docPartObj>
        <w:docPartGallery w:val="Page Numbers (Bottom of Page)"/>
        <w:docPartUnique/>
      </w:docPartObj>
    </w:sdtPr>
    <w:sdtContent>
      <w:sdt>
        <w:sdtPr>
          <w:id w:val="9059415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2901758"/>
      <w:docPartObj>
        <w:docPartGallery w:val="Page Numbers (Bottom of Page)"/>
        <w:docPartUnique/>
      </w:docPartObj>
    </w:sdtPr>
    <w:sdtContent>
      <w:sdt>
        <w:sdtPr>
          <w:id w:val="17874419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0463965"/>
      <w:docPartObj>
        <w:docPartGallery w:val="Page Numbers (Bottom of Page)"/>
        <w:docPartUnique/>
      </w:docPartObj>
    </w:sdtPr>
    <w:sdtContent>
      <w:sdt>
        <w:sdtPr>
          <w:id w:val="10572220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1506277"/>
      <w:docPartObj>
        <w:docPartGallery w:val="Page Numbers (Bottom of Page)"/>
        <w:docPartUnique/>
      </w:docPartObj>
    </w:sdtPr>
    <w:sdtContent>
      <w:sdt>
        <w:sdtPr>
          <w:id w:val="1944762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3865855"/>
      <w:docPartObj>
        <w:docPartGallery w:val="Page Numbers (Bottom of Page)"/>
        <w:docPartUnique/>
      </w:docPartObj>
    </w:sdtPr>
    <w:sdtContent>
      <w:sdt>
        <w:sdtPr>
          <w:id w:val="4315779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1499124"/>
      <w:docPartObj>
        <w:docPartGallery w:val="Page Numbers (Bottom of Page)"/>
        <w:docPartUnique/>
      </w:docPartObj>
    </w:sdtPr>
    <w:sdtContent>
      <w:sdt>
        <w:sdtPr>
          <w:id w:val="10291193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9260061"/>
      <w:docPartObj>
        <w:docPartGallery w:val="Page Numbers (Bottom of Page)"/>
        <w:docPartUnique/>
      </w:docPartObj>
    </w:sdtPr>
    <w:sdtContent>
      <w:sdt>
        <w:sdtPr>
          <w:id w:val="21447933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9959166"/>
      <w:docPartObj>
        <w:docPartGallery w:val="Page Numbers (Bottom of Page)"/>
        <w:docPartUnique/>
      </w:docPartObj>
    </w:sdtPr>
    <w:sdtContent>
      <w:sdt>
        <w:sdtPr>
          <w:id w:val="760072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5496288"/>
      <w:docPartObj>
        <w:docPartGallery w:val="Page Numbers (Bottom of Page)"/>
        <w:docPartUnique/>
      </w:docPartObj>
    </w:sdtPr>
    <w:sdtContent>
      <w:sdt>
        <w:sdtPr>
          <w:id w:val="19703373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7264885"/>
      <w:docPartObj>
        <w:docPartGallery w:val="Page Numbers (Bottom of Page)"/>
        <w:docPartUnique/>
      </w:docPartObj>
    </w:sdtPr>
    <w:sdtContent>
      <w:sdt>
        <w:sdtPr>
          <w:id w:val="1809370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0249091"/>
      <w:docPartObj>
        <w:docPartGallery w:val="Page Numbers (Bottom of Page)"/>
        <w:docPartUnique/>
      </w:docPartObj>
    </w:sdtPr>
    <w:sdtContent>
      <w:sdt>
        <w:sdtPr>
          <w:id w:val="10815145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4910940"/>
      <w:docPartObj>
        <w:docPartGallery w:val="Page Numbers (Bottom of Page)"/>
        <w:docPartUnique/>
      </w:docPartObj>
    </w:sdtPr>
    <w:sdtContent>
      <w:sdt>
        <w:sdtPr>
          <w:id w:val="5804749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1584541"/>
      <w:docPartObj>
        <w:docPartGallery w:val="Page Numbers (Bottom of Page)"/>
        <w:docPartUnique/>
      </w:docPartObj>
    </w:sdtPr>
    <w:sdtContent>
      <w:sdt>
        <w:sdtPr>
          <w:id w:val="12018843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8886597"/>
      <w:docPartObj>
        <w:docPartGallery w:val="Page Numbers (Bottom of Page)"/>
        <w:docPartUnique/>
      </w:docPartObj>
    </w:sdtPr>
    <w:sdtContent>
      <w:sdt>
        <w:sdtPr>
          <w:id w:val="11900857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6905578"/>
      <w:docPartObj>
        <w:docPartGallery w:val="Page Numbers (Bottom of Page)"/>
        <w:docPartUnique/>
      </w:docPartObj>
    </w:sdtPr>
    <w:sdtContent>
      <w:sdt>
        <w:sdtPr>
          <w:id w:val="13295867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8228637"/>
      <w:docPartObj>
        <w:docPartGallery w:val="Page Numbers (Bottom of Page)"/>
        <w:docPartUnique/>
      </w:docPartObj>
    </w:sdtPr>
    <w:sdtContent>
      <w:sdt>
        <w:sdtPr>
          <w:id w:val="374950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9986414"/>
      <w:docPartObj>
        <w:docPartGallery w:val="Page Numbers (Bottom of Page)"/>
        <w:docPartUnique/>
      </w:docPartObj>
    </w:sdtPr>
    <w:sdtContent>
      <w:sdt>
        <w:sdtPr>
          <w:id w:val="17196362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9088895"/>
      <w:docPartObj>
        <w:docPartGallery w:val="Page Numbers (Bottom of Page)"/>
        <w:docPartUnique/>
      </w:docPartObj>
    </w:sdtPr>
    <w:sdtContent>
      <w:sdt>
        <w:sdtPr>
          <w:id w:val="12724781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6147584"/>
      <w:docPartObj>
        <w:docPartGallery w:val="Page Numbers (Bottom of Page)"/>
        <w:docPartUnique/>
      </w:docPartObj>
    </w:sdtPr>
    <w:sdtContent>
      <w:sdt>
        <w:sdtPr>
          <w:id w:val="8125495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7410358"/>
      <w:docPartObj>
        <w:docPartGallery w:val="Page Numbers (Bottom of Page)"/>
        <w:docPartUnique/>
      </w:docPartObj>
    </w:sdtPr>
    <w:sdtContent>
      <w:sdt>
        <w:sdtPr>
          <w:id w:val="18497845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2428761"/>
      <w:docPartObj>
        <w:docPartGallery w:val="Page Numbers (Bottom of Page)"/>
        <w:docPartUnique/>
      </w:docPartObj>
    </w:sdtPr>
    <w:sdtContent>
      <w:sdt>
        <w:sdtPr>
          <w:id w:val="14738704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8503248"/>
      <w:docPartObj>
        <w:docPartGallery w:val="Page Numbers (Bottom of Page)"/>
        <w:docPartUnique/>
      </w:docPartObj>
    </w:sdtPr>
    <w:sdtContent>
      <w:sdt>
        <w:sdtPr>
          <w:id w:val="3792790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ABBBFE3" w14:textId="77777777">
    <w:pPr>
      <w:pStyle w:val="Header"/>
      <w:pBdr>
        <w:bottom w:val="single" w:sz="4" w:space="1" w:color="auto"/>
      </w:pBdr>
      <w:jc w:val="right"/>
    </w:pPr>
    <w:r>
      <w:t>2024年男上装项目可行性分析报告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2024年男上装项目可行性分析报告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2024年男上装项目可行性分析报告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2024年男上装项目可行性分析报告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2024年男上装项目可行性分析报告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50123AB" w14:textId="77777777">
    <w:pPr>
      <w:pStyle w:val="Header"/>
      <w:pBdr>
        <w:bottom w:val="single" w:sz="4" w:space="1" w:color="auto"/>
      </w:pBdr>
      <w:jc w:val="right"/>
      <w:rPr>
        <w:sz w:val="24"/>
        <w:szCs w:val="24"/>
      </w:rPr>
    </w:pPr>
    <w:r>
      <w:t>2024年男上装项目可行性分析报告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2024年男上装项目可行性分析报告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8E0517"/>
    <w:rsid w:val="00913CD1"/>
    <w:rsid w:val="009B770C"/>
    <w:rsid w:val="009B7BD2"/>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A0B24C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86011032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7078</Words>
  <Characters>40345</Characters>
  <Application>Microsoft Office Word</Application>
  <DocSecurity>0</DocSecurity>
  <Lines>336</Lines>
  <Paragraphs>94</Paragraphs>
  <ScaleCrop>false</ScaleCrop>
  <Company/>
  <LinksUpToDate>false</LinksUpToDate>
  <CharactersWithSpaces>47329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2024-02-05T05:56:00Z</dcterms:modified>
</cp:coreProperties>
</file>