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高模量玻璃纤维布项目可行性研究报告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27" w:history="1">
        <w:r>
          <w:rPr>
            <w:rFonts w:ascii="仿宋" w:eastAsia="仿宋" w:hAnsi="仿宋" w:cs="仿宋" w:hint="eastAsia"/>
            <w:lang w:eastAsia="zh-CN"/>
          </w:rPr>
          <w:t>概论</w:t>
        </w:r>
        <w:r>
          <w:tab/>
        </w:r>
        <w:r>
          <w:fldChar w:fldCharType="begin"/>
        </w:r>
        <w:r>
          <w:instrText xml:space="preserve"> PAGEREF _Toc24527 \h </w:instrText>
        </w:r>
        <w:r>
          <w:fldChar w:fldCharType="separate"/>
        </w:r>
        <w:r>
          <w:t>4</w:t>
        </w:r>
        <w:r>
          <w:fldChar w:fldCharType="end"/>
        </w:r>
      </w:hyperlink>
    </w:p>
    <w:p>
      <w:pPr>
        <w:pStyle w:val="TOC1"/>
        <w:tabs>
          <w:tab w:val="right" w:leader="dot" w:pos="8306"/>
        </w:tabs>
      </w:pPr>
      <w:hyperlink w:anchor="_Toc23709" w:history="1">
        <w:r>
          <w:rPr>
            <w:rFonts w:ascii="仿宋" w:eastAsia="仿宋" w:hAnsi="仿宋" w:cs="仿宋" w:hint="eastAsia"/>
            <w:lang w:eastAsia="zh-CN"/>
          </w:rPr>
          <w:t>一、项目概要</w:t>
        </w:r>
        <w:r>
          <w:tab/>
        </w:r>
        <w:r>
          <w:fldChar w:fldCharType="begin"/>
        </w:r>
        <w:r>
          <w:instrText xml:space="preserve"> PAGEREF _Toc23709 \h </w:instrText>
        </w:r>
        <w:r>
          <w:fldChar w:fldCharType="separate"/>
        </w:r>
        <w:r>
          <w:t>4</w:t>
        </w:r>
        <w:r>
          <w:fldChar w:fldCharType="end"/>
        </w:r>
      </w:hyperlink>
    </w:p>
    <w:p>
      <w:pPr>
        <w:pStyle w:val="TOC2"/>
        <w:tabs>
          <w:tab w:val="right" w:leader="dot" w:pos="8306"/>
        </w:tabs>
      </w:pPr>
      <w:hyperlink w:anchor="_Toc4822" w:history="1">
        <w:r>
          <w:rPr>
            <w:rFonts w:ascii="仿宋" w:eastAsia="仿宋" w:hAnsi="仿宋" w:cs="仿宋" w:hint="eastAsia"/>
            <w:lang w:eastAsia="zh-CN"/>
          </w:rPr>
          <w:t>(一)、项目名称及建设性质</w:t>
        </w:r>
        <w:r>
          <w:tab/>
        </w:r>
        <w:r>
          <w:fldChar w:fldCharType="begin"/>
        </w:r>
        <w:r>
          <w:instrText xml:space="preserve"> PAGEREF _Toc4822 \h </w:instrText>
        </w:r>
        <w:r>
          <w:fldChar w:fldCharType="separate"/>
        </w:r>
        <w:r>
          <w:t>4</w:t>
        </w:r>
        <w:r>
          <w:fldChar w:fldCharType="end"/>
        </w:r>
      </w:hyperlink>
    </w:p>
    <w:p>
      <w:pPr>
        <w:pStyle w:val="TOC2"/>
        <w:tabs>
          <w:tab w:val="right" w:leader="dot" w:pos="8306"/>
        </w:tabs>
      </w:pPr>
      <w:hyperlink w:anchor="_Toc23920" w:history="1">
        <w:r>
          <w:rPr>
            <w:rFonts w:ascii="仿宋" w:eastAsia="仿宋" w:hAnsi="仿宋" w:cs="仿宋" w:hint="eastAsia"/>
            <w:lang w:eastAsia="zh-CN"/>
          </w:rPr>
          <w:t>(二)、项目主办方</w:t>
        </w:r>
        <w:r>
          <w:tab/>
        </w:r>
        <w:r>
          <w:fldChar w:fldCharType="begin"/>
        </w:r>
        <w:r>
          <w:instrText xml:space="preserve"> PAGEREF _Toc23920 \h </w:instrText>
        </w:r>
        <w:r>
          <w:fldChar w:fldCharType="separate"/>
        </w:r>
        <w:r>
          <w:t>4</w:t>
        </w:r>
        <w:r>
          <w:fldChar w:fldCharType="end"/>
        </w:r>
      </w:hyperlink>
    </w:p>
    <w:p>
      <w:pPr>
        <w:pStyle w:val="TOC2"/>
        <w:tabs>
          <w:tab w:val="right" w:leader="dot" w:pos="8306"/>
        </w:tabs>
      </w:pPr>
      <w:hyperlink w:anchor="_Toc7229" w:history="1">
        <w:r>
          <w:rPr>
            <w:rFonts w:ascii="仿宋" w:eastAsia="仿宋" w:hAnsi="仿宋" w:cs="仿宋" w:hint="eastAsia"/>
            <w:lang w:eastAsia="zh-CN"/>
          </w:rPr>
          <w:t>(三)、高模量玻璃纤维布项目定位及建设原因</w:t>
        </w:r>
        <w:r>
          <w:tab/>
        </w:r>
        <w:r>
          <w:fldChar w:fldCharType="begin"/>
        </w:r>
        <w:r>
          <w:instrText xml:space="preserve"> PAGEREF _Toc7229 \h </w:instrText>
        </w:r>
        <w:r>
          <w:fldChar w:fldCharType="separate"/>
        </w:r>
        <w:r>
          <w:t>5</w:t>
        </w:r>
        <w:r>
          <w:fldChar w:fldCharType="end"/>
        </w:r>
      </w:hyperlink>
    </w:p>
    <w:p>
      <w:pPr>
        <w:pStyle w:val="TOC2"/>
        <w:tabs>
          <w:tab w:val="right" w:leader="dot" w:pos="8306"/>
        </w:tabs>
      </w:pPr>
      <w:hyperlink w:anchor="_Toc4277" w:history="1">
        <w:r>
          <w:rPr>
            <w:rFonts w:ascii="仿宋" w:eastAsia="仿宋" w:hAnsi="仿宋" w:cs="仿宋" w:hint="eastAsia"/>
            <w:lang w:eastAsia="zh-CN"/>
          </w:rPr>
          <w:t>(四)、高模量玻璃纤维布项目选址及背景</w:t>
        </w:r>
        <w:r>
          <w:tab/>
        </w:r>
        <w:r>
          <w:fldChar w:fldCharType="begin"/>
        </w:r>
        <w:r>
          <w:instrText xml:space="preserve"> PAGEREF _Toc4277 \h </w:instrText>
        </w:r>
        <w:r>
          <w:fldChar w:fldCharType="separate"/>
        </w:r>
        <w:r>
          <w:t>6</w:t>
        </w:r>
        <w:r>
          <w:fldChar w:fldCharType="end"/>
        </w:r>
      </w:hyperlink>
    </w:p>
    <w:p>
      <w:pPr>
        <w:pStyle w:val="TOC2"/>
        <w:tabs>
          <w:tab w:val="right" w:leader="dot" w:pos="8306"/>
        </w:tabs>
      </w:pPr>
      <w:hyperlink w:anchor="_Toc15013" w:history="1">
        <w:r>
          <w:rPr>
            <w:rFonts w:ascii="仿宋" w:eastAsia="仿宋" w:hAnsi="仿宋" w:cs="仿宋" w:hint="eastAsia"/>
            <w:lang w:eastAsia="zh-CN"/>
          </w:rPr>
          <w:t>(五)、高模量玻璃纤维布项目生产规模概述</w:t>
        </w:r>
        <w:r>
          <w:tab/>
        </w:r>
        <w:r>
          <w:fldChar w:fldCharType="begin"/>
        </w:r>
        <w:r>
          <w:instrText xml:space="preserve"> PAGEREF _Toc15013 \h </w:instrText>
        </w:r>
        <w:r>
          <w:fldChar w:fldCharType="separate"/>
        </w:r>
        <w:r>
          <w:t>6</w:t>
        </w:r>
        <w:r>
          <w:fldChar w:fldCharType="end"/>
        </w:r>
      </w:hyperlink>
    </w:p>
    <w:p>
      <w:pPr>
        <w:pStyle w:val="TOC2"/>
        <w:tabs>
          <w:tab w:val="right" w:leader="dot" w:pos="8306"/>
        </w:tabs>
      </w:pPr>
      <w:hyperlink w:anchor="_Toc6399" w:history="1">
        <w:r>
          <w:rPr>
            <w:rFonts w:ascii="仿宋" w:eastAsia="仿宋" w:hAnsi="仿宋" w:cs="仿宋" w:hint="eastAsia"/>
            <w:lang w:eastAsia="zh-CN"/>
          </w:rPr>
          <w:t>(六)、建筑规模与设计要点</w:t>
        </w:r>
        <w:r>
          <w:tab/>
        </w:r>
        <w:r>
          <w:fldChar w:fldCharType="begin"/>
        </w:r>
        <w:r>
          <w:instrText xml:space="preserve"> PAGEREF _Toc6399 \h </w:instrText>
        </w:r>
        <w:r>
          <w:fldChar w:fldCharType="separate"/>
        </w:r>
        <w:r>
          <w:t>7</w:t>
        </w:r>
        <w:r>
          <w:fldChar w:fldCharType="end"/>
        </w:r>
      </w:hyperlink>
    </w:p>
    <w:p>
      <w:pPr>
        <w:pStyle w:val="TOC2"/>
        <w:tabs>
          <w:tab w:val="right" w:leader="dot" w:pos="8306"/>
        </w:tabs>
      </w:pPr>
      <w:hyperlink w:anchor="_Toc21214" w:history="1">
        <w:r>
          <w:rPr>
            <w:rFonts w:ascii="仿宋" w:eastAsia="仿宋" w:hAnsi="仿宋" w:cs="仿宋" w:hint="eastAsia"/>
            <w:lang w:eastAsia="zh-CN"/>
          </w:rPr>
          <w:t>(七)、环境影响考察</w:t>
        </w:r>
        <w:r>
          <w:tab/>
        </w:r>
        <w:r>
          <w:fldChar w:fldCharType="begin"/>
        </w:r>
        <w:r>
          <w:instrText xml:space="preserve"> PAGEREF _Toc21214 \h </w:instrText>
        </w:r>
        <w:r>
          <w:fldChar w:fldCharType="separate"/>
        </w:r>
        <w:r>
          <w:t>7</w:t>
        </w:r>
        <w:r>
          <w:fldChar w:fldCharType="end"/>
        </w:r>
      </w:hyperlink>
    </w:p>
    <w:p>
      <w:pPr>
        <w:pStyle w:val="TOC2"/>
        <w:tabs>
          <w:tab w:val="right" w:leader="dot" w:pos="8306"/>
        </w:tabs>
      </w:pPr>
      <w:hyperlink w:anchor="_Toc10794" w:history="1">
        <w:r>
          <w:rPr>
            <w:rFonts w:ascii="仿宋" w:eastAsia="仿宋" w:hAnsi="仿宋" w:cs="仿宋" w:hint="eastAsia"/>
            <w:lang w:eastAsia="zh-CN"/>
          </w:rPr>
          <w:t>(八)、项目总投资与资金结构</w:t>
        </w:r>
        <w:r>
          <w:tab/>
        </w:r>
        <w:r>
          <w:fldChar w:fldCharType="begin"/>
        </w:r>
        <w:r>
          <w:instrText xml:space="preserve"> PAGEREF _Toc10794 \h </w:instrText>
        </w:r>
        <w:r>
          <w:fldChar w:fldCharType="separate"/>
        </w:r>
        <w:r>
          <w:t>8</w:t>
        </w:r>
        <w:r>
          <w:fldChar w:fldCharType="end"/>
        </w:r>
      </w:hyperlink>
    </w:p>
    <w:p>
      <w:pPr>
        <w:pStyle w:val="TOC2"/>
        <w:tabs>
          <w:tab w:val="right" w:leader="dot" w:pos="8306"/>
        </w:tabs>
      </w:pPr>
      <w:hyperlink w:anchor="_Toc19068" w:history="1">
        <w:r>
          <w:rPr>
            <w:rFonts w:ascii="仿宋" w:eastAsia="仿宋" w:hAnsi="仿宋" w:cs="仿宋" w:hint="eastAsia"/>
            <w:lang w:eastAsia="zh-CN"/>
          </w:rPr>
          <w:t>(九)、资金筹措方案概述</w:t>
        </w:r>
        <w:r>
          <w:tab/>
        </w:r>
        <w:r>
          <w:fldChar w:fldCharType="begin"/>
        </w:r>
        <w:r>
          <w:instrText xml:space="preserve"> PAGEREF _Toc19068 \h </w:instrText>
        </w:r>
        <w:r>
          <w:fldChar w:fldCharType="separate"/>
        </w:r>
        <w:r>
          <w:t>9</w:t>
        </w:r>
        <w:r>
          <w:fldChar w:fldCharType="end"/>
        </w:r>
      </w:hyperlink>
    </w:p>
    <w:p>
      <w:pPr>
        <w:pStyle w:val="TOC2"/>
        <w:tabs>
          <w:tab w:val="right" w:leader="dot" w:pos="8306"/>
        </w:tabs>
      </w:pPr>
      <w:hyperlink w:anchor="_Toc6162" w:history="1">
        <w:r>
          <w:rPr>
            <w:rFonts w:ascii="仿宋" w:eastAsia="仿宋" w:hAnsi="仿宋" w:cs="仿宋" w:hint="eastAsia"/>
            <w:lang w:eastAsia="zh-CN"/>
          </w:rPr>
          <w:t>(十)、高模量玻璃纤维布项目经济效益预期规划</w:t>
        </w:r>
        <w:r>
          <w:tab/>
        </w:r>
        <w:r>
          <w:fldChar w:fldCharType="begin"/>
        </w:r>
        <w:r>
          <w:instrText xml:space="preserve"> PAGEREF _Toc6162 \h </w:instrText>
        </w:r>
        <w:r>
          <w:fldChar w:fldCharType="separate"/>
        </w:r>
        <w:r>
          <w:t>9</w:t>
        </w:r>
        <w:r>
          <w:fldChar w:fldCharType="end"/>
        </w:r>
      </w:hyperlink>
    </w:p>
    <w:p>
      <w:pPr>
        <w:pStyle w:val="TOC2"/>
        <w:tabs>
          <w:tab w:val="right" w:leader="dot" w:pos="8306"/>
        </w:tabs>
      </w:pPr>
      <w:hyperlink w:anchor="_Toc27" w:history="1">
        <w:r>
          <w:rPr>
            <w:rFonts w:ascii="仿宋" w:eastAsia="仿宋" w:hAnsi="仿宋" w:cs="仿宋" w:hint="eastAsia"/>
            <w:lang w:eastAsia="zh-CN"/>
          </w:rPr>
          <w:t>(十一)、高模量玻璃纤维布项目建设进度计划</w:t>
        </w:r>
        <w:r>
          <w:tab/>
        </w:r>
        <w:r>
          <w:fldChar w:fldCharType="begin"/>
        </w:r>
        <w:r>
          <w:instrText xml:space="preserve"> PAGEREF _Toc27 \h </w:instrText>
        </w:r>
        <w:r>
          <w:fldChar w:fldCharType="separate"/>
        </w:r>
        <w:r>
          <w:t>10</w:t>
        </w:r>
        <w:r>
          <w:fldChar w:fldCharType="end"/>
        </w:r>
      </w:hyperlink>
    </w:p>
    <w:p>
      <w:pPr>
        <w:pStyle w:val="TOC1"/>
        <w:tabs>
          <w:tab w:val="right" w:leader="dot" w:pos="8306"/>
        </w:tabs>
      </w:pPr>
      <w:hyperlink w:anchor="_Toc80" w:history="1">
        <w:r>
          <w:rPr>
            <w:rFonts w:ascii="仿宋" w:eastAsia="仿宋" w:hAnsi="仿宋" w:cs="仿宋" w:hint="eastAsia"/>
            <w:lang w:eastAsia="zh-CN"/>
          </w:rPr>
          <w:t>二、运营管理</w:t>
        </w:r>
        <w:r>
          <w:tab/>
        </w:r>
        <w:r>
          <w:fldChar w:fldCharType="begin"/>
        </w:r>
        <w:r>
          <w:instrText xml:space="preserve"> PAGEREF _Toc80 \h </w:instrText>
        </w:r>
        <w:r>
          <w:fldChar w:fldCharType="separate"/>
        </w:r>
        <w:r>
          <w:t>10</w:t>
        </w:r>
        <w:r>
          <w:fldChar w:fldCharType="end"/>
        </w:r>
      </w:hyperlink>
    </w:p>
    <w:p>
      <w:pPr>
        <w:pStyle w:val="TOC2"/>
        <w:tabs>
          <w:tab w:val="right" w:leader="dot" w:pos="8306"/>
        </w:tabs>
      </w:pPr>
      <w:hyperlink w:anchor="_Toc5813" w:history="1">
        <w:r>
          <w:rPr>
            <w:rFonts w:ascii="仿宋" w:eastAsia="仿宋" w:hAnsi="仿宋" w:cs="仿宋" w:hint="eastAsia"/>
            <w:lang w:eastAsia="zh-CN"/>
          </w:rPr>
          <w:t>(一)、公司经营宗旨</w:t>
        </w:r>
        <w:r>
          <w:tab/>
        </w:r>
        <w:r>
          <w:fldChar w:fldCharType="begin"/>
        </w:r>
        <w:r>
          <w:instrText xml:space="preserve"> PAGEREF _Toc5813 \h </w:instrText>
        </w:r>
        <w:r>
          <w:fldChar w:fldCharType="separate"/>
        </w:r>
        <w:r>
          <w:t>10</w:t>
        </w:r>
        <w:r>
          <w:fldChar w:fldCharType="end"/>
        </w:r>
      </w:hyperlink>
    </w:p>
    <w:p>
      <w:pPr>
        <w:pStyle w:val="TOC2"/>
        <w:tabs>
          <w:tab w:val="right" w:leader="dot" w:pos="8306"/>
        </w:tabs>
      </w:pPr>
      <w:hyperlink w:anchor="_Toc3758" w:history="1">
        <w:r>
          <w:rPr>
            <w:rFonts w:ascii="仿宋" w:eastAsia="仿宋" w:hAnsi="仿宋" w:cs="仿宋" w:hint="eastAsia"/>
            <w:lang w:eastAsia="zh-CN"/>
          </w:rPr>
          <w:t>(二)、公司目标与主职责</w:t>
        </w:r>
        <w:r>
          <w:tab/>
        </w:r>
        <w:r>
          <w:fldChar w:fldCharType="begin"/>
        </w:r>
        <w:r>
          <w:instrText xml:space="preserve"> PAGEREF _Toc3758 \h </w:instrText>
        </w:r>
        <w:r>
          <w:fldChar w:fldCharType="separate"/>
        </w:r>
        <w:r>
          <w:t>10</w:t>
        </w:r>
        <w:r>
          <w:fldChar w:fldCharType="end"/>
        </w:r>
      </w:hyperlink>
    </w:p>
    <w:p>
      <w:pPr>
        <w:pStyle w:val="TOC2"/>
        <w:tabs>
          <w:tab w:val="right" w:leader="dot" w:pos="8306"/>
        </w:tabs>
      </w:pPr>
      <w:hyperlink w:anchor="_Toc13494" w:history="1">
        <w:r>
          <w:rPr>
            <w:rFonts w:ascii="仿宋" w:eastAsia="仿宋" w:hAnsi="仿宋" w:cs="仿宋" w:hint="eastAsia"/>
            <w:lang w:eastAsia="zh-CN"/>
          </w:rPr>
          <w:t>(三)、各部门职责及权限</w:t>
        </w:r>
        <w:r>
          <w:tab/>
        </w:r>
        <w:r>
          <w:fldChar w:fldCharType="begin"/>
        </w:r>
        <w:r>
          <w:instrText xml:space="preserve"> PAGEREF _Toc13494 \h </w:instrText>
        </w:r>
        <w:r>
          <w:fldChar w:fldCharType="separate"/>
        </w:r>
        <w:r>
          <w:t>11</w:t>
        </w:r>
        <w:r>
          <w:fldChar w:fldCharType="end"/>
        </w:r>
      </w:hyperlink>
    </w:p>
    <w:p>
      <w:pPr>
        <w:pStyle w:val="TOC2"/>
        <w:tabs>
          <w:tab w:val="right" w:leader="dot" w:pos="8306"/>
        </w:tabs>
      </w:pPr>
      <w:hyperlink w:anchor="_Toc6770" w:history="1">
        <w:r>
          <w:rPr>
            <w:rFonts w:ascii="仿宋" w:eastAsia="仿宋" w:hAnsi="仿宋" w:cs="仿宋" w:hint="eastAsia"/>
            <w:lang w:eastAsia="zh-CN"/>
          </w:rPr>
          <w:t>(四)、财务会计制度</w:t>
        </w:r>
        <w:r>
          <w:tab/>
        </w:r>
        <w:r>
          <w:fldChar w:fldCharType="begin"/>
        </w:r>
        <w:r>
          <w:instrText xml:space="preserve"> PAGEREF _Toc6770 \h </w:instrText>
        </w:r>
        <w:r>
          <w:fldChar w:fldCharType="separate"/>
        </w:r>
        <w:r>
          <w:t>15</w:t>
        </w:r>
        <w:r>
          <w:fldChar w:fldCharType="end"/>
        </w:r>
      </w:hyperlink>
    </w:p>
    <w:p>
      <w:pPr>
        <w:pStyle w:val="TOC1"/>
        <w:tabs>
          <w:tab w:val="right" w:leader="dot" w:pos="8306"/>
        </w:tabs>
      </w:pPr>
      <w:hyperlink w:anchor="_Toc7353" w:history="1">
        <w:r>
          <w:rPr>
            <w:rFonts w:ascii="仿宋" w:eastAsia="仿宋" w:hAnsi="仿宋" w:cs="仿宋" w:hint="eastAsia"/>
            <w:lang w:eastAsia="zh-CN"/>
          </w:rPr>
          <w:t>三、人才队伍建设</w:t>
        </w:r>
        <w:r>
          <w:tab/>
        </w:r>
        <w:r>
          <w:fldChar w:fldCharType="begin"/>
        </w:r>
        <w:r>
          <w:instrText xml:space="preserve"> PAGEREF _Toc7353 \h </w:instrText>
        </w:r>
        <w:r>
          <w:fldChar w:fldCharType="separate"/>
        </w:r>
        <w:r>
          <w:t>17</w:t>
        </w:r>
        <w:r>
          <w:fldChar w:fldCharType="end"/>
        </w:r>
      </w:hyperlink>
    </w:p>
    <w:p>
      <w:pPr>
        <w:pStyle w:val="TOC2"/>
        <w:tabs>
          <w:tab w:val="right" w:leader="dot" w:pos="8306"/>
        </w:tabs>
      </w:pPr>
      <w:hyperlink w:anchor="_Toc2725" w:history="1">
        <w:r>
          <w:rPr>
            <w:rFonts w:ascii="仿宋" w:eastAsia="仿宋" w:hAnsi="仿宋" w:cs="仿宋" w:hint="eastAsia"/>
            <w:lang w:eastAsia="zh-CN"/>
          </w:rPr>
          <w:t>(一)、人才引进与培养计划</w:t>
        </w:r>
        <w:r>
          <w:tab/>
        </w:r>
        <w:r>
          <w:fldChar w:fldCharType="begin"/>
        </w:r>
        <w:r>
          <w:instrText xml:space="preserve"> PAGEREF _Toc2725 \h </w:instrText>
        </w:r>
        <w:r>
          <w:fldChar w:fldCharType="separate"/>
        </w:r>
        <w:r>
          <w:t>17</w:t>
        </w:r>
        <w:r>
          <w:fldChar w:fldCharType="end"/>
        </w:r>
      </w:hyperlink>
    </w:p>
    <w:p>
      <w:pPr>
        <w:pStyle w:val="TOC2"/>
        <w:tabs>
          <w:tab w:val="right" w:leader="dot" w:pos="8306"/>
        </w:tabs>
      </w:pPr>
      <w:hyperlink w:anchor="_Toc29963" w:history="1">
        <w:r>
          <w:rPr>
            <w:rFonts w:ascii="仿宋" w:eastAsia="仿宋" w:hAnsi="仿宋" w:cs="仿宋" w:hint="eastAsia"/>
            <w:lang w:eastAsia="zh-CN"/>
          </w:rPr>
          <w:t>(二)、员工激励与福利政策</w:t>
        </w:r>
        <w:r>
          <w:tab/>
        </w:r>
        <w:r>
          <w:fldChar w:fldCharType="begin"/>
        </w:r>
        <w:r>
          <w:instrText xml:space="preserve"> PAGEREF _Toc29963 \h </w:instrText>
        </w:r>
        <w:r>
          <w:fldChar w:fldCharType="separate"/>
        </w:r>
        <w:r>
          <w:t>18</w:t>
        </w:r>
        <w:r>
          <w:fldChar w:fldCharType="end"/>
        </w:r>
      </w:hyperlink>
    </w:p>
    <w:p>
      <w:pPr>
        <w:pStyle w:val="TOC2"/>
        <w:tabs>
          <w:tab w:val="right" w:leader="dot" w:pos="8306"/>
        </w:tabs>
      </w:pPr>
      <w:hyperlink w:anchor="_Toc8715" w:history="1">
        <w:r>
          <w:rPr>
            <w:rFonts w:ascii="仿宋" w:eastAsia="仿宋" w:hAnsi="仿宋" w:cs="仿宋" w:hint="eastAsia"/>
            <w:lang w:eastAsia="zh-CN"/>
          </w:rPr>
          <w:t>(三)、团队建设与管理</w:t>
        </w:r>
        <w:r>
          <w:tab/>
        </w:r>
        <w:r>
          <w:fldChar w:fldCharType="begin"/>
        </w:r>
        <w:r>
          <w:instrText xml:space="preserve"> PAGEREF _Toc8715 \h </w:instrText>
        </w:r>
        <w:r>
          <w:fldChar w:fldCharType="separate"/>
        </w:r>
        <w:r>
          <w:t>19</w:t>
        </w:r>
        <w:r>
          <w:fldChar w:fldCharType="end"/>
        </w:r>
      </w:hyperlink>
    </w:p>
    <w:p>
      <w:pPr>
        <w:pStyle w:val="TOC1"/>
        <w:tabs>
          <w:tab w:val="right" w:leader="dot" w:pos="8306"/>
        </w:tabs>
      </w:pPr>
      <w:hyperlink w:anchor="_Toc31848" w:history="1">
        <w:r>
          <w:rPr>
            <w:rFonts w:ascii="仿宋" w:eastAsia="仿宋" w:hAnsi="仿宋" w:cs="仿宋" w:hint="eastAsia"/>
            <w:lang w:eastAsia="zh-CN"/>
          </w:rPr>
          <w:t>四、SWOT分析</w:t>
        </w:r>
        <w:r>
          <w:tab/>
        </w:r>
        <w:r>
          <w:fldChar w:fldCharType="begin"/>
        </w:r>
        <w:r>
          <w:instrText xml:space="preserve"> PAGEREF _Toc31848 \h </w:instrText>
        </w:r>
        <w:r>
          <w:fldChar w:fldCharType="separate"/>
        </w:r>
        <w:r>
          <w:t>20</w:t>
        </w:r>
        <w:r>
          <w:fldChar w:fldCharType="end"/>
        </w:r>
      </w:hyperlink>
    </w:p>
    <w:p>
      <w:pPr>
        <w:pStyle w:val="TOC2"/>
        <w:tabs>
          <w:tab w:val="right" w:leader="dot" w:pos="8306"/>
        </w:tabs>
      </w:pPr>
      <w:hyperlink w:anchor="_Toc5991" w:history="1">
        <w:r>
          <w:rPr>
            <w:rFonts w:ascii="仿宋" w:eastAsia="仿宋" w:hAnsi="仿宋" w:cs="仿宋" w:hint="eastAsia"/>
            <w:lang w:eastAsia="zh-CN"/>
          </w:rPr>
          <w:t>(一)、优势分析(S)</w:t>
        </w:r>
        <w:r>
          <w:tab/>
        </w:r>
        <w:r>
          <w:fldChar w:fldCharType="begin"/>
        </w:r>
        <w:r>
          <w:instrText xml:space="preserve"> PAGEREF _Toc5991 \h </w:instrText>
        </w:r>
        <w:r>
          <w:fldChar w:fldCharType="separate"/>
        </w:r>
        <w:r>
          <w:t>20</w:t>
        </w:r>
        <w:r>
          <w:fldChar w:fldCharType="end"/>
        </w:r>
      </w:hyperlink>
    </w:p>
    <w:p>
      <w:pPr>
        <w:pStyle w:val="TOC2"/>
        <w:tabs>
          <w:tab w:val="right" w:leader="dot" w:pos="8306"/>
        </w:tabs>
      </w:pPr>
      <w:hyperlink w:anchor="_Toc7573" w:history="1">
        <w:r>
          <w:rPr>
            <w:rFonts w:ascii="仿宋" w:eastAsia="仿宋" w:hAnsi="仿宋" w:cs="仿宋" w:hint="eastAsia"/>
            <w:lang w:eastAsia="zh-CN"/>
          </w:rPr>
          <w:t>(二)、劣势分析(W)</w:t>
        </w:r>
        <w:r>
          <w:tab/>
        </w:r>
        <w:r>
          <w:fldChar w:fldCharType="begin"/>
        </w:r>
        <w:r>
          <w:instrText xml:space="preserve"> PAGEREF _Toc7573 \h </w:instrText>
        </w:r>
        <w:r>
          <w:fldChar w:fldCharType="separate"/>
        </w:r>
        <w:r>
          <w:t>21</w:t>
        </w:r>
        <w:r>
          <w:fldChar w:fldCharType="end"/>
        </w:r>
      </w:hyperlink>
    </w:p>
    <w:p>
      <w:pPr>
        <w:pStyle w:val="TOC2"/>
        <w:tabs>
          <w:tab w:val="right" w:leader="dot" w:pos="8306"/>
        </w:tabs>
      </w:pPr>
      <w:hyperlink w:anchor="_Toc17720" w:history="1">
        <w:r>
          <w:rPr>
            <w:rFonts w:ascii="仿宋" w:eastAsia="仿宋" w:hAnsi="仿宋" w:cs="仿宋" w:hint="eastAsia"/>
            <w:lang w:eastAsia="zh-CN"/>
          </w:rPr>
          <w:t>(三)、机会分析(O)</w:t>
        </w:r>
        <w:r>
          <w:tab/>
        </w:r>
        <w:r>
          <w:fldChar w:fldCharType="begin"/>
        </w:r>
        <w:r>
          <w:instrText xml:space="preserve"> PAGEREF _Toc17720 \h </w:instrText>
        </w:r>
        <w:r>
          <w:fldChar w:fldCharType="separate"/>
        </w:r>
        <w:r>
          <w:t>22</w:t>
        </w:r>
        <w:r>
          <w:fldChar w:fldCharType="end"/>
        </w:r>
      </w:hyperlink>
    </w:p>
    <w:p>
      <w:pPr>
        <w:pStyle w:val="TOC2"/>
        <w:tabs>
          <w:tab w:val="right" w:leader="dot" w:pos="8306"/>
        </w:tabs>
      </w:pPr>
      <w:hyperlink w:anchor="_Toc8379" w:history="1">
        <w:r>
          <w:rPr>
            <w:rFonts w:ascii="仿宋" w:eastAsia="仿宋" w:hAnsi="仿宋" w:cs="仿宋" w:hint="eastAsia"/>
            <w:lang w:eastAsia="zh-CN"/>
          </w:rPr>
          <w:t>(四)、威胁分析(T)</w:t>
        </w:r>
        <w:r>
          <w:tab/>
        </w:r>
        <w:r>
          <w:fldChar w:fldCharType="begin"/>
        </w:r>
        <w:r>
          <w:instrText xml:space="preserve"> PAGEREF _Toc8379 \h </w:instrText>
        </w:r>
        <w:r>
          <w:fldChar w:fldCharType="separate"/>
        </w:r>
        <w:r>
          <w:t>25</w:t>
        </w:r>
        <w:r>
          <w:fldChar w:fldCharType="end"/>
        </w:r>
      </w:hyperlink>
    </w:p>
    <w:p>
      <w:pPr>
        <w:pStyle w:val="TOC1"/>
        <w:tabs>
          <w:tab w:val="right" w:leader="dot" w:pos="8306"/>
        </w:tabs>
      </w:pPr>
      <w:hyperlink w:anchor="_Toc21531" w:history="1">
        <w:r>
          <w:rPr>
            <w:rFonts w:ascii="仿宋" w:eastAsia="仿宋" w:hAnsi="仿宋" w:cs="仿宋" w:hint="eastAsia"/>
            <w:lang w:eastAsia="zh-CN"/>
          </w:rPr>
          <w:t>五、法人治理</w:t>
        </w:r>
        <w:r>
          <w:tab/>
        </w:r>
        <w:r>
          <w:fldChar w:fldCharType="begin"/>
        </w:r>
        <w:r>
          <w:instrText xml:space="preserve"> PAGEREF _Toc21531 \h </w:instrText>
        </w:r>
        <w:r>
          <w:fldChar w:fldCharType="separate"/>
        </w:r>
        <w:r>
          <w:t>28</w:t>
        </w:r>
        <w:r>
          <w:fldChar w:fldCharType="end"/>
        </w:r>
      </w:hyperlink>
    </w:p>
    <w:p>
      <w:pPr>
        <w:pStyle w:val="TOC2"/>
        <w:tabs>
          <w:tab w:val="right" w:leader="dot" w:pos="8306"/>
        </w:tabs>
      </w:pPr>
      <w:hyperlink w:anchor="_Toc28851" w:history="1">
        <w:r>
          <w:rPr>
            <w:rFonts w:ascii="仿宋" w:eastAsia="仿宋" w:hAnsi="仿宋" w:cs="仿宋" w:hint="eastAsia"/>
            <w:lang w:eastAsia="zh-CN"/>
          </w:rPr>
          <w:t>(一)、股东权利及义务</w:t>
        </w:r>
        <w:r>
          <w:tab/>
        </w:r>
        <w:r>
          <w:fldChar w:fldCharType="begin"/>
        </w:r>
        <w:r>
          <w:instrText xml:space="preserve"> PAGEREF _Toc28851 \h </w:instrText>
        </w:r>
        <w:r>
          <w:fldChar w:fldCharType="separate"/>
        </w:r>
        <w:r>
          <w:t>28</w:t>
        </w:r>
        <w:r>
          <w:fldChar w:fldCharType="end"/>
        </w:r>
      </w:hyperlink>
    </w:p>
    <w:p>
      <w:pPr>
        <w:pStyle w:val="TOC2"/>
        <w:tabs>
          <w:tab w:val="right" w:leader="dot" w:pos="8306"/>
        </w:tabs>
      </w:pPr>
      <w:hyperlink w:anchor="_Toc7534" w:history="1">
        <w:r>
          <w:rPr>
            <w:rFonts w:ascii="仿宋" w:eastAsia="仿宋" w:hAnsi="仿宋" w:cs="仿宋" w:hint="eastAsia"/>
            <w:lang w:eastAsia="zh-CN"/>
          </w:rPr>
          <w:t>(二)、董事</w:t>
        </w:r>
        <w:r>
          <w:tab/>
        </w:r>
        <w:r>
          <w:fldChar w:fldCharType="begin"/>
        </w:r>
        <w:r>
          <w:instrText xml:space="preserve"> PAGEREF _Toc7534 \h </w:instrText>
        </w:r>
        <w:r>
          <w:fldChar w:fldCharType="separate"/>
        </w:r>
        <w:r>
          <w:t>30</w:t>
        </w:r>
        <w:r>
          <w:fldChar w:fldCharType="end"/>
        </w:r>
      </w:hyperlink>
    </w:p>
    <w:p>
      <w:pPr>
        <w:pStyle w:val="TOC2"/>
        <w:tabs>
          <w:tab w:val="right" w:leader="dot" w:pos="8306"/>
        </w:tabs>
      </w:pPr>
      <w:hyperlink w:anchor="_Toc23463" w:history="1">
        <w:r>
          <w:rPr>
            <w:rFonts w:ascii="仿宋" w:eastAsia="仿宋" w:hAnsi="仿宋" w:cs="仿宋" w:hint="eastAsia"/>
            <w:lang w:eastAsia="zh-CN"/>
          </w:rPr>
          <w:t>(三)、高级管理人员</w:t>
        </w:r>
        <w:r>
          <w:tab/>
        </w:r>
        <w:r>
          <w:fldChar w:fldCharType="begin"/>
        </w:r>
        <w:r>
          <w:instrText xml:space="preserve"> PAGEREF _Toc23463 \h </w:instrText>
        </w:r>
        <w:r>
          <w:fldChar w:fldCharType="separate"/>
        </w:r>
        <w:r>
          <w:t>33</w:t>
        </w:r>
        <w:r>
          <w:fldChar w:fldCharType="end"/>
        </w:r>
      </w:hyperlink>
    </w:p>
    <w:p>
      <w:pPr>
        <w:pStyle w:val="TOC2"/>
        <w:tabs>
          <w:tab w:val="right" w:leader="dot" w:pos="8306"/>
        </w:tabs>
      </w:pPr>
      <w:hyperlink w:anchor="_Toc12271" w:history="1">
        <w:r>
          <w:rPr>
            <w:rFonts w:ascii="仿宋" w:eastAsia="仿宋" w:hAnsi="仿宋" w:cs="仿宋" w:hint="eastAsia"/>
            <w:lang w:eastAsia="zh-CN"/>
          </w:rPr>
          <w:t>(四)、监事</w:t>
        </w:r>
        <w:r>
          <w:tab/>
        </w:r>
        <w:r>
          <w:fldChar w:fldCharType="begin"/>
        </w:r>
        <w:r>
          <w:instrText xml:space="preserve"> PAGEREF _Toc12271 \h </w:instrText>
        </w:r>
        <w:r>
          <w:fldChar w:fldCharType="separate"/>
        </w:r>
        <w:r>
          <w:t>35</w:t>
        </w:r>
        <w:r>
          <w:fldChar w:fldCharType="end"/>
        </w:r>
      </w:hyperlink>
    </w:p>
    <w:p>
      <w:pPr>
        <w:pStyle w:val="TOC1"/>
        <w:tabs>
          <w:tab w:val="right" w:leader="dot" w:pos="8306"/>
        </w:tabs>
      </w:pPr>
      <w:hyperlink w:anchor="_Toc12716" w:history="1">
        <w:r>
          <w:rPr>
            <w:rFonts w:ascii="仿宋" w:eastAsia="仿宋" w:hAnsi="仿宋" w:cs="仿宋" w:hint="eastAsia"/>
            <w:lang w:eastAsia="zh-CN"/>
          </w:rPr>
          <w:t>六、组织机构及人力资源</w:t>
        </w:r>
        <w:r>
          <w:tab/>
        </w:r>
        <w:r>
          <w:fldChar w:fldCharType="begin"/>
        </w:r>
        <w:r>
          <w:instrText xml:space="preserve"> PAGEREF _Toc12716 \h </w:instrText>
        </w:r>
        <w:r>
          <w:fldChar w:fldCharType="separate"/>
        </w:r>
        <w:r>
          <w:t>36</w:t>
        </w:r>
        <w:r>
          <w:fldChar w:fldCharType="end"/>
        </w:r>
      </w:hyperlink>
    </w:p>
    <w:p>
      <w:pPr>
        <w:pStyle w:val="TOC2"/>
        <w:tabs>
          <w:tab w:val="right" w:leader="dot" w:pos="8306"/>
        </w:tabs>
      </w:pPr>
      <w:hyperlink w:anchor="_Toc28264" w:history="1">
        <w:r>
          <w:rPr>
            <w:rFonts w:ascii="仿宋" w:eastAsia="仿宋" w:hAnsi="仿宋" w:cs="仿宋" w:hint="eastAsia"/>
            <w:lang w:eastAsia="zh-CN"/>
          </w:rPr>
          <w:t>(一)、人力资源配置</w:t>
        </w:r>
        <w:r>
          <w:tab/>
        </w:r>
        <w:r>
          <w:fldChar w:fldCharType="begin"/>
        </w:r>
        <w:r>
          <w:instrText xml:space="preserve"> PAGEREF _Toc28264 \h </w:instrText>
        </w:r>
        <w:r>
          <w:fldChar w:fldCharType="separate"/>
        </w:r>
        <w:r>
          <w:t>36</w:t>
        </w:r>
        <w:r>
          <w:fldChar w:fldCharType="end"/>
        </w:r>
      </w:hyperlink>
    </w:p>
    <w:p>
      <w:pPr>
        <w:pStyle w:val="TOC2"/>
        <w:tabs>
          <w:tab w:val="right" w:leader="dot" w:pos="8306"/>
        </w:tabs>
      </w:pPr>
      <w:hyperlink w:anchor="_Toc31045" w:history="1">
        <w:r>
          <w:rPr>
            <w:rFonts w:ascii="仿宋" w:eastAsia="仿宋" w:hAnsi="仿宋" w:cs="仿宋" w:hint="eastAsia"/>
            <w:lang w:eastAsia="zh-CN"/>
          </w:rPr>
          <w:t>(二)、员工技能培训</w:t>
        </w:r>
        <w:r>
          <w:tab/>
        </w:r>
        <w:r>
          <w:fldChar w:fldCharType="begin"/>
        </w:r>
        <w:r>
          <w:instrText xml:space="preserve"> PAGEREF _Toc31045 \h </w:instrText>
        </w:r>
        <w:r>
          <w:fldChar w:fldCharType="separate"/>
        </w:r>
        <w:r>
          <w:t>37</w:t>
        </w:r>
        <w:r>
          <w:fldChar w:fldCharType="end"/>
        </w:r>
      </w:hyperlink>
    </w:p>
    <w:p>
      <w:pPr>
        <w:pStyle w:val="TOC1"/>
        <w:tabs>
          <w:tab w:val="right" w:leader="dot" w:pos="8306"/>
        </w:tabs>
      </w:pPr>
      <w:hyperlink w:anchor="_Toc16556" w:history="1">
        <w:r>
          <w:rPr>
            <w:rFonts w:ascii="仿宋" w:eastAsia="仿宋" w:hAnsi="仿宋" w:cs="仿宋" w:hint="eastAsia"/>
            <w:lang w:eastAsia="zh-CN"/>
          </w:rPr>
          <w:t>七、法规合规与审计</w:t>
        </w:r>
        <w:r>
          <w:tab/>
        </w:r>
        <w:r>
          <w:fldChar w:fldCharType="begin"/>
        </w:r>
        <w:r>
          <w:instrText xml:space="preserve"> PAGEREF _Toc16556 \h </w:instrText>
        </w:r>
        <w:r>
          <w:fldChar w:fldCharType="separate"/>
        </w:r>
        <w:r>
          <w:t>38</w:t>
        </w:r>
        <w:r>
          <w:fldChar w:fldCharType="end"/>
        </w:r>
      </w:hyperlink>
    </w:p>
    <w:p>
      <w:pPr>
        <w:pStyle w:val="TOC2"/>
        <w:tabs>
          <w:tab w:val="right" w:leader="dot" w:pos="8306"/>
        </w:tabs>
      </w:pPr>
      <w:hyperlink w:anchor="_Toc28913" w:history="1">
        <w:r>
          <w:rPr>
            <w:rFonts w:ascii="仿宋" w:eastAsia="仿宋" w:hAnsi="仿宋" w:cs="仿宋" w:hint="eastAsia"/>
            <w:lang w:eastAsia="zh-CN"/>
          </w:rPr>
          <w:t>(一)、法规遵从与合规性</w:t>
        </w:r>
        <w:r>
          <w:tab/>
        </w:r>
        <w:r>
          <w:fldChar w:fldCharType="begin"/>
        </w:r>
        <w:r>
          <w:instrText xml:space="preserve"> PAGEREF _Toc28913 \h </w:instrText>
        </w:r>
        <w:r>
          <w:fldChar w:fldCharType="separate"/>
        </w:r>
        <w:r>
          <w:t>38</w:t>
        </w:r>
        <w:r>
          <w:fldChar w:fldCharType="end"/>
        </w:r>
      </w:hyperlink>
    </w:p>
    <w:p>
      <w:pPr>
        <w:pStyle w:val="TOC2"/>
        <w:tabs>
          <w:tab w:val="right" w:leader="dot" w:pos="8306"/>
        </w:tabs>
      </w:pPr>
      <w:hyperlink w:anchor="_Toc20836" w:history="1">
        <w:r>
          <w:rPr>
            <w:rFonts w:ascii="仿宋" w:eastAsia="仿宋" w:hAnsi="仿宋" w:cs="仿宋" w:hint="eastAsia"/>
            <w:lang w:eastAsia="zh-CN"/>
          </w:rPr>
          <w:t>(二)、内部审计计划</w:t>
        </w:r>
        <w:r>
          <w:tab/>
        </w:r>
        <w:r>
          <w:fldChar w:fldCharType="begin"/>
        </w:r>
        <w:r>
          <w:instrText xml:space="preserve"> PAGEREF _Toc20836 \h </w:instrText>
        </w:r>
        <w:r>
          <w:fldChar w:fldCharType="separate"/>
        </w:r>
        <w:r>
          <w:t>38</w:t>
        </w:r>
        <w:r>
          <w:fldChar w:fldCharType="end"/>
        </w:r>
      </w:hyperlink>
    </w:p>
    <w:p>
      <w:pPr>
        <w:pStyle w:val="TOC2"/>
        <w:tabs>
          <w:tab w:val="right" w:leader="dot" w:pos="8306"/>
        </w:tabs>
      </w:pPr>
      <w:hyperlink w:anchor="_Toc3633" w:history="1">
        <w:r>
          <w:rPr>
            <w:rFonts w:ascii="仿宋" w:eastAsia="仿宋" w:hAnsi="仿宋" w:cs="仿宋" w:hint="eastAsia"/>
            <w:lang w:eastAsia="zh-CN"/>
          </w:rPr>
          <w:t>(三)、外部审计准备</w:t>
        </w:r>
        <w:r>
          <w:tab/>
        </w:r>
        <w:r>
          <w:fldChar w:fldCharType="begin"/>
        </w:r>
        <w:r>
          <w:instrText xml:space="preserve"> PAGEREF _Toc3633 \h </w:instrText>
        </w:r>
        <w:r>
          <w:fldChar w:fldCharType="separate"/>
        </w:r>
        <w:r>
          <w:t>39</w:t>
        </w:r>
        <w:r>
          <w:fldChar w:fldCharType="end"/>
        </w:r>
      </w:hyperlink>
    </w:p>
    <w:p>
      <w:pPr>
        <w:pStyle w:val="TOC2"/>
        <w:tabs>
          <w:tab w:val="right" w:leader="dot" w:pos="8306"/>
        </w:tabs>
      </w:pPr>
      <w:hyperlink w:anchor="_Toc26509" w:history="1">
        <w:r>
          <w:rPr>
            <w:rFonts w:ascii="仿宋" w:eastAsia="仿宋" w:hAnsi="仿宋" w:cs="仿宋" w:hint="eastAsia"/>
            <w:lang w:eastAsia="zh-CN"/>
          </w:rPr>
          <w:t>(四)、审计结果整改</w:t>
        </w:r>
        <w:r>
          <w:tab/>
        </w:r>
        <w:r>
          <w:fldChar w:fldCharType="begin"/>
        </w:r>
        <w:r>
          <w:instrText xml:space="preserve"> PAGEREF _Toc26509 \h </w:instrText>
        </w:r>
        <w:r>
          <w:fldChar w:fldCharType="separate"/>
        </w:r>
        <w:r>
          <w:t>39</w:t>
        </w:r>
        <w:r>
          <w:fldChar w:fldCharType="end"/>
        </w:r>
      </w:hyperlink>
    </w:p>
    <w:p>
      <w:pPr>
        <w:pStyle w:val="TOC1"/>
        <w:tabs>
          <w:tab w:val="right" w:leader="dot" w:pos="8306"/>
        </w:tabs>
      </w:pPr>
      <w:hyperlink w:anchor="_Toc28067" w:history="1">
        <w:r>
          <w:rPr>
            <w:rFonts w:ascii="仿宋" w:eastAsia="仿宋" w:hAnsi="仿宋" w:cs="仿宋" w:hint="eastAsia"/>
            <w:lang w:eastAsia="zh-CN"/>
          </w:rPr>
          <w:t>八、环境可持续性管理</w:t>
        </w:r>
        <w:r>
          <w:tab/>
        </w:r>
        <w:r>
          <w:fldChar w:fldCharType="begin"/>
        </w:r>
        <w:r>
          <w:instrText xml:space="preserve"> PAGEREF _Toc28067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35" w:history="1">
        <w:r>
          <w:rPr>
            <w:rFonts w:ascii="仿宋" w:eastAsia="仿宋" w:hAnsi="仿宋" w:cs="仿宋" w:hint="eastAsia"/>
            <w:lang w:eastAsia="zh-CN"/>
          </w:rPr>
          <w:t>(一)、环境友好型生产策略</w:t>
        </w:r>
        <w:r>
          <w:tab/>
        </w:r>
        <w:r>
          <w:fldChar w:fldCharType="begin"/>
        </w:r>
        <w:r>
          <w:instrText xml:space="preserve"> PAGEREF _Toc8335 \h </w:instrText>
        </w:r>
        <w:r>
          <w:fldChar w:fldCharType="separate"/>
        </w:r>
        <w:r>
          <w:t>40</w:t>
        </w:r>
        <w:r>
          <w:fldChar w:fldCharType="end"/>
        </w:r>
      </w:hyperlink>
    </w:p>
    <w:p>
      <w:pPr>
        <w:pStyle w:val="TOC2"/>
        <w:tabs>
          <w:tab w:val="right" w:leader="dot" w:pos="8306"/>
        </w:tabs>
      </w:pPr>
      <w:hyperlink w:anchor="_Toc1328" w:history="1">
        <w:r>
          <w:rPr>
            <w:rFonts w:ascii="仿宋" w:eastAsia="仿宋" w:hAnsi="仿宋" w:cs="仿宋" w:hint="eastAsia"/>
            <w:lang w:eastAsia="zh-CN"/>
          </w:rPr>
          <w:t>(二)、绿色供应链管理</w:t>
        </w:r>
        <w:r>
          <w:tab/>
        </w:r>
        <w:r>
          <w:fldChar w:fldCharType="begin"/>
        </w:r>
        <w:r>
          <w:instrText xml:space="preserve"> PAGEREF _Toc1328 \h </w:instrText>
        </w:r>
        <w:r>
          <w:fldChar w:fldCharType="separate"/>
        </w:r>
        <w:r>
          <w:t>41</w:t>
        </w:r>
        <w:r>
          <w:fldChar w:fldCharType="end"/>
        </w:r>
      </w:hyperlink>
    </w:p>
    <w:p>
      <w:pPr>
        <w:pStyle w:val="TOC2"/>
        <w:tabs>
          <w:tab w:val="right" w:leader="dot" w:pos="8306"/>
        </w:tabs>
      </w:pPr>
      <w:hyperlink w:anchor="_Toc14417" w:history="1">
        <w:r>
          <w:rPr>
            <w:rFonts w:ascii="仿宋" w:eastAsia="仿宋" w:hAnsi="仿宋" w:cs="仿宋" w:hint="eastAsia"/>
            <w:lang w:eastAsia="zh-CN"/>
          </w:rPr>
          <w:t>(三)、能源与资源节约计划</w:t>
        </w:r>
        <w:r>
          <w:tab/>
        </w:r>
        <w:r>
          <w:fldChar w:fldCharType="begin"/>
        </w:r>
        <w:r>
          <w:instrText xml:space="preserve"> PAGEREF _Toc14417 \h </w:instrText>
        </w:r>
        <w:r>
          <w:fldChar w:fldCharType="separate"/>
        </w:r>
        <w:r>
          <w:t>42</w:t>
        </w:r>
        <w:r>
          <w:fldChar w:fldCharType="end"/>
        </w:r>
      </w:hyperlink>
    </w:p>
    <w:p>
      <w:pPr>
        <w:pStyle w:val="TOC2"/>
        <w:tabs>
          <w:tab w:val="right" w:leader="dot" w:pos="8306"/>
        </w:tabs>
      </w:pPr>
      <w:hyperlink w:anchor="_Toc12373" w:history="1">
        <w:r>
          <w:rPr>
            <w:rFonts w:ascii="仿宋" w:eastAsia="仿宋" w:hAnsi="仿宋" w:cs="仿宋" w:hint="eastAsia"/>
            <w:lang w:eastAsia="zh-CN"/>
          </w:rPr>
          <w:t>(四)、企业社会责任履行</w:t>
        </w:r>
        <w:r>
          <w:tab/>
        </w:r>
        <w:r>
          <w:fldChar w:fldCharType="begin"/>
        </w:r>
        <w:r>
          <w:instrText xml:space="preserve"> PAGEREF _Toc12373 \h </w:instrText>
        </w:r>
        <w:r>
          <w:fldChar w:fldCharType="separate"/>
        </w:r>
        <w:r>
          <w:t>43</w:t>
        </w:r>
        <w:r>
          <w:fldChar w:fldCharType="end"/>
        </w:r>
      </w:hyperlink>
    </w:p>
    <w:p>
      <w:pPr>
        <w:pStyle w:val="TOC1"/>
        <w:tabs>
          <w:tab w:val="right" w:leader="dot" w:pos="8306"/>
        </w:tabs>
      </w:pPr>
      <w:hyperlink w:anchor="_Toc14014" w:history="1">
        <w:r>
          <w:rPr>
            <w:rFonts w:ascii="仿宋" w:eastAsia="仿宋" w:hAnsi="仿宋" w:cs="仿宋" w:hint="eastAsia"/>
            <w:lang w:eastAsia="zh-CN"/>
          </w:rPr>
          <w:t>九、项目招标方案及组织管理</w:t>
        </w:r>
        <w:r>
          <w:tab/>
        </w:r>
        <w:r>
          <w:fldChar w:fldCharType="begin"/>
        </w:r>
        <w:r>
          <w:instrText xml:space="preserve"> PAGEREF _Toc14014 \h </w:instrText>
        </w:r>
        <w:r>
          <w:fldChar w:fldCharType="separate"/>
        </w:r>
        <w:r>
          <w:t>44</w:t>
        </w:r>
        <w:r>
          <w:fldChar w:fldCharType="end"/>
        </w:r>
      </w:hyperlink>
    </w:p>
    <w:p>
      <w:pPr>
        <w:pStyle w:val="TOC2"/>
        <w:tabs>
          <w:tab w:val="right" w:leader="dot" w:pos="8306"/>
        </w:tabs>
      </w:pPr>
      <w:hyperlink w:anchor="_Toc12309" w:history="1">
        <w:r>
          <w:rPr>
            <w:rFonts w:ascii="仿宋" w:eastAsia="仿宋" w:hAnsi="仿宋" w:cs="仿宋" w:hint="eastAsia"/>
            <w:lang w:eastAsia="zh-CN"/>
          </w:rPr>
          <w:t>(一)、项目建设管理</w:t>
        </w:r>
        <w:r>
          <w:tab/>
        </w:r>
        <w:r>
          <w:fldChar w:fldCharType="begin"/>
        </w:r>
        <w:r>
          <w:instrText xml:space="preserve"> PAGEREF _Toc12309 \h </w:instrText>
        </w:r>
        <w:r>
          <w:fldChar w:fldCharType="separate"/>
        </w:r>
        <w:r>
          <w:t>44</w:t>
        </w:r>
        <w:r>
          <w:fldChar w:fldCharType="end"/>
        </w:r>
      </w:hyperlink>
    </w:p>
    <w:p>
      <w:pPr>
        <w:pStyle w:val="TOC2"/>
        <w:tabs>
          <w:tab w:val="right" w:leader="dot" w:pos="8306"/>
        </w:tabs>
      </w:pPr>
      <w:hyperlink w:anchor="_Toc22159" w:history="1">
        <w:r>
          <w:rPr>
            <w:rFonts w:ascii="仿宋" w:eastAsia="仿宋" w:hAnsi="仿宋" w:cs="仿宋" w:hint="eastAsia"/>
            <w:lang w:eastAsia="zh-CN"/>
          </w:rPr>
          <w:t>(二)、招投标初步方案</w:t>
        </w:r>
        <w:r>
          <w:tab/>
        </w:r>
        <w:r>
          <w:fldChar w:fldCharType="begin"/>
        </w:r>
        <w:r>
          <w:instrText xml:space="preserve"> PAGEREF _Toc22159 \h </w:instrText>
        </w:r>
        <w:r>
          <w:fldChar w:fldCharType="separate"/>
        </w:r>
        <w:r>
          <w:t>45</w:t>
        </w:r>
        <w:r>
          <w:fldChar w:fldCharType="end"/>
        </w:r>
      </w:hyperlink>
    </w:p>
    <w:p>
      <w:pPr>
        <w:pStyle w:val="TOC2"/>
        <w:tabs>
          <w:tab w:val="right" w:leader="dot" w:pos="8306"/>
        </w:tabs>
      </w:pPr>
      <w:hyperlink w:anchor="_Toc17171" w:history="1">
        <w:r>
          <w:rPr>
            <w:rFonts w:ascii="仿宋" w:eastAsia="仿宋" w:hAnsi="仿宋" w:cs="仿宋" w:hint="eastAsia"/>
            <w:lang w:eastAsia="zh-CN"/>
          </w:rPr>
          <w:t>(三)、工程评标</w:t>
        </w:r>
        <w:r>
          <w:tab/>
        </w:r>
        <w:r>
          <w:fldChar w:fldCharType="begin"/>
        </w:r>
        <w:r>
          <w:instrText xml:space="preserve"> PAGEREF _Toc17171 \h </w:instrText>
        </w:r>
        <w:r>
          <w:fldChar w:fldCharType="separate"/>
        </w:r>
        <w:r>
          <w:t>47</w:t>
        </w:r>
        <w:r>
          <w:fldChar w:fldCharType="end"/>
        </w:r>
      </w:hyperlink>
    </w:p>
    <w:p>
      <w:pPr>
        <w:pStyle w:val="TOC2"/>
        <w:tabs>
          <w:tab w:val="right" w:leader="dot" w:pos="8306"/>
        </w:tabs>
      </w:pPr>
      <w:hyperlink w:anchor="_Toc22366" w:history="1">
        <w:r>
          <w:rPr>
            <w:rFonts w:ascii="仿宋" w:eastAsia="仿宋" w:hAnsi="仿宋" w:cs="仿宋" w:hint="eastAsia"/>
            <w:lang w:eastAsia="zh-CN"/>
          </w:rPr>
          <w:t>(四)、项目组织机构与人力资源配置</w:t>
        </w:r>
        <w:r>
          <w:tab/>
        </w:r>
        <w:r>
          <w:fldChar w:fldCharType="begin"/>
        </w:r>
        <w:r>
          <w:instrText xml:space="preserve"> PAGEREF _Toc22366 \h </w:instrText>
        </w:r>
        <w:r>
          <w:fldChar w:fldCharType="separate"/>
        </w:r>
        <w:r>
          <w:t>48</w:t>
        </w:r>
        <w:r>
          <w:fldChar w:fldCharType="end"/>
        </w:r>
      </w:hyperlink>
    </w:p>
    <w:p>
      <w:pPr>
        <w:pStyle w:val="TOC1"/>
        <w:tabs>
          <w:tab w:val="right" w:leader="dot" w:pos="8306"/>
        </w:tabs>
      </w:pPr>
      <w:hyperlink w:anchor="_Toc24549" w:history="1">
        <w:r>
          <w:rPr>
            <w:rFonts w:ascii="仿宋" w:eastAsia="仿宋" w:hAnsi="仿宋" w:cs="仿宋" w:hint="eastAsia"/>
            <w:lang w:eastAsia="zh-CN"/>
          </w:rPr>
          <w:t>十、社会效益评价</w:t>
        </w:r>
        <w:r>
          <w:tab/>
        </w:r>
        <w:r>
          <w:fldChar w:fldCharType="begin"/>
        </w:r>
        <w:r>
          <w:instrText xml:space="preserve"> PAGEREF _Toc24549 \h </w:instrText>
        </w:r>
        <w:r>
          <w:fldChar w:fldCharType="separate"/>
        </w:r>
        <w:r>
          <w:t>49</w:t>
        </w:r>
        <w:r>
          <w:fldChar w:fldCharType="end"/>
        </w:r>
      </w:hyperlink>
    </w:p>
    <w:p>
      <w:pPr>
        <w:pStyle w:val="TOC2"/>
        <w:tabs>
          <w:tab w:val="right" w:leader="dot" w:pos="8306"/>
        </w:tabs>
      </w:pPr>
      <w:hyperlink w:anchor="_Toc15690" w:history="1">
        <w:r>
          <w:rPr>
            <w:rFonts w:ascii="仿宋" w:eastAsia="仿宋" w:hAnsi="仿宋" w:cs="仿宋" w:hint="eastAsia"/>
            <w:lang w:eastAsia="zh-CN"/>
          </w:rPr>
          <w:t>(一)、促进当地经济进展</w:t>
        </w:r>
        <w:r>
          <w:tab/>
        </w:r>
        <w:r>
          <w:fldChar w:fldCharType="begin"/>
        </w:r>
        <w:r>
          <w:instrText xml:space="preserve"> PAGEREF _Toc15690 \h </w:instrText>
        </w:r>
        <w:r>
          <w:fldChar w:fldCharType="separate"/>
        </w:r>
        <w:r>
          <w:t>49</w:t>
        </w:r>
        <w:r>
          <w:fldChar w:fldCharType="end"/>
        </w:r>
      </w:hyperlink>
    </w:p>
    <w:p>
      <w:pPr>
        <w:pStyle w:val="TOC2"/>
        <w:tabs>
          <w:tab w:val="right" w:leader="dot" w:pos="8306"/>
        </w:tabs>
      </w:pPr>
      <w:hyperlink w:anchor="_Toc10915" w:history="1">
        <w:r>
          <w:rPr>
            <w:rFonts w:ascii="仿宋" w:eastAsia="仿宋" w:hAnsi="仿宋" w:cs="仿宋" w:hint="eastAsia"/>
            <w:lang w:eastAsia="zh-CN"/>
          </w:rPr>
          <w:t>(二)、带动有关产业进展</w:t>
        </w:r>
        <w:r>
          <w:tab/>
        </w:r>
        <w:r>
          <w:fldChar w:fldCharType="begin"/>
        </w:r>
        <w:r>
          <w:instrText xml:space="preserve"> PAGEREF _Toc10915 \h </w:instrText>
        </w:r>
        <w:r>
          <w:fldChar w:fldCharType="separate"/>
        </w:r>
        <w:r>
          <w:t>50</w:t>
        </w:r>
        <w:r>
          <w:fldChar w:fldCharType="end"/>
        </w:r>
      </w:hyperlink>
    </w:p>
    <w:p>
      <w:pPr>
        <w:pStyle w:val="TOC2"/>
        <w:tabs>
          <w:tab w:val="right" w:leader="dot" w:pos="8306"/>
        </w:tabs>
      </w:pPr>
      <w:hyperlink w:anchor="_Toc21166" w:history="1">
        <w:r>
          <w:rPr>
            <w:rFonts w:ascii="仿宋" w:eastAsia="仿宋" w:hAnsi="仿宋" w:cs="仿宋" w:hint="eastAsia"/>
            <w:lang w:eastAsia="zh-CN"/>
          </w:rPr>
          <w:t>(三)、增加地方财政收入</w:t>
        </w:r>
        <w:r>
          <w:tab/>
        </w:r>
        <w:r>
          <w:fldChar w:fldCharType="begin"/>
        </w:r>
        <w:r>
          <w:instrText xml:space="preserve"> PAGEREF _Toc21166 \h </w:instrText>
        </w:r>
        <w:r>
          <w:fldChar w:fldCharType="separate"/>
        </w:r>
        <w:r>
          <w:t>51</w:t>
        </w:r>
        <w:r>
          <w:fldChar w:fldCharType="end"/>
        </w:r>
      </w:hyperlink>
    </w:p>
    <w:p>
      <w:pPr>
        <w:pStyle w:val="TOC2"/>
        <w:tabs>
          <w:tab w:val="right" w:leader="dot" w:pos="8306"/>
        </w:tabs>
      </w:pPr>
      <w:hyperlink w:anchor="_Toc18489" w:history="1">
        <w:r>
          <w:rPr>
            <w:rFonts w:ascii="仿宋" w:eastAsia="仿宋" w:hAnsi="仿宋" w:cs="仿宋" w:hint="eastAsia"/>
            <w:lang w:eastAsia="zh-CN"/>
          </w:rPr>
          <w:t>(四)、增加就业机会</w:t>
        </w:r>
        <w:r>
          <w:tab/>
        </w:r>
        <w:r>
          <w:fldChar w:fldCharType="begin"/>
        </w:r>
        <w:r>
          <w:instrText xml:space="preserve"> PAGEREF _Toc18489 \h </w:instrText>
        </w:r>
        <w:r>
          <w:fldChar w:fldCharType="separate"/>
        </w:r>
        <w:r>
          <w:t>51</w:t>
        </w:r>
        <w:r>
          <w:fldChar w:fldCharType="end"/>
        </w:r>
      </w:hyperlink>
    </w:p>
    <w:p>
      <w:pPr>
        <w:pStyle w:val="TOC1"/>
        <w:tabs>
          <w:tab w:val="right" w:leader="dot" w:pos="8306"/>
        </w:tabs>
      </w:pPr>
      <w:hyperlink w:anchor="_Toc9413" w:history="1">
        <w:r>
          <w:rPr>
            <w:rFonts w:ascii="仿宋" w:eastAsia="仿宋" w:hAnsi="仿宋" w:cs="仿宋" w:hint="eastAsia"/>
            <w:lang w:eastAsia="zh-CN"/>
          </w:rPr>
          <w:t>十一、项目运营管理</w:t>
        </w:r>
        <w:r>
          <w:tab/>
        </w:r>
        <w:r>
          <w:fldChar w:fldCharType="begin"/>
        </w:r>
        <w:r>
          <w:instrText xml:space="preserve"> PAGEREF _Toc9413 \h </w:instrText>
        </w:r>
        <w:r>
          <w:fldChar w:fldCharType="separate"/>
        </w:r>
        <w:r>
          <w:t>53</w:t>
        </w:r>
        <w:r>
          <w:fldChar w:fldCharType="end"/>
        </w:r>
      </w:hyperlink>
    </w:p>
    <w:p>
      <w:pPr>
        <w:pStyle w:val="TOC2"/>
        <w:tabs>
          <w:tab w:val="right" w:leader="dot" w:pos="8306"/>
        </w:tabs>
      </w:pPr>
      <w:hyperlink w:anchor="_Toc1290" w:history="1">
        <w:r>
          <w:rPr>
            <w:rFonts w:ascii="仿宋" w:eastAsia="仿宋" w:hAnsi="仿宋" w:cs="仿宋" w:hint="eastAsia"/>
            <w:lang w:eastAsia="zh-CN"/>
          </w:rPr>
          <w:t>(一)、项目管理体系建设</w:t>
        </w:r>
        <w:r>
          <w:tab/>
        </w:r>
        <w:r>
          <w:fldChar w:fldCharType="begin"/>
        </w:r>
        <w:r>
          <w:instrText xml:space="preserve"> PAGEREF _Toc1290 \h </w:instrText>
        </w:r>
        <w:r>
          <w:fldChar w:fldCharType="separate"/>
        </w:r>
        <w:r>
          <w:t>53</w:t>
        </w:r>
        <w:r>
          <w:fldChar w:fldCharType="end"/>
        </w:r>
      </w:hyperlink>
    </w:p>
    <w:p>
      <w:pPr>
        <w:pStyle w:val="TOC2"/>
        <w:tabs>
          <w:tab w:val="right" w:leader="dot" w:pos="8306"/>
        </w:tabs>
      </w:pPr>
      <w:hyperlink w:anchor="_Toc14892" w:history="1">
        <w:r>
          <w:rPr>
            <w:rFonts w:ascii="仿宋" w:eastAsia="仿宋" w:hAnsi="仿宋" w:cs="仿宋" w:hint="eastAsia"/>
            <w:lang w:eastAsia="zh-CN"/>
          </w:rPr>
          <w:t>(二)、运营计划</w:t>
        </w:r>
        <w:r>
          <w:tab/>
        </w:r>
        <w:r>
          <w:fldChar w:fldCharType="begin"/>
        </w:r>
        <w:r>
          <w:instrText xml:space="preserve"> PAGEREF _Toc14892 \h </w:instrText>
        </w:r>
        <w:r>
          <w:fldChar w:fldCharType="separate"/>
        </w:r>
        <w:r>
          <w:t>54</w:t>
        </w:r>
        <w:r>
          <w:fldChar w:fldCharType="end"/>
        </w:r>
      </w:hyperlink>
    </w:p>
    <w:p>
      <w:pPr>
        <w:pStyle w:val="TOC2"/>
        <w:tabs>
          <w:tab w:val="right" w:leader="dot" w:pos="8306"/>
        </w:tabs>
      </w:pPr>
      <w:hyperlink w:anchor="_Toc12772" w:history="1">
        <w:r>
          <w:rPr>
            <w:rFonts w:ascii="仿宋" w:eastAsia="仿宋" w:hAnsi="仿宋" w:cs="仿宋" w:hint="eastAsia"/>
            <w:lang w:eastAsia="zh-CN"/>
          </w:rPr>
          <w:t>(三)、运营管理措施</w:t>
        </w:r>
        <w:r>
          <w:tab/>
        </w:r>
        <w:r>
          <w:fldChar w:fldCharType="begin"/>
        </w:r>
        <w:r>
          <w:instrText xml:space="preserve"> PAGEREF _Toc12772 \h </w:instrText>
        </w:r>
        <w:r>
          <w:fldChar w:fldCharType="separate"/>
        </w:r>
        <w:r>
          <w:t>55</w:t>
        </w:r>
        <w:r>
          <w:fldChar w:fldCharType="end"/>
        </w:r>
      </w:hyperlink>
    </w:p>
    <w:p>
      <w:pPr>
        <w:pStyle w:val="TOC2"/>
        <w:tabs>
          <w:tab w:val="right" w:leader="dot" w:pos="8306"/>
        </w:tabs>
      </w:pPr>
      <w:hyperlink w:anchor="_Toc31384" w:history="1">
        <w:r>
          <w:rPr>
            <w:rFonts w:ascii="仿宋" w:eastAsia="仿宋" w:hAnsi="仿宋" w:cs="仿宋" w:hint="eastAsia"/>
            <w:lang w:eastAsia="zh-CN"/>
          </w:rPr>
          <w:t>(四)、项目监测与改进</w:t>
        </w:r>
        <w:r>
          <w:tab/>
        </w:r>
        <w:r>
          <w:fldChar w:fldCharType="begin"/>
        </w:r>
        <w:r>
          <w:instrText xml:space="preserve"> PAGEREF _Toc31384 \h </w:instrText>
        </w:r>
        <w:r>
          <w:fldChar w:fldCharType="separate"/>
        </w:r>
        <w:r>
          <w:t>56</w:t>
        </w:r>
        <w:r>
          <w:fldChar w:fldCharType="end"/>
        </w:r>
      </w:hyperlink>
    </w:p>
    <w:p>
      <w:pPr>
        <w:pStyle w:val="TOC1"/>
        <w:tabs>
          <w:tab w:val="right" w:leader="dot" w:pos="8306"/>
        </w:tabs>
      </w:pPr>
      <w:hyperlink w:anchor="_Toc29011" w:history="1">
        <w:r>
          <w:rPr>
            <w:rFonts w:ascii="仿宋" w:eastAsia="仿宋" w:hAnsi="仿宋" w:cs="仿宋" w:hint="eastAsia"/>
            <w:lang w:eastAsia="zh-CN"/>
          </w:rPr>
          <w:t>十二、合同与法务管理</w:t>
        </w:r>
        <w:r>
          <w:tab/>
        </w:r>
        <w:r>
          <w:fldChar w:fldCharType="begin"/>
        </w:r>
        <w:r>
          <w:instrText xml:space="preserve"> PAGEREF _Toc29011 \h </w:instrText>
        </w:r>
        <w:r>
          <w:fldChar w:fldCharType="separate"/>
        </w:r>
        <w:r>
          <w:t>57</w:t>
        </w:r>
        <w:r>
          <w:fldChar w:fldCharType="end"/>
        </w:r>
      </w:hyperlink>
    </w:p>
    <w:p>
      <w:pPr>
        <w:pStyle w:val="TOC2"/>
        <w:tabs>
          <w:tab w:val="right" w:leader="dot" w:pos="8306"/>
        </w:tabs>
      </w:pPr>
      <w:hyperlink w:anchor="_Toc14668" w:history="1">
        <w:r>
          <w:rPr>
            <w:rFonts w:ascii="仿宋" w:eastAsia="仿宋" w:hAnsi="仿宋" w:cs="仿宋" w:hint="eastAsia"/>
            <w:lang w:eastAsia="zh-CN"/>
          </w:rPr>
          <w:t>(一)、合同管理</w:t>
        </w:r>
        <w:r>
          <w:tab/>
        </w:r>
        <w:r>
          <w:fldChar w:fldCharType="begin"/>
        </w:r>
        <w:r>
          <w:instrText xml:space="preserve"> PAGEREF _Toc14668 \h </w:instrText>
        </w:r>
        <w:r>
          <w:fldChar w:fldCharType="separate"/>
        </w:r>
        <w:r>
          <w:t>57</w:t>
        </w:r>
        <w:r>
          <w:fldChar w:fldCharType="end"/>
        </w:r>
      </w:hyperlink>
    </w:p>
    <w:p>
      <w:pPr>
        <w:pStyle w:val="TOC2"/>
        <w:tabs>
          <w:tab w:val="right" w:leader="dot" w:pos="8306"/>
        </w:tabs>
      </w:pPr>
      <w:hyperlink w:anchor="_Toc16598" w:history="1">
        <w:r>
          <w:rPr>
            <w:rFonts w:ascii="仿宋" w:eastAsia="仿宋" w:hAnsi="仿宋" w:cs="仿宋" w:hint="eastAsia"/>
            <w:lang w:eastAsia="zh-CN"/>
          </w:rPr>
          <w:t>(二)、法务风险分析</w:t>
        </w:r>
        <w:r>
          <w:tab/>
        </w:r>
        <w:r>
          <w:fldChar w:fldCharType="begin"/>
        </w:r>
        <w:r>
          <w:instrText xml:space="preserve"> PAGEREF _Toc16598 \h </w:instrText>
        </w:r>
        <w:r>
          <w:fldChar w:fldCharType="separate"/>
        </w:r>
        <w:r>
          <w:t>58</w:t>
        </w:r>
        <w:r>
          <w:fldChar w:fldCharType="end"/>
        </w:r>
      </w:hyperlink>
    </w:p>
    <w:p>
      <w:pPr>
        <w:pStyle w:val="TOC2"/>
        <w:tabs>
          <w:tab w:val="right" w:leader="dot" w:pos="8306"/>
        </w:tabs>
      </w:pPr>
      <w:hyperlink w:anchor="_Toc8196" w:history="1">
        <w:r>
          <w:rPr>
            <w:rFonts w:ascii="仿宋" w:eastAsia="仿宋" w:hAnsi="仿宋" w:cs="仿宋" w:hint="eastAsia"/>
            <w:lang w:eastAsia="zh-CN"/>
          </w:rPr>
          <w:t>(三)、合同纠纷解决机制</w:t>
        </w:r>
        <w:r>
          <w:tab/>
        </w:r>
        <w:r>
          <w:fldChar w:fldCharType="begin"/>
        </w:r>
        <w:r>
          <w:instrText xml:space="preserve"> PAGEREF _Toc8196 \h </w:instrText>
        </w:r>
        <w:r>
          <w:fldChar w:fldCharType="separate"/>
        </w:r>
        <w:r>
          <w:t>59</w:t>
        </w:r>
        <w:r>
          <w:fldChar w:fldCharType="end"/>
        </w:r>
      </w:hyperlink>
    </w:p>
    <w:p>
      <w:pPr>
        <w:pStyle w:val="TOC1"/>
        <w:tabs>
          <w:tab w:val="right" w:leader="dot" w:pos="8306"/>
        </w:tabs>
      </w:pPr>
      <w:hyperlink w:anchor="_Toc9355" w:history="1">
        <w:r>
          <w:rPr>
            <w:rFonts w:ascii="仿宋" w:eastAsia="仿宋" w:hAnsi="仿宋" w:cs="仿宋" w:hint="eastAsia"/>
            <w:lang w:eastAsia="zh-CN"/>
          </w:rPr>
          <w:t>十三、社会责任与可持续发展</w:t>
        </w:r>
        <w:r>
          <w:tab/>
        </w:r>
        <w:r>
          <w:fldChar w:fldCharType="begin"/>
        </w:r>
        <w:r>
          <w:instrText xml:space="preserve"> PAGEREF _Toc9355 \h </w:instrText>
        </w:r>
        <w:r>
          <w:fldChar w:fldCharType="separate"/>
        </w:r>
        <w:r>
          <w:t>60</w:t>
        </w:r>
        <w:r>
          <w:fldChar w:fldCharType="end"/>
        </w:r>
      </w:hyperlink>
    </w:p>
    <w:p>
      <w:pPr>
        <w:pStyle w:val="TOC2"/>
        <w:tabs>
          <w:tab w:val="right" w:leader="dot" w:pos="8306"/>
        </w:tabs>
      </w:pPr>
      <w:hyperlink w:anchor="_Toc26224" w:history="1">
        <w:r>
          <w:rPr>
            <w:rFonts w:ascii="仿宋" w:eastAsia="仿宋" w:hAnsi="仿宋" w:cs="仿宋" w:hint="eastAsia"/>
            <w:lang w:eastAsia="zh-CN"/>
          </w:rPr>
          <w:t>(一)、社会责任理念</w:t>
        </w:r>
        <w:r>
          <w:tab/>
        </w:r>
        <w:r>
          <w:fldChar w:fldCharType="begin"/>
        </w:r>
        <w:r>
          <w:instrText xml:space="preserve"> PAGEREF _Toc26224 \h </w:instrText>
        </w:r>
        <w:r>
          <w:fldChar w:fldCharType="separate"/>
        </w:r>
        <w:r>
          <w:t>60</w:t>
        </w:r>
        <w:r>
          <w:fldChar w:fldCharType="end"/>
        </w:r>
      </w:hyperlink>
    </w:p>
    <w:p>
      <w:pPr>
        <w:pStyle w:val="TOC2"/>
        <w:tabs>
          <w:tab w:val="right" w:leader="dot" w:pos="8306"/>
        </w:tabs>
      </w:pPr>
      <w:hyperlink w:anchor="_Toc20800" w:history="1">
        <w:r>
          <w:rPr>
            <w:rFonts w:ascii="仿宋" w:eastAsia="仿宋" w:hAnsi="仿宋" w:cs="仿宋" w:hint="eastAsia"/>
            <w:lang w:eastAsia="zh-CN"/>
          </w:rPr>
          <w:t>(二)、可持续发展策略</w:t>
        </w:r>
        <w:r>
          <w:tab/>
        </w:r>
        <w:r>
          <w:fldChar w:fldCharType="begin"/>
        </w:r>
        <w:r>
          <w:instrText xml:space="preserve"> PAGEREF _Toc20800 \h </w:instrText>
        </w:r>
        <w:r>
          <w:fldChar w:fldCharType="separate"/>
        </w:r>
        <w:r>
          <w:t>61</w:t>
        </w:r>
        <w:r>
          <w:fldChar w:fldCharType="end"/>
        </w:r>
      </w:hyperlink>
    </w:p>
    <w:p>
      <w:pPr>
        <w:pStyle w:val="TOC2"/>
        <w:tabs>
          <w:tab w:val="right" w:leader="dot" w:pos="8306"/>
        </w:tabs>
      </w:pPr>
      <w:hyperlink w:anchor="_Toc25220" w:history="1">
        <w:r>
          <w:rPr>
            <w:rFonts w:ascii="仿宋" w:eastAsia="仿宋" w:hAnsi="仿宋" w:cs="仿宋" w:hint="eastAsia"/>
            <w:lang w:eastAsia="zh-CN"/>
          </w:rPr>
          <w:t>(三)、社会责任实施方案</w:t>
        </w:r>
        <w:r>
          <w:tab/>
        </w:r>
        <w:r>
          <w:fldChar w:fldCharType="begin"/>
        </w:r>
        <w:r>
          <w:instrText xml:space="preserve"> PAGEREF _Toc25220 \h </w:instrText>
        </w:r>
        <w:r>
          <w:fldChar w:fldCharType="separate"/>
        </w:r>
        <w:r>
          <w:t>62</w:t>
        </w:r>
        <w:r>
          <w:fldChar w:fldCharType="end"/>
        </w:r>
      </w:hyperlink>
    </w:p>
    <w:p>
      <w:pPr>
        <w:pStyle w:val="TOC2"/>
        <w:tabs>
          <w:tab w:val="right" w:leader="dot" w:pos="8306"/>
        </w:tabs>
      </w:pPr>
      <w:hyperlink w:anchor="_Toc20496" w:history="1">
        <w:r>
          <w:rPr>
            <w:rFonts w:ascii="仿宋" w:eastAsia="仿宋" w:hAnsi="仿宋" w:cs="仿宋" w:hint="eastAsia"/>
            <w:lang w:eastAsia="zh-CN"/>
          </w:rPr>
          <w:t>(四)、社会影响评估</w:t>
        </w:r>
        <w:r>
          <w:tab/>
        </w:r>
        <w:r>
          <w:fldChar w:fldCharType="begin"/>
        </w:r>
        <w:r>
          <w:instrText xml:space="preserve"> PAGEREF _Toc20496 \h </w:instrText>
        </w:r>
        <w:r>
          <w:fldChar w:fldCharType="separate"/>
        </w:r>
        <w:r>
          <w:t>64</w:t>
        </w:r>
        <w:r>
          <w:fldChar w:fldCharType="end"/>
        </w:r>
      </w:hyperlink>
    </w:p>
    <w:p>
      <w:pPr>
        <w:pStyle w:val="TOC2"/>
        <w:tabs>
          <w:tab w:val="right" w:leader="dot" w:pos="8306"/>
        </w:tabs>
      </w:pPr>
      <w:hyperlink w:anchor="_Toc8213" w:history="1">
        <w:r>
          <w:rPr>
            <w:rFonts w:ascii="仿宋" w:eastAsia="仿宋" w:hAnsi="仿宋" w:cs="仿宋" w:hint="eastAsia"/>
            <w:lang w:eastAsia="zh-CN"/>
          </w:rPr>
          <w:t>(五)、环保与绿色发展</w:t>
        </w:r>
        <w:r>
          <w:tab/>
        </w:r>
        <w:r>
          <w:fldChar w:fldCharType="begin"/>
        </w:r>
        <w:r>
          <w:instrText xml:space="preserve"> PAGEREF _Toc8213 \h </w:instrText>
        </w:r>
        <w:r>
          <w:fldChar w:fldCharType="separate"/>
        </w:r>
        <w:r>
          <w:t>65</w:t>
        </w:r>
        <w:r>
          <w:fldChar w:fldCharType="end"/>
        </w:r>
      </w:hyperlink>
    </w:p>
    <w:p>
      <w:pPr>
        <w:pStyle w:val="TOC2"/>
        <w:tabs>
          <w:tab w:val="right" w:leader="dot" w:pos="8306"/>
        </w:tabs>
      </w:pPr>
      <w:hyperlink w:anchor="_Toc12281" w:history="1">
        <w:r>
          <w:rPr>
            <w:rFonts w:ascii="仿宋" w:eastAsia="仿宋" w:hAnsi="仿宋" w:cs="仿宋" w:hint="eastAsia"/>
            <w:lang w:eastAsia="zh-CN"/>
          </w:rPr>
          <w:t>(六)、社会责任履行</w:t>
        </w:r>
        <w:r>
          <w:tab/>
        </w:r>
        <w:r>
          <w:fldChar w:fldCharType="begin"/>
        </w:r>
        <w:r>
          <w:instrText xml:space="preserve"> PAGEREF _Toc12281 \h </w:instrText>
        </w:r>
        <w:r>
          <w:fldChar w:fldCharType="separate"/>
        </w:r>
        <w:r>
          <w:t>66</w:t>
        </w:r>
        <w:r>
          <w:fldChar w:fldCharType="end"/>
        </w:r>
      </w:hyperlink>
    </w:p>
    <w:p>
      <w:pPr>
        <w:pStyle w:val="TOC2"/>
        <w:tabs>
          <w:tab w:val="right" w:leader="dot" w:pos="8306"/>
        </w:tabs>
      </w:pPr>
      <w:hyperlink w:anchor="_Toc25252" w:history="1">
        <w:r>
          <w:rPr>
            <w:rFonts w:ascii="仿宋" w:eastAsia="仿宋" w:hAnsi="仿宋" w:cs="仿宋" w:hint="eastAsia"/>
            <w:lang w:eastAsia="zh-CN"/>
          </w:rPr>
          <w:t>(七)、可持续供应链管理</w:t>
        </w:r>
        <w:r>
          <w:tab/>
        </w:r>
        <w:r>
          <w:fldChar w:fldCharType="begin"/>
        </w:r>
        <w:r>
          <w:instrText xml:space="preserve"> PAGEREF _Toc25252 \h </w:instrText>
        </w:r>
        <w:r>
          <w:fldChar w:fldCharType="separate"/>
        </w:r>
        <w:r>
          <w:t>67</w:t>
        </w:r>
        <w:r>
          <w:fldChar w:fldCharType="end"/>
        </w:r>
      </w:hyperlink>
    </w:p>
    <w:p>
      <w:pPr>
        <w:pStyle w:val="TOC2"/>
        <w:tabs>
          <w:tab w:val="right" w:leader="dot" w:pos="8306"/>
        </w:tabs>
      </w:pPr>
      <w:hyperlink w:anchor="_Toc15628" w:history="1">
        <w:r>
          <w:rPr>
            <w:rFonts w:ascii="仿宋" w:eastAsia="仿宋" w:hAnsi="仿宋" w:cs="仿宋" w:hint="eastAsia"/>
            <w:lang w:eastAsia="zh-CN"/>
          </w:rPr>
          <w:t>(八)、员工可持续发展计划</w:t>
        </w:r>
        <w:r>
          <w:tab/>
        </w:r>
        <w:r>
          <w:fldChar w:fldCharType="begin"/>
        </w:r>
        <w:r>
          <w:instrText xml:space="preserve"> PAGEREF _Toc15628 \h </w:instrText>
        </w:r>
        <w:r>
          <w:fldChar w:fldCharType="separate"/>
        </w:r>
        <w:r>
          <w:t>68</w:t>
        </w:r>
        <w:r>
          <w:fldChar w:fldCharType="end"/>
        </w:r>
      </w:hyperlink>
    </w:p>
    <w:p>
      <w:pPr>
        <w:pStyle w:val="TOC1"/>
        <w:tabs>
          <w:tab w:val="right" w:leader="dot" w:pos="8306"/>
        </w:tabs>
      </w:pPr>
      <w:hyperlink w:anchor="_Toc19018" w:history="1">
        <w:r>
          <w:rPr>
            <w:rFonts w:ascii="仿宋" w:eastAsia="仿宋" w:hAnsi="仿宋" w:cs="仿宋" w:hint="eastAsia"/>
            <w:lang w:eastAsia="zh-CN"/>
          </w:rPr>
          <w:t>十四、应急管理与安全防护</w:t>
        </w:r>
        <w:r>
          <w:tab/>
        </w:r>
        <w:r>
          <w:fldChar w:fldCharType="begin"/>
        </w:r>
        <w:r>
          <w:instrText xml:space="preserve"> PAGEREF _Toc19018 \h </w:instrText>
        </w:r>
        <w:r>
          <w:fldChar w:fldCharType="separate"/>
        </w:r>
        <w:r>
          <w:t>69</w:t>
        </w:r>
        <w:r>
          <w:fldChar w:fldCharType="end"/>
        </w:r>
      </w:hyperlink>
    </w:p>
    <w:p>
      <w:pPr>
        <w:pStyle w:val="TOC2"/>
        <w:tabs>
          <w:tab w:val="right" w:leader="dot" w:pos="8306"/>
        </w:tabs>
      </w:pPr>
      <w:hyperlink w:anchor="_Toc12833" w:history="1">
        <w:r>
          <w:rPr>
            <w:rFonts w:ascii="仿宋" w:eastAsia="仿宋" w:hAnsi="仿宋" w:cs="仿宋" w:hint="eastAsia"/>
            <w:lang w:eastAsia="zh-CN"/>
          </w:rPr>
          <w:t>(一)、应急管理计划</w:t>
        </w:r>
        <w:r>
          <w:tab/>
        </w:r>
        <w:r>
          <w:fldChar w:fldCharType="begin"/>
        </w:r>
        <w:r>
          <w:instrText xml:space="preserve"> PAGEREF _Toc12833 \h </w:instrText>
        </w:r>
        <w:r>
          <w:fldChar w:fldCharType="separate"/>
        </w:r>
        <w:r>
          <w:t>69</w:t>
        </w:r>
        <w:r>
          <w:fldChar w:fldCharType="end"/>
        </w:r>
      </w:hyperlink>
    </w:p>
    <w:p>
      <w:pPr>
        <w:pStyle w:val="TOC2"/>
        <w:tabs>
          <w:tab w:val="right" w:leader="dot" w:pos="8306"/>
        </w:tabs>
      </w:pPr>
      <w:hyperlink w:anchor="_Toc23830" w:history="1">
        <w:r>
          <w:rPr>
            <w:rFonts w:ascii="仿宋" w:eastAsia="仿宋" w:hAnsi="仿宋" w:cs="仿宋" w:hint="eastAsia"/>
            <w:lang w:eastAsia="zh-CN"/>
          </w:rPr>
          <w:t>(二)、安全防护措施</w:t>
        </w:r>
        <w:r>
          <w:tab/>
        </w:r>
        <w:r>
          <w:fldChar w:fldCharType="begin"/>
        </w:r>
        <w:r>
          <w:instrText xml:space="preserve"> PAGEREF _Toc23830 \h </w:instrText>
        </w:r>
        <w:r>
          <w:fldChar w:fldCharType="separate"/>
        </w:r>
        <w:r>
          <w:t>71</w:t>
        </w:r>
        <w:r>
          <w:fldChar w:fldCharType="end"/>
        </w:r>
      </w:hyperlink>
    </w:p>
    <w:p>
      <w:pPr>
        <w:pStyle w:val="TOC2"/>
        <w:tabs>
          <w:tab w:val="right" w:leader="dot" w:pos="8306"/>
        </w:tabs>
      </w:pPr>
      <w:hyperlink w:anchor="_Toc16700" w:history="1">
        <w:r>
          <w:rPr>
            <w:rFonts w:ascii="仿宋" w:eastAsia="仿宋" w:hAnsi="仿宋" w:cs="仿宋" w:hint="eastAsia"/>
            <w:lang w:eastAsia="zh-CN"/>
          </w:rPr>
          <w:t>(三)、危险化学品管理</w:t>
        </w:r>
        <w:r>
          <w:tab/>
        </w:r>
        <w:r>
          <w:fldChar w:fldCharType="begin"/>
        </w:r>
        <w:r>
          <w:instrText xml:space="preserve"> PAGEREF _Toc16700 \h </w:instrText>
        </w:r>
        <w:r>
          <w:fldChar w:fldCharType="separate"/>
        </w:r>
        <w:r>
          <w:t>72</w:t>
        </w:r>
        <w:r>
          <w:fldChar w:fldCharType="end"/>
        </w:r>
      </w:hyperlink>
    </w:p>
    <w:p>
      <w:pPr>
        <w:pStyle w:val="TOC1"/>
        <w:tabs>
          <w:tab w:val="right" w:leader="dot" w:pos="8306"/>
        </w:tabs>
      </w:pPr>
      <w:hyperlink w:anchor="_Toc103" w:history="1">
        <w:r>
          <w:rPr>
            <w:rFonts w:ascii="仿宋" w:eastAsia="仿宋" w:hAnsi="仿宋" w:cs="仿宋" w:hint="eastAsia"/>
            <w:lang w:eastAsia="zh-CN"/>
          </w:rPr>
          <w:t>十五、市场营销策略</w:t>
        </w:r>
        <w:r>
          <w:tab/>
        </w:r>
        <w:r>
          <w:fldChar w:fldCharType="begin"/>
        </w:r>
        <w:r>
          <w:instrText xml:space="preserve"> PAGEREF _Toc103 \h </w:instrText>
        </w:r>
        <w:r>
          <w:fldChar w:fldCharType="separate"/>
        </w:r>
        <w:r>
          <w:t>73</w:t>
        </w:r>
        <w:r>
          <w:fldChar w:fldCharType="end"/>
        </w:r>
      </w:hyperlink>
    </w:p>
    <w:p>
      <w:pPr>
        <w:pStyle w:val="TOC2"/>
        <w:tabs>
          <w:tab w:val="right" w:leader="dot" w:pos="8306"/>
        </w:tabs>
      </w:pPr>
      <w:hyperlink w:anchor="_Toc28676" w:history="1">
        <w:r>
          <w:rPr>
            <w:rFonts w:ascii="仿宋" w:eastAsia="仿宋" w:hAnsi="仿宋" w:cs="仿宋" w:hint="eastAsia"/>
            <w:lang w:eastAsia="zh-CN"/>
          </w:rPr>
          <w:t>(一)、市场定位与目标客户</w:t>
        </w:r>
        <w:r>
          <w:tab/>
        </w:r>
        <w:r>
          <w:fldChar w:fldCharType="begin"/>
        </w:r>
        <w:r>
          <w:instrText xml:space="preserve"> PAGEREF _Toc28676 \h </w:instrText>
        </w:r>
        <w:r>
          <w:fldChar w:fldCharType="separate"/>
        </w:r>
        <w:r>
          <w:t>73</w:t>
        </w:r>
        <w:r>
          <w:fldChar w:fldCharType="end"/>
        </w:r>
      </w:hyperlink>
    </w:p>
    <w:p>
      <w:pPr>
        <w:pStyle w:val="TOC2"/>
        <w:tabs>
          <w:tab w:val="right" w:leader="dot" w:pos="8306"/>
        </w:tabs>
      </w:pPr>
      <w:hyperlink w:anchor="_Toc2563" w:history="1">
        <w:r>
          <w:rPr>
            <w:rFonts w:ascii="仿宋" w:eastAsia="仿宋" w:hAnsi="仿宋" w:cs="仿宋" w:hint="eastAsia"/>
            <w:lang w:eastAsia="zh-CN"/>
          </w:rPr>
          <w:t>(二)、产品定位及差异化策略</w:t>
        </w:r>
        <w:r>
          <w:tab/>
        </w:r>
        <w:r>
          <w:fldChar w:fldCharType="begin"/>
        </w:r>
        <w:r>
          <w:instrText xml:space="preserve"> PAGEREF _Toc2563 \h </w:instrText>
        </w:r>
        <w:r>
          <w:fldChar w:fldCharType="separate"/>
        </w:r>
        <w:r>
          <w:t>74</w:t>
        </w:r>
        <w:r>
          <w:fldChar w:fldCharType="end"/>
        </w:r>
      </w:hyperlink>
    </w:p>
    <w:p>
      <w:pPr>
        <w:pStyle w:val="TOC2"/>
        <w:tabs>
          <w:tab w:val="right" w:leader="dot" w:pos="8306"/>
        </w:tabs>
      </w:pPr>
      <w:hyperlink w:anchor="_Toc28918" w:history="1">
        <w:r>
          <w:rPr>
            <w:rFonts w:ascii="仿宋" w:eastAsia="仿宋" w:hAnsi="仿宋" w:cs="仿宋" w:hint="eastAsia"/>
            <w:lang w:eastAsia="zh-CN"/>
          </w:rPr>
          <w:t>(三)、价格策略</w:t>
        </w:r>
        <w:r>
          <w:tab/>
        </w:r>
        <w:r>
          <w:fldChar w:fldCharType="begin"/>
        </w:r>
        <w:r>
          <w:instrText xml:space="preserve"> PAGEREF _Toc28918 \h </w:instrText>
        </w:r>
        <w:r>
          <w:fldChar w:fldCharType="separate"/>
        </w:r>
        <w:r>
          <w:t>75</w:t>
        </w:r>
        <w:r>
          <w:fldChar w:fldCharType="end"/>
        </w:r>
      </w:hyperlink>
    </w:p>
    <w:p>
      <w:pPr>
        <w:pStyle w:val="TOC2"/>
        <w:tabs>
          <w:tab w:val="right" w:leader="dot" w:pos="8306"/>
        </w:tabs>
      </w:pPr>
      <w:hyperlink w:anchor="_Toc3835" w:history="1">
        <w:r>
          <w:rPr>
            <w:rFonts w:ascii="仿宋" w:eastAsia="仿宋" w:hAnsi="仿宋" w:cs="仿宋" w:hint="eastAsia"/>
            <w:lang w:eastAsia="zh-CN"/>
          </w:rPr>
          <w:t>(四)、销售渠道与推广</w:t>
        </w:r>
        <w:r>
          <w:tab/>
        </w:r>
        <w:r>
          <w:fldChar w:fldCharType="begin"/>
        </w:r>
        <w:r>
          <w:instrText xml:space="preserve"> PAGEREF _Toc3835 \h </w:instrText>
        </w:r>
        <w:r>
          <w:fldChar w:fldCharType="separate"/>
        </w:r>
        <w:r>
          <w:t>76</w:t>
        </w:r>
        <w:r>
          <w:fldChar w:fldCharType="end"/>
        </w:r>
      </w:hyperlink>
    </w:p>
    <w:p>
      <w:pPr>
        <w:pStyle w:val="TOC2"/>
        <w:tabs>
          <w:tab w:val="right" w:leader="dot" w:pos="8306"/>
        </w:tabs>
      </w:pPr>
      <w:hyperlink w:anchor="_Toc10048" w:history="1">
        <w:r>
          <w:rPr>
            <w:rFonts w:ascii="仿宋" w:eastAsia="仿宋" w:hAnsi="仿宋" w:cs="仿宋" w:hint="eastAsia"/>
            <w:lang w:eastAsia="zh-CN"/>
          </w:rPr>
          <w:t>(五)、市场营销风险与对策</w:t>
        </w:r>
        <w:r>
          <w:tab/>
        </w:r>
        <w:r>
          <w:fldChar w:fldCharType="begin"/>
        </w:r>
        <w:r>
          <w:instrText xml:space="preserve"> PAGEREF _Toc10048 \h </w:instrText>
        </w:r>
        <w:r>
          <w:fldChar w:fldCharType="separate"/>
        </w:r>
        <w:r>
          <w:t>77</w:t>
        </w:r>
        <w:r>
          <w:fldChar w:fldCharType="end"/>
        </w:r>
      </w:hyperlink>
    </w:p>
    <w:p>
      <w:pPr>
        <w:pStyle w:val="TOC1"/>
        <w:tabs>
          <w:tab w:val="right" w:leader="dot" w:pos="8306"/>
        </w:tabs>
      </w:pPr>
      <w:hyperlink w:anchor="_Toc1695" w:history="1">
        <w:r>
          <w:rPr>
            <w:rFonts w:ascii="仿宋" w:eastAsia="仿宋" w:hAnsi="仿宋" w:cs="仿宋" w:hint="eastAsia"/>
            <w:lang w:eastAsia="zh-CN"/>
          </w:rPr>
          <w:t>十六、信息化建设</w:t>
        </w:r>
        <w:r>
          <w:tab/>
        </w:r>
        <w:r>
          <w:fldChar w:fldCharType="begin"/>
        </w:r>
        <w:r>
          <w:instrText xml:space="preserve"> PAGEREF _Toc1695 \h </w:instrText>
        </w:r>
        <w:r>
          <w:fldChar w:fldCharType="separate"/>
        </w:r>
        <w:r>
          <w:t>78</w:t>
        </w:r>
        <w:r>
          <w:fldChar w:fldCharType="end"/>
        </w:r>
      </w:hyperlink>
    </w:p>
    <w:p>
      <w:pPr>
        <w:pStyle w:val="TOC2"/>
        <w:tabs>
          <w:tab w:val="right" w:leader="dot" w:pos="8306"/>
        </w:tabs>
      </w:pPr>
      <w:hyperlink w:anchor="_Toc12906" w:history="1">
        <w:r>
          <w:rPr>
            <w:rFonts w:ascii="仿宋" w:eastAsia="仿宋" w:hAnsi="仿宋" w:cs="仿宋" w:hint="eastAsia"/>
            <w:lang w:eastAsia="zh-CN"/>
          </w:rPr>
          <w:t>(一)、信息化规划</w:t>
        </w:r>
        <w:r>
          <w:tab/>
        </w:r>
        <w:r>
          <w:fldChar w:fldCharType="begin"/>
        </w:r>
        <w:r>
          <w:instrText xml:space="preserve"> PAGEREF _Toc12906 \h </w:instrText>
        </w:r>
        <w:r>
          <w:fldChar w:fldCharType="separate"/>
        </w:r>
        <w:r>
          <w:t>78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950" w:history="1">
        <w:r>
          <w:rPr>
            <w:rFonts w:ascii="仿宋" w:eastAsia="仿宋" w:hAnsi="仿宋" w:cs="仿宋" w:hint="eastAsia"/>
            <w:lang w:eastAsia="zh-CN"/>
          </w:rPr>
          <w:t>(二)、信息系统建设</w:t>
        </w:r>
        <w:r>
          <w:tab/>
        </w:r>
        <w:r>
          <w:fldChar w:fldCharType="begin"/>
        </w:r>
        <w:r>
          <w:instrText xml:space="preserve"> PAGEREF _Toc18950 \h </w:instrText>
        </w:r>
        <w:r>
          <w:fldChar w:fldCharType="separate"/>
        </w:r>
        <w:r>
          <w:t>79</w:t>
        </w:r>
        <w:r>
          <w:fldChar w:fldCharType="end"/>
        </w:r>
      </w:hyperlink>
    </w:p>
    <w:p>
      <w:pPr>
        <w:pStyle w:val="TOC2"/>
        <w:tabs>
          <w:tab w:val="right" w:leader="dot" w:pos="8306"/>
        </w:tabs>
      </w:pPr>
      <w:hyperlink w:anchor="_Toc2091" w:history="1">
        <w:r>
          <w:rPr>
            <w:rFonts w:ascii="仿宋" w:eastAsia="仿宋" w:hAnsi="仿宋" w:cs="仿宋" w:hint="eastAsia"/>
            <w:lang w:eastAsia="zh-CN"/>
          </w:rPr>
          <w:t>(三)、数据保护与隐私保护</w:t>
        </w:r>
        <w:r>
          <w:tab/>
        </w:r>
        <w:r>
          <w:fldChar w:fldCharType="begin"/>
        </w:r>
        <w:r>
          <w:instrText xml:space="preserve"> PAGEREF _Toc2091 \h </w:instrText>
        </w:r>
        <w:r>
          <w:fldChar w:fldCharType="separate"/>
        </w:r>
        <w:r>
          <w:t>80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高模量玻璃纤维布市场需求，保持技术和管理上的创新。我们明确表示申请的资金将专注于支持和实现组织的核心目标与战略，进而实现长期发展。高模量玻璃纤维布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3709"/>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4822"/>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高模量玻璃纤维布项目为扩建项目</w:t>
      </w:r>
    </w:p>
    <w:p>
      <w:pPr>
        <w:pStyle w:val="Heading2"/>
        <w:ind w:firstLine="560" w:firstLineChars="200"/>
        <w:rPr>
          <w:rFonts w:ascii="仿宋" w:eastAsia="仿宋" w:hAnsi="仿宋" w:cs="仿宋" w:hint="eastAsia"/>
          <w:sz w:val="28"/>
          <w:lang w:eastAsia="zh-CN"/>
        </w:rPr>
      </w:pPr>
      <w:bookmarkStart w:id="4" w:name="_Toc23920"/>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7229"/>
      <w:r>
        <w:rPr>
          <w:rFonts w:ascii="仿宋" w:eastAsia="仿宋" w:hAnsi="仿宋" w:cs="仿宋" w:hint="eastAsia"/>
          <w:sz w:val="28"/>
          <w:lang w:eastAsia="zh-CN"/>
        </w:rPr>
        <w:t>(三)、高模量玻璃纤维布项目定位及建设原因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一、高模量玻璃纤维布项目定位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高模量玻璃纤维布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高模量玻璃纤维布项目将以技术研发为驱动，推动公司产品线的技术创新和升级，确保公司在激烈的市场竞争中始终保持技术优势。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通过高模量玻璃纤维布项目的实施，公司将在当前市场的基础上拓展更多的业务领域，增加新的市场份额，促使公司业务全面发展。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顺应高模量玻璃纤维布行业趋势： 扩建高模量玻璃纤维布项目将有助于公司更好地适应高模量玻璃纤维布行业的发展趋势，提前布局未来市场，确保公司在市场动荡中稳健发展。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4277"/>
      <w:r>
        <w:rPr>
          <w:rFonts w:ascii="仿宋" w:eastAsia="仿宋" w:hAnsi="仿宋" w:cs="仿宋" w:hint="eastAsia"/>
          <w:sz w:val="28"/>
          <w:lang w:eastAsia="zh-CN"/>
        </w:rPr>
        <w:t>(四)、高模量玻璃纤维布项目选址及背景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项目选址于XX（具体选址以最终确定方案为准），占地面积约XXX亩。项目规划建设区域地理位置得天独厚，交通便利，电力、供排水、通讯等公用设施条件齐全，非常适宜高模量玻璃纤维布项目的建设。</w:t>
      </w:r>
    </w:p>
    <w:p>
      <w:pPr>
        <w:pStyle w:val="Heading2"/>
        <w:ind w:firstLine="560" w:firstLineChars="200"/>
        <w:rPr>
          <w:rFonts w:ascii="仿宋" w:eastAsia="仿宋" w:hAnsi="仿宋" w:cs="仿宋" w:hint="eastAsia"/>
          <w:sz w:val="28"/>
          <w:lang w:eastAsia="zh-CN"/>
        </w:rPr>
      </w:pPr>
      <w:bookmarkStart w:id="7" w:name="_Toc15013"/>
      <w:r>
        <w:rPr>
          <w:rFonts w:ascii="仿宋" w:eastAsia="仿宋" w:hAnsi="仿宋" w:cs="仿宋" w:hint="eastAsia"/>
          <w:sz w:val="28"/>
          <w:lang w:eastAsia="zh-CN"/>
        </w:rPr>
        <w:t>(五)、高模量玻璃纤维布项目生产规模概述</w:t>
      </w:r>
      <w:bookmarkEnd w:id="7"/>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项目旨在实现规模化生产，以满足市场需求并提高竞争力。根据初步规划，高模量玻璃纤维布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6399"/>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高模量玻璃纤维布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121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调查高模量玻璃纤维布项目可能对大气质量产生的影响，包括废气排放、空气颗粒物扬尘等，采取措施确保空气环境质量符合相关标准。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分析高模量玻璃纤维布项目对地表水和地下水的潜在影响，考虑废水排放、水资源利用情况，制定水环境保护措施，确保水体质量不受明显影响。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研究高模量玻璃纤维布项目可能对土壤的影响，尤其是对于可能产生的污染物，采取土壤保护和修复措施，确保土壤资源可持续利用。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评估高模量玻璃纤维布项目对生态系统的潜在冲击，包括对植被、动物、微生物等的影响，制定生态保护方案，最大限度地减小对生态环境的不良影响。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研究高模量玻璃纤维布项目对当地社区和居民的潜在经济和社会影响，确保项目的实施不会对当地居民的正常生活和社会秩序产生负面影响。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0794"/>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(一)高模量玻璃纤维布项目总投资构成详解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9068"/>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6162"/>
      <w:r>
        <w:rPr>
          <w:rFonts w:ascii="仿宋" w:eastAsia="仿宋" w:hAnsi="仿宋" w:cs="仿宋" w:hint="eastAsia"/>
          <w:sz w:val="28"/>
          <w:lang w:eastAsia="zh-CN"/>
        </w:rPr>
        <w:t>(十)、高模量玻璃纤维布项目经济效益预期规划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高模量玻璃纤维布项目总投资构成分析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7"/>
      <w:r>
        <w:rPr>
          <w:rFonts w:ascii="仿宋" w:eastAsia="仿宋" w:hAnsi="仿宋" w:cs="仿宋" w:hint="eastAsia"/>
          <w:sz w:val="28"/>
          <w:lang w:eastAsia="zh-CN"/>
        </w:rPr>
        <w:t>(十一)、高模量玻璃纤维布项目建设进度计划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高模量玻璃纤维布项目将按照国家基本建设程序的相关法规和执行指南进行建设，建设期计划为XXX个月。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80"/>
      <w:r>
        <w:rPr>
          <w:rFonts w:ascii="仿宋" w:eastAsia="仿宋" w:hAnsi="仿宋" w:cs="仿宋" w:hint="eastAsia"/>
          <w:sz w:val="28"/>
          <w:lang w:eastAsia="zh-CN"/>
        </w:rPr>
        <w:t>二、运营管理</w:t>
      </w:r>
      <w:bookmarkEnd w:id="14"/>
    </w:p>
    <w:p>
      <w:pPr>
        <w:pStyle w:val="Heading2"/>
        <w:rPr>
          <w:rFonts w:ascii="仿宋" w:eastAsia="仿宋" w:hAnsi="仿宋" w:cs="仿宋" w:hint="eastAsia"/>
          <w:lang w:eastAsia="zh-CN"/>
        </w:rPr>
      </w:pPr>
      <w:bookmarkStart w:id="15" w:name="_Toc5813"/>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3758"/>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公司的核心目标是在高模量玻璃纤维布行业内取得领先地位，实现可持续增长。为实现这一目标，公司将不断提升产品质量、拓展市场份额、加强研发创新，并致力于提高客户满意度。主要职责包括：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13494"/>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高模量玻璃纤维布市场信息收集与分析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对高模量玻璃纤维布行业销售部门员工进高模量玻璃纤维布行业务素质、产品知识培训和考核等工作，不断培养、挖掘、引进销售人才，建设高素质的销售队伍。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https://d.book118.com/086050002024010044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86050002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2024-01-06T18:07:00Z</dcterms:created>
  <dcterms:modified xsi:type="dcterms:W3CDTF">2024-01-06T18:07:24Z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3A027FFABEB34B98830D608EBA251BFF_11</vt:lpwstr>
  </property>
  <property fmtid="{D5CDD505-2E9C-101B-9397-08002B2CF9AE}" pid="3" name="KSOProductBuildVer">
    <vt:lpwstr>2052-12.1.0.16120</vt:lpwstr>
  </property>
</Properties>
</file>