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男士衬衫相关行业公司成立方案及可行性研究报告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2946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_Toc22946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803" w:history="1">
        <w:r>
          <w:rPr>
            <w:rFonts w:ascii="仿宋" w:eastAsia="仿宋" w:hAnsi="仿宋" w:cs="仿宋" w:hint="eastAsia"/>
            <w:lang w:eastAsia="zh-CN"/>
          </w:rPr>
          <w:t>一、男士衬衫筹建公司基本信息</w:t>
        </w:r>
        <w:r>
          <w:tab/>
        </w:r>
        <w:r>
          <w:fldChar w:fldCharType="begin"/>
        </w:r>
        <w:r>
          <w:instrText xml:space="preserve"> PAGEREF _Toc8803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40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_Toc16840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2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_Toc462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1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_Toc1421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03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_Toc5003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38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_Toc12238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35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_Toc4735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968" w:history="1">
        <w:r>
          <w:rPr>
            <w:rFonts w:ascii="仿宋" w:eastAsia="仿宋" w:hAnsi="仿宋" w:cs="仿宋" w:hint="eastAsia"/>
            <w:lang w:eastAsia="zh-CN"/>
          </w:rPr>
          <w:t>二、公司成立方案</w:t>
        </w:r>
        <w:r>
          <w:tab/>
        </w:r>
        <w:r>
          <w:fldChar w:fldCharType="begin"/>
        </w:r>
        <w:r>
          <w:instrText xml:space="preserve"> PAGEREF _Toc25968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39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_Toc22339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58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_Toc28358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75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_Toc6775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98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_Toc21798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95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_Toc28295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67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_Toc32267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85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_Toc21685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465" w:history="1">
        <w:r>
          <w:rPr>
            <w:rFonts w:ascii="仿宋" w:eastAsia="仿宋" w:hAnsi="仿宋" w:cs="仿宋" w:hint="eastAsia"/>
            <w:lang w:eastAsia="zh-CN"/>
          </w:rPr>
          <w:t>三、选址分析</w:t>
        </w:r>
        <w:r>
          <w:tab/>
        </w:r>
        <w:r>
          <w:fldChar w:fldCharType="begin"/>
        </w:r>
        <w:r>
          <w:instrText xml:space="preserve"> PAGEREF _Toc14465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41" w:history="1">
        <w:r>
          <w:rPr>
            <w:rFonts w:ascii="仿宋" w:eastAsia="仿宋" w:hAnsi="仿宋" w:cs="仿宋" w:hint="eastAsia"/>
            <w:lang w:eastAsia="zh-CN"/>
          </w:rPr>
          <w:t>(一)、男士衬衫项目选址原则</w:t>
        </w:r>
        <w:r>
          <w:tab/>
        </w:r>
        <w:r>
          <w:fldChar w:fldCharType="begin"/>
        </w:r>
        <w:r>
          <w:instrText xml:space="preserve"> PAGEREF _Toc12141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01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_Toc5801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53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_Toc9253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90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_Toc31890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27" w:history="1">
        <w:r>
          <w:rPr>
            <w:rFonts w:ascii="仿宋" w:eastAsia="仿宋" w:hAnsi="仿宋" w:cs="仿宋" w:hint="eastAsia"/>
            <w:lang w:eastAsia="zh-CN"/>
          </w:rPr>
          <w:t>(五)、男士衬衫项目选址综合评价</w:t>
        </w:r>
        <w:r>
          <w:tab/>
        </w:r>
        <w:r>
          <w:fldChar w:fldCharType="begin"/>
        </w:r>
        <w:r>
          <w:instrText xml:space="preserve"> PAGEREF _Toc20827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210" w:history="1">
        <w:r>
          <w:rPr>
            <w:rFonts w:ascii="仿宋" w:eastAsia="仿宋" w:hAnsi="仿宋" w:cs="仿宋" w:hint="eastAsia"/>
            <w:lang w:eastAsia="zh-CN"/>
          </w:rPr>
          <w:t>四、法人治理</w:t>
        </w:r>
        <w:r>
          <w:tab/>
        </w:r>
        <w:r>
          <w:fldChar w:fldCharType="begin"/>
        </w:r>
        <w:r>
          <w:instrText xml:space="preserve"> PAGEREF _Toc22210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62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_Toc8562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08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_Toc15908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4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_Toc2424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09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_Toc15409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132" w:history="1">
        <w:r>
          <w:rPr>
            <w:rFonts w:ascii="仿宋" w:eastAsia="仿宋" w:hAnsi="仿宋" w:cs="仿宋" w:hint="eastAsia"/>
            <w:lang w:eastAsia="zh-CN"/>
          </w:rPr>
          <w:t>五、发展规划</w:t>
        </w:r>
        <w:r>
          <w:tab/>
        </w:r>
        <w:r>
          <w:fldChar w:fldCharType="begin"/>
        </w:r>
        <w:r>
          <w:instrText xml:space="preserve"> PAGEREF _Toc15132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30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_Toc14730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96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_Toc19296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908" w:history="1">
        <w:r>
          <w:rPr>
            <w:rFonts w:ascii="仿宋" w:eastAsia="仿宋" w:hAnsi="仿宋" w:cs="仿宋" w:hint="eastAsia"/>
            <w:lang w:eastAsia="zh-CN"/>
          </w:rPr>
          <w:t>六、SWOT分析</w:t>
        </w:r>
        <w:r>
          <w:tab/>
        </w:r>
        <w:r>
          <w:fldChar w:fldCharType="begin"/>
        </w:r>
        <w:r>
          <w:instrText xml:space="preserve"> PAGEREF _Toc12908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14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_Toc7114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23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_Toc26523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0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_Toc540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55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_Toc14255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169" w:history="1">
        <w:r>
          <w:rPr>
            <w:rFonts w:ascii="仿宋" w:eastAsia="仿宋" w:hAnsi="仿宋" w:cs="仿宋" w:hint="eastAsia"/>
            <w:lang w:eastAsia="zh-CN"/>
          </w:rPr>
          <w:t>七、男士衬衫项目经济效益</w:t>
        </w:r>
        <w:r>
          <w:tab/>
        </w:r>
        <w:r>
          <w:fldChar w:fldCharType="begin"/>
        </w:r>
        <w:r>
          <w:instrText xml:space="preserve"> PAGEREF _Toc19169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42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_Toc27642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41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_Toc21841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95" w:history="1">
        <w:r>
          <w:rPr>
            <w:rFonts w:ascii="仿宋" w:eastAsia="仿宋" w:hAnsi="仿宋" w:cs="仿宋" w:hint="eastAsia"/>
            <w:lang w:eastAsia="zh-CN"/>
          </w:rPr>
          <w:t>(三)、男士衬衫项目盈利能力分析</w:t>
        </w:r>
        <w:r>
          <w:tab/>
        </w:r>
        <w:r>
          <w:fldChar w:fldCharType="begin"/>
        </w:r>
        <w:r>
          <w:instrText xml:space="preserve"> PAGEREF _Toc23895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89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_Toc15189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91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_Toc14491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0151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_Toc20151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124" w:history="1">
        <w:r>
          <w:rPr>
            <w:rFonts w:ascii="仿宋" w:eastAsia="仿宋" w:hAnsi="仿宋" w:cs="仿宋" w:hint="eastAsia"/>
            <w:lang w:eastAsia="zh-CN"/>
          </w:rPr>
          <w:t>八、目标客户和受众分析</w:t>
        </w:r>
        <w:r>
          <w:tab/>
        </w:r>
        <w:r>
          <w:fldChar w:fldCharType="begin"/>
        </w:r>
        <w:r>
          <w:instrText xml:space="preserve"> PAGEREF _Toc10124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52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_Toc15552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0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_Toc2690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45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_Toc29645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30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_Toc4130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89" w:history="1">
        <w:r>
          <w:rPr>
            <w:rFonts w:ascii="仿宋" w:eastAsia="仿宋" w:hAnsi="仿宋" w:cs="仿宋" w:hint="eastAsia"/>
            <w:lang w:eastAsia="zh-CN"/>
          </w:rPr>
          <w:t>九、男士衬衫项目风险分析</w:t>
        </w:r>
        <w:r>
          <w:tab/>
        </w:r>
        <w:r>
          <w:fldChar w:fldCharType="begin"/>
        </w:r>
        <w:r>
          <w:instrText xml:space="preserve"> PAGEREF _Toc689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66" w:history="1">
        <w:r>
          <w:rPr>
            <w:rFonts w:ascii="仿宋" w:eastAsia="仿宋" w:hAnsi="仿宋" w:cs="仿宋" w:hint="eastAsia"/>
            <w:lang w:eastAsia="zh-CN"/>
          </w:rPr>
          <w:t>(一)、男士衬衫项目风险分析</w:t>
        </w:r>
        <w:r>
          <w:tab/>
        </w:r>
        <w:r>
          <w:fldChar w:fldCharType="begin"/>
        </w:r>
        <w:r>
          <w:instrText xml:space="preserve"> PAGEREF _Toc9166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88" w:history="1">
        <w:r>
          <w:rPr>
            <w:rFonts w:ascii="仿宋" w:eastAsia="仿宋" w:hAnsi="仿宋" w:cs="仿宋" w:hint="eastAsia"/>
            <w:lang w:eastAsia="zh-CN"/>
          </w:rPr>
          <w:t>(二)、男士衬衫项目风险对策</w:t>
        </w:r>
        <w:r>
          <w:tab/>
        </w:r>
        <w:r>
          <w:fldChar w:fldCharType="begin"/>
        </w:r>
        <w:r>
          <w:instrText xml:space="preserve"> PAGEREF _Toc10188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481" w:history="1">
        <w:r>
          <w:rPr>
            <w:rFonts w:ascii="仿宋" w:eastAsia="仿宋" w:hAnsi="仿宋" w:cs="仿宋" w:hint="eastAsia"/>
            <w:lang w:eastAsia="zh-CN"/>
          </w:rPr>
          <w:t>十、建设进度分析</w:t>
        </w:r>
        <w:r>
          <w:tab/>
        </w:r>
        <w:r>
          <w:fldChar w:fldCharType="begin"/>
        </w:r>
        <w:r>
          <w:instrText xml:space="preserve"> PAGEREF _Toc12481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94" w:history="1">
        <w:r>
          <w:rPr>
            <w:rFonts w:ascii="仿宋" w:eastAsia="仿宋" w:hAnsi="仿宋" w:cs="仿宋" w:hint="eastAsia"/>
            <w:lang w:eastAsia="zh-CN"/>
          </w:rPr>
          <w:t>(一)、男士衬衫项目进度安排</w:t>
        </w:r>
        <w:r>
          <w:tab/>
        </w:r>
        <w:r>
          <w:fldChar w:fldCharType="begin"/>
        </w:r>
        <w:r>
          <w:instrText xml:space="preserve"> PAGEREF _Toc13894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59" w:history="1">
        <w:r>
          <w:rPr>
            <w:rFonts w:ascii="仿宋" w:eastAsia="仿宋" w:hAnsi="仿宋" w:cs="仿宋" w:hint="eastAsia"/>
            <w:lang w:eastAsia="zh-CN"/>
          </w:rPr>
          <w:t>(二)、男士衬衫项目实施保障措施</w:t>
        </w:r>
        <w:r>
          <w:tab/>
        </w:r>
        <w:r>
          <w:fldChar w:fldCharType="begin"/>
        </w:r>
        <w:r>
          <w:instrText xml:space="preserve"> PAGEREF _Toc26359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097" w:history="1">
        <w:r>
          <w:rPr>
            <w:rFonts w:ascii="仿宋" w:eastAsia="仿宋" w:hAnsi="仿宋" w:cs="仿宋" w:hint="eastAsia"/>
            <w:lang w:eastAsia="zh-CN"/>
          </w:rPr>
          <w:t>十一、推进公司成立的必要性分析</w:t>
        </w:r>
        <w:r>
          <w:tab/>
        </w:r>
        <w:r>
          <w:fldChar w:fldCharType="begin"/>
        </w:r>
        <w:r>
          <w:instrText xml:space="preserve"> PAGEREF _Toc27097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96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_Toc22596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17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_Toc17917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64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_Toc14164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278" w:history="1">
        <w:r>
          <w:rPr>
            <w:rFonts w:ascii="仿宋" w:eastAsia="仿宋" w:hAnsi="仿宋" w:cs="仿宋" w:hint="eastAsia"/>
            <w:lang w:eastAsia="zh-CN"/>
          </w:rPr>
          <w:t>十二、男士衬衫项目总结分析</w:t>
        </w:r>
        <w:r>
          <w:tab/>
        </w:r>
        <w:r>
          <w:fldChar w:fldCharType="begin"/>
        </w:r>
        <w:r>
          <w:instrText xml:space="preserve"> PAGEREF _Toc17278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936" w:history="1">
        <w:r>
          <w:rPr>
            <w:rFonts w:ascii="仿宋" w:eastAsia="仿宋" w:hAnsi="仿宋" w:cs="仿宋" w:hint="eastAsia"/>
            <w:lang w:eastAsia="zh-CN"/>
          </w:rPr>
          <w:t>十三、战略合作伙伴</w:t>
        </w:r>
        <w:r>
          <w:tab/>
        </w:r>
        <w:r>
          <w:fldChar w:fldCharType="begin"/>
        </w:r>
        <w:r>
          <w:instrText xml:space="preserve"> PAGEREF _Toc3936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67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_Toc26567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20" w:history="1">
        <w:r>
          <w:rPr>
            <w:rFonts w:ascii="仿宋" w:eastAsia="仿宋" w:hAnsi="仿宋" w:cs="仿宋" w:hint="eastAsia"/>
            <w:lang w:eastAsia="zh-CN"/>
          </w:rPr>
          <w:t>(二)、合作男士衬衫项目</w:t>
        </w:r>
        <w:r>
          <w:tab/>
        </w:r>
        <w:r>
          <w:fldChar w:fldCharType="begin"/>
        </w:r>
        <w:r>
          <w:instrText xml:space="preserve"> PAGEREF _Toc17120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79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_Toc31579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614" w:history="1">
        <w:r>
          <w:rPr>
            <w:rFonts w:ascii="仿宋" w:eastAsia="仿宋" w:hAnsi="仿宋" w:cs="仿宋" w:hint="eastAsia"/>
            <w:lang w:eastAsia="zh-CN"/>
          </w:rPr>
          <w:t>十四、风险分析</w:t>
        </w:r>
        <w:r>
          <w:tab/>
        </w:r>
        <w:r>
          <w:fldChar w:fldCharType="begin"/>
        </w:r>
        <w:r>
          <w:instrText xml:space="preserve"> PAGEREF _Toc20614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0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_Toc350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61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_Toc6461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01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_Toc24601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2946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8803"/>
      <w:r>
        <w:rPr>
          <w:rFonts w:ascii="仿宋" w:eastAsia="仿宋" w:hAnsi="仿宋" w:cs="仿宋" w:hint="eastAsia"/>
          <w:sz w:val="28"/>
          <w:lang w:eastAsia="zh-CN"/>
        </w:rPr>
        <w:t>一、男士衬衫筹建公司基本信息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6840"/>
      <w:r>
        <w:rPr>
          <w:rFonts w:ascii="仿宋" w:eastAsia="仿宋" w:hAnsi="仿宋" w:cs="仿宋" w:hint="eastAsia"/>
          <w:lang w:eastAsia="zh-CN"/>
        </w:rPr>
        <w:t>(一)、公司名称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(集团)有限公司（以注册信息为准）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462"/>
      <w:r>
        <w:rPr>
          <w:rFonts w:ascii="仿宋" w:eastAsia="仿宋" w:hAnsi="仿宋" w:cs="仿宋" w:hint="eastAsia"/>
          <w:sz w:val="28"/>
          <w:lang w:eastAsia="zh-CN"/>
        </w:rPr>
        <w:t>(二)、注册资本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XXXX万元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421"/>
      <w:r>
        <w:rPr>
          <w:rFonts w:ascii="仿宋" w:eastAsia="仿宋" w:hAnsi="仿宋" w:cs="仿宋" w:hint="eastAsia"/>
          <w:sz w:val="28"/>
          <w:lang w:eastAsia="zh-CN"/>
        </w:rPr>
        <w:t>(三)、注册地址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XX省XX市XX县XXX街道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5003"/>
      <w:r>
        <w:rPr>
          <w:rFonts w:ascii="仿宋" w:eastAsia="仿宋" w:hAnsi="仿宋" w:cs="仿宋" w:hint="eastAsia"/>
          <w:sz w:val="28"/>
          <w:lang w:eastAsia="zh-CN"/>
        </w:rPr>
        <w:t>(四)、法人代表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姓名：xx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12238"/>
      <w:r>
        <w:rPr>
          <w:rFonts w:ascii="仿宋" w:eastAsia="仿宋" w:hAnsi="仿宋" w:cs="仿宋" w:hint="eastAsia"/>
          <w:sz w:val="28"/>
          <w:lang w:eastAsia="zh-CN"/>
        </w:rPr>
        <w:t>(五)、主要经营范围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经营范围：从事XXX相关业务(企业依法自主选择经营男士衬衫项目，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开展经营活动；依法须经批准的男士衬衫项目，经相关部门批准后依批准的内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容开展经营活动；不得从事本市产业政策禁止和限制类男士衬衫项目的经营活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动。)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4735"/>
      <w:r>
        <w:rPr>
          <w:rFonts w:ascii="仿宋" w:eastAsia="仿宋" w:hAnsi="仿宋" w:cs="仿宋" w:hint="eastAsia"/>
          <w:sz w:val="28"/>
          <w:lang w:eastAsia="zh-CN"/>
        </w:rPr>
        <w:t>(六)、主要股东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(集团)有限公司是由xxx 有限公司和xxx (集团)有限公司联合创办成立的。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xxx 有限公司基本情况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公司概述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 有限公司秉承着 "人本、诚信、创新、共赢" 的经营理念，以市场为导向、顾客为中心的企业服务宗旨，全心全意为国内外客户提供高品质产品和卓越服务。欢迎各界人士前来参观指导并洽谈业务。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过多年的发展，公司已积累了强大的技术实力、丰富的生产经营管理经验，以及可靠的产品质量保证体系，提升了供应链建设与管理，致力于研发新技术、新工艺、新材料应用。公司自成立以来，始终坚持以人为本、以质量第一、自主创新、持续改进为原则，通过技术领先来推动企业发展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https://d.book118.com/086051014122010050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男士衬衫相关行业公司成立方案及可行性研究报告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男士衬衫相关行业公司成立方案及可行性研究报告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男士衬衫相关行业公司成立方案及可行性研究报告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男士衬衫相关行业公司成立方案及可行性研究报告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男士衬衫相关行业公司成立方案及可行性研究报告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08605101412201005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2024-02-03T12:09:00Z</dcterms:created>
  <dcterms:modified xsi:type="dcterms:W3CDTF">2024-02-03T12:09:26Z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AF78B641782E402AAF5A192EAFC646DD_11</vt:lpwstr>
  </property>
  <property fmtid="{D5CDD505-2E9C-101B-9397-08002B2CF9AE}" pid="3" name="KSOProductBuildVer">
    <vt:lpwstr>2052-12.1.0.16250</vt:lpwstr>
  </property>
</Properties>
</file>