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压缩机项目构思建设方案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284" w:history="1">
        <w:r>
          <w:rPr>
            <w:rFonts w:ascii="仿宋" w:eastAsia="仿宋" w:hAnsi="仿宋" w:cs="仿宋" w:hint="eastAsia"/>
            <w:lang w:eastAsia="zh-CN"/>
          </w:rPr>
          <w:t>概论</w:t>
        </w:r>
        <w:r>
          <w:tab/>
        </w:r>
        <w:r>
          <w:fldChar w:fldCharType="begin"/>
        </w:r>
        <w:r>
          <w:instrText xml:space="preserve"> PAGEREF _Toc15284 \h </w:instrText>
        </w:r>
        <w:r>
          <w:fldChar w:fldCharType="separate"/>
        </w:r>
        <w:r>
          <w:t>3</w:t>
        </w:r>
        <w:r>
          <w:fldChar w:fldCharType="end"/>
        </w:r>
      </w:hyperlink>
    </w:p>
    <w:p>
      <w:pPr>
        <w:pStyle w:val="TOC1"/>
        <w:tabs>
          <w:tab w:val="right" w:leader="dot" w:pos="8306"/>
        </w:tabs>
      </w:pPr>
      <w:hyperlink w:anchor="_Toc9972" w:history="1">
        <w:r>
          <w:rPr>
            <w:rFonts w:ascii="仿宋" w:eastAsia="仿宋" w:hAnsi="仿宋" w:cs="仿宋" w:hint="eastAsia"/>
            <w:lang w:eastAsia="zh-CN"/>
          </w:rPr>
          <w:t>一、发展规划、产业政策和行业准入分析</w:t>
        </w:r>
        <w:r>
          <w:tab/>
        </w:r>
        <w:r>
          <w:fldChar w:fldCharType="begin"/>
        </w:r>
        <w:r>
          <w:instrText xml:space="preserve"> PAGEREF _Toc9972 \h </w:instrText>
        </w:r>
        <w:r>
          <w:fldChar w:fldCharType="separate"/>
        </w:r>
        <w:r>
          <w:t>3</w:t>
        </w:r>
        <w:r>
          <w:fldChar w:fldCharType="end"/>
        </w:r>
      </w:hyperlink>
    </w:p>
    <w:p>
      <w:pPr>
        <w:pStyle w:val="TOC2"/>
        <w:tabs>
          <w:tab w:val="right" w:leader="dot" w:pos="8306"/>
        </w:tabs>
      </w:pPr>
      <w:hyperlink w:anchor="_Toc16091" w:history="1">
        <w:r>
          <w:rPr>
            <w:rFonts w:ascii="仿宋" w:eastAsia="仿宋" w:hAnsi="仿宋" w:cs="仿宋" w:hint="eastAsia"/>
            <w:lang w:eastAsia="zh-CN"/>
          </w:rPr>
          <w:t>(一)、发展规划分析</w:t>
        </w:r>
        <w:r>
          <w:tab/>
        </w:r>
        <w:r>
          <w:fldChar w:fldCharType="begin"/>
        </w:r>
        <w:r>
          <w:instrText xml:space="preserve"> PAGEREF _Toc16091 \h </w:instrText>
        </w:r>
        <w:r>
          <w:fldChar w:fldCharType="separate"/>
        </w:r>
        <w:r>
          <w:t>3</w:t>
        </w:r>
        <w:r>
          <w:fldChar w:fldCharType="end"/>
        </w:r>
      </w:hyperlink>
    </w:p>
    <w:p>
      <w:pPr>
        <w:pStyle w:val="TOC2"/>
        <w:tabs>
          <w:tab w:val="right" w:leader="dot" w:pos="8306"/>
        </w:tabs>
      </w:pPr>
      <w:hyperlink w:anchor="_Toc18656" w:history="1">
        <w:r>
          <w:rPr>
            <w:rFonts w:ascii="仿宋" w:eastAsia="仿宋" w:hAnsi="仿宋" w:cs="仿宋" w:hint="eastAsia"/>
            <w:lang w:eastAsia="zh-CN"/>
          </w:rPr>
          <w:t>(二)、产业政策分析</w:t>
        </w:r>
        <w:r>
          <w:tab/>
        </w:r>
        <w:r>
          <w:fldChar w:fldCharType="begin"/>
        </w:r>
        <w:r>
          <w:instrText xml:space="preserve"> PAGEREF _Toc18656 \h </w:instrText>
        </w:r>
        <w:r>
          <w:fldChar w:fldCharType="separate"/>
        </w:r>
        <w:r>
          <w:t>5</w:t>
        </w:r>
        <w:r>
          <w:fldChar w:fldCharType="end"/>
        </w:r>
      </w:hyperlink>
    </w:p>
    <w:p>
      <w:pPr>
        <w:pStyle w:val="TOC2"/>
        <w:tabs>
          <w:tab w:val="right" w:leader="dot" w:pos="8306"/>
        </w:tabs>
      </w:pPr>
      <w:hyperlink w:anchor="_Toc22935" w:history="1">
        <w:r>
          <w:rPr>
            <w:rFonts w:ascii="仿宋" w:eastAsia="仿宋" w:hAnsi="仿宋" w:cs="仿宋" w:hint="eastAsia"/>
            <w:lang w:eastAsia="zh-CN"/>
          </w:rPr>
          <w:t>(三)、行业准入分析</w:t>
        </w:r>
        <w:r>
          <w:tab/>
        </w:r>
        <w:r>
          <w:fldChar w:fldCharType="begin"/>
        </w:r>
        <w:r>
          <w:instrText xml:space="preserve"> PAGEREF _Toc22935 \h </w:instrText>
        </w:r>
        <w:r>
          <w:fldChar w:fldCharType="separate"/>
        </w:r>
        <w:r>
          <w:t>6</w:t>
        </w:r>
        <w:r>
          <w:fldChar w:fldCharType="end"/>
        </w:r>
      </w:hyperlink>
    </w:p>
    <w:p>
      <w:pPr>
        <w:pStyle w:val="TOC1"/>
        <w:tabs>
          <w:tab w:val="right" w:leader="dot" w:pos="8306"/>
        </w:tabs>
      </w:pPr>
      <w:hyperlink w:anchor="_Toc28493" w:history="1">
        <w:r>
          <w:rPr>
            <w:rFonts w:ascii="仿宋" w:eastAsia="仿宋" w:hAnsi="仿宋" w:cs="仿宋" w:hint="eastAsia"/>
            <w:lang w:eastAsia="zh-CN"/>
          </w:rPr>
          <w:t>二、财务管理与成本控制</w:t>
        </w:r>
        <w:r>
          <w:tab/>
        </w:r>
        <w:r>
          <w:fldChar w:fldCharType="begin"/>
        </w:r>
        <w:r>
          <w:instrText xml:space="preserve"> PAGEREF _Toc28493 \h </w:instrText>
        </w:r>
        <w:r>
          <w:fldChar w:fldCharType="separate"/>
        </w:r>
        <w:r>
          <w:t>7</w:t>
        </w:r>
        <w:r>
          <w:fldChar w:fldCharType="end"/>
        </w:r>
      </w:hyperlink>
    </w:p>
    <w:p>
      <w:pPr>
        <w:pStyle w:val="TOC2"/>
        <w:tabs>
          <w:tab w:val="right" w:leader="dot" w:pos="8306"/>
        </w:tabs>
      </w:pPr>
      <w:hyperlink w:anchor="_Toc6668" w:history="1">
        <w:r>
          <w:rPr>
            <w:rFonts w:ascii="仿宋" w:eastAsia="仿宋" w:hAnsi="仿宋" w:cs="仿宋" w:hint="eastAsia"/>
            <w:lang w:eastAsia="zh-CN"/>
          </w:rPr>
          <w:t>(一)、财务管理体系建设</w:t>
        </w:r>
        <w:r>
          <w:tab/>
        </w:r>
        <w:r>
          <w:fldChar w:fldCharType="begin"/>
        </w:r>
        <w:r>
          <w:instrText xml:space="preserve"> PAGEREF _Toc6668 \h </w:instrText>
        </w:r>
        <w:r>
          <w:fldChar w:fldCharType="separate"/>
        </w:r>
        <w:r>
          <w:t>7</w:t>
        </w:r>
        <w:r>
          <w:fldChar w:fldCharType="end"/>
        </w:r>
      </w:hyperlink>
    </w:p>
    <w:p>
      <w:pPr>
        <w:pStyle w:val="TOC2"/>
        <w:tabs>
          <w:tab w:val="right" w:leader="dot" w:pos="8306"/>
        </w:tabs>
      </w:pPr>
      <w:hyperlink w:anchor="_Toc19419" w:history="1">
        <w:r>
          <w:rPr>
            <w:rFonts w:ascii="仿宋" w:eastAsia="仿宋" w:hAnsi="仿宋" w:cs="仿宋" w:hint="eastAsia"/>
            <w:lang w:eastAsia="zh-CN"/>
          </w:rPr>
          <w:t>(二)、成本控制措施</w:t>
        </w:r>
        <w:r>
          <w:tab/>
        </w:r>
        <w:r>
          <w:fldChar w:fldCharType="begin"/>
        </w:r>
        <w:r>
          <w:instrText xml:space="preserve"> PAGEREF _Toc19419 \h </w:instrText>
        </w:r>
        <w:r>
          <w:fldChar w:fldCharType="separate"/>
        </w:r>
        <w:r>
          <w:t>9</w:t>
        </w:r>
        <w:r>
          <w:fldChar w:fldCharType="end"/>
        </w:r>
      </w:hyperlink>
    </w:p>
    <w:p>
      <w:pPr>
        <w:pStyle w:val="TOC1"/>
        <w:tabs>
          <w:tab w:val="right" w:leader="dot" w:pos="8306"/>
        </w:tabs>
      </w:pPr>
      <w:hyperlink w:anchor="_Toc32573" w:history="1">
        <w:r>
          <w:rPr>
            <w:rFonts w:ascii="仿宋" w:eastAsia="仿宋" w:hAnsi="仿宋" w:cs="仿宋" w:hint="eastAsia"/>
            <w:lang w:eastAsia="zh-CN"/>
          </w:rPr>
          <w:t>三、环境和生态影响分析</w:t>
        </w:r>
        <w:r>
          <w:tab/>
        </w:r>
        <w:r>
          <w:fldChar w:fldCharType="begin"/>
        </w:r>
        <w:r>
          <w:instrText xml:space="preserve"> PAGEREF _Toc32573 \h </w:instrText>
        </w:r>
        <w:r>
          <w:fldChar w:fldCharType="separate"/>
        </w:r>
        <w:r>
          <w:t>10</w:t>
        </w:r>
        <w:r>
          <w:fldChar w:fldCharType="end"/>
        </w:r>
      </w:hyperlink>
    </w:p>
    <w:p>
      <w:pPr>
        <w:pStyle w:val="TOC2"/>
        <w:tabs>
          <w:tab w:val="right" w:leader="dot" w:pos="8306"/>
        </w:tabs>
      </w:pPr>
      <w:hyperlink w:anchor="_Toc11737" w:history="1">
        <w:r>
          <w:rPr>
            <w:rFonts w:ascii="仿宋" w:eastAsia="仿宋" w:hAnsi="仿宋" w:cs="仿宋" w:hint="eastAsia"/>
            <w:lang w:eastAsia="zh-CN"/>
          </w:rPr>
          <w:t>(一)、环境和生态现状</w:t>
        </w:r>
        <w:r>
          <w:tab/>
        </w:r>
        <w:r>
          <w:fldChar w:fldCharType="begin"/>
        </w:r>
        <w:r>
          <w:instrText xml:space="preserve"> PAGEREF _Toc11737 \h </w:instrText>
        </w:r>
        <w:r>
          <w:fldChar w:fldCharType="separate"/>
        </w:r>
        <w:r>
          <w:t>10</w:t>
        </w:r>
        <w:r>
          <w:fldChar w:fldCharType="end"/>
        </w:r>
      </w:hyperlink>
    </w:p>
    <w:p>
      <w:pPr>
        <w:pStyle w:val="TOC2"/>
        <w:tabs>
          <w:tab w:val="right" w:leader="dot" w:pos="8306"/>
        </w:tabs>
      </w:pPr>
      <w:hyperlink w:anchor="_Toc7724" w:history="1">
        <w:r>
          <w:rPr>
            <w:rFonts w:ascii="仿宋" w:eastAsia="仿宋" w:hAnsi="仿宋" w:cs="仿宋" w:hint="eastAsia"/>
            <w:lang w:eastAsia="zh-CN"/>
          </w:rPr>
          <w:t>(二)、生态环境影响分析</w:t>
        </w:r>
        <w:r>
          <w:tab/>
        </w:r>
        <w:r>
          <w:fldChar w:fldCharType="begin"/>
        </w:r>
        <w:r>
          <w:instrText xml:space="preserve"> PAGEREF _Toc7724 \h </w:instrText>
        </w:r>
        <w:r>
          <w:fldChar w:fldCharType="separate"/>
        </w:r>
        <w:r>
          <w:t>11</w:t>
        </w:r>
        <w:r>
          <w:fldChar w:fldCharType="end"/>
        </w:r>
      </w:hyperlink>
    </w:p>
    <w:p>
      <w:pPr>
        <w:pStyle w:val="TOC2"/>
        <w:tabs>
          <w:tab w:val="right" w:leader="dot" w:pos="8306"/>
        </w:tabs>
      </w:pPr>
      <w:hyperlink w:anchor="_Toc5485" w:history="1">
        <w:r>
          <w:rPr>
            <w:rFonts w:ascii="仿宋" w:eastAsia="仿宋" w:hAnsi="仿宋" w:cs="仿宋" w:hint="eastAsia"/>
            <w:lang w:eastAsia="zh-CN"/>
          </w:rPr>
          <w:t>(三)、生态环境保护措施</w:t>
        </w:r>
        <w:r>
          <w:tab/>
        </w:r>
        <w:r>
          <w:fldChar w:fldCharType="begin"/>
        </w:r>
        <w:r>
          <w:instrText xml:space="preserve"> PAGEREF _Toc5485 \h </w:instrText>
        </w:r>
        <w:r>
          <w:fldChar w:fldCharType="separate"/>
        </w:r>
        <w:r>
          <w:t>13</w:t>
        </w:r>
        <w:r>
          <w:fldChar w:fldCharType="end"/>
        </w:r>
      </w:hyperlink>
    </w:p>
    <w:p>
      <w:pPr>
        <w:pStyle w:val="TOC2"/>
        <w:tabs>
          <w:tab w:val="right" w:leader="dot" w:pos="8306"/>
        </w:tabs>
      </w:pPr>
      <w:hyperlink w:anchor="_Toc24813" w:history="1">
        <w:r>
          <w:rPr>
            <w:rFonts w:ascii="仿宋" w:eastAsia="仿宋" w:hAnsi="仿宋" w:cs="仿宋" w:hint="eastAsia"/>
            <w:lang w:eastAsia="zh-CN"/>
          </w:rPr>
          <w:t>(四)、地质灾害影响分析</w:t>
        </w:r>
        <w:r>
          <w:tab/>
        </w:r>
        <w:r>
          <w:fldChar w:fldCharType="begin"/>
        </w:r>
        <w:r>
          <w:instrText xml:space="preserve"> PAGEREF _Toc24813 \h </w:instrText>
        </w:r>
        <w:r>
          <w:fldChar w:fldCharType="separate"/>
        </w:r>
        <w:r>
          <w:t>14</w:t>
        </w:r>
        <w:r>
          <w:fldChar w:fldCharType="end"/>
        </w:r>
      </w:hyperlink>
    </w:p>
    <w:p>
      <w:pPr>
        <w:pStyle w:val="TOC2"/>
        <w:tabs>
          <w:tab w:val="right" w:leader="dot" w:pos="8306"/>
        </w:tabs>
      </w:pPr>
      <w:hyperlink w:anchor="_Toc3285" w:history="1">
        <w:r>
          <w:rPr>
            <w:rFonts w:ascii="仿宋" w:eastAsia="仿宋" w:hAnsi="仿宋" w:cs="仿宋" w:hint="eastAsia"/>
            <w:lang w:eastAsia="zh-CN"/>
          </w:rPr>
          <w:t>(五)、特殊环境影响</w:t>
        </w:r>
        <w:r>
          <w:tab/>
        </w:r>
        <w:r>
          <w:fldChar w:fldCharType="begin"/>
        </w:r>
        <w:r>
          <w:instrText xml:space="preserve"> PAGEREF _Toc3285 \h </w:instrText>
        </w:r>
        <w:r>
          <w:fldChar w:fldCharType="separate"/>
        </w:r>
        <w:r>
          <w:t>16</w:t>
        </w:r>
        <w:r>
          <w:fldChar w:fldCharType="end"/>
        </w:r>
      </w:hyperlink>
    </w:p>
    <w:p>
      <w:pPr>
        <w:pStyle w:val="TOC1"/>
        <w:tabs>
          <w:tab w:val="right" w:leader="dot" w:pos="8306"/>
        </w:tabs>
      </w:pPr>
      <w:hyperlink w:anchor="_Toc14166" w:history="1">
        <w:r>
          <w:rPr>
            <w:rFonts w:ascii="仿宋" w:eastAsia="仿宋" w:hAnsi="仿宋" w:cs="仿宋" w:hint="eastAsia"/>
            <w:lang w:eastAsia="zh-CN"/>
          </w:rPr>
          <w:t>四、资源开发及综合利用分析</w:t>
        </w:r>
        <w:r>
          <w:tab/>
        </w:r>
        <w:r>
          <w:fldChar w:fldCharType="begin"/>
        </w:r>
        <w:r>
          <w:instrText xml:space="preserve"> PAGEREF _Toc14166 \h </w:instrText>
        </w:r>
        <w:r>
          <w:fldChar w:fldCharType="separate"/>
        </w:r>
        <w:r>
          <w:t>17</w:t>
        </w:r>
        <w:r>
          <w:fldChar w:fldCharType="end"/>
        </w:r>
      </w:hyperlink>
    </w:p>
    <w:p>
      <w:pPr>
        <w:pStyle w:val="TOC2"/>
        <w:tabs>
          <w:tab w:val="right" w:leader="dot" w:pos="8306"/>
        </w:tabs>
      </w:pPr>
      <w:hyperlink w:anchor="_Toc24791" w:history="1">
        <w:r>
          <w:rPr>
            <w:rFonts w:ascii="仿宋" w:eastAsia="仿宋" w:hAnsi="仿宋" w:cs="仿宋" w:hint="eastAsia"/>
            <w:lang w:eastAsia="zh-CN"/>
          </w:rPr>
          <w:t>(一)、资源开发方案</w:t>
        </w:r>
        <w:r>
          <w:tab/>
        </w:r>
        <w:r>
          <w:fldChar w:fldCharType="begin"/>
        </w:r>
        <w:r>
          <w:instrText xml:space="preserve"> PAGEREF _Toc24791 \h </w:instrText>
        </w:r>
        <w:r>
          <w:fldChar w:fldCharType="separate"/>
        </w:r>
        <w:r>
          <w:t>17</w:t>
        </w:r>
        <w:r>
          <w:fldChar w:fldCharType="end"/>
        </w:r>
      </w:hyperlink>
    </w:p>
    <w:p>
      <w:pPr>
        <w:pStyle w:val="TOC2"/>
        <w:tabs>
          <w:tab w:val="right" w:leader="dot" w:pos="8306"/>
        </w:tabs>
      </w:pPr>
      <w:hyperlink w:anchor="_Toc3638" w:history="1">
        <w:r>
          <w:rPr>
            <w:rFonts w:ascii="仿宋" w:eastAsia="仿宋" w:hAnsi="仿宋" w:cs="仿宋" w:hint="eastAsia"/>
            <w:lang w:eastAsia="zh-CN"/>
          </w:rPr>
          <w:t>(二)、资源利用方案</w:t>
        </w:r>
        <w:r>
          <w:tab/>
        </w:r>
        <w:r>
          <w:fldChar w:fldCharType="begin"/>
        </w:r>
        <w:r>
          <w:instrText xml:space="preserve"> PAGEREF _Toc3638 \h </w:instrText>
        </w:r>
        <w:r>
          <w:fldChar w:fldCharType="separate"/>
        </w:r>
        <w:r>
          <w:t>18</w:t>
        </w:r>
        <w:r>
          <w:fldChar w:fldCharType="end"/>
        </w:r>
      </w:hyperlink>
    </w:p>
    <w:p>
      <w:pPr>
        <w:pStyle w:val="TOC2"/>
        <w:tabs>
          <w:tab w:val="right" w:leader="dot" w:pos="8306"/>
        </w:tabs>
      </w:pPr>
      <w:hyperlink w:anchor="_Toc22945" w:history="1">
        <w:r>
          <w:rPr>
            <w:rFonts w:ascii="仿宋" w:eastAsia="仿宋" w:hAnsi="仿宋" w:cs="仿宋" w:hint="eastAsia"/>
            <w:lang w:eastAsia="zh-CN"/>
          </w:rPr>
          <w:t>(三)、资源节约措施</w:t>
        </w:r>
        <w:r>
          <w:tab/>
        </w:r>
        <w:r>
          <w:fldChar w:fldCharType="begin"/>
        </w:r>
        <w:r>
          <w:instrText xml:space="preserve"> PAGEREF _Toc22945 \h </w:instrText>
        </w:r>
        <w:r>
          <w:fldChar w:fldCharType="separate"/>
        </w:r>
        <w:r>
          <w:t>19</w:t>
        </w:r>
        <w:r>
          <w:fldChar w:fldCharType="end"/>
        </w:r>
      </w:hyperlink>
    </w:p>
    <w:p>
      <w:pPr>
        <w:pStyle w:val="TOC1"/>
        <w:tabs>
          <w:tab w:val="right" w:leader="dot" w:pos="8306"/>
        </w:tabs>
      </w:pPr>
      <w:hyperlink w:anchor="_Toc18744" w:history="1">
        <w:r>
          <w:rPr>
            <w:rFonts w:ascii="仿宋" w:eastAsia="仿宋" w:hAnsi="仿宋" w:cs="仿宋" w:hint="eastAsia"/>
            <w:lang w:eastAsia="zh-CN"/>
          </w:rPr>
          <w:t>五、经济影响分析</w:t>
        </w:r>
        <w:r>
          <w:tab/>
        </w:r>
        <w:r>
          <w:fldChar w:fldCharType="begin"/>
        </w:r>
        <w:r>
          <w:instrText xml:space="preserve"> PAGEREF _Toc18744 \h </w:instrText>
        </w:r>
        <w:r>
          <w:fldChar w:fldCharType="separate"/>
        </w:r>
        <w:r>
          <w:t>20</w:t>
        </w:r>
        <w:r>
          <w:fldChar w:fldCharType="end"/>
        </w:r>
      </w:hyperlink>
    </w:p>
    <w:p>
      <w:pPr>
        <w:pStyle w:val="TOC2"/>
        <w:tabs>
          <w:tab w:val="right" w:leader="dot" w:pos="8306"/>
        </w:tabs>
      </w:pPr>
      <w:hyperlink w:anchor="_Toc24479" w:history="1">
        <w:r>
          <w:rPr>
            <w:rFonts w:ascii="仿宋" w:eastAsia="仿宋" w:hAnsi="仿宋" w:cs="仿宋" w:hint="eastAsia"/>
            <w:lang w:eastAsia="zh-CN"/>
          </w:rPr>
          <w:t>(一)、经济费用效益或费用效果分析</w:t>
        </w:r>
        <w:r>
          <w:tab/>
        </w:r>
        <w:r>
          <w:fldChar w:fldCharType="begin"/>
        </w:r>
        <w:r>
          <w:instrText xml:space="preserve"> PAGEREF _Toc24479 \h </w:instrText>
        </w:r>
        <w:r>
          <w:fldChar w:fldCharType="separate"/>
        </w:r>
        <w:r>
          <w:t>20</w:t>
        </w:r>
        <w:r>
          <w:fldChar w:fldCharType="end"/>
        </w:r>
      </w:hyperlink>
    </w:p>
    <w:p>
      <w:pPr>
        <w:pStyle w:val="TOC2"/>
        <w:tabs>
          <w:tab w:val="right" w:leader="dot" w:pos="8306"/>
        </w:tabs>
      </w:pPr>
      <w:hyperlink w:anchor="_Toc7382" w:history="1">
        <w:r>
          <w:rPr>
            <w:rFonts w:ascii="仿宋" w:eastAsia="仿宋" w:hAnsi="仿宋" w:cs="仿宋" w:hint="eastAsia"/>
            <w:lang w:eastAsia="zh-CN"/>
          </w:rPr>
          <w:t>(二)、行业影响分析</w:t>
        </w:r>
        <w:r>
          <w:tab/>
        </w:r>
        <w:r>
          <w:fldChar w:fldCharType="begin"/>
        </w:r>
        <w:r>
          <w:instrText xml:space="preserve"> PAGEREF _Toc7382 \h </w:instrText>
        </w:r>
        <w:r>
          <w:fldChar w:fldCharType="separate"/>
        </w:r>
        <w:r>
          <w:t>23</w:t>
        </w:r>
        <w:r>
          <w:fldChar w:fldCharType="end"/>
        </w:r>
      </w:hyperlink>
    </w:p>
    <w:p>
      <w:pPr>
        <w:pStyle w:val="TOC2"/>
        <w:tabs>
          <w:tab w:val="right" w:leader="dot" w:pos="8306"/>
        </w:tabs>
      </w:pPr>
      <w:hyperlink w:anchor="_Toc5143" w:history="1">
        <w:r>
          <w:rPr>
            <w:rFonts w:ascii="仿宋" w:eastAsia="仿宋" w:hAnsi="仿宋" w:cs="仿宋" w:hint="eastAsia"/>
            <w:lang w:eastAsia="zh-CN"/>
          </w:rPr>
          <w:t>(三)、区域经济影响分析</w:t>
        </w:r>
        <w:r>
          <w:tab/>
        </w:r>
        <w:r>
          <w:fldChar w:fldCharType="begin"/>
        </w:r>
        <w:r>
          <w:instrText xml:space="preserve"> PAGEREF _Toc5143 \h </w:instrText>
        </w:r>
        <w:r>
          <w:fldChar w:fldCharType="separate"/>
        </w:r>
        <w:r>
          <w:t>24</w:t>
        </w:r>
        <w:r>
          <w:fldChar w:fldCharType="end"/>
        </w:r>
      </w:hyperlink>
    </w:p>
    <w:p>
      <w:pPr>
        <w:pStyle w:val="TOC2"/>
        <w:tabs>
          <w:tab w:val="right" w:leader="dot" w:pos="8306"/>
        </w:tabs>
      </w:pPr>
      <w:hyperlink w:anchor="_Toc20758" w:history="1">
        <w:r>
          <w:rPr>
            <w:rFonts w:ascii="仿宋" w:eastAsia="仿宋" w:hAnsi="仿宋" w:cs="仿宋" w:hint="eastAsia"/>
            <w:lang w:eastAsia="zh-CN"/>
          </w:rPr>
          <w:t>(四)、宏观经济影响分析</w:t>
        </w:r>
        <w:r>
          <w:tab/>
        </w:r>
        <w:r>
          <w:fldChar w:fldCharType="begin"/>
        </w:r>
        <w:r>
          <w:instrText xml:space="preserve"> PAGEREF _Toc20758 \h </w:instrText>
        </w:r>
        <w:r>
          <w:fldChar w:fldCharType="separate"/>
        </w:r>
        <w:r>
          <w:t>25</w:t>
        </w:r>
        <w:r>
          <w:fldChar w:fldCharType="end"/>
        </w:r>
      </w:hyperlink>
    </w:p>
    <w:p>
      <w:pPr>
        <w:pStyle w:val="TOC1"/>
        <w:tabs>
          <w:tab w:val="right" w:leader="dot" w:pos="8306"/>
        </w:tabs>
      </w:pPr>
      <w:hyperlink w:anchor="_Toc25478" w:history="1">
        <w:r>
          <w:rPr>
            <w:rFonts w:ascii="仿宋" w:eastAsia="仿宋" w:hAnsi="仿宋" w:cs="仿宋" w:hint="eastAsia"/>
            <w:lang w:eastAsia="zh-CN"/>
          </w:rPr>
          <w:t>六、建设风险评估分析</w:t>
        </w:r>
        <w:r>
          <w:tab/>
        </w:r>
        <w:r>
          <w:fldChar w:fldCharType="begin"/>
        </w:r>
        <w:r>
          <w:instrText xml:space="preserve"> PAGEREF _Toc25478 \h </w:instrText>
        </w:r>
        <w:r>
          <w:fldChar w:fldCharType="separate"/>
        </w:r>
        <w:r>
          <w:t>27</w:t>
        </w:r>
        <w:r>
          <w:fldChar w:fldCharType="end"/>
        </w:r>
      </w:hyperlink>
    </w:p>
    <w:p>
      <w:pPr>
        <w:pStyle w:val="TOC2"/>
        <w:tabs>
          <w:tab w:val="right" w:leader="dot" w:pos="8306"/>
        </w:tabs>
      </w:pPr>
      <w:hyperlink w:anchor="_Toc31451" w:history="1">
        <w:r>
          <w:rPr>
            <w:rFonts w:ascii="仿宋" w:eastAsia="仿宋" w:hAnsi="仿宋" w:cs="仿宋" w:hint="eastAsia"/>
            <w:lang w:eastAsia="zh-CN"/>
          </w:rPr>
          <w:t>(一)、政策风险分析</w:t>
        </w:r>
        <w:r>
          <w:tab/>
        </w:r>
        <w:r>
          <w:fldChar w:fldCharType="begin"/>
        </w:r>
        <w:r>
          <w:instrText xml:space="preserve"> PAGEREF _Toc31451 \h </w:instrText>
        </w:r>
        <w:r>
          <w:fldChar w:fldCharType="separate"/>
        </w:r>
        <w:r>
          <w:t>27</w:t>
        </w:r>
        <w:r>
          <w:fldChar w:fldCharType="end"/>
        </w:r>
      </w:hyperlink>
    </w:p>
    <w:p>
      <w:pPr>
        <w:pStyle w:val="TOC2"/>
        <w:tabs>
          <w:tab w:val="right" w:leader="dot" w:pos="8306"/>
        </w:tabs>
      </w:pPr>
      <w:hyperlink w:anchor="_Toc2075" w:history="1">
        <w:r>
          <w:rPr>
            <w:rFonts w:ascii="仿宋" w:eastAsia="仿宋" w:hAnsi="仿宋" w:cs="仿宋" w:hint="eastAsia"/>
            <w:lang w:eastAsia="zh-CN"/>
          </w:rPr>
          <w:t>(二)、社会风险分析</w:t>
        </w:r>
        <w:r>
          <w:tab/>
        </w:r>
        <w:r>
          <w:fldChar w:fldCharType="begin"/>
        </w:r>
        <w:r>
          <w:instrText xml:space="preserve"> PAGEREF _Toc2075 \h </w:instrText>
        </w:r>
        <w:r>
          <w:fldChar w:fldCharType="separate"/>
        </w:r>
        <w:r>
          <w:t>28</w:t>
        </w:r>
        <w:r>
          <w:fldChar w:fldCharType="end"/>
        </w:r>
      </w:hyperlink>
    </w:p>
    <w:p>
      <w:pPr>
        <w:pStyle w:val="TOC2"/>
        <w:tabs>
          <w:tab w:val="right" w:leader="dot" w:pos="8306"/>
        </w:tabs>
      </w:pPr>
      <w:hyperlink w:anchor="_Toc26897" w:history="1">
        <w:r>
          <w:rPr>
            <w:rFonts w:ascii="仿宋" w:eastAsia="仿宋" w:hAnsi="仿宋" w:cs="仿宋" w:hint="eastAsia"/>
            <w:lang w:eastAsia="zh-CN"/>
          </w:rPr>
          <w:t>(三)、市场风险分析</w:t>
        </w:r>
        <w:r>
          <w:tab/>
        </w:r>
        <w:r>
          <w:fldChar w:fldCharType="begin"/>
        </w:r>
        <w:r>
          <w:instrText xml:space="preserve"> PAGEREF _Toc26897 \h </w:instrText>
        </w:r>
        <w:r>
          <w:fldChar w:fldCharType="separate"/>
        </w:r>
        <w:r>
          <w:t>30</w:t>
        </w:r>
        <w:r>
          <w:fldChar w:fldCharType="end"/>
        </w:r>
      </w:hyperlink>
    </w:p>
    <w:p>
      <w:pPr>
        <w:pStyle w:val="TOC2"/>
        <w:tabs>
          <w:tab w:val="right" w:leader="dot" w:pos="8306"/>
        </w:tabs>
      </w:pPr>
      <w:hyperlink w:anchor="_Toc25787" w:history="1">
        <w:r>
          <w:rPr>
            <w:rFonts w:ascii="仿宋" w:eastAsia="仿宋" w:hAnsi="仿宋" w:cs="仿宋" w:hint="eastAsia"/>
            <w:lang w:eastAsia="zh-CN"/>
          </w:rPr>
          <w:t>(四)、资金风险分析</w:t>
        </w:r>
        <w:r>
          <w:tab/>
        </w:r>
        <w:r>
          <w:fldChar w:fldCharType="begin"/>
        </w:r>
        <w:r>
          <w:instrText xml:space="preserve"> PAGEREF _Toc25787 \h </w:instrText>
        </w:r>
        <w:r>
          <w:fldChar w:fldCharType="separate"/>
        </w:r>
        <w:r>
          <w:t>30</w:t>
        </w:r>
        <w:r>
          <w:fldChar w:fldCharType="end"/>
        </w:r>
      </w:hyperlink>
    </w:p>
    <w:p>
      <w:pPr>
        <w:pStyle w:val="TOC2"/>
        <w:tabs>
          <w:tab w:val="right" w:leader="dot" w:pos="8306"/>
        </w:tabs>
      </w:pPr>
      <w:hyperlink w:anchor="_Toc11272" w:history="1">
        <w:r>
          <w:rPr>
            <w:rFonts w:ascii="仿宋" w:eastAsia="仿宋" w:hAnsi="仿宋" w:cs="仿宋" w:hint="eastAsia"/>
            <w:lang w:eastAsia="zh-CN"/>
          </w:rPr>
          <w:t>(五)、技术风险分析</w:t>
        </w:r>
        <w:r>
          <w:tab/>
        </w:r>
        <w:r>
          <w:fldChar w:fldCharType="begin"/>
        </w:r>
        <w:r>
          <w:instrText xml:space="preserve"> PAGEREF _Toc11272 \h </w:instrText>
        </w:r>
        <w:r>
          <w:fldChar w:fldCharType="separate"/>
        </w:r>
        <w:r>
          <w:t>31</w:t>
        </w:r>
        <w:r>
          <w:fldChar w:fldCharType="end"/>
        </w:r>
      </w:hyperlink>
    </w:p>
    <w:p>
      <w:pPr>
        <w:pStyle w:val="TOC2"/>
        <w:tabs>
          <w:tab w:val="right" w:leader="dot" w:pos="8306"/>
        </w:tabs>
      </w:pPr>
      <w:hyperlink w:anchor="_Toc9587" w:history="1">
        <w:r>
          <w:rPr>
            <w:rFonts w:ascii="仿宋" w:eastAsia="仿宋" w:hAnsi="仿宋" w:cs="仿宋" w:hint="eastAsia"/>
            <w:lang w:eastAsia="zh-CN"/>
          </w:rPr>
          <w:t>(六)、财务风险分析</w:t>
        </w:r>
        <w:r>
          <w:tab/>
        </w:r>
        <w:r>
          <w:fldChar w:fldCharType="begin"/>
        </w:r>
        <w:r>
          <w:instrText xml:space="preserve"> PAGEREF _Toc9587 \h </w:instrText>
        </w:r>
        <w:r>
          <w:fldChar w:fldCharType="separate"/>
        </w:r>
        <w:r>
          <w:t>33</w:t>
        </w:r>
        <w:r>
          <w:fldChar w:fldCharType="end"/>
        </w:r>
      </w:hyperlink>
    </w:p>
    <w:p>
      <w:pPr>
        <w:pStyle w:val="TOC2"/>
        <w:tabs>
          <w:tab w:val="right" w:leader="dot" w:pos="8306"/>
        </w:tabs>
      </w:pPr>
      <w:hyperlink w:anchor="_Toc4266" w:history="1">
        <w:r>
          <w:rPr>
            <w:rFonts w:ascii="仿宋" w:eastAsia="仿宋" w:hAnsi="仿宋" w:cs="仿宋" w:hint="eastAsia"/>
            <w:lang w:eastAsia="zh-CN"/>
          </w:rPr>
          <w:t>(七)、管理风险分析</w:t>
        </w:r>
        <w:r>
          <w:tab/>
        </w:r>
        <w:r>
          <w:fldChar w:fldCharType="begin"/>
        </w:r>
        <w:r>
          <w:instrText xml:space="preserve"> PAGEREF _Toc4266 \h </w:instrText>
        </w:r>
        <w:r>
          <w:fldChar w:fldCharType="separate"/>
        </w:r>
        <w:r>
          <w:t>34</w:t>
        </w:r>
        <w:r>
          <w:fldChar w:fldCharType="end"/>
        </w:r>
      </w:hyperlink>
    </w:p>
    <w:p>
      <w:pPr>
        <w:pStyle w:val="TOC2"/>
        <w:tabs>
          <w:tab w:val="right" w:leader="dot" w:pos="8306"/>
        </w:tabs>
      </w:pPr>
      <w:hyperlink w:anchor="_Toc14414" w:history="1">
        <w:r>
          <w:rPr>
            <w:rFonts w:ascii="仿宋" w:eastAsia="仿宋" w:hAnsi="仿宋" w:cs="仿宋" w:hint="eastAsia"/>
            <w:lang w:eastAsia="zh-CN"/>
          </w:rPr>
          <w:t>(八)、其它风险分析</w:t>
        </w:r>
        <w:r>
          <w:tab/>
        </w:r>
        <w:r>
          <w:fldChar w:fldCharType="begin"/>
        </w:r>
        <w:r>
          <w:instrText xml:space="preserve"> PAGEREF _Toc14414 \h </w:instrText>
        </w:r>
        <w:r>
          <w:fldChar w:fldCharType="separate"/>
        </w:r>
        <w:r>
          <w:t>36</w:t>
        </w:r>
        <w:r>
          <w:fldChar w:fldCharType="end"/>
        </w:r>
      </w:hyperlink>
    </w:p>
    <w:p>
      <w:pPr>
        <w:pStyle w:val="TOC2"/>
        <w:tabs>
          <w:tab w:val="right" w:leader="dot" w:pos="8306"/>
        </w:tabs>
      </w:pPr>
      <w:hyperlink w:anchor="_Toc30330" w:history="1">
        <w:r>
          <w:rPr>
            <w:rFonts w:ascii="仿宋" w:eastAsia="仿宋" w:hAnsi="仿宋" w:cs="仿宋" w:hint="eastAsia"/>
            <w:lang w:eastAsia="zh-CN"/>
          </w:rPr>
          <w:t>(九)、社会影响评估</w:t>
        </w:r>
        <w:r>
          <w:tab/>
        </w:r>
        <w:r>
          <w:fldChar w:fldCharType="begin"/>
        </w:r>
        <w:r>
          <w:instrText xml:space="preserve"> PAGEREF _Toc30330 \h </w:instrText>
        </w:r>
        <w:r>
          <w:fldChar w:fldCharType="separate"/>
        </w:r>
        <w:r>
          <w:t>37</w:t>
        </w:r>
        <w:r>
          <w:fldChar w:fldCharType="end"/>
        </w:r>
      </w:hyperlink>
    </w:p>
    <w:p>
      <w:pPr>
        <w:pStyle w:val="TOC1"/>
        <w:tabs>
          <w:tab w:val="right" w:leader="dot" w:pos="8306"/>
        </w:tabs>
      </w:pPr>
      <w:hyperlink w:anchor="_Toc2522" w:history="1">
        <w:r>
          <w:rPr>
            <w:rFonts w:ascii="仿宋" w:eastAsia="仿宋" w:hAnsi="仿宋" w:cs="仿宋" w:hint="eastAsia"/>
            <w:lang w:eastAsia="zh-CN"/>
          </w:rPr>
          <w:t>七、经济效益与社会效益优化</w:t>
        </w:r>
        <w:r>
          <w:tab/>
        </w:r>
        <w:r>
          <w:fldChar w:fldCharType="begin"/>
        </w:r>
        <w:r>
          <w:instrText xml:space="preserve"> PAGEREF _Toc2522 \h </w:instrText>
        </w:r>
        <w:r>
          <w:fldChar w:fldCharType="separate"/>
        </w:r>
        <w:r>
          <w:t>39</w:t>
        </w:r>
        <w:r>
          <w:fldChar w:fldCharType="end"/>
        </w:r>
      </w:hyperlink>
    </w:p>
    <w:p>
      <w:pPr>
        <w:pStyle w:val="TOC2"/>
        <w:tabs>
          <w:tab w:val="right" w:leader="dot" w:pos="8306"/>
        </w:tabs>
      </w:pPr>
      <w:hyperlink w:anchor="_Toc24194" w:history="1">
        <w:r>
          <w:rPr>
            <w:rFonts w:ascii="仿宋" w:eastAsia="仿宋" w:hAnsi="仿宋" w:cs="仿宋" w:hint="eastAsia"/>
            <w:lang w:eastAsia="zh-CN"/>
          </w:rPr>
          <w:t>(一)、经济效益提升策略</w:t>
        </w:r>
        <w:r>
          <w:tab/>
        </w:r>
        <w:r>
          <w:fldChar w:fldCharType="begin"/>
        </w:r>
        <w:r>
          <w:instrText xml:space="preserve"> PAGEREF _Toc24194 \h </w:instrText>
        </w:r>
        <w:r>
          <w:fldChar w:fldCharType="separate"/>
        </w:r>
        <w:r>
          <w:t>39</w:t>
        </w:r>
        <w:r>
          <w:fldChar w:fldCharType="end"/>
        </w:r>
      </w:hyperlink>
    </w:p>
    <w:p>
      <w:pPr>
        <w:pStyle w:val="TOC2"/>
        <w:tabs>
          <w:tab w:val="right" w:leader="dot" w:pos="8306"/>
        </w:tabs>
      </w:pPr>
      <w:hyperlink w:anchor="_Toc2791" w:history="1">
        <w:r>
          <w:rPr>
            <w:rFonts w:ascii="仿宋" w:eastAsia="仿宋" w:hAnsi="仿宋" w:cs="仿宋" w:hint="eastAsia"/>
            <w:lang w:eastAsia="zh-CN"/>
          </w:rPr>
          <w:t>(二)、社会效益增强方案</w:t>
        </w:r>
        <w:r>
          <w:tab/>
        </w:r>
        <w:r>
          <w:fldChar w:fldCharType="begin"/>
        </w:r>
        <w:r>
          <w:instrText xml:space="preserve"> PAGEREF _Toc2791 \h </w:instrText>
        </w:r>
        <w:r>
          <w:fldChar w:fldCharType="separate"/>
        </w:r>
        <w:r>
          <w:t>40</w:t>
        </w:r>
        <w:r>
          <w:fldChar w:fldCharType="end"/>
        </w:r>
      </w:hyperlink>
    </w:p>
    <w:p>
      <w:pPr>
        <w:pStyle w:val="TOC1"/>
        <w:tabs>
          <w:tab w:val="right" w:leader="dot" w:pos="8306"/>
        </w:tabs>
      </w:pPr>
      <w:hyperlink w:anchor="_Toc17036" w:history="1">
        <w:r>
          <w:rPr>
            <w:rFonts w:ascii="仿宋" w:eastAsia="仿宋" w:hAnsi="仿宋" w:cs="仿宋" w:hint="eastAsia"/>
            <w:lang w:eastAsia="zh-CN"/>
          </w:rPr>
          <w:t>八、客户关系管理与市场拓展</w:t>
        </w:r>
        <w:r>
          <w:tab/>
        </w:r>
        <w:r>
          <w:fldChar w:fldCharType="begin"/>
        </w:r>
        <w:r>
          <w:instrText xml:space="preserve"> PAGEREF _Toc17036 \h </w:instrText>
        </w:r>
        <w:r>
          <w:fldChar w:fldCharType="separate"/>
        </w:r>
        <w:r>
          <w:t>41</w:t>
        </w:r>
        <w:r>
          <w:fldChar w:fldCharType="end"/>
        </w:r>
      </w:hyperlink>
    </w:p>
    <w:p>
      <w:pPr>
        <w:pStyle w:val="TOC2"/>
        <w:tabs>
          <w:tab w:val="right" w:leader="dot" w:pos="8306"/>
        </w:tabs>
      </w:pPr>
      <w:hyperlink w:anchor="_Toc29007" w:history="1">
        <w:r>
          <w:rPr>
            <w:rFonts w:ascii="仿宋" w:eastAsia="仿宋" w:hAnsi="仿宋" w:cs="仿宋" w:hint="eastAsia"/>
            <w:lang w:eastAsia="zh-CN"/>
          </w:rPr>
          <w:t>(一)、客户关系管理策略</w:t>
        </w:r>
        <w:r>
          <w:tab/>
        </w:r>
        <w:r>
          <w:fldChar w:fldCharType="begin"/>
        </w:r>
        <w:r>
          <w:instrText xml:space="preserve"> PAGEREF _Toc29007 \h </w:instrText>
        </w:r>
        <w:r>
          <w:fldChar w:fldCharType="separate"/>
        </w:r>
        <w:r>
          <w:t>41</w:t>
        </w:r>
        <w:r>
          <w:fldChar w:fldCharType="end"/>
        </w:r>
      </w:hyperlink>
    </w:p>
    <w:p>
      <w:pPr>
        <w:pStyle w:val="TOC2"/>
        <w:tabs>
          <w:tab w:val="right" w:leader="dot" w:pos="8306"/>
        </w:tabs>
      </w:pPr>
      <w:hyperlink w:anchor="_Toc32611" w:history="1">
        <w:r>
          <w:rPr>
            <w:rFonts w:ascii="仿宋" w:eastAsia="仿宋" w:hAnsi="仿宋" w:cs="仿宋" w:hint="eastAsia"/>
            <w:lang w:eastAsia="zh-CN"/>
          </w:rPr>
          <w:t>(二)、市场拓展方案</w:t>
        </w:r>
        <w:r>
          <w:tab/>
        </w:r>
        <w:r>
          <w:fldChar w:fldCharType="begin"/>
        </w:r>
        <w:r>
          <w:instrText xml:space="preserve"> PAGEREF _Toc32611 \h </w:instrText>
        </w:r>
        <w:r>
          <w:fldChar w:fldCharType="separate"/>
        </w:r>
        <w:r>
          <w:t>42</w:t>
        </w:r>
        <w:r>
          <w:fldChar w:fldCharType="end"/>
        </w:r>
      </w:hyperlink>
    </w:p>
    <w:p>
      <w:pPr>
        <w:pStyle w:val="TOC1"/>
        <w:tabs>
          <w:tab w:val="right" w:leader="dot" w:pos="8306"/>
        </w:tabs>
      </w:pPr>
      <w:hyperlink w:anchor="_Toc29624" w:history="1">
        <w:r>
          <w:rPr>
            <w:rFonts w:ascii="仿宋" w:eastAsia="仿宋" w:hAnsi="仿宋" w:cs="仿宋" w:hint="eastAsia"/>
            <w:lang w:eastAsia="zh-CN"/>
          </w:rPr>
          <w:t>九、技术创新与产业升级</w:t>
        </w:r>
        <w:r>
          <w:tab/>
        </w:r>
        <w:r>
          <w:fldChar w:fldCharType="begin"/>
        </w:r>
        <w:r>
          <w:instrText xml:space="preserve"> PAGEREF _Toc29624 \h </w:instrText>
        </w:r>
        <w:r>
          <w:fldChar w:fldCharType="separate"/>
        </w:r>
        <w:r>
          <w:t>44</w:t>
        </w:r>
        <w:r>
          <w:fldChar w:fldCharType="end"/>
        </w:r>
      </w:hyperlink>
    </w:p>
    <w:p>
      <w:pPr>
        <w:pStyle w:val="TOC2"/>
        <w:tabs>
          <w:tab w:val="right" w:leader="dot" w:pos="8306"/>
        </w:tabs>
      </w:pPr>
      <w:hyperlink w:anchor="_Toc12791" w:history="1">
        <w:r>
          <w:rPr>
            <w:rFonts w:ascii="仿宋" w:eastAsia="仿宋" w:hAnsi="仿宋" w:cs="仿宋" w:hint="eastAsia"/>
            <w:lang w:eastAsia="zh-CN"/>
          </w:rPr>
          <w:t>(一)、技术创新方向与目标</w:t>
        </w:r>
        <w:r>
          <w:tab/>
        </w:r>
        <w:r>
          <w:fldChar w:fldCharType="begin"/>
        </w:r>
        <w:r>
          <w:instrText xml:space="preserve"> PAGEREF _Toc12791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9" w:history="1">
        <w:r>
          <w:rPr>
            <w:rFonts w:ascii="仿宋" w:eastAsia="仿宋" w:hAnsi="仿宋" w:cs="仿宋" w:hint="eastAsia"/>
            <w:lang w:eastAsia="zh-CN"/>
          </w:rPr>
          <w:t>(二)、产业升级路径与措施</w:t>
        </w:r>
        <w:r>
          <w:tab/>
        </w:r>
        <w:r>
          <w:fldChar w:fldCharType="begin"/>
        </w:r>
        <w:r>
          <w:instrText xml:space="preserve"> PAGEREF _Toc179 \h </w:instrText>
        </w:r>
        <w:r>
          <w:fldChar w:fldCharType="separate"/>
        </w:r>
        <w:r>
          <w:t>45</w:t>
        </w:r>
        <w:r>
          <w:fldChar w:fldCharType="end"/>
        </w:r>
      </w:hyperlink>
    </w:p>
    <w:p>
      <w:pPr>
        <w:pStyle w:val="TOC1"/>
        <w:tabs>
          <w:tab w:val="right" w:leader="dot" w:pos="8306"/>
        </w:tabs>
      </w:pPr>
      <w:hyperlink w:anchor="_Toc9860" w:history="1">
        <w:r>
          <w:rPr>
            <w:rFonts w:ascii="仿宋" w:eastAsia="仿宋" w:hAnsi="仿宋" w:cs="仿宋" w:hint="eastAsia"/>
            <w:lang w:eastAsia="zh-CN"/>
          </w:rPr>
          <w:t>十、项目进度计划</w:t>
        </w:r>
        <w:r>
          <w:tab/>
        </w:r>
        <w:r>
          <w:fldChar w:fldCharType="begin"/>
        </w:r>
        <w:r>
          <w:instrText xml:space="preserve"> PAGEREF _Toc9860 \h </w:instrText>
        </w:r>
        <w:r>
          <w:fldChar w:fldCharType="separate"/>
        </w:r>
        <w:r>
          <w:t>46</w:t>
        </w:r>
        <w:r>
          <w:fldChar w:fldCharType="end"/>
        </w:r>
      </w:hyperlink>
    </w:p>
    <w:p>
      <w:pPr>
        <w:pStyle w:val="TOC2"/>
        <w:tabs>
          <w:tab w:val="right" w:leader="dot" w:pos="8306"/>
        </w:tabs>
      </w:pPr>
      <w:hyperlink w:anchor="_Toc13232" w:history="1">
        <w:r>
          <w:rPr>
            <w:rFonts w:ascii="仿宋" w:eastAsia="仿宋" w:hAnsi="仿宋" w:cs="仿宋" w:hint="eastAsia"/>
            <w:lang w:eastAsia="zh-CN"/>
          </w:rPr>
          <w:t>(一)、建设周期</w:t>
        </w:r>
        <w:r>
          <w:tab/>
        </w:r>
        <w:r>
          <w:fldChar w:fldCharType="begin"/>
        </w:r>
        <w:r>
          <w:instrText xml:space="preserve"> PAGEREF _Toc13232 \h </w:instrText>
        </w:r>
        <w:r>
          <w:fldChar w:fldCharType="separate"/>
        </w:r>
        <w:r>
          <w:t>46</w:t>
        </w:r>
        <w:r>
          <w:fldChar w:fldCharType="end"/>
        </w:r>
      </w:hyperlink>
    </w:p>
    <w:p>
      <w:pPr>
        <w:pStyle w:val="TOC2"/>
        <w:tabs>
          <w:tab w:val="right" w:leader="dot" w:pos="8306"/>
        </w:tabs>
      </w:pPr>
      <w:hyperlink w:anchor="_Toc12862" w:history="1">
        <w:r>
          <w:rPr>
            <w:rFonts w:ascii="仿宋" w:eastAsia="仿宋" w:hAnsi="仿宋" w:cs="仿宋" w:hint="eastAsia"/>
            <w:lang w:eastAsia="zh-CN"/>
          </w:rPr>
          <w:t>(二)、建设进度</w:t>
        </w:r>
        <w:r>
          <w:tab/>
        </w:r>
        <w:r>
          <w:fldChar w:fldCharType="begin"/>
        </w:r>
        <w:r>
          <w:instrText xml:space="preserve"> PAGEREF _Toc12862 \h </w:instrText>
        </w:r>
        <w:r>
          <w:fldChar w:fldCharType="separate"/>
        </w:r>
        <w:r>
          <w:t>46</w:t>
        </w:r>
        <w:r>
          <w:fldChar w:fldCharType="end"/>
        </w:r>
      </w:hyperlink>
    </w:p>
    <w:p>
      <w:pPr>
        <w:pStyle w:val="TOC2"/>
        <w:tabs>
          <w:tab w:val="right" w:leader="dot" w:pos="8306"/>
        </w:tabs>
      </w:pPr>
      <w:hyperlink w:anchor="_Toc7827" w:history="1">
        <w:r>
          <w:rPr>
            <w:rFonts w:ascii="仿宋" w:eastAsia="仿宋" w:hAnsi="仿宋" w:cs="仿宋" w:hint="eastAsia"/>
            <w:lang w:eastAsia="zh-CN"/>
          </w:rPr>
          <w:t>(三)、进度安排注意事项</w:t>
        </w:r>
        <w:r>
          <w:tab/>
        </w:r>
        <w:r>
          <w:fldChar w:fldCharType="begin"/>
        </w:r>
        <w:r>
          <w:instrText xml:space="preserve"> PAGEREF _Toc7827 \h </w:instrText>
        </w:r>
        <w:r>
          <w:fldChar w:fldCharType="separate"/>
        </w:r>
        <w:r>
          <w:t>48</w:t>
        </w:r>
        <w:r>
          <w:fldChar w:fldCharType="end"/>
        </w:r>
      </w:hyperlink>
    </w:p>
    <w:p>
      <w:pPr>
        <w:pStyle w:val="TOC2"/>
        <w:tabs>
          <w:tab w:val="right" w:leader="dot" w:pos="8306"/>
        </w:tabs>
      </w:pPr>
      <w:hyperlink w:anchor="_Toc21257" w:history="1">
        <w:r>
          <w:rPr>
            <w:rFonts w:ascii="仿宋" w:eastAsia="仿宋" w:hAnsi="仿宋" w:cs="仿宋" w:hint="eastAsia"/>
            <w:lang w:eastAsia="zh-CN"/>
          </w:rPr>
          <w:t>(四)、人力资源配置</w:t>
        </w:r>
        <w:r>
          <w:tab/>
        </w:r>
        <w:r>
          <w:fldChar w:fldCharType="begin"/>
        </w:r>
        <w:r>
          <w:instrText xml:space="preserve"> PAGEREF _Toc21257 \h </w:instrText>
        </w:r>
        <w:r>
          <w:fldChar w:fldCharType="separate"/>
        </w:r>
        <w:r>
          <w:t>49</w:t>
        </w:r>
        <w:r>
          <w:fldChar w:fldCharType="end"/>
        </w:r>
      </w:hyperlink>
    </w:p>
    <w:p>
      <w:pPr>
        <w:pStyle w:val="TOC2"/>
        <w:tabs>
          <w:tab w:val="right" w:leader="dot" w:pos="8306"/>
        </w:tabs>
      </w:pPr>
      <w:hyperlink w:anchor="_Toc29938" w:history="1">
        <w:r>
          <w:rPr>
            <w:rFonts w:ascii="仿宋" w:eastAsia="仿宋" w:hAnsi="仿宋" w:cs="仿宋" w:hint="eastAsia"/>
            <w:lang w:eastAsia="zh-CN"/>
          </w:rPr>
          <w:t>(五)、员工培训</w:t>
        </w:r>
        <w:r>
          <w:tab/>
        </w:r>
        <w:r>
          <w:fldChar w:fldCharType="begin"/>
        </w:r>
        <w:r>
          <w:instrText xml:space="preserve"> PAGEREF _Toc29938 \h </w:instrText>
        </w:r>
        <w:r>
          <w:fldChar w:fldCharType="separate"/>
        </w:r>
        <w:r>
          <w:t>51</w:t>
        </w:r>
        <w:r>
          <w:fldChar w:fldCharType="end"/>
        </w:r>
      </w:hyperlink>
    </w:p>
    <w:p>
      <w:pPr>
        <w:pStyle w:val="TOC2"/>
        <w:tabs>
          <w:tab w:val="right" w:leader="dot" w:pos="8306"/>
        </w:tabs>
      </w:pPr>
      <w:hyperlink w:anchor="_Toc3657" w:history="1">
        <w:r>
          <w:rPr>
            <w:rFonts w:ascii="仿宋" w:eastAsia="仿宋" w:hAnsi="仿宋" w:cs="仿宋" w:hint="eastAsia"/>
            <w:lang w:eastAsia="zh-CN"/>
          </w:rPr>
          <w:t>(六)、项目实施保障</w:t>
        </w:r>
        <w:r>
          <w:tab/>
        </w:r>
        <w:r>
          <w:fldChar w:fldCharType="begin"/>
        </w:r>
        <w:r>
          <w:instrText xml:space="preserve"> PAGEREF _Toc3657 \h </w:instrText>
        </w:r>
        <w:r>
          <w:fldChar w:fldCharType="separate"/>
        </w:r>
        <w:r>
          <w:t>52</w:t>
        </w:r>
        <w:r>
          <w:fldChar w:fldCharType="end"/>
        </w:r>
      </w:hyperlink>
    </w:p>
    <w:p>
      <w:pPr>
        <w:pStyle w:val="TOC2"/>
        <w:tabs>
          <w:tab w:val="right" w:leader="dot" w:pos="8306"/>
        </w:tabs>
      </w:pPr>
      <w:hyperlink w:anchor="_Toc20035" w:history="1">
        <w:r>
          <w:rPr>
            <w:rFonts w:ascii="仿宋" w:eastAsia="仿宋" w:hAnsi="仿宋" w:cs="仿宋" w:hint="eastAsia"/>
            <w:lang w:eastAsia="zh-CN"/>
          </w:rPr>
          <w:t>(七)、安全规范管理</w:t>
        </w:r>
        <w:r>
          <w:tab/>
        </w:r>
        <w:r>
          <w:fldChar w:fldCharType="begin"/>
        </w:r>
        <w:r>
          <w:instrText xml:space="preserve"> PAGEREF _Toc20035 \h </w:instrText>
        </w:r>
        <w:r>
          <w:fldChar w:fldCharType="separate"/>
        </w:r>
        <w:r>
          <w:t>52</w:t>
        </w:r>
        <w:r>
          <w:fldChar w:fldCharType="end"/>
        </w:r>
      </w:hyperlink>
    </w:p>
    <w:p>
      <w:pPr>
        <w:pStyle w:val="TOC1"/>
        <w:tabs>
          <w:tab w:val="right" w:leader="dot" w:pos="8306"/>
        </w:tabs>
      </w:pPr>
      <w:hyperlink w:anchor="_Toc3786" w:history="1">
        <w:r>
          <w:rPr>
            <w:rFonts w:ascii="仿宋" w:eastAsia="仿宋" w:hAnsi="仿宋" w:cs="仿宋" w:hint="eastAsia"/>
            <w:lang w:eastAsia="zh-CN"/>
          </w:rPr>
          <w:t>十一、资金管理与财务规划</w:t>
        </w:r>
        <w:r>
          <w:tab/>
        </w:r>
        <w:r>
          <w:fldChar w:fldCharType="begin"/>
        </w:r>
        <w:r>
          <w:instrText xml:space="preserve"> PAGEREF _Toc3786 \h </w:instrText>
        </w:r>
        <w:r>
          <w:fldChar w:fldCharType="separate"/>
        </w:r>
        <w:r>
          <w:t>54</w:t>
        </w:r>
        <w:r>
          <w:fldChar w:fldCharType="end"/>
        </w:r>
      </w:hyperlink>
    </w:p>
    <w:p>
      <w:pPr>
        <w:pStyle w:val="TOC2"/>
        <w:tabs>
          <w:tab w:val="right" w:leader="dot" w:pos="8306"/>
        </w:tabs>
      </w:pPr>
      <w:hyperlink w:anchor="_Toc7813" w:history="1">
        <w:r>
          <w:rPr>
            <w:rFonts w:ascii="仿宋" w:eastAsia="仿宋" w:hAnsi="仿宋" w:cs="仿宋" w:hint="eastAsia"/>
            <w:lang w:eastAsia="zh-CN"/>
          </w:rPr>
          <w:t>(一)、项目资金来源与筹措</w:t>
        </w:r>
        <w:r>
          <w:tab/>
        </w:r>
        <w:r>
          <w:fldChar w:fldCharType="begin"/>
        </w:r>
        <w:r>
          <w:instrText xml:space="preserve"> PAGEREF _Toc7813 \h </w:instrText>
        </w:r>
        <w:r>
          <w:fldChar w:fldCharType="separate"/>
        </w:r>
        <w:r>
          <w:t>54</w:t>
        </w:r>
        <w:r>
          <w:fldChar w:fldCharType="end"/>
        </w:r>
      </w:hyperlink>
    </w:p>
    <w:p>
      <w:pPr>
        <w:pStyle w:val="TOC2"/>
        <w:tabs>
          <w:tab w:val="right" w:leader="dot" w:pos="8306"/>
        </w:tabs>
      </w:pPr>
      <w:hyperlink w:anchor="_Toc17231" w:history="1">
        <w:r>
          <w:rPr>
            <w:rFonts w:ascii="仿宋" w:eastAsia="仿宋" w:hAnsi="仿宋" w:cs="仿宋" w:hint="eastAsia"/>
            <w:lang w:eastAsia="zh-CN"/>
          </w:rPr>
          <w:t>(二)、资金使用与监管</w:t>
        </w:r>
        <w:r>
          <w:tab/>
        </w:r>
        <w:r>
          <w:fldChar w:fldCharType="begin"/>
        </w:r>
        <w:r>
          <w:instrText xml:space="preserve"> PAGEREF _Toc17231 \h </w:instrText>
        </w:r>
        <w:r>
          <w:fldChar w:fldCharType="separate"/>
        </w:r>
        <w:r>
          <w:t>55</w:t>
        </w:r>
        <w:r>
          <w:fldChar w:fldCharType="end"/>
        </w:r>
      </w:hyperlink>
    </w:p>
    <w:p>
      <w:pPr>
        <w:pStyle w:val="TOC2"/>
        <w:tabs>
          <w:tab w:val="right" w:leader="dot" w:pos="8306"/>
        </w:tabs>
      </w:pPr>
      <w:hyperlink w:anchor="_Toc16684" w:history="1">
        <w:r>
          <w:rPr>
            <w:rFonts w:ascii="仿宋" w:eastAsia="仿宋" w:hAnsi="仿宋" w:cs="仿宋" w:hint="eastAsia"/>
            <w:lang w:eastAsia="zh-CN"/>
          </w:rPr>
          <w:t>(三)、财务规划与预测</w:t>
        </w:r>
        <w:r>
          <w:tab/>
        </w:r>
        <w:r>
          <w:fldChar w:fldCharType="begin"/>
        </w:r>
        <w:r>
          <w:instrText xml:space="preserve"> PAGEREF _Toc16684 \h </w:instrText>
        </w:r>
        <w:r>
          <w:fldChar w:fldCharType="separate"/>
        </w:r>
        <w:r>
          <w:t>56</w:t>
        </w:r>
        <w:r>
          <w:fldChar w:fldCharType="end"/>
        </w:r>
      </w:hyperlink>
    </w:p>
    <w:p>
      <w:pPr>
        <w:pStyle w:val="TOC1"/>
        <w:tabs>
          <w:tab w:val="right" w:leader="dot" w:pos="8306"/>
        </w:tabs>
      </w:pPr>
      <w:hyperlink w:anchor="_Toc2645" w:history="1">
        <w:r>
          <w:rPr>
            <w:rFonts w:ascii="仿宋" w:eastAsia="仿宋" w:hAnsi="仿宋" w:cs="仿宋" w:hint="eastAsia"/>
            <w:lang w:eastAsia="zh-CN"/>
          </w:rPr>
          <w:t>十二、项目变更管理</w:t>
        </w:r>
        <w:r>
          <w:tab/>
        </w:r>
        <w:r>
          <w:fldChar w:fldCharType="begin"/>
        </w:r>
        <w:r>
          <w:instrText xml:space="preserve"> PAGEREF _Toc2645 \h </w:instrText>
        </w:r>
        <w:r>
          <w:fldChar w:fldCharType="separate"/>
        </w:r>
        <w:r>
          <w:t>57</w:t>
        </w:r>
        <w:r>
          <w:fldChar w:fldCharType="end"/>
        </w:r>
      </w:hyperlink>
    </w:p>
    <w:p>
      <w:pPr>
        <w:pStyle w:val="TOC2"/>
        <w:tabs>
          <w:tab w:val="right" w:leader="dot" w:pos="8306"/>
        </w:tabs>
      </w:pPr>
      <w:hyperlink w:anchor="_Toc4173" w:history="1">
        <w:r>
          <w:rPr>
            <w:rFonts w:ascii="仿宋" w:eastAsia="仿宋" w:hAnsi="仿宋" w:cs="仿宋" w:hint="eastAsia"/>
            <w:lang w:eastAsia="zh-CN"/>
          </w:rPr>
          <w:t>(一)、变更控制流程</w:t>
        </w:r>
        <w:r>
          <w:tab/>
        </w:r>
        <w:r>
          <w:fldChar w:fldCharType="begin"/>
        </w:r>
        <w:r>
          <w:instrText xml:space="preserve"> PAGEREF _Toc4173 \h </w:instrText>
        </w:r>
        <w:r>
          <w:fldChar w:fldCharType="separate"/>
        </w:r>
        <w:r>
          <w:t>57</w:t>
        </w:r>
        <w:r>
          <w:fldChar w:fldCharType="end"/>
        </w:r>
      </w:hyperlink>
    </w:p>
    <w:p>
      <w:pPr>
        <w:pStyle w:val="TOC2"/>
        <w:tabs>
          <w:tab w:val="right" w:leader="dot" w:pos="8306"/>
        </w:tabs>
      </w:pPr>
      <w:hyperlink w:anchor="_Toc7418" w:history="1">
        <w:r>
          <w:rPr>
            <w:rFonts w:ascii="仿宋" w:eastAsia="仿宋" w:hAnsi="仿宋" w:cs="仿宋" w:hint="eastAsia"/>
            <w:lang w:eastAsia="zh-CN"/>
          </w:rPr>
          <w:t>(二)、影响评估与处理</w:t>
        </w:r>
        <w:r>
          <w:tab/>
        </w:r>
        <w:r>
          <w:fldChar w:fldCharType="begin"/>
        </w:r>
        <w:r>
          <w:instrText xml:space="preserve"> PAGEREF _Toc7418 \h </w:instrText>
        </w:r>
        <w:r>
          <w:fldChar w:fldCharType="separate"/>
        </w:r>
        <w:r>
          <w:t>58</w:t>
        </w:r>
        <w:r>
          <w:fldChar w:fldCharType="end"/>
        </w:r>
      </w:hyperlink>
    </w:p>
    <w:p>
      <w:pPr>
        <w:pStyle w:val="TOC2"/>
        <w:tabs>
          <w:tab w:val="right" w:leader="dot" w:pos="8306"/>
        </w:tabs>
      </w:pPr>
      <w:hyperlink w:anchor="_Toc4710" w:history="1">
        <w:r>
          <w:rPr>
            <w:rFonts w:ascii="仿宋" w:eastAsia="仿宋" w:hAnsi="仿宋" w:cs="仿宋" w:hint="eastAsia"/>
            <w:lang w:eastAsia="zh-CN"/>
          </w:rPr>
          <w:t>(三)、变更记录与追踪</w:t>
        </w:r>
        <w:r>
          <w:tab/>
        </w:r>
        <w:r>
          <w:fldChar w:fldCharType="begin"/>
        </w:r>
        <w:r>
          <w:instrText xml:space="preserve"> PAGEREF _Toc4710 \h </w:instrText>
        </w:r>
        <w:r>
          <w:fldChar w:fldCharType="separate"/>
        </w:r>
        <w:r>
          <w:t>60</w:t>
        </w:r>
        <w:r>
          <w:fldChar w:fldCharType="end"/>
        </w:r>
      </w:hyperlink>
    </w:p>
    <w:p>
      <w:pPr>
        <w:pStyle w:val="TOC2"/>
        <w:tabs>
          <w:tab w:val="right" w:leader="dot" w:pos="8306"/>
        </w:tabs>
      </w:pPr>
      <w:hyperlink w:anchor="_Toc14902" w:history="1">
        <w:r>
          <w:rPr>
            <w:rFonts w:ascii="仿宋" w:eastAsia="仿宋" w:hAnsi="仿宋" w:cs="仿宋" w:hint="eastAsia"/>
            <w:lang w:eastAsia="zh-CN"/>
          </w:rPr>
          <w:t>(四)、变更管理策略</w:t>
        </w:r>
        <w:r>
          <w:tab/>
        </w:r>
        <w:r>
          <w:fldChar w:fldCharType="begin"/>
        </w:r>
        <w:r>
          <w:instrText xml:space="preserve"> PAGEREF _Toc14902 \h </w:instrText>
        </w:r>
        <w:r>
          <w:fldChar w:fldCharType="separate"/>
        </w:r>
        <w:r>
          <w:t>61</w:t>
        </w:r>
        <w:r>
          <w:fldChar w:fldCharType="end"/>
        </w:r>
      </w:hyperlink>
    </w:p>
    <w:p>
      <w:pPr>
        <w:pStyle w:val="TOC1"/>
        <w:tabs>
          <w:tab w:val="right" w:leader="dot" w:pos="8306"/>
        </w:tabs>
      </w:pPr>
      <w:hyperlink w:anchor="_Toc23354" w:history="1">
        <w:r>
          <w:rPr>
            <w:rFonts w:ascii="仿宋" w:eastAsia="仿宋" w:hAnsi="仿宋" w:cs="仿宋" w:hint="eastAsia"/>
            <w:lang w:eastAsia="zh-CN"/>
          </w:rPr>
          <w:t>十三、创新驱动与持续发展</w:t>
        </w:r>
        <w:r>
          <w:tab/>
        </w:r>
        <w:r>
          <w:fldChar w:fldCharType="begin"/>
        </w:r>
        <w:r>
          <w:instrText xml:space="preserve"> PAGEREF _Toc23354 \h </w:instrText>
        </w:r>
        <w:r>
          <w:fldChar w:fldCharType="separate"/>
        </w:r>
        <w:r>
          <w:t>63</w:t>
        </w:r>
        <w:r>
          <w:fldChar w:fldCharType="end"/>
        </w:r>
      </w:hyperlink>
    </w:p>
    <w:p>
      <w:pPr>
        <w:pStyle w:val="TOC2"/>
        <w:tabs>
          <w:tab w:val="right" w:leader="dot" w:pos="8306"/>
        </w:tabs>
      </w:pPr>
      <w:hyperlink w:anchor="_Toc23750" w:history="1">
        <w:r>
          <w:rPr>
            <w:rFonts w:ascii="仿宋" w:eastAsia="仿宋" w:hAnsi="仿宋" w:cs="仿宋" w:hint="eastAsia"/>
            <w:lang w:eastAsia="zh-CN"/>
          </w:rPr>
          <w:t>(一)、创新驱动战略实施</w:t>
        </w:r>
        <w:r>
          <w:tab/>
        </w:r>
        <w:r>
          <w:fldChar w:fldCharType="begin"/>
        </w:r>
        <w:r>
          <w:instrText xml:space="preserve"> PAGEREF _Toc23750 \h </w:instrText>
        </w:r>
        <w:r>
          <w:fldChar w:fldCharType="separate"/>
        </w:r>
        <w:r>
          <w:t>63</w:t>
        </w:r>
        <w:r>
          <w:fldChar w:fldCharType="end"/>
        </w:r>
      </w:hyperlink>
    </w:p>
    <w:p>
      <w:pPr>
        <w:pStyle w:val="TOC2"/>
        <w:tabs>
          <w:tab w:val="right" w:leader="dot" w:pos="8306"/>
        </w:tabs>
      </w:pPr>
      <w:hyperlink w:anchor="_Toc24714" w:history="1">
        <w:r>
          <w:rPr>
            <w:rFonts w:ascii="仿宋" w:eastAsia="仿宋" w:hAnsi="仿宋" w:cs="仿宋" w:hint="eastAsia"/>
            <w:lang w:eastAsia="zh-CN"/>
          </w:rPr>
          <w:t>(二)、持续发展路径探索</w:t>
        </w:r>
        <w:r>
          <w:tab/>
        </w:r>
        <w:r>
          <w:fldChar w:fldCharType="begin"/>
        </w:r>
        <w:r>
          <w:instrText xml:space="preserve"> PAGEREF _Toc24714 \h </w:instrText>
        </w:r>
        <w:r>
          <w:fldChar w:fldCharType="separate"/>
        </w:r>
        <w:r>
          <w:t>65</w:t>
        </w:r>
        <w:r>
          <w:fldChar w:fldCharType="end"/>
        </w:r>
      </w:hyperlink>
    </w:p>
    <w:p>
      <w:pPr>
        <w:pStyle w:val="TOC1"/>
        <w:tabs>
          <w:tab w:val="right" w:leader="dot" w:pos="8306"/>
        </w:tabs>
      </w:pPr>
      <w:hyperlink w:anchor="_Toc22902" w:history="1">
        <w:r>
          <w:rPr>
            <w:rFonts w:ascii="仿宋" w:eastAsia="仿宋" w:hAnsi="仿宋" w:cs="仿宋" w:hint="eastAsia"/>
            <w:lang w:eastAsia="zh-CN"/>
          </w:rPr>
          <w:t>十四、项目施工方案</w:t>
        </w:r>
        <w:r>
          <w:tab/>
        </w:r>
        <w:r>
          <w:fldChar w:fldCharType="begin"/>
        </w:r>
        <w:r>
          <w:instrText xml:space="preserve"> PAGEREF _Toc22902 \h </w:instrText>
        </w:r>
        <w:r>
          <w:fldChar w:fldCharType="separate"/>
        </w:r>
        <w:r>
          <w:t>69</w:t>
        </w:r>
        <w:r>
          <w:fldChar w:fldCharType="end"/>
        </w:r>
      </w:hyperlink>
    </w:p>
    <w:p>
      <w:pPr>
        <w:pStyle w:val="TOC2"/>
        <w:tabs>
          <w:tab w:val="right" w:leader="dot" w:pos="8306"/>
        </w:tabs>
      </w:pPr>
      <w:hyperlink w:anchor="_Toc18879" w:history="1">
        <w:r>
          <w:rPr>
            <w:rFonts w:ascii="仿宋" w:eastAsia="仿宋" w:hAnsi="仿宋" w:cs="仿宋" w:hint="eastAsia"/>
            <w:lang w:eastAsia="zh-CN"/>
          </w:rPr>
          <w:t>(一)、施工组织设计</w:t>
        </w:r>
        <w:r>
          <w:tab/>
        </w:r>
        <w:r>
          <w:fldChar w:fldCharType="begin"/>
        </w:r>
        <w:r>
          <w:instrText xml:space="preserve"> PAGEREF _Toc18879 \h </w:instrText>
        </w:r>
        <w:r>
          <w:fldChar w:fldCharType="separate"/>
        </w:r>
        <w:r>
          <w:t>69</w:t>
        </w:r>
        <w:r>
          <w:fldChar w:fldCharType="end"/>
        </w:r>
      </w:hyperlink>
    </w:p>
    <w:p>
      <w:pPr>
        <w:pStyle w:val="TOC2"/>
        <w:tabs>
          <w:tab w:val="right" w:leader="dot" w:pos="8306"/>
        </w:tabs>
      </w:pPr>
      <w:hyperlink w:anchor="_Toc28843" w:history="1">
        <w:r>
          <w:rPr>
            <w:rFonts w:ascii="仿宋" w:eastAsia="仿宋" w:hAnsi="仿宋" w:cs="仿宋" w:hint="eastAsia"/>
            <w:lang w:eastAsia="zh-CN"/>
          </w:rPr>
          <w:t>(二)、施工工艺与技术路线</w:t>
        </w:r>
        <w:r>
          <w:tab/>
        </w:r>
        <w:r>
          <w:fldChar w:fldCharType="begin"/>
        </w:r>
        <w:r>
          <w:instrText xml:space="preserve"> PAGEREF _Toc28843 \h </w:instrText>
        </w:r>
        <w:r>
          <w:fldChar w:fldCharType="separate"/>
        </w:r>
        <w:r>
          <w:t>70</w:t>
        </w:r>
        <w:r>
          <w:fldChar w:fldCharType="end"/>
        </w:r>
      </w:hyperlink>
    </w:p>
    <w:p>
      <w:pPr>
        <w:pStyle w:val="TOC2"/>
        <w:tabs>
          <w:tab w:val="right" w:leader="dot" w:pos="8306"/>
        </w:tabs>
      </w:pPr>
      <w:hyperlink w:anchor="_Toc14785" w:history="1">
        <w:r>
          <w:rPr>
            <w:rFonts w:ascii="仿宋" w:eastAsia="仿宋" w:hAnsi="仿宋" w:cs="仿宋" w:hint="eastAsia"/>
            <w:lang w:eastAsia="zh-CN"/>
          </w:rPr>
          <w:t>(三)、关键节点施工计划</w:t>
        </w:r>
        <w:r>
          <w:tab/>
        </w:r>
        <w:r>
          <w:fldChar w:fldCharType="begin"/>
        </w:r>
        <w:r>
          <w:instrText xml:space="preserve"> PAGEREF _Toc14785 \h </w:instrText>
        </w:r>
        <w:r>
          <w:fldChar w:fldCharType="separate"/>
        </w:r>
        <w:r>
          <w:t>72</w:t>
        </w:r>
        <w:r>
          <w:fldChar w:fldCharType="end"/>
        </w:r>
      </w:hyperlink>
    </w:p>
    <w:p>
      <w:pPr>
        <w:pStyle w:val="TOC2"/>
        <w:tabs>
          <w:tab w:val="right" w:leader="dot" w:pos="8306"/>
        </w:tabs>
      </w:pPr>
      <w:hyperlink w:anchor="_Toc30049" w:history="1">
        <w:r>
          <w:rPr>
            <w:rFonts w:ascii="仿宋" w:eastAsia="仿宋" w:hAnsi="仿宋" w:cs="仿宋" w:hint="eastAsia"/>
            <w:lang w:eastAsia="zh-CN"/>
          </w:rPr>
          <w:t>(四)、施工现场管理</w:t>
        </w:r>
        <w:r>
          <w:tab/>
        </w:r>
        <w:r>
          <w:fldChar w:fldCharType="begin"/>
        </w:r>
        <w:r>
          <w:instrText xml:space="preserve"> PAGEREF _Toc30049 \h </w:instrText>
        </w:r>
        <w:r>
          <w:fldChar w:fldCharType="separate"/>
        </w:r>
        <w:r>
          <w:t>73</w:t>
        </w:r>
        <w:r>
          <w:fldChar w:fldCharType="end"/>
        </w:r>
      </w:hyperlink>
    </w:p>
    <w:p>
      <w:pPr>
        <w:pStyle w:val="TOC1"/>
        <w:tabs>
          <w:tab w:val="right" w:leader="dot" w:pos="8306"/>
        </w:tabs>
      </w:pPr>
      <w:hyperlink w:anchor="_Toc19590" w:history="1">
        <w:r>
          <w:rPr>
            <w:rFonts w:ascii="仿宋" w:eastAsia="仿宋" w:hAnsi="仿宋" w:cs="仿宋" w:hint="eastAsia"/>
            <w:lang w:eastAsia="zh-CN"/>
          </w:rPr>
          <w:t>十五、产业协同与集群发展</w:t>
        </w:r>
        <w:r>
          <w:tab/>
        </w:r>
        <w:r>
          <w:fldChar w:fldCharType="begin"/>
        </w:r>
        <w:r>
          <w:instrText xml:space="preserve"> PAGEREF _Toc19590 \h </w:instrText>
        </w:r>
        <w:r>
          <w:fldChar w:fldCharType="separate"/>
        </w:r>
        <w:r>
          <w:t>75</w:t>
        </w:r>
        <w:r>
          <w:fldChar w:fldCharType="end"/>
        </w:r>
      </w:hyperlink>
    </w:p>
    <w:p>
      <w:pPr>
        <w:pStyle w:val="TOC2"/>
        <w:tabs>
          <w:tab w:val="right" w:leader="dot" w:pos="8306"/>
        </w:tabs>
      </w:pPr>
      <w:hyperlink w:anchor="_Toc31995" w:history="1">
        <w:r>
          <w:rPr>
            <w:rFonts w:ascii="仿宋" w:eastAsia="仿宋" w:hAnsi="仿宋" w:cs="仿宋" w:hint="eastAsia"/>
            <w:lang w:eastAsia="zh-CN"/>
          </w:rPr>
          <w:t>(一)、产业协同机制建设</w:t>
        </w:r>
        <w:r>
          <w:tab/>
        </w:r>
        <w:r>
          <w:fldChar w:fldCharType="begin"/>
        </w:r>
        <w:r>
          <w:instrText xml:space="preserve"> PAGEREF _Toc31995 \h </w:instrText>
        </w:r>
        <w:r>
          <w:fldChar w:fldCharType="separate"/>
        </w:r>
        <w:r>
          <w:t>75</w:t>
        </w:r>
        <w:r>
          <w:fldChar w:fldCharType="end"/>
        </w:r>
      </w:hyperlink>
    </w:p>
    <w:p>
      <w:pPr>
        <w:pStyle w:val="TOC2"/>
        <w:tabs>
          <w:tab w:val="right" w:leader="dot" w:pos="8306"/>
        </w:tabs>
      </w:pPr>
      <w:hyperlink w:anchor="_Toc3617" w:history="1">
        <w:r>
          <w:rPr>
            <w:rFonts w:ascii="仿宋" w:eastAsia="仿宋" w:hAnsi="仿宋" w:cs="仿宋" w:hint="eastAsia"/>
            <w:lang w:eastAsia="zh-CN"/>
          </w:rPr>
          <w:t>(二)、产业集群培育与发展</w:t>
        </w:r>
        <w:r>
          <w:tab/>
        </w:r>
        <w:r>
          <w:fldChar w:fldCharType="begin"/>
        </w:r>
        <w:r>
          <w:instrText xml:space="preserve"> PAGEREF _Toc3617 \h </w:instrText>
        </w:r>
        <w:r>
          <w:fldChar w:fldCharType="separate"/>
        </w:r>
        <w:r>
          <w:t>76</w:t>
        </w:r>
        <w:r>
          <w:fldChar w:fldCharType="end"/>
        </w:r>
      </w:hyperlink>
    </w:p>
    <w:p>
      <w:pPr>
        <w:pStyle w:val="TOC1"/>
        <w:tabs>
          <w:tab w:val="right" w:leader="dot" w:pos="8306"/>
        </w:tabs>
      </w:pPr>
      <w:hyperlink w:anchor="_Toc26252" w:history="1">
        <w:r>
          <w:rPr>
            <w:rFonts w:ascii="仿宋" w:eastAsia="仿宋" w:hAnsi="仿宋" w:cs="仿宋" w:hint="eastAsia"/>
            <w:lang w:eastAsia="zh-CN"/>
          </w:rPr>
          <w:t>十六、成果转化与推广应用</w:t>
        </w:r>
        <w:r>
          <w:tab/>
        </w:r>
        <w:r>
          <w:fldChar w:fldCharType="begin"/>
        </w:r>
        <w:r>
          <w:instrText xml:space="preserve"> PAGEREF _Toc26252 \h </w:instrText>
        </w:r>
        <w:r>
          <w:fldChar w:fldCharType="separate"/>
        </w:r>
        <w:r>
          <w:t>77</w:t>
        </w:r>
        <w:r>
          <w:fldChar w:fldCharType="end"/>
        </w:r>
      </w:hyperlink>
    </w:p>
    <w:p>
      <w:pPr>
        <w:pStyle w:val="TOC2"/>
        <w:tabs>
          <w:tab w:val="right" w:leader="dot" w:pos="8306"/>
        </w:tabs>
      </w:pPr>
      <w:hyperlink w:anchor="_Toc8034" w:history="1">
        <w:r>
          <w:rPr>
            <w:rFonts w:ascii="仿宋" w:eastAsia="仿宋" w:hAnsi="仿宋" w:cs="仿宋" w:hint="eastAsia"/>
            <w:lang w:eastAsia="zh-CN"/>
          </w:rPr>
          <w:t>(一)、成果转化策略制定</w:t>
        </w:r>
        <w:r>
          <w:tab/>
        </w:r>
        <w:r>
          <w:fldChar w:fldCharType="begin"/>
        </w:r>
        <w:r>
          <w:instrText xml:space="preserve"> PAGEREF _Toc8034 \h </w:instrText>
        </w:r>
        <w:r>
          <w:fldChar w:fldCharType="separate"/>
        </w:r>
        <w:r>
          <w:t>77</w:t>
        </w:r>
        <w:r>
          <w:fldChar w:fldCharType="end"/>
        </w:r>
      </w:hyperlink>
    </w:p>
    <w:p>
      <w:pPr>
        <w:pStyle w:val="TOC2"/>
        <w:tabs>
          <w:tab w:val="right" w:leader="dot" w:pos="8306"/>
        </w:tabs>
      </w:pPr>
      <w:hyperlink w:anchor="_Toc15757" w:history="1">
        <w:r>
          <w:rPr>
            <w:rFonts w:ascii="仿宋" w:eastAsia="仿宋" w:hAnsi="仿宋" w:cs="仿宋" w:hint="eastAsia"/>
            <w:lang w:eastAsia="zh-CN"/>
          </w:rPr>
          <w:t>(二)、成果推广应用方案</w:t>
        </w:r>
        <w:r>
          <w:tab/>
        </w:r>
        <w:r>
          <w:fldChar w:fldCharType="begin"/>
        </w:r>
        <w:r>
          <w:instrText xml:space="preserve"> PAGEREF _Toc15757 \h </w:instrText>
        </w:r>
        <w:r>
          <w:fldChar w:fldCharType="separate"/>
        </w:r>
        <w:r>
          <w:t>79</w:t>
        </w:r>
        <w:r>
          <w:fldChar w:fldCharType="end"/>
        </w:r>
      </w:hyperlink>
    </w:p>
    <w:p>
      <w:pPr>
        <w:pStyle w:val="TOC1"/>
        <w:tabs>
          <w:tab w:val="right" w:leader="dot" w:pos="8306"/>
        </w:tabs>
      </w:pPr>
      <w:hyperlink w:anchor="_Toc7226" w:history="1">
        <w:r>
          <w:rPr>
            <w:rFonts w:ascii="仿宋" w:eastAsia="仿宋" w:hAnsi="仿宋" w:cs="仿宋" w:hint="eastAsia"/>
            <w:lang w:eastAsia="zh-CN"/>
          </w:rPr>
          <w:t>十七、合作与交流机制建立</w:t>
        </w:r>
        <w:r>
          <w:tab/>
        </w:r>
        <w:r>
          <w:fldChar w:fldCharType="begin"/>
        </w:r>
        <w:r>
          <w:instrText xml:space="preserve"> PAGEREF _Toc7226 \h </w:instrText>
        </w:r>
        <w:r>
          <w:fldChar w:fldCharType="separate"/>
        </w:r>
        <w:r>
          <w:t>80</w:t>
        </w:r>
        <w:r>
          <w:fldChar w:fldCharType="end"/>
        </w:r>
      </w:hyperlink>
    </w:p>
    <w:p>
      <w:pPr>
        <w:pStyle w:val="TOC2"/>
        <w:tabs>
          <w:tab w:val="right" w:leader="dot" w:pos="8306"/>
        </w:tabs>
      </w:pPr>
      <w:hyperlink w:anchor="_Toc23319" w:history="1">
        <w:r>
          <w:rPr>
            <w:rFonts w:ascii="仿宋" w:eastAsia="仿宋" w:hAnsi="仿宋" w:cs="仿宋" w:hint="eastAsia"/>
            <w:lang w:eastAsia="zh-CN"/>
          </w:rPr>
          <w:t>(一)、合作伙伴选择与合作方式</w:t>
        </w:r>
        <w:r>
          <w:tab/>
        </w:r>
        <w:r>
          <w:fldChar w:fldCharType="begin"/>
        </w:r>
        <w:r>
          <w:instrText xml:space="preserve"> PAGEREF _Toc23319 \h </w:instrText>
        </w:r>
        <w:r>
          <w:fldChar w:fldCharType="separate"/>
        </w:r>
        <w:r>
          <w:t>80</w:t>
        </w:r>
        <w:r>
          <w:fldChar w:fldCharType="end"/>
        </w:r>
      </w:hyperlink>
    </w:p>
    <w:p>
      <w:pPr>
        <w:pStyle w:val="TOC2"/>
        <w:tabs>
          <w:tab w:val="right" w:leader="dot" w:pos="8306"/>
        </w:tabs>
      </w:pPr>
      <w:hyperlink w:anchor="_Toc14981" w:history="1">
        <w:r>
          <w:rPr>
            <w:rFonts w:ascii="仿宋" w:eastAsia="仿宋" w:hAnsi="仿宋" w:cs="仿宋" w:hint="eastAsia"/>
            <w:lang w:eastAsia="zh-CN"/>
          </w:rPr>
          <w:t>(二)、交流与合作平台搭建</w:t>
        </w:r>
        <w:r>
          <w:tab/>
        </w:r>
        <w:r>
          <w:fldChar w:fldCharType="begin"/>
        </w:r>
        <w:r>
          <w:instrText xml:space="preserve"> PAGEREF _Toc14981 \h </w:instrText>
        </w:r>
        <w:r>
          <w:fldChar w:fldCharType="separate"/>
        </w:r>
        <w:r>
          <w:t>81</w:t>
        </w:r>
        <w:r>
          <w:fldChar w:fldCharType="end"/>
        </w:r>
      </w:hyperlink>
    </w:p>
    <w:p>
      <w:pPr>
        <w:pStyle w:val="TOC1"/>
        <w:tabs>
          <w:tab w:val="right" w:leader="dot" w:pos="8306"/>
        </w:tabs>
      </w:pPr>
      <w:hyperlink w:anchor="_Toc539" w:history="1">
        <w:r>
          <w:rPr>
            <w:rFonts w:ascii="仿宋" w:eastAsia="仿宋" w:hAnsi="仿宋" w:cs="仿宋" w:hint="eastAsia"/>
            <w:lang w:eastAsia="zh-CN"/>
          </w:rPr>
          <w:t>十八、企业合规与伦理</w:t>
        </w:r>
        <w:r>
          <w:tab/>
        </w:r>
        <w:r>
          <w:fldChar w:fldCharType="begin"/>
        </w:r>
        <w:r>
          <w:instrText xml:space="preserve"> PAGEREF _Toc539 \h </w:instrText>
        </w:r>
        <w:r>
          <w:fldChar w:fldCharType="separate"/>
        </w:r>
        <w:r>
          <w:t>83</w:t>
        </w:r>
        <w:r>
          <w:fldChar w:fldCharType="end"/>
        </w:r>
      </w:hyperlink>
    </w:p>
    <w:p>
      <w:pPr>
        <w:pStyle w:val="TOC2"/>
        <w:tabs>
          <w:tab w:val="right" w:leader="dot" w:pos="8306"/>
        </w:tabs>
      </w:pPr>
      <w:hyperlink w:anchor="_Toc3051" w:history="1">
        <w:r>
          <w:rPr>
            <w:rFonts w:ascii="仿宋" w:eastAsia="仿宋" w:hAnsi="仿宋" w:cs="仿宋" w:hint="eastAsia"/>
            <w:lang w:eastAsia="zh-CN"/>
          </w:rPr>
          <w:t>(一)、合规政策与程序</w:t>
        </w:r>
        <w:r>
          <w:tab/>
        </w:r>
        <w:r>
          <w:fldChar w:fldCharType="begin"/>
        </w:r>
        <w:r>
          <w:instrText xml:space="preserve"> PAGEREF _Toc3051 \h </w:instrText>
        </w:r>
        <w:r>
          <w:fldChar w:fldCharType="separate"/>
        </w:r>
        <w:r>
          <w:t>83</w:t>
        </w:r>
        <w:r>
          <w:fldChar w:fldCharType="end"/>
        </w:r>
      </w:hyperlink>
    </w:p>
    <w:p>
      <w:pPr>
        <w:pStyle w:val="TOC2"/>
        <w:tabs>
          <w:tab w:val="right" w:leader="dot" w:pos="8306"/>
        </w:tabs>
      </w:pPr>
      <w:hyperlink w:anchor="_Toc22064" w:history="1">
        <w:r>
          <w:rPr>
            <w:rFonts w:ascii="仿宋" w:eastAsia="仿宋" w:hAnsi="仿宋" w:cs="仿宋" w:hint="eastAsia"/>
            <w:lang w:eastAsia="zh-CN"/>
          </w:rPr>
          <w:t>(二)、伦理规范与培训</w:t>
        </w:r>
        <w:r>
          <w:tab/>
        </w:r>
        <w:r>
          <w:fldChar w:fldCharType="begin"/>
        </w:r>
        <w:r>
          <w:instrText xml:space="preserve"> PAGEREF _Toc22064 \h </w:instrText>
        </w:r>
        <w:r>
          <w:fldChar w:fldCharType="separate"/>
        </w:r>
        <w:r>
          <w:t>84</w:t>
        </w:r>
        <w:r>
          <w:fldChar w:fldCharType="end"/>
        </w:r>
      </w:hyperlink>
    </w:p>
    <w:p>
      <w:pPr>
        <w:pStyle w:val="TOC2"/>
        <w:tabs>
          <w:tab w:val="right" w:leader="dot" w:pos="8306"/>
        </w:tabs>
      </w:pPr>
      <w:hyperlink w:anchor="_Toc25587" w:history="1">
        <w:r>
          <w:rPr>
            <w:rFonts w:ascii="仿宋" w:eastAsia="仿宋" w:hAnsi="仿宋" w:cs="仿宋" w:hint="eastAsia"/>
            <w:lang w:eastAsia="zh-CN"/>
          </w:rPr>
          <w:t>(三)、合规风险评估</w:t>
        </w:r>
        <w:r>
          <w:tab/>
        </w:r>
        <w:r>
          <w:fldChar w:fldCharType="begin"/>
        </w:r>
        <w:r>
          <w:instrText xml:space="preserve"> PAGEREF _Toc25587 \h </w:instrText>
        </w:r>
        <w:r>
          <w:fldChar w:fldCharType="separate"/>
        </w:r>
        <w:r>
          <w:t>85</w:t>
        </w:r>
        <w:r>
          <w:fldChar w:fldCharType="end"/>
        </w:r>
      </w:hyperlink>
    </w:p>
    <w:p>
      <w:pPr>
        <w:pStyle w:val="TOC2"/>
        <w:tabs>
          <w:tab w:val="right" w:leader="dot" w:pos="8306"/>
        </w:tabs>
      </w:pPr>
      <w:hyperlink w:anchor="_Toc18921" w:history="1">
        <w:r>
          <w:rPr>
            <w:rFonts w:ascii="仿宋" w:eastAsia="仿宋" w:hAnsi="仿宋" w:cs="仿宋" w:hint="eastAsia"/>
            <w:lang w:eastAsia="zh-CN"/>
          </w:rPr>
          <w:t>(四)、合规监督与执行</w:t>
        </w:r>
        <w:r>
          <w:tab/>
        </w:r>
        <w:r>
          <w:fldChar w:fldCharType="begin"/>
        </w:r>
        <w:r>
          <w:instrText xml:space="preserve"> PAGEREF _Toc18921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28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972"/>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6091"/>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8656"/>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2935"/>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一、压缩机项目的市场准入条件分析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压缩机项目而言，市场准入条件首先取决于政策法规环境。政府对于[行业名称]领域的法规，如环保标准、税收政策、和技术使用规范，直接影响压缩机项目的运营和成本结构。例如，若政府针对使用可再生能源的企业提供税收优惠，这将对压缩机项目的财务规划产生重要影响。同时，考虑经济环境和消费者偏好的变化对压缩机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二、压缩机项目的行业规范与合规性要求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压缩机项目来说，遵守行业规范和合规性要求是确保项目顺利进行的基础。这包括遵循质量控制标准、安全规定、数据保护法规等。例如，若压缩机项目涉及数据处理，须严格遵守相关的数据保护法规。此外，行业内部的自律规范，如产品标准和服务流程，也对于提升压缩机项目在行业内的认可度和竞争力至关重要。项目管理团队必须不断更新策略，以应对行业规范和法规的变化，确保压缩机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三、压缩机项目的竞争格局和战略定位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压缩机项目的发展规划中，理解行业的竞争格局对于制定有效的市场策略极为关键。这包括分析主要竞争对手的市场地位、优势及其业务模式。压缩机项目面临的竞争对手可能包括大型成熟企业和创新型初创公司，各自采取不同的市场策略。因此，压缩机项目需精确地定位自己的市场策略，如专注于产品创新、客户服务或成本效率，以在竞争中占据优势。通过深入的市场和竞争分析，压缩机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8493"/>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6668"/>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压缩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9419"/>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采购策略：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32573"/>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11737"/>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压缩机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压缩机项目还将参与当地的环保活动和计划，如资助当地的环境保护项目或与社区合作进行环保宣传活动。通过这些活动，项目不仅能够提高自身的环境表现，还能在当地社区中树立积极的环保形象。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1" w:name="_Toc7724"/>
      <w:r>
        <w:rPr>
          <w:rFonts w:ascii="仿宋" w:eastAsia="仿宋" w:hAnsi="仿宋" w:cs="仿宋" w:hint="eastAsia"/>
          <w:sz w:val="28"/>
          <w:lang w:eastAsia="zh-CN"/>
        </w:rPr>
        <w:t>(二)、生态环境影响分析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https://d.book118.com/086051120225010054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154427"/>
    <w:rsid w:val="321544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6051120225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2024-02-17T01:37:00Z</dcterms:created>
  <dcterms:modified xsi:type="dcterms:W3CDTF">2024-02-17T01:37:40Z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70A29CDCE8EB489388E63CDF1649EB3D_11</vt:lpwstr>
  </property>
  <property fmtid="{D5CDD505-2E9C-101B-9397-08002B2CF9AE}" pid="3" name="KSOProductBuildVer">
    <vt:lpwstr>2052-12.1.0.16250</vt:lpwstr>
  </property>
</Properties>
</file>