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57" w:history="1">
        <w:r>
          <w:rPr>
            <w:rFonts w:ascii="仿宋" w:eastAsia="仿宋" w:hAnsi="仿宋" w:cs="仿宋" w:hint="eastAsia"/>
            <w:lang w:eastAsia="zh-CN"/>
          </w:rPr>
          <w:t>前言</w:t>
        </w:r>
        <w:r>
          <w:tab/>
        </w:r>
        <w:r>
          <w:fldChar w:fldCharType="begin"/>
        </w:r>
        <w:r>
          <w:instrText xml:space="preserve"> PAGEREF _Toc21057 \h </w:instrText>
        </w:r>
        <w:r>
          <w:fldChar w:fldCharType="separate"/>
        </w:r>
        <w:r>
          <w:t>3</w:t>
        </w:r>
        <w:r>
          <w:fldChar w:fldCharType="end"/>
        </w:r>
      </w:hyperlink>
    </w:p>
    <w:p>
      <w:pPr>
        <w:pStyle w:val="TOC1"/>
        <w:tabs>
          <w:tab w:val="right" w:leader="dot" w:pos="8306"/>
        </w:tabs>
      </w:pPr>
      <w:hyperlink w:anchor="_Toc23490" w:history="1">
        <w:r>
          <w:rPr>
            <w:rFonts w:ascii="仿宋" w:eastAsia="仿宋" w:hAnsi="仿宋" w:cs="仿宋" w:hint="eastAsia"/>
            <w:lang w:eastAsia="zh-CN"/>
          </w:rPr>
          <w:t>一、产品规划分析</w:t>
        </w:r>
        <w:r>
          <w:tab/>
        </w:r>
        <w:r>
          <w:fldChar w:fldCharType="begin"/>
        </w:r>
        <w:r>
          <w:instrText xml:space="preserve"> PAGEREF _Toc23490 \h </w:instrText>
        </w:r>
        <w:r>
          <w:fldChar w:fldCharType="separate"/>
        </w:r>
        <w:r>
          <w:t>3</w:t>
        </w:r>
        <w:r>
          <w:fldChar w:fldCharType="end"/>
        </w:r>
      </w:hyperlink>
    </w:p>
    <w:p>
      <w:pPr>
        <w:pStyle w:val="TOC2"/>
        <w:tabs>
          <w:tab w:val="right" w:leader="dot" w:pos="8306"/>
        </w:tabs>
      </w:pPr>
      <w:hyperlink w:anchor="_Toc1841" w:history="1">
        <w:r>
          <w:rPr>
            <w:rFonts w:ascii="仿宋" w:eastAsia="仿宋" w:hAnsi="仿宋" w:cs="仿宋" w:hint="eastAsia"/>
            <w:lang w:eastAsia="zh-CN"/>
          </w:rPr>
          <w:t>(一)、产品规划</w:t>
        </w:r>
        <w:r>
          <w:tab/>
        </w:r>
        <w:r>
          <w:fldChar w:fldCharType="begin"/>
        </w:r>
        <w:r>
          <w:instrText xml:space="preserve"> PAGEREF _Toc1841 \h </w:instrText>
        </w:r>
        <w:r>
          <w:fldChar w:fldCharType="separate"/>
        </w:r>
        <w:r>
          <w:t>3</w:t>
        </w:r>
        <w:r>
          <w:fldChar w:fldCharType="end"/>
        </w:r>
      </w:hyperlink>
    </w:p>
    <w:p>
      <w:pPr>
        <w:pStyle w:val="TOC2"/>
        <w:tabs>
          <w:tab w:val="right" w:leader="dot" w:pos="8306"/>
        </w:tabs>
      </w:pPr>
      <w:hyperlink w:anchor="_Toc19262" w:history="1">
        <w:r>
          <w:rPr>
            <w:rFonts w:ascii="仿宋" w:eastAsia="仿宋" w:hAnsi="仿宋" w:cs="仿宋" w:hint="eastAsia"/>
            <w:lang w:eastAsia="zh-CN"/>
          </w:rPr>
          <w:t>(二)、建设规模</w:t>
        </w:r>
        <w:r>
          <w:tab/>
        </w:r>
        <w:r>
          <w:fldChar w:fldCharType="begin"/>
        </w:r>
        <w:r>
          <w:instrText xml:space="preserve"> PAGEREF _Toc19262 \h </w:instrText>
        </w:r>
        <w:r>
          <w:fldChar w:fldCharType="separate"/>
        </w:r>
        <w:r>
          <w:t>4</w:t>
        </w:r>
        <w:r>
          <w:fldChar w:fldCharType="end"/>
        </w:r>
      </w:hyperlink>
    </w:p>
    <w:p>
      <w:pPr>
        <w:pStyle w:val="TOC1"/>
        <w:tabs>
          <w:tab w:val="right" w:leader="dot" w:pos="8306"/>
        </w:tabs>
      </w:pPr>
      <w:hyperlink w:anchor="_Toc4472" w:history="1">
        <w:r>
          <w:rPr>
            <w:rFonts w:ascii="仿宋" w:eastAsia="仿宋" w:hAnsi="仿宋" w:cs="仿宋" w:hint="eastAsia"/>
            <w:lang w:eastAsia="zh-CN"/>
          </w:rPr>
          <w:t>二、影视项目土建工程</w:t>
        </w:r>
        <w:r>
          <w:tab/>
        </w:r>
        <w:r>
          <w:fldChar w:fldCharType="begin"/>
        </w:r>
        <w:r>
          <w:instrText xml:space="preserve"> PAGEREF _Toc4472 \h </w:instrText>
        </w:r>
        <w:r>
          <w:fldChar w:fldCharType="separate"/>
        </w:r>
        <w:r>
          <w:t>5</w:t>
        </w:r>
        <w:r>
          <w:fldChar w:fldCharType="end"/>
        </w:r>
      </w:hyperlink>
    </w:p>
    <w:p>
      <w:pPr>
        <w:pStyle w:val="TOC2"/>
        <w:tabs>
          <w:tab w:val="right" w:leader="dot" w:pos="8306"/>
        </w:tabs>
      </w:pPr>
      <w:hyperlink w:anchor="_Toc5979" w:history="1">
        <w:r>
          <w:rPr>
            <w:rFonts w:ascii="仿宋" w:eastAsia="仿宋" w:hAnsi="仿宋" w:cs="仿宋" w:hint="eastAsia"/>
            <w:lang w:eastAsia="zh-CN"/>
          </w:rPr>
          <w:t>(一)、建筑工程设计原则</w:t>
        </w:r>
        <w:r>
          <w:tab/>
        </w:r>
        <w:r>
          <w:fldChar w:fldCharType="begin"/>
        </w:r>
        <w:r>
          <w:instrText xml:space="preserve"> PAGEREF _Toc5979 \h </w:instrText>
        </w:r>
        <w:r>
          <w:fldChar w:fldCharType="separate"/>
        </w:r>
        <w:r>
          <w:t>5</w:t>
        </w:r>
        <w:r>
          <w:fldChar w:fldCharType="end"/>
        </w:r>
      </w:hyperlink>
    </w:p>
    <w:p>
      <w:pPr>
        <w:pStyle w:val="TOC2"/>
        <w:tabs>
          <w:tab w:val="right" w:leader="dot" w:pos="8306"/>
        </w:tabs>
      </w:pPr>
      <w:hyperlink w:anchor="_Toc3315" w:history="1">
        <w:r>
          <w:rPr>
            <w:rFonts w:ascii="仿宋" w:eastAsia="仿宋" w:hAnsi="仿宋" w:cs="仿宋" w:hint="eastAsia"/>
            <w:lang w:eastAsia="zh-CN"/>
          </w:rPr>
          <w:t>(二)、土建工程设计年限及安全等级</w:t>
        </w:r>
        <w:r>
          <w:tab/>
        </w:r>
        <w:r>
          <w:fldChar w:fldCharType="begin"/>
        </w:r>
        <w:r>
          <w:instrText xml:space="preserve"> PAGEREF _Toc3315 \h </w:instrText>
        </w:r>
        <w:r>
          <w:fldChar w:fldCharType="separate"/>
        </w:r>
        <w:r>
          <w:t>6</w:t>
        </w:r>
        <w:r>
          <w:fldChar w:fldCharType="end"/>
        </w:r>
      </w:hyperlink>
    </w:p>
    <w:p>
      <w:pPr>
        <w:pStyle w:val="TOC2"/>
        <w:tabs>
          <w:tab w:val="right" w:leader="dot" w:pos="8306"/>
        </w:tabs>
      </w:pPr>
      <w:hyperlink w:anchor="_Toc9108" w:history="1">
        <w:r>
          <w:rPr>
            <w:rFonts w:ascii="仿宋" w:eastAsia="仿宋" w:hAnsi="仿宋" w:cs="仿宋" w:hint="eastAsia"/>
            <w:lang w:eastAsia="zh-CN"/>
          </w:rPr>
          <w:t>(三)、建筑工程设计总体要求</w:t>
        </w:r>
        <w:r>
          <w:tab/>
        </w:r>
        <w:r>
          <w:fldChar w:fldCharType="begin"/>
        </w:r>
        <w:r>
          <w:instrText xml:space="preserve"> PAGEREF _Toc9108 \h </w:instrText>
        </w:r>
        <w:r>
          <w:fldChar w:fldCharType="separate"/>
        </w:r>
        <w:r>
          <w:t>7</w:t>
        </w:r>
        <w:r>
          <w:fldChar w:fldCharType="end"/>
        </w:r>
      </w:hyperlink>
    </w:p>
    <w:p>
      <w:pPr>
        <w:pStyle w:val="TOC2"/>
        <w:tabs>
          <w:tab w:val="right" w:leader="dot" w:pos="8306"/>
        </w:tabs>
      </w:pPr>
      <w:hyperlink w:anchor="_Toc4575" w:history="1">
        <w:r>
          <w:rPr>
            <w:rFonts w:ascii="仿宋" w:eastAsia="仿宋" w:hAnsi="仿宋" w:cs="仿宋" w:hint="eastAsia"/>
            <w:lang w:eastAsia="zh-CN"/>
          </w:rPr>
          <w:t>(四)、土建工程建设指标</w:t>
        </w:r>
        <w:r>
          <w:tab/>
        </w:r>
        <w:r>
          <w:fldChar w:fldCharType="begin"/>
        </w:r>
        <w:r>
          <w:instrText xml:space="preserve"> PAGEREF _Toc4575 \h </w:instrText>
        </w:r>
        <w:r>
          <w:fldChar w:fldCharType="separate"/>
        </w:r>
        <w:r>
          <w:t>8</w:t>
        </w:r>
        <w:r>
          <w:fldChar w:fldCharType="end"/>
        </w:r>
      </w:hyperlink>
    </w:p>
    <w:p>
      <w:pPr>
        <w:pStyle w:val="TOC1"/>
        <w:tabs>
          <w:tab w:val="right" w:leader="dot" w:pos="8306"/>
        </w:tabs>
      </w:pPr>
      <w:hyperlink w:anchor="_Toc10021" w:history="1">
        <w:r>
          <w:rPr>
            <w:rFonts w:ascii="仿宋" w:eastAsia="仿宋" w:hAnsi="仿宋" w:cs="仿宋" w:hint="eastAsia"/>
            <w:lang w:eastAsia="zh-CN"/>
          </w:rPr>
          <w:t>三、影视项目文档管理</w:t>
        </w:r>
        <w:r>
          <w:tab/>
        </w:r>
        <w:r>
          <w:fldChar w:fldCharType="begin"/>
        </w:r>
        <w:r>
          <w:instrText xml:space="preserve"> PAGEREF _Toc10021 \h </w:instrText>
        </w:r>
        <w:r>
          <w:fldChar w:fldCharType="separate"/>
        </w:r>
        <w:r>
          <w:t>8</w:t>
        </w:r>
        <w:r>
          <w:fldChar w:fldCharType="end"/>
        </w:r>
      </w:hyperlink>
    </w:p>
    <w:p>
      <w:pPr>
        <w:pStyle w:val="TOC2"/>
        <w:tabs>
          <w:tab w:val="right" w:leader="dot" w:pos="8306"/>
        </w:tabs>
      </w:pPr>
      <w:hyperlink w:anchor="_Toc8914" w:history="1">
        <w:r>
          <w:rPr>
            <w:rFonts w:ascii="仿宋" w:eastAsia="仿宋" w:hAnsi="仿宋" w:cs="仿宋" w:hint="eastAsia"/>
            <w:lang w:eastAsia="zh-CN"/>
          </w:rPr>
          <w:t>(一)、文档编制与审查</w:t>
        </w:r>
        <w:r>
          <w:tab/>
        </w:r>
        <w:r>
          <w:fldChar w:fldCharType="begin"/>
        </w:r>
        <w:r>
          <w:instrText xml:space="preserve"> PAGEREF _Toc8914 \h </w:instrText>
        </w:r>
        <w:r>
          <w:fldChar w:fldCharType="separate"/>
        </w:r>
        <w:r>
          <w:t>8</w:t>
        </w:r>
        <w:r>
          <w:fldChar w:fldCharType="end"/>
        </w:r>
      </w:hyperlink>
    </w:p>
    <w:p>
      <w:pPr>
        <w:pStyle w:val="TOC2"/>
        <w:tabs>
          <w:tab w:val="right" w:leader="dot" w:pos="8306"/>
        </w:tabs>
      </w:pPr>
      <w:hyperlink w:anchor="_Toc10626" w:history="1">
        <w:r>
          <w:rPr>
            <w:rFonts w:ascii="仿宋" w:eastAsia="仿宋" w:hAnsi="仿宋" w:cs="仿宋" w:hint="eastAsia"/>
            <w:lang w:eastAsia="zh-CN"/>
          </w:rPr>
          <w:t>(二)、文档发布与分发</w:t>
        </w:r>
        <w:r>
          <w:tab/>
        </w:r>
        <w:r>
          <w:fldChar w:fldCharType="begin"/>
        </w:r>
        <w:r>
          <w:instrText xml:space="preserve"> PAGEREF _Toc10626 \h </w:instrText>
        </w:r>
        <w:r>
          <w:fldChar w:fldCharType="separate"/>
        </w:r>
        <w:r>
          <w:t>9</w:t>
        </w:r>
        <w:r>
          <w:fldChar w:fldCharType="end"/>
        </w:r>
      </w:hyperlink>
    </w:p>
    <w:p>
      <w:pPr>
        <w:pStyle w:val="TOC2"/>
        <w:tabs>
          <w:tab w:val="right" w:leader="dot" w:pos="8306"/>
        </w:tabs>
      </w:pPr>
      <w:hyperlink w:anchor="_Toc25530" w:history="1">
        <w:r>
          <w:rPr>
            <w:rFonts w:ascii="仿宋" w:eastAsia="仿宋" w:hAnsi="仿宋" w:cs="仿宋" w:hint="eastAsia"/>
            <w:lang w:eastAsia="zh-CN"/>
          </w:rPr>
          <w:t>(三)、文档存档与归档</w:t>
        </w:r>
        <w:r>
          <w:tab/>
        </w:r>
        <w:r>
          <w:fldChar w:fldCharType="begin"/>
        </w:r>
        <w:r>
          <w:instrText xml:space="preserve"> PAGEREF _Toc25530 \h </w:instrText>
        </w:r>
        <w:r>
          <w:fldChar w:fldCharType="separate"/>
        </w:r>
        <w:r>
          <w:t>10</w:t>
        </w:r>
        <w:r>
          <w:fldChar w:fldCharType="end"/>
        </w:r>
      </w:hyperlink>
    </w:p>
    <w:p>
      <w:pPr>
        <w:pStyle w:val="TOC1"/>
        <w:tabs>
          <w:tab w:val="right" w:leader="dot" w:pos="8306"/>
        </w:tabs>
      </w:pPr>
      <w:hyperlink w:anchor="_Toc22506" w:history="1">
        <w:r>
          <w:rPr>
            <w:rFonts w:ascii="仿宋" w:eastAsia="仿宋" w:hAnsi="仿宋" w:cs="仿宋" w:hint="eastAsia"/>
            <w:lang w:eastAsia="zh-CN"/>
          </w:rPr>
          <w:t>四、影视项目建设单位说明</w:t>
        </w:r>
        <w:r>
          <w:tab/>
        </w:r>
        <w:r>
          <w:fldChar w:fldCharType="begin"/>
        </w:r>
        <w:r>
          <w:instrText xml:space="preserve"> PAGEREF _Toc22506 \h </w:instrText>
        </w:r>
        <w:r>
          <w:fldChar w:fldCharType="separate"/>
        </w:r>
        <w:r>
          <w:t>11</w:t>
        </w:r>
        <w:r>
          <w:fldChar w:fldCharType="end"/>
        </w:r>
      </w:hyperlink>
    </w:p>
    <w:p>
      <w:pPr>
        <w:pStyle w:val="TOC2"/>
        <w:tabs>
          <w:tab w:val="right" w:leader="dot" w:pos="8306"/>
        </w:tabs>
      </w:pPr>
      <w:hyperlink w:anchor="_Toc10689" w:history="1">
        <w:r>
          <w:rPr>
            <w:rFonts w:ascii="仿宋" w:eastAsia="仿宋" w:hAnsi="仿宋" w:cs="仿宋" w:hint="eastAsia"/>
            <w:lang w:eastAsia="zh-CN"/>
          </w:rPr>
          <w:t>(一)、影视项目承办单位基本情况</w:t>
        </w:r>
        <w:r>
          <w:tab/>
        </w:r>
        <w:r>
          <w:fldChar w:fldCharType="begin"/>
        </w:r>
        <w:r>
          <w:instrText xml:space="preserve"> PAGEREF _Toc10689 \h </w:instrText>
        </w:r>
        <w:r>
          <w:fldChar w:fldCharType="separate"/>
        </w:r>
        <w:r>
          <w:t>11</w:t>
        </w:r>
        <w:r>
          <w:fldChar w:fldCharType="end"/>
        </w:r>
      </w:hyperlink>
    </w:p>
    <w:p>
      <w:pPr>
        <w:pStyle w:val="TOC2"/>
        <w:tabs>
          <w:tab w:val="right" w:leader="dot" w:pos="8306"/>
        </w:tabs>
      </w:pPr>
      <w:hyperlink w:anchor="_Toc9277" w:history="1">
        <w:r>
          <w:rPr>
            <w:rFonts w:ascii="仿宋" w:eastAsia="仿宋" w:hAnsi="仿宋" w:cs="仿宋" w:hint="eastAsia"/>
            <w:lang w:eastAsia="zh-CN"/>
          </w:rPr>
          <w:t>(二)、公司经济效益分析</w:t>
        </w:r>
        <w:r>
          <w:tab/>
        </w:r>
        <w:r>
          <w:fldChar w:fldCharType="begin"/>
        </w:r>
        <w:r>
          <w:instrText xml:space="preserve"> PAGEREF _Toc9277 \h </w:instrText>
        </w:r>
        <w:r>
          <w:fldChar w:fldCharType="separate"/>
        </w:r>
        <w:r>
          <w:t>12</w:t>
        </w:r>
        <w:r>
          <w:fldChar w:fldCharType="end"/>
        </w:r>
      </w:hyperlink>
    </w:p>
    <w:p>
      <w:pPr>
        <w:pStyle w:val="TOC1"/>
        <w:tabs>
          <w:tab w:val="right" w:leader="dot" w:pos="8306"/>
        </w:tabs>
      </w:pPr>
      <w:hyperlink w:anchor="_Toc13110" w:history="1">
        <w:r>
          <w:rPr>
            <w:rFonts w:ascii="仿宋" w:eastAsia="仿宋" w:hAnsi="仿宋" w:cs="仿宋" w:hint="eastAsia"/>
            <w:lang w:eastAsia="zh-CN"/>
          </w:rPr>
          <w:t>五、工艺说明</w:t>
        </w:r>
        <w:r>
          <w:tab/>
        </w:r>
        <w:r>
          <w:fldChar w:fldCharType="begin"/>
        </w:r>
        <w:r>
          <w:instrText xml:space="preserve"> PAGEREF _Toc13110 \h </w:instrText>
        </w:r>
        <w:r>
          <w:fldChar w:fldCharType="separate"/>
        </w:r>
        <w:r>
          <w:t>13</w:t>
        </w:r>
        <w:r>
          <w:fldChar w:fldCharType="end"/>
        </w:r>
      </w:hyperlink>
    </w:p>
    <w:p>
      <w:pPr>
        <w:pStyle w:val="TOC2"/>
        <w:tabs>
          <w:tab w:val="right" w:leader="dot" w:pos="8306"/>
        </w:tabs>
      </w:pPr>
      <w:hyperlink w:anchor="_Toc24498" w:history="1">
        <w:r>
          <w:rPr>
            <w:rFonts w:ascii="仿宋" w:eastAsia="仿宋" w:hAnsi="仿宋" w:cs="仿宋" w:hint="eastAsia"/>
            <w:lang w:eastAsia="zh-CN"/>
          </w:rPr>
          <w:t>(一)、技术管理特点</w:t>
        </w:r>
        <w:r>
          <w:tab/>
        </w:r>
        <w:r>
          <w:fldChar w:fldCharType="begin"/>
        </w:r>
        <w:r>
          <w:instrText xml:space="preserve"> PAGEREF _Toc24498 \h </w:instrText>
        </w:r>
        <w:r>
          <w:fldChar w:fldCharType="separate"/>
        </w:r>
        <w:r>
          <w:t>13</w:t>
        </w:r>
        <w:r>
          <w:fldChar w:fldCharType="end"/>
        </w:r>
      </w:hyperlink>
    </w:p>
    <w:p>
      <w:pPr>
        <w:pStyle w:val="TOC2"/>
        <w:tabs>
          <w:tab w:val="right" w:leader="dot" w:pos="8306"/>
        </w:tabs>
      </w:pPr>
      <w:hyperlink w:anchor="_Toc4088" w:history="1">
        <w:r>
          <w:rPr>
            <w:rFonts w:ascii="仿宋" w:eastAsia="仿宋" w:hAnsi="仿宋" w:cs="仿宋" w:hint="eastAsia"/>
            <w:lang w:eastAsia="zh-CN"/>
          </w:rPr>
          <w:t>(二)、影视项目工艺技术设计方案</w:t>
        </w:r>
        <w:r>
          <w:tab/>
        </w:r>
        <w:r>
          <w:fldChar w:fldCharType="begin"/>
        </w:r>
        <w:r>
          <w:instrText xml:space="preserve"> PAGEREF _Toc4088 \h </w:instrText>
        </w:r>
        <w:r>
          <w:fldChar w:fldCharType="separate"/>
        </w:r>
        <w:r>
          <w:t>14</w:t>
        </w:r>
        <w:r>
          <w:fldChar w:fldCharType="end"/>
        </w:r>
      </w:hyperlink>
    </w:p>
    <w:p>
      <w:pPr>
        <w:pStyle w:val="TOC2"/>
        <w:tabs>
          <w:tab w:val="right" w:leader="dot" w:pos="8306"/>
        </w:tabs>
      </w:pPr>
      <w:hyperlink w:anchor="_Toc22571" w:history="1">
        <w:r>
          <w:rPr>
            <w:rFonts w:ascii="仿宋" w:eastAsia="仿宋" w:hAnsi="仿宋" w:cs="仿宋" w:hint="eastAsia"/>
            <w:lang w:eastAsia="zh-CN"/>
          </w:rPr>
          <w:t>(三)、设备选型方案</w:t>
        </w:r>
        <w:r>
          <w:tab/>
        </w:r>
        <w:r>
          <w:fldChar w:fldCharType="begin"/>
        </w:r>
        <w:r>
          <w:instrText xml:space="preserve"> PAGEREF _Toc22571 \h </w:instrText>
        </w:r>
        <w:r>
          <w:fldChar w:fldCharType="separate"/>
        </w:r>
        <w:r>
          <w:t>15</w:t>
        </w:r>
        <w:r>
          <w:fldChar w:fldCharType="end"/>
        </w:r>
      </w:hyperlink>
    </w:p>
    <w:p>
      <w:pPr>
        <w:pStyle w:val="TOC1"/>
        <w:tabs>
          <w:tab w:val="right" w:leader="dot" w:pos="8306"/>
        </w:tabs>
      </w:pPr>
      <w:hyperlink w:anchor="_Toc17903" w:history="1">
        <w:r>
          <w:rPr>
            <w:rFonts w:ascii="仿宋" w:eastAsia="仿宋" w:hAnsi="仿宋" w:cs="仿宋" w:hint="eastAsia"/>
            <w:lang w:eastAsia="zh-CN"/>
          </w:rPr>
          <w:t>六、影视项目建设背景及必要性分析</w:t>
        </w:r>
        <w:r>
          <w:tab/>
        </w:r>
        <w:r>
          <w:fldChar w:fldCharType="begin"/>
        </w:r>
        <w:r>
          <w:instrText xml:space="preserve"> PAGEREF _Toc17903 \h </w:instrText>
        </w:r>
        <w:r>
          <w:fldChar w:fldCharType="separate"/>
        </w:r>
        <w:r>
          <w:t>16</w:t>
        </w:r>
        <w:r>
          <w:fldChar w:fldCharType="end"/>
        </w:r>
      </w:hyperlink>
    </w:p>
    <w:p>
      <w:pPr>
        <w:pStyle w:val="TOC2"/>
        <w:tabs>
          <w:tab w:val="right" w:leader="dot" w:pos="8306"/>
        </w:tabs>
      </w:pPr>
      <w:hyperlink w:anchor="_Toc30007" w:history="1">
        <w:r>
          <w:rPr>
            <w:rFonts w:ascii="仿宋" w:eastAsia="仿宋" w:hAnsi="仿宋" w:cs="仿宋" w:hint="eastAsia"/>
            <w:lang w:eastAsia="zh-CN"/>
          </w:rPr>
          <w:t>(一)、影视项目背景分析</w:t>
        </w:r>
        <w:r>
          <w:tab/>
        </w:r>
        <w:r>
          <w:fldChar w:fldCharType="begin"/>
        </w:r>
        <w:r>
          <w:instrText xml:space="preserve"> PAGEREF _Toc30007 \h </w:instrText>
        </w:r>
        <w:r>
          <w:fldChar w:fldCharType="separate"/>
        </w:r>
        <w:r>
          <w:t>16</w:t>
        </w:r>
        <w:r>
          <w:fldChar w:fldCharType="end"/>
        </w:r>
      </w:hyperlink>
    </w:p>
    <w:p>
      <w:pPr>
        <w:pStyle w:val="TOC2"/>
        <w:tabs>
          <w:tab w:val="right" w:leader="dot" w:pos="8306"/>
        </w:tabs>
      </w:pPr>
      <w:hyperlink w:anchor="_Toc23193" w:history="1">
        <w:r>
          <w:rPr>
            <w:rFonts w:ascii="仿宋" w:eastAsia="仿宋" w:hAnsi="仿宋" w:cs="仿宋" w:hint="eastAsia"/>
            <w:lang w:eastAsia="zh-CN"/>
          </w:rPr>
          <w:t>(二)、影视项目建设必要性分析</w:t>
        </w:r>
        <w:r>
          <w:tab/>
        </w:r>
        <w:r>
          <w:fldChar w:fldCharType="begin"/>
        </w:r>
        <w:r>
          <w:instrText xml:space="preserve"> PAGEREF _Toc23193 \h </w:instrText>
        </w:r>
        <w:r>
          <w:fldChar w:fldCharType="separate"/>
        </w:r>
        <w:r>
          <w:t>18</w:t>
        </w:r>
        <w:r>
          <w:fldChar w:fldCharType="end"/>
        </w:r>
      </w:hyperlink>
    </w:p>
    <w:p>
      <w:pPr>
        <w:pStyle w:val="TOC1"/>
        <w:tabs>
          <w:tab w:val="right" w:leader="dot" w:pos="8306"/>
        </w:tabs>
      </w:pPr>
      <w:hyperlink w:anchor="_Toc31225" w:history="1">
        <w:r>
          <w:rPr>
            <w:rFonts w:ascii="仿宋" w:eastAsia="仿宋" w:hAnsi="仿宋" w:cs="仿宋" w:hint="eastAsia"/>
            <w:lang w:eastAsia="zh-CN"/>
          </w:rPr>
          <w:t>七、影视项目风险管理</w:t>
        </w:r>
        <w:r>
          <w:tab/>
        </w:r>
        <w:r>
          <w:fldChar w:fldCharType="begin"/>
        </w:r>
        <w:r>
          <w:instrText xml:space="preserve"> PAGEREF _Toc31225 \h </w:instrText>
        </w:r>
        <w:r>
          <w:fldChar w:fldCharType="separate"/>
        </w:r>
        <w:r>
          <w:t>19</w:t>
        </w:r>
        <w:r>
          <w:fldChar w:fldCharType="end"/>
        </w:r>
      </w:hyperlink>
    </w:p>
    <w:p>
      <w:pPr>
        <w:pStyle w:val="TOC2"/>
        <w:tabs>
          <w:tab w:val="right" w:leader="dot" w:pos="8306"/>
        </w:tabs>
      </w:pPr>
      <w:hyperlink w:anchor="_Toc29109" w:history="1">
        <w:r>
          <w:rPr>
            <w:rFonts w:ascii="仿宋" w:eastAsia="仿宋" w:hAnsi="仿宋" w:cs="仿宋" w:hint="eastAsia"/>
            <w:lang w:eastAsia="zh-CN"/>
          </w:rPr>
          <w:t>(一)、风险识别与评估</w:t>
        </w:r>
        <w:r>
          <w:tab/>
        </w:r>
        <w:r>
          <w:fldChar w:fldCharType="begin"/>
        </w:r>
        <w:r>
          <w:instrText xml:space="preserve"> PAGEREF _Toc29109 \h </w:instrText>
        </w:r>
        <w:r>
          <w:fldChar w:fldCharType="separate"/>
        </w:r>
        <w:r>
          <w:t>19</w:t>
        </w:r>
        <w:r>
          <w:fldChar w:fldCharType="end"/>
        </w:r>
      </w:hyperlink>
    </w:p>
    <w:p>
      <w:pPr>
        <w:pStyle w:val="TOC2"/>
        <w:tabs>
          <w:tab w:val="right" w:leader="dot" w:pos="8306"/>
        </w:tabs>
      </w:pPr>
      <w:hyperlink w:anchor="_Toc31641" w:history="1">
        <w:r>
          <w:rPr>
            <w:rFonts w:ascii="仿宋" w:eastAsia="仿宋" w:hAnsi="仿宋" w:cs="仿宋" w:hint="eastAsia"/>
            <w:lang w:eastAsia="zh-CN"/>
          </w:rPr>
          <w:t>(二)、风险应对策略</w:t>
        </w:r>
        <w:r>
          <w:tab/>
        </w:r>
        <w:r>
          <w:fldChar w:fldCharType="begin"/>
        </w:r>
        <w:r>
          <w:instrText xml:space="preserve"> PAGEREF _Toc31641 \h </w:instrText>
        </w:r>
        <w:r>
          <w:fldChar w:fldCharType="separate"/>
        </w:r>
        <w:r>
          <w:t>21</w:t>
        </w:r>
        <w:r>
          <w:fldChar w:fldCharType="end"/>
        </w:r>
      </w:hyperlink>
    </w:p>
    <w:p>
      <w:pPr>
        <w:pStyle w:val="TOC2"/>
        <w:tabs>
          <w:tab w:val="right" w:leader="dot" w:pos="8306"/>
        </w:tabs>
      </w:pPr>
      <w:hyperlink w:anchor="_Toc29331" w:history="1">
        <w:r>
          <w:rPr>
            <w:rFonts w:ascii="仿宋" w:eastAsia="仿宋" w:hAnsi="仿宋" w:cs="仿宋" w:hint="eastAsia"/>
            <w:lang w:eastAsia="zh-CN"/>
          </w:rPr>
          <w:t>(三)、风险监控与控制</w:t>
        </w:r>
        <w:r>
          <w:tab/>
        </w:r>
        <w:r>
          <w:fldChar w:fldCharType="begin"/>
        </w:r>
        <w:r>
          <w:instrText xml:space="preserve"> PAGEREF _Toc29331 \h </w:instrText>
        </w:r>
        <w:r>
          <w:fldChar w:fldCharType="separate"/>
        </w:r>
        <w:r>
          <w:t>22</w:t>
        </w:r>
        <w:r>
          <w:fldChar w:fldCharType="end"/>
        </w:r>
      </w:hyperlink>
    </w:p>
    <w:p>
      <w:pPr>
        <w:pStyle w:val="TOC1"/>
        <w:tabs>
          <w:tab w:val="right" w:leader="dot" w:pos="8306"/>
        </w:tabs>
      </w:pPr>
      <w:hyperlink w:anchor="_Toc22504" w:history="1">
        <w:r>
          <w:rPr>
            <w:rFonts w:ascii="仿宋" w:eastAsia="仿宋" w:hAnsi="仿宋" w:cs="仿宋" w:hint="eastAsia"/>
            <w:lang w:eastAsia="zh-CN"/>
          </w:rPr>
          <w:t>八、影视项目财务管理</w:t>
        </w:r>
        <w:r>
          <w:tab/>
        </w:r>
        <w:r>
          <w:fldChar w:fldCharType="begin"/>
        </w:r>
        <w:r>
          <w:instrText xml:space="preserve"> PAGEREF _Toc22504 \h </w:instrText>
        </w:r>
        <w:r>
          <w:fldChar w:fldCharType="separate"/>
        </w:r>
        <w:r>
          <w:t>23</w:t>
        </w:r>
        <w:r>
          <w:fldChar w:fldCharType="end"/>
        </w:r>
      </w:hyperlink>
    </w:p>
    <w:p>
      <w:pPr>
        <w:pStyle w:val="TOC2"/>
        <w:tabs>
          <w:tab w:val="right" w:leader="dot" w:pos="8306"/>
        </w:tabs>
      </w:pPr>
      <w:hyperlink w:anchor="_Toc28816" w:history="1">
        <w:r>
          <w:rPr>
            <w:rFonts w:ascii="仿宋" w:eastAsia="仿宋" w:hAnsi="仿宋" w:cs="仿宋" w:hint="eastAsia"/>
            <w:lang w:eastAsia="zh-CN"/>
          </w:rPr>
          <w:t>(一)、资金需求大</w:t>
        </w:r>
        <w:r>
          <w:tab/>
        </w:r>
        <w:r>
          <w:fldChar w:fldCharType="begin"/>
        </w:r>
        <w:r>
          <w:instrText xml:space="preserve"> PAGEREF _Toc28816 \h </w:instrText>
        </w:r>
        <w:r>
          <w:fldChar w:fldCharType="separate"/>
        </w:r>
        <w:r>
          <w:t>23</w:t>
        </w:r>
        <w:r>
          <w:fldChar w:fldCharType="end"/>
        </w:r>
      </w:hyperlink>
    </w:p>
    <w:p>
      <w:pPr>
        <w:pStyle w:val="TOC2"/>
        <w:tabs>
          <w:tab w:val="right" w:leader="dot" w:pos="8306"/>
        </w:tabs>
      </w:pPr>
      <w:hyperlink w:anchor="_Toc5715" w:history="1">
        <w:r>
          <w:rPr>
            <w:rFonts w:ascii="仿宋" w:eastAsia="仿宋" w:hAnsi="仿宋" w:cs="仿宋" w:hint="eastAsia"/>
            <w:lang w:eastAsia="zh-CN"/>
          </w:rPr>
          <w:t>(二)、研发周期长</w:t>
        </w:r>
        <w:r>
          <w:tab/>
        </w:r>
        <w:r>
          <w:fldChar w:fldCharType="begin"/>
        </w:r>
        <w:r>
          <w:instrText xml:space="preserve"> PAGEREF _Toc5715 \h </w:instrText>
        </w:r>
        <w:r>
          <w:fldChar w:fldCharType="separate"/>
        </w:r>
        <w:r>
          <w:t>24</w:t>
        </w:r>
        <w:r>
          <w:fldChar w:fldCharType="end"/>
        </w:r>
      </w:hyperlink>
    </w:p>
    <w:p>
      <w:pPr>
        <w:pStyle w:val="TOC2"/>
        <w:tabs>
          <w:tab w:val="right" w:leader="dot" w:pos="8306"/>
        </w:tabs>
      </w:pPr>
      <w:hyperlink w:anchor="_Toc14534" w:history="1">
        <w:r>
          <w:rPr>
            <w:rFonts w:ascii="仿宋" w:eastAsia="仿宋" w:hAnsi="仿宋" w:cs="仿宋" w:hint="eastAsia"/>
            <w:lang w:eastAsia="zh-CN"/>
          </w:rPr>
          <w:t>(三)、市场风险大</w:t>
        </w:r>
        <w:r>
          <w:tab/>
        </w:r>
        <w:r>
          <w:fldChar w:fldCharType="begin"/>
        </w:r>
        <w:r>
          <w:instrText xml:space="preserve"> PAGEREF _Toc14534 \h </w:instrText>
        </w:r>
        <w:r>
          <w:fldChar w:fldCharType="separate"/>
        </w:r>
        <w:r>
          <w:t>26</w:t>
        </w:r>
        <w:r>
          <w:fldChar w:fldCharType="end"/>
        </w:r>
      </w:hyperlink>
    </w:p>
    <w:p>
      <w:pPr>
        <w:pStyle w:val="TOC2"/>
        <w:tabs>
          <w:tab w:val="right" w:leader="dot" w:pos="8306"/>
        </w:tabs>
      </w:pPr>
      <w:hyperlink w:anchor="_Toc11623" w:history="1">
        <w:r>
          <w:rPr>
            <w:rFonts w:ascii="仿宋" w:eastAsia="仿宋" w:hAnsi="仿宋" w:cs="仿宋" w:hint="eastAsia"/>
            <w:lang w:eastAsia="zh-CN"/>
          </w:rPr>
          <w:t>(四)、利润率高</w:t>
        </w:r>
        <w:r>
          <w:tab/>
        </w:r>
        <w:r>
          <w:fldChar w:fldCharType="begin"/>
        </w:r>
        <w:r>
          <w:instrText xml:space="preserve"> PAGEREF _Toc11623 \h </w:instrText>
        </w:r>
        <w:r>
          <w:fldChar w:fldCharType="separate"/>
        </w:r>
        <w:r>
          <w:t>28</w:t>
        </w:r>
        <w:r>
          <w:fldChar w:fldCharType="end"/>
        </w:r>
      </w:hyperlink>
    </w:p>
    <w:p>
      <w:pPr>
        <w:pStyle w:val="TOC1"/>
        <w:tabs>
          <w:tab w:val="right" w:leader="dot" w:pos="8306"/>
        </w:tabs>
      </w:pPr>
      <w:hyperlink w:anchor="_Toc13825" w:history="1">
        <w:r>
          <w:rPr>
            <w:rFonts w:ascii="仿宋" w:eastAsia="仿宋" w:hAnsi="仿宋" w:cs="仿宋" w:hint="eastAsia"/>
            <w:lang w:eastAsia="zh-CN"/>
          </w:rPr>
          <w:t>九、影视项目创新与研发</w:t>
        </w:r>
        <w:r>
          <w:tab/>
        </w:r>
        <w:r>
          <w:fldChar w:fldCharType="begin"/>
        </w:r>
        <w:r>
          <w:instrText xml:space="preserve"> PAGEREF _Toc13825 \h </w:instrText>
        </w:r>
        <w:r>
          <w:fldChar w:fldCharType="separate"/>
        </w:r>
        <w:r>
          <w:t>30</w:t>
        </w:r>
        <w:r>
          <w:fldChar w:fldCharType="end"/>
        </w:r>
      </w:hyperlink>
    </w:p>
    <w:p>
      <w:pPr>
        <w:pStyle w:val="TOC2"/>
        <w:tabs>
          <w:tab w:val="right" w:leader="dot" w:pos="8306"/>
        </w:tabs>
      </w:pPr>
      <w:hyperlink w:anchor="_Toc14702" w:history="1">
        <w:r>
          <w:rPr>
            <w:rFonts w:ascii="仿宋" w:eastAsia="仿宋" w:hAnsi="仿宋" w:cs="仿宋" w:hint="eastAsia"/>
            <w:lang w:eastAsia="zh-CN"/>
          </w:rPr>
          <w:t>(一)、创新策略与方向</w:t>
        </w:r>
        <w:r>
          <w:tab/>
        </w:r>
        <w:r>
          <w:fldChar w:fldCharType="begin"/>
        </w:r>
        <w:r>
          <w:instrText xml:space="preserve"> PAGEREF _Toc14702 \h </w:instrText>
        </w:r>
        <w:r>
          <w:fldChar w:fldCharType="separate"/>
        </w:r>
        <w:r>
          <w:t>30</w:t>
        </w:r>
        <w:r>
          <w:fldChar w:fldCharType="end"/>
        </w:r>
      </w:hyperlink>
    </w:p>
    <w:p>
      <w:pPr>
        <w:pStyle w:val="TOC2"/>
        <w:tabs>
          <w:tab w:val="right" w:leader="dot" w:pos="8306"/>
        </w:tabs>
      </w:pPr>
      <w:hyperlink w:anchor="_Toc9577" w:history="1">
        <w:r>
          <w:rPr>
            <w:rFonts w:ascii="仿宋" w:eastAsia="仿宋" w:hAnsi="仿宋" w:cs="仿宋" w:hint="eastAsia"/>
            <w:lang w:eastAsia="zh-CN"/>
          </w:rPr>
          <w:t>(二)、研发规划与投入</w:t>
        </w:r>
        <w:r>
          <w:tab/>
        </w:r>
        <w:r>
          <w:fldChar w:fldCharType="begin"/>
        </w:r>
        <w:r>
          <w:instrText xml:space="preserve"> PAGEREF _Toc9577 \h </w:instrText>
        </w:r>
        <w:r>
          <w:fldChar w:fldCharType="separate"/>
        </w:r>
        <w:r>
          <w:t>32</w:t>
        </w:r>
        <w:r>
          <w:fldChar w:fldCharType="end"/>
        </w:r>
      </w:hyperlink>
    </w:p>
    <w:p>
      <w:pPr>
        <w:pStyle w:val="TOC1"/>
        <w:tabs>
          <w:tab w:val="right" w:leader="dot" w:pos="8306"/>
        </w:tabs>
      </w:pPr>
      <w:hyperlink w:anchor="_Toc21735" w:history="1">
        <w:r>
          <w:rPr>
            <w:rFonts w:ascii="仿宋" w:eastAsia="仿宋" w:hAnsi="仿宋" w:cs="仿宋" w:hint="eastAsia"/>
            <w:lang w:eastAsia="zh-CN"/>
          </w:rPr>
          <w:t>十、影视项目计划安排</w:t>
        </w:r>
        <w:r>
          <w:tab/>
        </w:r>
        <w:r>
          <w:fldChar w:fldCharType="begin"/>
        </w:r>
        <w:r>
          <w:instrText xml:space="preserve"> PAGEREF _Toc21735 \h </w:instrText>
        </w:r>
        <w:r>
          <w:fldChar w:fldCharType="separate"/>
        </w:r>
        <w:r>
          <w:t>33</w:t>
        </w:r>
        <w:r>
          <w:fldChar w:fldCharType="end"/>
        </w:r>
      </w:hyperlink>
    </w:p>
    <w:p>
      <w:pPr>
        <w:pStyle w:val="TOC2"/>
        <w:tabs>
          <w:tab w:val="right" w:leader="dot" w:pos="8306"/>
        </w:tabs>
      </w:pPr>
      <w:hyperlink w:anchor="_Toc10635" w:history="1">
        <w:r>
          <w:rPr>
            <w:rFonts w:ascii="仿宋" w:eastAsia="仿宋" w:hAnsi="仿宋" w:cs="仿宋" w:hint="eastAsia"/>
            <w:lang w:eastAsia="zh-CN"/>
          </w:rPr>
          <w:t>(一)、建设周期</w:t>
        </w:r>
        <w:r>
          <w:tab/>
        </w:r>
        <w:r>
          <w:fldChar w:fldCharType="begin"/>
        </w:r>
        <w:r>
          <w:instrText xml:space="preserve"> PAGEREF _Toc10635 \h </w:instrText>
        </w:r>
        <w:r>
          <w:fldChar w:fldCharType="separate"/>
        </w:r>
        <w:r>
          <w:t>33</w:t>
        </w:r>
        <w:r>
          <w:fldChar w:fldCharType="end"/>
        </w:r>
      </w:hyperlink>
    </w:p>
    <w:p>
      <w:pPr>
        <w:pStyle w:val="TOC2"/>
        <w:tabs>
          <w:tab w:val="right" w:leader="dot" w:pos="8306"/>
        </w:tabs>
      </w:pPr>
      <w:hyperlink w:anchor="_Toc2548" w:history="1">
        <w:r>
          <w:rPr>
            <w:rFonts w:ascii="仿宋" w:eastAsia="仿宋" w:hAnsi="仿宋" w:cs="仿宋" w:hint="eastAsia"/>
            <w:lang w:eastAsia="zh-CN"/>
          </w:rPr>
          <w:t>(二)、建设进度</w:t>
        </w:r>
        <w:r>
          <w:tab/>
        </w:r>
        <w:r>
          <w:fldChar w:fldCharType="begin"/>
        </w:r>
        <w:r>
          <w:instrText xml:space="preserve"> PAGEREF _Toc2548 \h </w:instrText>
        </w:r>
        <w:r>
          <w:fldChar w:fldCharType="separate"/>
        </w:r>
        <w:r>
          <w:t>34</w:t>
        </w:r>
        <w:r>
          <w:fldChar w:fldCharType="end"/>
        </w:r>
      </w:hyperlink>
    </w:p>
    <w:p>
      <w:pPr>
        <w:pStyle w:val="TOC2"/>
        <w:tabs>
          <w:tab w:val="right" w:leader="dot" w:pos="8306"/>
        </w:tabs>
      </w:pPr>
      <w:hyperlink w:anchor="_Toc30377" w:history="1">
        <w:r>
          <w:rPr>
            <w:rFonts w:ascii="仿宋" w:eastAsia="仿宋" w:hAnsi="仿宋" w:cs="仿宋" w:hint="eastAsia"/>
            <w:lang w:eastAsia="zh-CN"/>
          </w:rPr>
          <w:t>(三)、进度安排注意事项</w:t>
        </w:r>
        <w:r>
          <w:tab/>
        </w:r>
        <w:r>
          <w:fldChar w:fldCharType="begin"/>
        </w:r>
        <w:r>
          <w:instrText xml:space="preserve"> PAGEREF _Toc30377 \h </w:instrText>
        </w:r>
        <w:r>
          <w:fldChar w:fldCharType="separate"/>
        </w:r>
        <w:r>
          <w:t>35</w:t>
        </w:r>
        <w:r>
          <w:fldChar w:fldCharType="end"/>
        </w:r>
      </w:hyperlink>
    </w:p>
    <w:p>
      <w:pPr>
        <w:pStyle w:val="TOC2"/>
        <w:tabs>
          <w:tab w:val="right" w:leader="dot" w:pos="8306"/>
        </w:tabs>
      </w:pPr>
      <w:hyperlink w:anchor="_Toc19435" w:history="1">
        <w:r>
          <w:rPr>
            <w:rFonts w:ascii="仿宋" w:eastAsia="仿宋" w:hAnsi="仿宋" w:cs="仿宋" w:hint="eastAsia"/>
            <w:lang w:eastAsia="zh-CN"/>
          </w:rPr>
          <w:t>(四)、人力资源配置</w:t>
        </w:r>
        <w:r>
          <w:tab/>
        </w:r>
        <w:r>
          <w:fldChar w:fldCharType="begin"/>
        </w:r>
        <w:r>
          <w:instrText xml:space="preserve"> PAGEREF _Toc19435 \h </w:instrText>
        </w:r>
        <w:r>
          <w:fldChar w:fldCharType="separate"/>
        </w:r>
        <w:r>
          <w:t>36</w:t>
        </w:r>
        <w:r>
          <w:fldChar w:fldCharType="end"/>
        </w:r>
      </w:hyperlink>
    </w:p>
    <w:p>
      <w:pPr>
        <w:pStyle w:val="TOC1"/>
        <w:tabs>
          <w:tab w:val="right" w:leader="dot" w:pos="8306"/>
        </w:tabs>
      </w:pPr>
      <w:hyperlink w:anchor="_Toc27250" w:history="1">
        <w:r>
          <w:rPr>
            <w:rFonts w:ascii="仿宋" w:eastAsia="仿宋" w:hAnsi="仿宋" w:cs="仿宋" w:hint="eastAsia"/>
            <w:lang w:eastAsia="zh-CN"/>
          </w:rPr>
          <w:t>十一、影视项目人力资源管理</w:t>
        </w:r>
        <w:r>
          <w:tab/>
        </w:r>
        <w:r>
          <w:fldChar w:fldCharType="begin"/>
        </w:r>
        <w:r>
          <w:instrText xml:space="preserve"> PAGEREF _Toc27250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72" w:history="1">
        <w:r>
          <w:rPr>
            <w:rFonts w:ascii="仿宋" w:eastAsia="仿宋" w:hAnsi="仿宋" w:cs="仿宋" w:hint="eastAsia"/>
            <w:lang w:eastAsia="zh-CN"/>
          </w:rPr>
          <w:t>(一)、建立健全的预算管理制度</w:t>
        </w:r>
        <w:r>
          <w:tab/>
        </w:r>
        <w:r>
          <w:fldChar w:fldCharType="begin"/>
        </w:r>
        <w:r>
          <w:instrText xml:space="preserve"> PAGEREF _Toc8872 \h </w:instrText>
        </w:r>
        <w:r>
          <w:fldChar w:fldCharType="separate"/>
        </w:r>
        <w:r>
          <w:t>37</w:t>
        </w:r>
        <w:r>
          <w:fldChar w:fldCharType="end"/>
        </w:r>
      </w:hyperlink>
    </w:p>
    <w:p>
      <w:pPr>
        <w:pStyle w:val="TOC2"/>
        <w:tabs>
          <w:tab w:val="right" w:leader="dot" w:pos="8306"/>
        </w:tabs>
      </w:pPr>
      <w:hyperlink w:anchor="_Toc12947" w:history="1">
        <w:r>
          <w:rPr>
            <w:rFonts w:ascii="仿宋" w:eastAsia="仿宋" w:hAnsi="仿宋" w:cs="仿宋" w:hint="eastAsia"/>
            <w:lang w:eastAsia="zh-CN"/>
          </w:rPr>
          <w:t>(二)、加强资金流动监控</w:t>
        </w:r>
        <w:r>
          <w:tab/>
        </w:r>
        <w:r>
          <w:fldChar w:fldCharType="begin"/>
        </w:r>
        <w:r>
          <w:instrText xml:space="preserve"> PAGEREF _Toc12947 \h </w:instrText>
        </w:r>
        <w:r>
          <w:fldChar w:fldCharType="separate"/>
        </w:r>
        <w:r>
          <w:t>39</w:t>
        </w:r>
        <w:r>
          <w:fldChar w:fldCharType="end"/>
        </w:r>
      </w:hyperlink>
    </w:p>
    <w:p>
      <w:pPr>
        <w:pStyle w:val="TOC2"/>
        <w:tabs>
          <w:tab w:val="right" w:leader="dot" w:pos="8306"/>
        </w:tabs>
      </w:pPr>
      <w:hyperlink w:anchor="_Toc15710" w:history="1">
        <w:r>
          <w:rPr>
            <w:rFonts w:ascii="仿宋" w:eastAsia="仿宋" w:hAnsi="仿宋" w:cs="仿宋" w:hint="eastAsia"/>
            <w:lang w:eastAsia="zh-CN"/>
          </w:rPr>
          <w:t>(三)、制定完善的风险控制机制</w:t>
        </w:r>
        <w:r>
          <w:tab/>
        </w:r>
        <w:r>
          <w:fldChar w:fldCharType="begin"/>
        </w:r>
        <w:r>
          <w:instrText xml:space="preserve"> PAGEREF _Toc15710 \h </w:instrText>
        </w:r>
        <w:r>
          <w:fldChar w:fldCharType="separate"/>
        </w:r>
        <w:r>
          <w:t>40</w:t>
        </w:r>
        <w:r>
          <w:fldChar w:fldCharType="end"/>
        </w:r>
      </w:hyperlink>
    </w:p>
    <w:p>
      <w:pPr>
        <w:pStyle w:val="TOC2"/>
        <w:tabs>
          <w:tab w:val="right" w:leader="dot" w:pos="8306"/>
        </w:tabs>
      </w:pPr>
      <w:hyperlink w:anchor="_Toc195" w:history="1">
        <w:r>
          <w:rPr>
            <w:rFonts w:ascii="仿宋" w:eastAsia="仿宋" w:hAnsi="仿宋" w:cs="仿宋" w:hint="eastAsia"/>
            <w:lang w:eastAsia="zh-CN"/>
          </w:rPr>
          <w:t>(四)、优化成本管理</w:t>
        </w:r>
        <w:r>
          <w:tab/>
        </w:r>
        <w:r>
          <w:fldChar w:fldCharType="begin"/>
        </w:r>
        <w:r>
          <w:instrText xml:space="preserve"> PAGEREF _Toc195 \h </w:instrText>
        </w:r>
        <w:r>
          <w:fldChar w:fldCharType="separate"/>
        </w:r>
        <w:r>
          <w:t>41</w:t>
        </w:r>
        <w:r>
          <w:fldChar w:fldCharType="end"/>
        </w:r>
      </w:hyperlink>
    </w:p>
    <w:p>
      <w:pPr>
        <w:pStyle w:val="TOC1"/>
        <w:tabs>
          <w:tab w:val="right" w:leader="dot" w:pos="8306"/>
        </w:tabs>
      </w:pPr>
      <w:hyperlink w:anchor="_Toc4340" w:history="1">
        <w:r>
          <w:rPr>
            <w:rFonts w:ascii="仿宋" w:eastAsia="仿宋" w:hAnsi="仿宋" w:cs="仿宋" w:hint="eastAsia"/>
            <w:lang w:eastAsia="zh-CN"/>
          </w:rPr>
          <w:t>十二、影视项目投资规划</w:t>
        </w:r>
        <w:r>
          <w:tab/>
        </w:r>
        <w:r>
          <w:fldChar w:fldCharType="begin"/>
        </w:r>
        <w:r>
          <w:instrText xml:space="preserve"> PAGEREF _Toc4340 \h </w:instrText>
        </w:r>
        <w:r>
          <w:fldChar w:fldCharType="separate"/>
        </w:r>
        <w:r>
          <w:t>42</w:t>
        </w:r>
        <w:r>
          <w:fldChar w:fldCharType="end"/>
        </w:r>
      </w:hyperlink>
    </w:p>
    <w:p>
      <w:pPr>
        <w:pStyle w:val="TOC2"/>
        <w:tabs>
          <w:tab w:val="right" w:leader="dot" w:pos="8306"/>
        </w:tabs>
      </w:pPr>
      <w:hyperlink w:anchor="_Toc52" w:history="1">
        <w:r>
          <w:rPr>
            <w:rFonts w:ascii="仿宋" w:eastAsia="仿宋" w:hAnsi="仿宋" w:cs="仿宋" w:hint="eastAsia"/>
            <w:lang w:eastAsia="zh-CN"/>
          </w:rPr>
          <w:t>(一)、影视项目总投资估算</w:t>
        </w:r>
        <w:r>
          <w:tab/>
        </w:r>
        <w:r>
          <w:fldChar w:fldCharType="begin"/>
        </w:r>
        <w:r>
          <w:instrText xml:space="preserve"> PAGEREF _Toc52 \h </w:instrText>
        </w:r>
        <w:r>
          <w:fldChar w:fldCharType="separate"/>
        </w:r>
        <w:r>
          <w:t>42</w:t>
        </w:r>
        <w:r>
          <w:fldChar w:fldCharType="end"/>
        </w:r>
      </w:hyperlink>
    </w:p>
    <w:p>
      <w:pPr>
        <w:pStyle w:val="TOC2"/>
        <w:tabs>
          <w:tab w:val="right" w:leader="dot" w:pos="8306"/>
        </w:tabs>
      </w:pPr>
      <w:hyperlink w:anchor="_Toc1578" w:history="1">
        <w:r>
          <w:rPr>
            <w:rFonts w:ascii="仿宋" w:eastAsia="仿宋" w:hAnsi="仿宋" w:cs="仿宋" w:hint="eastAsia"/>
            <w:lang w:eastAsia="zh-CN"/>
          </w:rPr>
          <w:t>(二)、资金筹措</w:t>
        </w:r>
        <w:r>
          <w:tab/>
        </w:r>
        <w:r>
          <w:fldChar w:fldCharType="begin"/>
        </w:r>
        <w:r>
          <w:instrText xml:space="preserve"> PAGEREF _Toc1578 \h </w:instrText>
        </w:r>
        <w:r>
          <w:fldChar w:fldCharType="separate"/>
        </w:r>
        <w:r>
          <w:t>44</w:t>
        </w:r>
        <w:r>
          <w:fldChar w:fldCharType="end"/>
        </w:r>
      </w:hyperlink>
    </w:p>
    <w:p>
      <w:pPr>
        <w:pStyle w:val="TOC1"/>
        <w:tabs>
          <w:tab w:val="right" w:leader="dot" w:pos="8306"/>
        </w:tabs>
      </w:pPr>
      <w:hyperlink w:anchor="_Toc8084" w:history="1">
        <w:r>
          <w:rPr>
            <w:rFonts w:ascii="仿宋" w:eastAsia="仿宋" w:hAnsi="仿宋" w:cs="仿宋" w:hint="eastAsia"/>
            <w:lang w:eastAsia="zh-CN"/>
          </w:rPr>
          <w:t>十三、营销与推广策略</w:t>
        </w:r>
        <w:r>
          <w:tab/>
        </w:r>
        <w:r>
          <w:fldChar w:fldCharType="begin"/>
        </w:r>
        <w:r>
          <w:instrText xml:space="preserve"> PAGEREF _Toc8084 \h </w:instrText>
        </w:r>
        <w:r>
          <w:fldChar w:fldCharType="separate"/>
        </w:r>
        <w:r>
          <w:t>44</w:t>
        </w:r>
        <w:r>
          <w:fldChar w:fldCharType="end"/>
        </w:r>
      </w:hyperlink>
    </w:p>
    <w:p>
      <w:pPr>
        <w:pStyle w:val="TOC2"/>
        <w:tabs>
          <w:tab w:val="right" w:leader="dot" w:pos="8306"/>
        </w:tabs>
      </w:pPr>
      <w:hyperlink w:anchor="_Toc7715" w:history="1">
        <w:r>
          <w:rPr>
            <w:rFonts w:ascii="仿宋" w:eastAsia="仿宋" w:hAnsi="仿宋" w:cs="仿宋" w:hint="eastAsia"/>
            <w:lang w:eastAsia="zh-CN"/>
          </w:rPr>
          <w:t>(一)、产品/服务定位与特点</w:t>
        </w:r>
        <w:r>
          <w:tab/>
        </w:r>
        <w:r>
          <w:fldChar w:fldCharType="begin"/>
        </w:r>
        <w:r>
          <w:instrText xml:space="preserve"> PAGEREF _Toc7715 \h </w:instrText>
        </w:r>
        <w:r>
          <w:fldChar w:fldCharType="separate"/>
        </w:r>
        <w:r>
          <w:t>44</w:t>
        </w:r>
        <w:r>
          <w:fldChar w:fldCharType="end"/>
        </w:r>
      </w:hyperlink>
    </w:p>
    <w:p>
      <w:pPr>
        <w:pStyle w:val="TOC2"/>
        <w:tabs>
          <w:tab w:val="right" w:leader="dot" w:pos="8306"/>
        </w:tabs>
      </w:pPr>
      <w:hyperlink w:anchor="_Toc7167" w:history="1">
        <w:r>
          <w:rPr>
            <w:rFonts w:ascii="仿宋" w:eastAsia="仿宋" w:hAnsi="仿宋" w:cs="仿宋" w:hint="eastAsia"/>
            <w:lang w:eastAsia="zh-CN"/>
          </w:rPr>
          <w:t>(二)、市场定位与竞争分析</w:t>
        </w:r>
        <w:r>
          <w:tab/>
        </w:r>
        <w:r>
          <w:fldChar w:fldCharType="begin"/>
        </w:r>
        <w:r>
          <w:instrText xml:space="preserve"> PAGEREF _Toc7167 \h </w:instrText>
        </w:r>
        <w:r>
          <w:fldChar w:fldCharType="separate"/>
        </w:r>
        <w:r>
          <w:t>46</w:t>
        </w:r>
        <w:r>
          <w:fldChar w:fldCharType="end"/>
        </w:r>
      </w:hyperlink>
    </w:p>
    <w:p>
      <w:pPr>
        <w:pStyle w:val="TOC2"/>
        <w:tabs>
          <w:tab w:val="right" w:leader="dot" w:pos="8306"/>
        </w:tabs>
      </w:pPr>
      <w:hyperlink w:anchor="_Toc26630" w:history="1">
        <w:r>
          <w:rPr>
            <w:rFonts w:ascii="仿宋" w:eastAsia="仿宋" w:hAnsi="仿宋" w:cs="仿宋" w:hint="eastAsia"/>
            <w:lang w:eastAsia="zh-CN"/>
          </w:rPr>
          <w:t>(三)、营销渠道与策略</w:t>
        </w:r>
        <w:r>
          <w:tab/>
        </w:r>
        <w:r>
          <w:fldChar w:fldCharType="begin"/>
        </w:r>
        <w:r>
          <w:instrText xml:space="preserve"> PAGEREF _Toc26630 \h </w:instrText>
        </w:r>
        <w:r>
          <w:fldChar w:fldCharType="separate"/>
        </w:r>
        <w:r>
          <w:t>47</w:t>
        </w:r>
        <w:r>
          <w:fldChar w:fldCharType="end"/>
        </w:r>
      </w:hyperlink>
    </w:p>
    <w:p>
      <w:pPr>
        <w:pStyle w:val="TOC2"/>
        <w:tabs>
          <w:tab w:val="right" w:leader="dot" w:pos="8306"/>
        </w:tabs>
      </w:pPr>
      <w:hyperlink w:anchor="_Toc23693" w:history="1">
        <w:r>
          <w:rPr>
            <w:rFonts w:ascii="仿宋" w:eastAsia="仿宋" w:hAnsi="仿宋" w:cs="仿宋" w:hint="eastAsia"/>
            <w:lang w:eastAsia="zh-CN"/>
          </w:rPr>
          <w:t>(四)、推广与宣传活动</w:t>
        </w:r>
        <w:r>
          <w:tab/>
        </w:r>
        <w:r>
          <w:fldChar w:fldCharType="begin"/>
        </w:r>
        <w:r>
          <w:instrText xml:space="preserve"> PAGEREF _Toc23693 \h </w:instrText>
        </w:r>
        <w:r>
          <w:fldChar w:fldCharType="separate"/>
        </w:r>
        <w:r>
          <w:t>48</w:t>
        </w:r>
        <w:r>
          <w:fldChar w:fldCharType="end"/>
        </w:r>
      </w:hyperlink>
    </w:p>
    <w:p>
      <w:pPr>
        <w:pStyle w:val="TOC1"/>
        <w:tabs>
          <w:tab w:val="right" w:leader="dot" w:pos="8306"/>
        </w:tabs>
      </w:pPr>
      <w:hyperlink w:anchor="_Toc14544" w:history="1">
        <w:r>
          <w:rPr>
            <w:rFonts w:ascii="仿宋" w:eastAsia="仿宋" w:hAnsi="仿宋" w:cs="仿宋" w:hint="eastAsia"/>
            <w:lang w:eastAsia="zh-CN"/>
          </w:rPr>
          <w:t>十四、风险识别与分类</w:t>
        </w:r>
        <w:r>
          <w:tab/>
        </w:r>
        <w:r>
          <w:fldChar w:fldCharType="begin"/>
        </w:r>
        <w:r>
          <w:instrText xml:space="preserve"> PAGEREF _Toc14544 \h </w:instrText>
        </w:r>
        <w:r>
          <w:fldChar w:fldCharType="separate"/>
        </w:r>
        <w:r>
          <w:t>53</w:t>
        </w:r>
        <w:r>
          <w:fldChar w:fldCharType="end"/>
        </w:r>
      </w:hyperlink>
    </w:p>
    <w:p>
      <w:pPr>
        <w:pStyle w:val="TOC2"/>
        <w:tabs>
          <w:tab w:val="right" w:leader="dot" w:pos="8306"/>
        </w:tabs>
      </w:pPr>
      <w:hyperlink w:anchor="_Toc27503" w:history="1">
        <w:r>
          <w:rPr>
            <w:rFonts w:ascii="仿宋" w:eastAsia="仿宋" w:hAnsi="仿宋" w:cs="仿宋" w:hint="eastAsia"/>
            <w:lang w:eastAsia="zh-CN"/>
          </w:rPr>
          <w:t>(一)、风险识别</w:t>
        </w:r>
        <w:r>
          <w:tab/>
        </w:r>
        <w:r>
          <w:fldChar w:fldCharType="begin"/>
        </w:r>
        <w:r>
          <w:instrText xml:space="preserve"> PAGEREF _Toc27503 \h </w:instrText>
        </w:r>
        <w:r>
          <w:fldChar w:fldCharType="separate"/>
        </w:r>
        <w:r>
          <w:t>53</w:t>
        </w:r>
        <w:r>
          <w:fldChar w:fldCharType="end"/>
        </w:r>
      </w:hyperlink>
    </w:p>
    <w:p>
      <w:pPr>
        <w:pStyle w:val="TOC2"/>
        <w:tabs>
          <w:tab w:val="right" w:leader="dot" w:pos="8306"/>
        </w:tabs>
      </w:pPr>
      <w:hyperlink w:anchor="_Toc24207" w:history="1">
        <w:r>
          <w:rPr>
            <w:rFonts w:ascii="仿宋" w:eastAsia="仿宋" w:hAnsi="仿宋" w:cs="仿宋" w:hint="eastAsia"/>
            <w:lang w:eastAsia="zh-CN"/>
          </w:rPr>
          <w:t>(二)、风险分类</w:t>
        </w:r>
        <w:r>
          <w:tab/>
        </w:r>
        <w:r>
          <w:fldChar w:fldCharType="begin"/>
        </w:r>
        <w:r>
          <w:instrText xml:space="preserve"> PAGEREF _Toc24207 \h </w:instrText>
        </w:r>
        <w:r>
          <w:fldChar w:fldCharType="separate"/>
        </w:r>
        <w:r>
          <w:t>55</w:t>
        </w:r>
        <w:r>
          <w:fldChar w:fldCharType="end"/>
        </w:r>
      </w:hyperlink>
    </w:p>
    <w:p>
      <w:pPr>
        <w:pStyle w:val="TOC1"/>
        <w:tabs>
          <w:tab w:val="right" w:leader="dot" w:pos="8306"/>
        </w:tabs>
      </w:pPr>
      <w:hyperlink w:anchor="_Toc168" w:history="1">
        <w:r>
          <w:rPr>
            <w:rFonts w:ascii="仿宋" w:eastAsia="仿宋" w:hAnsi="仿宋" w:cs="仿宋" w:hint="eastAsia"/>
            <w:lang w:eastAsia="zh-CN"/>
          </w:rPr>
          <w:t>十五、影视项目实施时间节点</w:t>
        </w:r>
        <w:r>
          <w:tab/>
        </w:r>
        <w:r>
          <w:fldChar w:fldCharType="begin"/>
        </w:r>
        <w:r>
          <w:instrText xml:space="preserve"> PAGEREF _Toc168 \h </w:instrText>
        </w:r>
        <w:r>
          <w:fldChar w:fldCharType="separate"/>
        </w:r>
        <w:r>
          <w:t>56</w:t>
        </w:r>
        <w:r>
          <w:fldChar w:fldCharType="end"/>
        </w:r>
      </w:hyperlink>
    </w:p>
    <w:p>
      <w:pPr>
        <w:pStyle w:val="TOC2"/>
        <w:tabs>
          <w:tab w:val="right" w:leader="dot" w:pos="8306"/>
        </w:tabs>
      </w:pPr>
      <w:hyperlink w:anchor="_Toc4766" w:history="1">
        <w:r>
          <w:rPr>
            <w:rFonts w:ascii="仿宋" w:eastAsia="仿宋" w:hAnsi="仿宋" w:cs="仿宋" w:hint="eastAsia"/>
            <w:lang w:eastAsia="zh-CN"/>
          </w:rPr>
          <w:t>(一)、影视项目启动阶段时间节点</w:t>
        </w:r>
        <w:r>
          <w:tab/>
        </w:r>
        <w:r>
          <w:fldChar w:fldCharType="begin"/>
        </w:r>
        <w:r>
          <w:instrText xml:space="preserve"> PAGEREF _Toc4766 \h </w:instrText>
        </w:r>
        <w:r>
          <w:fldChar w:fldCharType="separate"/>
        </w:r>
        <w:r>
          <w:t>56</w:t>
        </w:r>
        <w:r>
          <w:fldChar w:fldCharType="end"/>
        </w:r>
      </w:hyperlink>
    </w:p>
    <w:p>
      <w:pPr>
        <w:pStyle w:val="TOC2"/>
        <w:tabs>
          <w:tab w:val="right" w:leader="dot" w:pos="8306"/>
        </w:tabs>
      </w:pPr>
      <w:hyperlink w:anchor="_Toc29677" w:history="1">
        <w:r>
          <w:rPr>
            <w:rFonts w:ascii="仿宋" w:eastAsia="仿宋" w:hAnsi="仿宋" w:cs="仿宋" w:hint="eastAsia"/>
            <w:lang w:eastAsia="zh-CN"/>
          </w:rPr>
          <w:t>(二)、影视项目执行阶段时间节点</w:t>
        </w:r>
        <w:r>
          <w:tab/>
        </w:r>
        <w:r>
          <w:fldChar w:fldCharType="begin"/>
        </w:r>
        <w:r>
          <w:instrText xml:space="preserve"> PAGEREF _Toc29677 \h </w:instrText>
        </w:r>
        <w:r>
          <w:fldChar w:fldCharType="separate"/>
        </w:r>
        <w:r>
          <w:t>58</w:t>
        </w:r>
        <w:r>
          <w:fldChar w:fldCharType="end"/>
        </w:r>
      </w:hyperlink>
    </w:p>
    <w:p>
      <w:pPr>
        <w:pStyle w:val="TOC2"/>
        <w:tabs>
          <w:tab w:val="right" w:leader="dot" w:pos="8306"/>
        </w:tabs>
      </w:pPr>
      <w:hyperlink w:anchor="_Toc19099" w:history="1">
        <w:r>
          <w:rPr>
            <w:rFonts w:ascii="仿宋" w:eastAsia="仿宋" w:hAnsi="仿宋" w:cs="仿宋" w:hint="eastAsia"/>
            <w:lang w:eastAsia="zh-CN"/>
          </w:rPr>
          <w:t>(三)、影视项目完成阶段时间节点</w:t>
        </w:r>
        <w:r>
          <w:tab/>
        </w:r>
        <w:r>
          <w:fldChar w:fldCharType="begin"/>
        </w:r>
        <w:r>
          <w:instrText xml:space="preserve"> PAGEREF _Toc19099 \h </w:instrText>
        </w:r>
        <w:r>
          <w:fldChar w:fldCharType="separate"/>
        </w:r>
        <w:r>
          <w:t>58</w:t>
        </w:r>
        <w:r>
          <w:fldChar w:fldCharType="end"/>
        </w:r>
      </w:hyperlink>
    </w:p>
    <w:p>
      <w:pPr>
        <w:pStyle w:val="TOC1"/>
        <w:tabs>
          <w:tab w:val="right" w:leader="dot" w:pos="8306"/>
        </w:tabs>
      </w:pPr>
      <w:hyperlink w:anchor="_Toc22068" w:history="1">
        <w:r>
          <w:rPr>
            <w:rFonts w:ascii="仿宋" w:eastAsia="仿宋" w:hAnsi="仿宋" w:cs="仿宋" w:hint="eastAsia"/>
            <w:lang w:eastAsia="zh-CN"/>
          </w:rPr>
          <w:t>十六、供应链管理</w:t>
        </w:r>
        <w:r>
          <w:tab/>
        </w:r>
        <w:r>
          <w:fldChar w:fldCharType="begin"/>
        </w:r>
        <w:r>
          <w:instrText xml:space="preserve"> PAGEREF _Toc22068 \h </w:instrText>
        </w:r>
        <w:r>
          <w:fldChar w:fldCharType="separate"/>
        </w:r>
        <w:r>
          <w:t>59</w:t>
        </w:r>
        <w:r>
          <w:fldChar w:fldCharType="end"/>
        </w:r>
      </w:hyperlink>
    </w:p>
    <w:p>
      <w:pPr>
        <w:pStyle w:val="TOC2"/>
        <w:tabs>
          <w:tab w:val="right" w:leader="dot" w:pos="8306"/>
        </w:tabs>
      </w:pPr>
      <w:hyperlink w:anchor="_Toc17962" w:history="1">
        <w:r>
          <w:rPr>
            <w:rFonts w:ascii="仿宋" w:eastAsia="仿宋" w:hAnsi="仿宋" w:cs="仿宋" w:hint="eastAsia"/>
            <w:lang w:eastAsia="zh-CN"/>
          </w:rPr>
          <w:t>(一)、供应链战略规划</w:t>
        </w:r>
        <w:r>
          <w:tab/>
        </w:r>
        <w:r>
          <w:fldChar w:fldCharType="begin"/>
        </w:r>
        <w:r>
          <w:instrText xml:space="preserve"> PAGEREF _Toc17962 \h </w:instrText>
        </w:r>
        <w:r>
          <w:fldChar w:fldCharType="separate"/>
        </w:r>
        <w:r>
          <w:t>59</w:t>
        </w:r>
        <w:r>
          <w:fldChar w:fldCharType="end"/>
        </w:r>
      </w:hyperlink>
    </w:p>
    <w:p>
      <w:pPr>
        <w:pStyle w:val="TOC2"/>
        <w:tabs>
          <w:tab w:val="right" w:leader="dot" w:pos="8306"/>
        </w:tabs>
      </w:pPr>
      <w:hyperlink w:anchor="_Toc14579" w:history="1">
        <w:r>
          <w:rPr>
            <w:rFonts w:ascii="仿宋" w:eastAsia="仿宋" w:hAnsi="仿宋" w:cs="仿宋" w:hint="eastAsia"/>
            <w:lang w:eastAsia="zh-CN"/>
          </w:rPr>
          <w:t>(二)、供应商选择与合作</w:t>
        </w:r>
        <w:r>
          <w:tab/>
        </w:r>
        <w:r>
          <w:fldChar w:fldCharType="begin"/>
        </w:r>
        <w:r>
          <w:instrText xml:space="preserve"> PAGEREF _Toc14579 \h </w:instrText>
        </w:r>
        <w:r>
          <w:fldChar w:fldCharType="separate"/>
        </w:r>
        <w:r>
          <w:t>61</w:t>
        </w:r>
        <w:r>
          <w:fldChar w:fldCharType="end"/>
        </w:r>
      </w:hyperlink>
    </w:p>
    <w:p>
      <w:pPr>
        <w:pStyle w:val="TOC2"/>
        <w:tabs>
          <w:tab w:val="right" w:leader="dot" w:pos="8306"/>
        </w:tabs>
      </w:pPr>
      <w:hyperlink w:anchor="_Toc26570" w:history="1">
        <w:r>
          <w:rPr>
            <w:rFonts w:ascii="仿宋" w:eastAsia="仿宋" w:hAnsi="仿宋" w:cs="仿宋" w:hint="eastAsia"/>
            <w:lang w:eastAsia="zh-CN"/>
          </w:rPr>
          <w:t>(三)、物流与库存管理</w:t>
        </w:r>
        <w:r>
          <w:tab/>
        </w:r>
        <w:r>
          <w:fldChar w:fldCharType="begin"/>
        </w:r>
        <w:r>
          <w:instrText xml:space="preserve"> PAGEREF _Toc26570 \h </w:instrText>
        </w:r>
        <w:r>
          <w:fldChar w:fldCharType="separate"/>
        </w:r>
        <w:r>
          <w:t>62</w:t>
        </w:r>
        <w:r>
          <w:fldChar w:fldCharType="end"/>
        </w:r>
      </w:hyperlink>
    </w:p>
    <w:p>
      <w:pPr>
        <w:pStyle w:val="TOC1"/>
        <w:tabs>
          <w:tab w:val="right" w:leader="dot" w:pos="8306"/>
        </w:tabs>
      </w:pPr>
      <w:hyperlink w:anchor="_Toc6176" w:history="1">
        <w:r>
          <w:rPr>
            <w:rFonts w:ascii="仿宋" w:eastAsia="仿宋" w:hAnsi="仿宋" w:cs="仿宋" w:hint="eastAsia"/>
            <w:lang w:eastAsia="zh-CN"/>
          </w:rPr>
          <w:t>十七、质量管理体系</w:t>
        </w:r>
        <w:r>
          <w:tab/>
        </w:r>
        <w:r>
          <w:fldChar w:fldCharType="begin"/>
        </w:r>
        <w:r>
          <w:instrText xml:space="preserve"> PAGEREF _Toc6176 \h </w:instrText>
        </w:r>
        <w:r>
          <w:fldChar w:fldCharType="separate"/>
        </w:r>
        <w:r>
          <w:t>63</w:t>
        </w:r>
        <w:r>
          <w:fldChar w:fldCharType="end"/>
        </w:r>
      </w:hyperlink>
    </w:p>
    <w:p>
      <w:pPr>
        <w:pStyle w:val="TOC2"/>
        <w:tabs>
          <w:tab w:val="right" w:leader="dot" w:pos="8306"/>
        </w:tabs>
      </w:pPr>
      <w:hyperlink w:anchor="_Toc6462" w:history="1">
        <w:r>
          <w:rPr>
            <w:rFonts w:ascii="仿宋" w:eastAsia="仿宋" w:hAnsi="仿宋" w:cs="仿宋" w:hint="eastAsia"/>
            <w:lang w:eastAsia="zh-CN"/>
          </w:rPr>
          <w:t>(一)、质量目标与方针</w:t>
        </w:r>
        <w:r>
          <w:tab/>
        </w:r>
        <w:r>
          <w:fldChar w:fldCharType="begin"/>
        </w:r>
        <w:r>
          <w:instrText xml:space="preserve"> PAGEREF _Toc6462 \h </w:instrText>
        </w:r>
        <w:r>
          <w:fldChar w:fldCharType="separate"/>
        </w:r>
        <w:r>
          <w:t>63</w:t>
        </w:r>
        <w:r>
          <w:fldChar w:fldCharType="end"/>
        </w:r>
      </w:hyperlink>
    </w:p>
    <w:p>
      <w:pPr>
        <w:pStyle w:val="TOC2"/>
        <w:tabs>
          <w:tab w:val="right" w:leader="dot" w:pos="8306"/>
        </w:tabs>
      </w:pPr>
      <w:hyperlink w:anchor="_Toc17778" w:history="1">
        <w:r>
          <w:rPr>
            <w:rFonts w:ascii="仿宋" w:eastAsia="仿宋" w:hAnsi="仿宋" w:cs="仿宋" w:hint="eastAsia"/>
            <w:lang w:eastAsia="zh-CN"/>
          </w:rPr>
          <w:t>(二)、质量管理责任</w:t>
        </w:r>
        <w:r>
          <w:tab/>
        </w:r>
        <w:r>
          <w:fldChar w:fldCharType="begin"/>
        </w:r>
        <w:r>
          <w:instrText xml:space="preserve"> PAGEREF _Toc17778 \h </w:instrText>
        </w:r>
        <w:r>
          <w:fldChar w:fldCharType="separate"/>
        </w:r>
        <w:r>
          <w:t>64</w:t>
        </w:r>
        <w:r>
          <w:fldChar w:fldCharType="end"/>
        </w:r>
      </w:hyperlink>
    </w:p>
    <w:p>
      <w:pPr>
        <w:pStyle w:val="TOC2"/>
        <w:tabs>
          <w:tab w:val="right" w:leader="dot" w:pos="8306"/>
        </w:tabs>
      </w:pPr>
      <w:hyperlink w:anchor="_Toc16478" w:history="1">
        <w:r>
          <w:rPr>
            <w:rFonts w:ascii="仿宋" w:eastAsia="仿宋" w:hAnsi="仿宋" w:cs="仿宋" w:hint="eastAsia"/>
            <w:lang w:eastAsia="zh-CN"/>
          </w:rPr>
          <w:t>(三)、质量管理体系文件</w:t>
        </w:r>
        <w:r>
          <w:tab/>
        </w:r>
        <w:r>
          <w:fldChar w:fldCharType="begin"/>
        </w:r>
        <w:r>
          <w:instrText xml:space="preserve"> PAGEREF _Toc16478 \h </w:instrText>
        </w:r>
        <w:r>
          <w:fldChar w:fldCharType="separate"/>
        </w:r>
        <w:r>
          <w:t>66</w:t>
        </w:r>
        <w:r>
          <w:fldChar w:fldCharType="end"/>
        </w:r>
      </w:hyperlink>
    </w:p>
    <w:p>
      <w:pPr>
        <w:pStyle w:val="TOC2"/>
        <w:tabs>
          <w:tab w:val="right" w:leader="dot" w:pos="8306"/>
        </w:tabs>
      </w:pPr>
      <w:hyperlink w:anchor="_Toc26230" w:history="1">
        <w:r>
          <w:rPr>
            <w:rFonts w:ascii="仿宋" w:eastAsia="仿宋" w:hAnsi="仿宋" w:cs="仿宋" w:hint="eastAsia"/>
            <w:lang w:eastAsia="zh-CN"/>
          </w:rPr>
          <w:t>(四)、质量培训与教育</w:t>
        </w:r>
        <w:r>
          <w:tab/>
        </w:r>
        <w:r>
          <w:fldChar w:fldCharType="begin"/>
        </w:r>
        <w:r>
          <w:instrText xml:space="preserve"> PAGEREF _Toc26230 \h </w:instrText>
        </w:r>
        <w:r>
          <w:fldChar w:fldCharType="separate"/>
        </w:r>
        <w:r>
          <w:t>68</w:t>
        </w:r>
        <w:r>
          <w:fldChar w:fldCharType="end"/>
        </w:r>
      </w:hyperlink>
    </w:p>
    <w:p>
      <w:pPr>
        <w:pStyle w:val="TOC2"/>
        <w:tabs>
          <w:tab w:val="right" w:leader="dot" w:pos="8306"/>
        </w:tabs>
      </w:pPr>
      <w:hyperlink w:anchor="_Toc12104" w:history="1">
        <w:r>
          <w:rPr>
            <w:rFonts w:ascii="仿宋" w:eastAsia="仿宋" w:hAnsi="仿宋" w:cs="仿宋" w:hint="eastAsia"/>
            <w:lang w:eastAsia="zh-CN"/>
          </w:rPr>
          <w:t>(五)、质量审核与评价</w:t>
        </w:r>
        <w:r>
          <w:tab/>
        </w:r>
        <w:r>
          <w:fldChar w:fldCharType="begin"/>
        </w:r>
        <w:r>
          <w:instrText xml:space="preserve"> PAGEREF _Toc12104 \h </w:instrText>
        </w:r>
        <w:r>
          <w:fldChar w:fldCharType="separate"/>
        </w:r>
        <w:r>
          <w:t>69</w:t>
        </w:r>
        <w:r>
          <w:fldChar w:fldCharType="end"/>
        </w:r>
      </w:hyperlink>
    </w:p>
    <w:p>
      <w:pPr>
        <w:pStyle w:val="TOC2"/>
        <w:tabs>
          <w:tab w:val="right" w:leader="dot" w:pos="8306"/>
        </w:tabs>
      </w:pPr>
      <w:hyperlink w:anchor="_Toc25713" w:history="1">
        <w:r>
          <w:rPr>
            <w:rFonts w:ascii="仿宋" w:eastAsia="仿宋" w:hAnsi="仿宋" w:cs="仿宋" w:hint="eastAsia"/>
            <w:lang w:eastAsia="zh-CN"/>
          </w:rPr>
          <w:t>(六)、不符合与纠正措施</w:t>
        </w:r>
        <w:r>
          <w:tab/>
        </w:r>
        <w:r>
          <w:fldChar w:fldCharType="begin"/>
        </w:r>
        <w:r>
          <w:instrText xml:space="preserve"> PAGEREF _Toc25713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9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影视项目的主要产品是XXXX，预计年产值为XXX万元。这一产品在市场中占据着重要的地位，其广泛的应用范围使得该影视项目的市场前景非常广阔。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影视项目的xxx产品作为重要的原材料之一，将在多个领域发挥关键作用。其在建筑、交通、能源等方面的广泛应用将为整个产业链提供强大的支持，形成产业协同效应。影视项目的年产值XXX万XXX万XXX万万元不仅反映了其在市场上的巨大潜力，更预示着它对国民经济的积极贡献。这种关联度高、涉及面广的产业关系，使得该影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26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总征地面积为XXXX平方米，相当于约XX.XX亩，其中净用地面积为XXXX平方米，红线范围内相当于约XX.XX亩。这一用地规模充分考虑了影视项目的建设需求，保障了影视项目在合适的空间内得以充分发展。影视项目规划的总建筑面积为XXXX平方米，其中主体工程建设占XXXX平方米，计容建筑面积达XXXX平方米。预计建筑工程的投资将达到XXXX万元，为影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计划购置的设备共计XXXX台（套），设备购置费用为XXXX万元。这一设备购置计划充分考虑到影视项目的生产需求和技术要求，确保了影视项目在生产运营中具备先进的技术装备和高效的生产能力。设备的合理配置将为影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计划总投资为XXXX万元，预计年实现营业收入为XXXX万元。这一产能规模的设定旨在确保影视项目能够在投资与回报之间取得平衡，实现长期可持续的发展。影视项目的总投资充分考虑到各个方面的需求，包括用地建设、设备购置等多个环节，以确保影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472"/>
      <w:r>
        <w:rPr>
          <w:rFonts w:ascii="仿宋" w:eastAsia="仿宋" w:hAnsi="仿宋" w:cs="仿宋" w:hint="eastAsia"/>
          <w:sz w:val="28"/>
          <w:lang w:eastAsia="zh-CN"/>
        </w:rPr>
        <w:t>二、影视项目土建工程</w:t>
      </w:r>
      <w:bookmarkEnd w:id="5"/>
    </w:p>
    <w:p>
      <w:pPr>
        <w:pStyle w:val="Heading2"/>
        <w:rPr>
          <w:rFonts w:ascii="仿宋" w:eastAsia="仿宋" w:hAnsi="仿宋" w:cs="仿宋" w:hint="eastAsia"/>
          <w:lang w:eastAsia="zh-CN"/>
        </w:rPr>
      </w:pPr>
      <w:bookmarkStart w:id="6" w:name="_Toc597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在影视项目的建筑工程设计中，我们将秉承一系列重要的设计原则，以确保影视项目建筑在功能、美观、可持续性等方面达到最佳效果。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首要原则是确保建筑的功能性得到最大化的发挥。我们将充分理解影视项目的实际需求，合理布局各个功能区域，保证建筑在满足业务需求的同时，提供高效的工作环境。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在建筑设计中，我们将综合考虑建设和运营成本。通过精细的经济效益分析，确保设计方案在高效利用资源的同时，对影视项目的长期盈利能力有积极的贡献。</w:t>
      </w:r>
    </w:p>
    <w:p>
      <w:pPr>
        <w:pStyle w:val="Heading2"/>
        <w:ind w:firstLine="560" w:firstLineChars="200"/>
        <w:rPr>
          <w:rFonts w:ascii="仿宋" w:eastAsia="仿宋" w:hAnsi="仿宋" w:cs="仿宋" w:hint="eastAsia"/>
          <w:sz w:val="28"/>
          <w:lang w:eastAsia="zh-CN"/>
        </w:rPr>
      </w:pPr>
      <w:bookmarkStart w:id="7" w:name="_Toc331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项目的土建工程设计中，我们将精准设定设计年限，结合影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影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10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影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影视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影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57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本期工程影视项目预计总建筑面积XXX平方米，其中：计容建筑面积XXX平方米，计划建筑工程投资XX万元，占影视项目总投资的XX%。</w:t>
      </w:r>
    </w:p>
    <w:p>
      <w:pPr>
        <w:pStyle w:val="Heading1"/>
        <w:ind w:firstLine="560" w:firstLineChars="200"/>
        <w:rPr>
          <w:rFonts w:ascii="仿宋" w:eastAsia="仿宋" w:hAnsi="仿宋" w:cs="仿宋" w:hint="eastAsia"/>
          <w:sz w:val="28"/>
          <w:lang w:eastAsia="zh-CN"/>
        </w:rPr>
      </w:pPr>
      <w:bookmarkStart w:id="10" w:name="_Toc10021"/>
      <w:r>
        <w:rPr>
          <w:rFonts w:ascii="仿宋" w:eastAsia="仿宋" w:hAnsi="仿宋" w:cs="仿宋" w:hint="eastAsia"/>
          <w:sz w:val="28"/>
          <w:lang w:eastAsia="zh-CN"/>
        </w:rPr>
        <w:t>三、影视项目文档管理</w:t>
      </w:r>
      <w:bookmarkEnd w:id="10"/>
    </w:p>
    <w:p>
      <w:pPr>
        <w:pStyle w:val="Heading2"/>
        <w:rPr>
          <w:rFonts w:ascii="仿宋" w:eastAsia="仿宋" w:hAnsi="仿宋" w:cs="仿宋" w:hint="eastAsia"/>
          <w:lang w:eastAsia="zh-CN"/>
        </w:rPr>
      </w:pPr>
      <w:bookmarkStart w:id="11" w:name="_Toc891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影视项目高度重视文档的质量和准确性，以支持影视项目的各项活动和决策。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文档的编制始于影视项目计划的初期，我们制定了详细的文档编制计划，明确了每个文档的内容、格式和编写责任人。在影视项目启动阶段，我们首先编制了影视项目章程，明确定义了影视项目的目标、范围、风险等关键要素。随后，影视项目团队根据计划陆续编制了需求文档、设计文档、测试文档等各类文档，确保影视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影视项目管理中的重要环节，旨在确保影视项目文档符合质量标准和影视项目需求。在影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除了内部审查，我们还进行了外部审查，邀请影视项目相关利益方和专业领域的专家对文档进行独立审查。这有助于获取更全面、客观的反馈，确保影视项目文档不仅符合内部标准，也满足外部需求。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影视项目在文档编制与审查方面建立了严格的管理机制，通过规范的流程和多维度的审查，确保影视项目文档的质量、准确性和可靠性，为影视项目的顺利推进提供了有力支持。</w:t>
      </w:r>
    </w:p>
    <w:p>
      <w:pPr>
        <w:pStyle w:val="Heading2"/>
        <w:ind w:firstLine="560" w:firstLineChars="200"/>
        <w:rPr>
          <w:rFonts w:ascii="仿宋" w:eastAsia="仿宋" w:hAnsi="仿宋" w:cs="仿宋" w:hint="eastAsia"/>
          <w:sz w:val="28"/>
          <w:lang w:eastAsia="zh-CN"/>
        </w:rPr>
      </w:pPr>
      <w:bookmarkStart w:id="12" w:name="_Toc1062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在影视项目中，我们致力于优化文档发布与分发过程，以确保信息的高效传递和团队间协作的顺畅进行。以下是我们采取的关键优化策略：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我们通过多渠道发布文档，包括电子邮件、影视项目管理平台、内部网站等，以满足不同团队成员的偏好和需求。多渠道发布确保了信息的全面覆盖。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我们采用了精细的权限控制，确保只有授权人员可以访问敏感信息。这种安全措施保护了影视项目文档的机密性，防止了未经授权的信息泄露。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5530"/>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文档存档与归档是影视项目生命周期中一个至关重要的环节，直接关系到影视项目信息的长期保存和历史记录的完整性。在影视项目中，我们实施了一系列有效的文档存档与归档管理策略：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2506"/>
      <w:r>
        <w:rPr>
          <w:rFonts w:ascii="仿宋" w:eastAsia="仿宋" w:hAnsi="仿宋" w:cs="仿宋" w:hint="eastAsia"/>
          <w:sz w:val="28"/>
          <w:lang w:eastAsia="zh-CN"/>
        </w:rPr>
        <w:t>四、影视项目建设单位说明</w:t>
      </w:r>
      <w:bookmarkEnd w:id="14"/>
    </w:p>
    <w:p>
      <w:pPr>
        <w:pStyle w:val="Heading2"/>
        <w:rPr>
          <w:rFonts w:ascii="仿宋" w:eastAsia="仿宋" w:hAnsi="仿宋" w:cs="仿宋" w:hint="eastAsia"/>
          <w:lang w:eastAsia="zh-CN"/>
        </w:rPr>
      </w:pPr>
      <w:bookmarkStart w:id="15" w:name="_Toc10689"/>
      <w:r>
        <w:rPr>
          <w:rFonts w:ascii="仿宋" w:eastAsia="仿宋" w:hAnsi="仿宋" w:cs="仿宋" w:hint="eastAsia"/>
          <w:lang w:eastAsia="zh-CN"/>
        </w:rPr>
        <w:t>(一)、影视项目承办单位基本情况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927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影视项目承办单位的XXXX，我们着眼于实现可持续的经济效益。通过技术创新和解决方案的提供，公司预计在影视项目执行期间将获得可观的收入增长。这一收入来源主要包括影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同时，我们注重成本控制和效率提升，以确保影视项目的可持续盈利。透过精细的管理和资源优化，公司期望实现影视项目利润最大化。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影视项目实施进行全面的投资评估，包括影视项目启动阶段的资金投入和后续运营成本。通过对影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为确保公司在影视项目实施过程中具备足够的资金流动性，公司将进行详尽的现金流分析。这包括资金需求的合理预测、影视项目周期内的资金峰谷分析以及灵活的财务管理策略，以应对各种潜在的经济变动。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311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449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的技术管理特点体现在其创新导向。通过引入最先进的技术趋势和解决方案，影视项目致力于提升科技含量、提高质量和效率水平。这意味着我们将采用最新的工具和方法，确保影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影视项目技术管理的显著特征。通过整合不同领域的技术资源，我们实现了跨学科的协同工作。这有助于优化技术架构，提高整体效能。此外，整合性策略还促进了不同技术团队之间的紧密沟通和高效合作，确保影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影视项目所采用的技术。通过不断优化技术方案，影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影视项目团队将在影视项目初期识别可能的技术风险，并采取相应的预防和应对措施。通过建立健全的风险评估机制，影视项目能够在实施过程中及时发现并解决潜在的技术问题，保障影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通过这些独特的技术管理特点，我们确信在影视项目中，技术将成为影视项目成功的有力支持。这一深度剖析揭示了技术管理在影视项目实施中的关键作用，为影视项目的技术基础奠定了坚实的基础。</w:t>
      </w:r>
    </w:p>
    <w:p>
      <w:pPr>
        <w:pStyle w:val="Heading2"/>
        <w:ind w:firstLine="560" w:firstLineChars="200"/>
        <w:rPr>
          <w:rFonts w:ascii="仿宋" w:eastAsia="仿宋" w:hAnsi="仿宋" w:cs="仿宋" w:hint="eastAsia"/>
          <w:sz w:val="28"/>
          <w:lang w:eastAsia="zh-CN"/>
        </w:rPr>
      </w:pPr>
      <w:bookmarkStart w:id="19" w:name="_Toc4088"/>
      <w:r>
        <w:rPr>
          <w:rFonts w:ascii="仿宋" w:eastAsia="仿宋" w:hAnsi="仿宋" w:cs="仿宋" w:hint="eastAsia"/>
          <w:sz w:val="28"/>
          <w:lang w:eastAsia="zh-CN"/>
        </w:rPr>
        <w:t>(二)、影视项目工艺技术设计方案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影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影视项目将严格按照相关行业规范要求进行组织。通过有效控制产品质量，影视项目将致力于为顾客提供优质的影视项目产品和良好的服务。这体现了影视项目对于生产活动合规性和质量标准的高度重视，为影视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影视项目注重生态效益和清洁生产原则。影视项目建设将紧密结合地方特色经济发展，与社会经济发展规划和区域环境保护规划方案相协调一致。通过与当地区域自然生态系统的结合，影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影视项目产品具有多样化的客户需求和个性化的特点。因此，影视项目产品规格品种多样，且单批生产数量较小。为满足这一特点，影视项目承办单位将建设先进的柔性制造生产线。通过广泛应用柔性制造技术，影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总体而言，影视项目采用的技术具有较高的技术含量和自动化水平，处于国内先进水平。这一技术选用不仅体现了对生产效率、质量和环境友好性的高标准要求，同时为影视项目的可持续发展奠定了坚实的基础。</w:t>
      </w:r>
    </w:p>
    <w:p>
      <w:pPr>
        <w:pStyle w:val="Heading2"/>
        <w:ind w:firstLine="560" w:firstLineChars="200"/>
        <w:rPr>
          <w:rFonts w:ascii="仿宋" w:eastAsia="仿宋" w:hAnsi="仿宋" w:cs="仿宋" w:hint="eastAsia"/>
          <w:sz w:val="28"/>
          <w:lang w:eastAsia="zh-CN"/>
        </w:rPr>
      </w:pPr>
      <w:bookmarkStart w:id="20" w:name="_Toc22571"/>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为确保影视项目的高效生产和技术实施，我们制定了一套精心设计的设备选型方案，以满足影视项目生产、质量和环保的要求。该方案的主要特点如下：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影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17903"/>
      <w:r>
        <w:rPr>
          <w:rFonts w:ascii="仿宋" w:eastAsia="仿宋" w:hAnsi="仿宋" w:cs="仿宋" w:hint="eastAsia"/>
          <w:sz w:val="28"/>
          <w:lang w:eastAsia="zh-CN"/>
        </w:rPr>
        <w:t>六、影视项目建设背景及必要性分析</w:t>
      </w:r>
      <w:bookmarkEnd w:id="21"/>
    </w:p>
    <w:p>
      <w:pPr>
        <w:pStyle w:val="Heading2"/>
        <w:rPr>
          <w:rFonts w:ascii="仿宋" w:eastAsia="仿宋" w:hAnsi="仿宋" w:cs="仿宋" w:hint="eastAsia"/>
          <w:lang w:eastAsia="zh-CN"/>
        </w:rPr>
      </w:pPr>
      <w:bookmarkStart w:id="22" w:name="_Toc30007"/>
      <w:r>
        <w:rPr>
          <w:rFonts w:ascii="仿宋" w:eastAsia="仿宋" w:hAnsi="仿宋" w:cs="仿宋" w:hint="eastAsia"/>
          <w:lang w:eastAsia="zh-CN"/>
        </w:rPr>
        <w:t>(一)、影视项目背景分析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https://d.book118.com/086052105011010035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E74553"/>
    <w:rsid w:val="42E745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5210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2024-01-15T22:01:00Z</dcterms:created>
  <dcterms:modified xsi:type="dcterms:W3CDTF">2024-01-15T22:01:36Z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B3C334867A42479D912BF6569880EC85_11</vt:lpwstr>
  </property>
  <property fmtid="{D5CDD505-2E9C-101B-9397-08002B2CF9AE}" pid="3" name="KSOProductBuildVer">
    <vt:lpwstr>2052-12.1.0.16120</vt:lpwstr>
  </property>
</Properties>
</file>