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458A9" w14:paraId="736EE09A" w14:textId="10F62678">
      <w:pPr>
        <w:spacing w:before="148" w:line="237" w:lineRule="auto"/>
        <w:ind w:firstLine="58"/>
        <w:rPr>
          <w:rFonts w:ascii="宋体" w:eastAsia="宋体" w:hAnsi="宋体" w:cs="宋体"/>
          <w:sz w:val="45"/>
          <w:szCs w:val="45"/>
        </w:rPr>
      </w:pPr>
      <w:r>
        <w:rPr>
          <w:rFonts w:eastAsia="Arial"/>
        </w:rPr>
        <mc:AlternateContent>
          <mc:Choice Requires="wps">
            <w:drawing>
              <wp:anchor distT="0" distB="0" distL="114300" distR="114300" simplePos="0" relativeHeight="251666432"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1214693194" name="文本框 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C53D8" w:rsidRPr="009C53D8" w14:textId="55C9354D">
                            <w:pPr>
                              <w:rPr>
                                <w:color w:val="FFFFFF"/>
                              </w:rPr>
                            </w:pPr>
                            <w:r w:rsidRPr="009C53D8">
                              <w:rPr>
                                <w:rFonts w:hint="eastAsia"/>
                                <w:color w:val="FFFFFF"/>
                              </w:rPr>
                              <w:t>医疗领域的超过</w:t>
                            </w:r>
                            <w:r w:rsidRPr="009C53D8">
                              <w:rPr>
                                <w:rFonts w:hint="eastAsia"/>
                                <w:color w:val="FFFFFF"/>
                              </w:rPr>
                              <w:t>5</w:t>
                            </w:r>
                            <w:r w:rsidRPr="009C53D8">
                              <w:rPr>
                                <w:rFonts w:hint="eastAsia"/>
                                <w:color w:val="FFFFFF"/>
                              </w:rPr>
                              <w:t>年使用的更新换代也成为爆发式增长的需求点。目前需求量最大的还是荧光定量</w:t>
                            </w:r>
                            <w:r w:rsidRPr="009C53D8">
                              <w:rPr>
                                <w:rFonts w:hint="eastAsia"/>
                                <w:color w:val="FFFFFF"/>
                              </w:rPr>
                              <w:t>PCR</w:t>
                            </w:r>
                            <w:r w:rsidRPr="009C53D8">
                              <w:rPr>
                                <w:rFonts w:hint="eastAsia"/>
                                <w:color w:val="FFFFFF"/>
                              </w:rPr>
                              <w:t>仪，北京</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文本框 4" o:spid="_x0000_s1025" type="#_x0000_t202" style="width:10pt;height:10pt;margin-top:492.7pt;margin-left:406.1pt;mso-wrap-distance-bottom:0;mso-wrap-distance-left:9pt;mso-wrap-distance-right:9pt;mso-wrap-distance-top:0;position:absolute;v-text-anchor:top;z-index:251665408" filled="f" fillcolor="this" stroked="f" strokeweight="0.5pt">
                <v:textbox>
                  <w:txbxContent>
                    <w:p w:rsidR="009C53D8" w:rsidRPr="009C53D8" w14:paraId="634FF9B0" w14:textId="55C9354D">
                      <w:pPr>
                        <w:rPr>
                          <w:color w:val="FFFFFF"/>
                        </w:rPr>
                      </w:pPr>
                      <w:r w:rsidRPr="009C53D8">
                        <w:rPr>
                          <w:rFonts w:hint="eastAsia"/>
                          <w:color w:val="FFFFFF"/>
                        </w:rPr>
                        <w:t>医疗领域的超过</w:t>
                      </w:r>
                      <w:r w:rsidRPr="009C53D8">
                        <w:rPr>
                          <w:rFonts w:hint="eastAsia"/>
                          <w:color w:val="FFFFFF"/>
                        </w:rPr>
                        <w:t>5</w:t>
                      </w:r>
                      <w:r w:rsidRPr="009C53D8">
                        <w:rPr>
                          <w:rFonts w:hint="eastAsia"/>
                          <w:color w:val="FFFFFF"/>
                        </w:rPr>
                        <w:t>年使用的更新换代也成为爆发式增长的需求点。目前需求量最大的还是荧光定量</w:t>
                      </w:r>
                      <w:r w:rsidRPr="009C53D8">
                        <w:rPr>
                          <w:rFonts w:hint="eastAsia"/>
                          <w:color w:val="FFFFFF"/>
                        </w:rPr>
                        <w:t>PCR</w:t>
                      </w:r>
                      <w:r w:rsidRPr="009C53D8">
                        <w:rPr>
                          <w:rFonts w:hint="eastAsia"/>
                          <w:color w:val="FFFFFF"/>
                        </w:rPr>
                        <w:t>仪，北京</w:t>
                      </w:r>
                    </w:p>
                  </w:txbxContent>
                </v:textbox>
              </v:shape>
            </w:pict>
          </mc:Fallback>
        </mc:AlternateContent>
      </w:r>
      <w:r>
        <w:rPr>
          <w:rFonts w:eastAsia="Arial"/>
        </w:rPr>
        <mc:AlternateContent>
          <mc:Choice Requires="wps">
            <w:drawing>
              <wp:anchor distT="0" distB="0" distL="114300" distR="114300" simplePos="0" relativeHeight="251664384"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2022361508" name="文本框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C53D8" w:rsidRPr="009C53D8" w14:textId="2F1ADDBA">
                            <w:pPr>
                              <w:rPr>
                                <w:color w:val="FFFFFF"/>
                              </w:rPr>
                            </w:pPr>
                            <w:r w:rsidRPr="009C53D8">
                              <w:rPr>
                                <w:rFonts w:hint="eastAsia"/>
                                <w:color w:val="FFFFFF"/>
                              </w:rPr>
                              <w:t>说明：（</w:t>
                            </w:r>
                            <w:r w:rsidRPr="009C53D8">
                              <w:rPr>
                                <w:rFonts w:hint="eastAsia"/>
                                <w:color w:val="FFFFFF"/>
                              </w:rPr>
                              <w:t>1</w:t>
                            </w:r>
                            <w:r w:rsidRPr="009C53D8">
                              <w:rPr>
                                <w:rFonts w:hint="eastAsia"/>
                                <w:color w:val="FFFFFF"/>
                              </w:rPr>
                              <w:t>）变动成本主要是人工费（工资、奖金及社保）、水电费、差旅费、其他费用等。除外，按固定成本计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 o:spid="_x0000_s1026" type="#_x0000_t202" style="width:10pt;height:10pt;margin-top:342.7pt;margin-left:406.1pt;mso-wrap-distance-bottom:0;mso-wrap-distance-left:9pt;mso-wrap-distance-right:9pt;mso-wrap-distance-top:0;position:absolute;v-text-anchor:top;z-index:251663360" filled="f" fillcolor="this" stroked="f" strokeweight="0.5pt">
                <v:textbox>
                  <w:txbxContent>
                    <w:p w:rsidR="009C53D8" w:rsidRPr="009C53D8" w14:paraId="0E1AE191" w14:textId="2F1ADDBA">
                      <w:pPr>
                        <w:rPr>
                          <w:color w:val="FFFFFF"/>
                        </w:rPr>
                      </w:pPr>
                      <w:r w:rsidRPr="009C53D8">
                        <w:rPr>
                          <w:rFonts w:hint="eastAsia"/>
                          <w:color w:val="FFFFFF"/>
                        </w:rPr>
                        <w:t>说明：（</w:t>
                      </w:r>
                      <w:r w:rsidRPr="009C53D8">
                        <w:rPr>
                          <w:rFonts w:hint="eastAsia"/>
                          <w:color w:val="FFFFFF"/>
                        </w:rPr>
                        <w:t>1</w:t>
                      </w:r>
                      <w:r w:rsidRPr="009C53D8">
                        <w:rPr>
                          <w:rFonts w:hint="eastAsia"/>
                          <w:color w:val="FFFFFF"/>
                        </w:rPr>
                        <w:t>）变动成本主要是人工费（工资、奖金及社保）、水电费、差旅费、其他费用等。除外，按固定成本计</w:t>
                      </w:r>
                    </w:p>
                  </w:txbxContent>
                </v:textbox>
              </v:shape>
            </w:pict>
          </mc:Fallback>
        </mc:AlternateContent>
      </w:r>
      <w:r>
        <w:rPr>
          <w:rFonts w:eastAsia="Arial"/>
        </w:rPr>
        <mc:AlternateContent>
          <mc:Choice Requires="wps">
            <w:drawing>
              <wp:anchor distT="0" distB="0" distL="114300" distR="114300" simplePos="0" relativeHeight="251662336"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18278252"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C53D8" w:rsidRPr="009C53D8" w14:textId="09FEA084">
                            <w:pPr>
                              <w:rPr>
                                <w:color w:val="FFFFFF"/>
                              </w:rPr>
                            </w:pPr>
                            <w:r w:rsidRPr="009C53D8">
                              <w:rPr>
                                <w:rFonts w:hint="eastAsia"/>
                                <w:color w:val="FFFFFF"/>
                              </w:rPr>
                              <w:t>致力于×××，符合杭州市十大产业发展总体规划（</w:t>
                            </w:r>
                            <w:r w:rsidRPr="009C53D8">
                              <w:rPr>
                                <w:rFonts w:hint="eastAsia"/>
                                <w:color w:val="FFFFFF"/>
                              </w:rPr>
                              <w:t>2011</w:t>
                            </w:r>
                            <w:r w:rsidRPr="009C53D8">
                              <w:rPr>
                                <w:rFonts w:hint="eastAsia"/>
                                <w:color w:val="FFFFFF"/>
                              </w:rPr>
                              <w:t>年</w:t>
                            </w:r>
                            <w:r w:rsidRPr="009C53D8">
                              <w:rPr>
                                <w:rFonts w:hint="eastAsia"/>
                                <w:color w:val="FFFFFF"/>
                              </w:rPr>
                              <w:t>-2015</w:t>
                            </w:r>
                            <w:r w:rsidRPr="009C53D8">
                              <w:rPr>
                                <w:rFonts w:hint="eastAsia"/>
                                <w:color w:val="FFFFFF"/>
                              </w:rPr>
                              <w:t>年）中生物医学产业发展方向。现有产</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 o:spid="_x0000_s1027" type="#_x0000_t202" style="width:10pt;height:10pt;margin-top:192.7pt;margin-left:406.1pt;mso-wrap-distance-bottom:0;mso-wrap-distance-left:9pt;mso-wrap-distance-right:9pt;mso-wrap-distance-top:0;position:absolute;v-text-anchor:top;z-index:251661312" filled="f" fillcolor="this" stroked="f" strokeweight="0.5pt">
                <v:textbox>
                  <w:txbxContent>
                    <w:p w:rsidR="009C53D8" w:rsidRPr="009C53D8" w14:paraId="71269DEC" w14:textId="09FEA084">
                      <w:pPr>
                        <w:rPr>
                          <w:color w:val="FFFFFF"/>
                        </w:rPr>
                      </w:pPr>
                      <w:r w:rsidRPr="009C53D8">
                        <w:rPr>
                          <w:rFonts w:hint="eastAsia"/>
                          <w:color w:val="FFFFFF"/>
                        </w:rPr>
                        <w:t>致力于×××，符合杭州市十大产业发展总体规划（</w:t>
                      </w:r>
                      <w:r w:rsidRPr="009C53D8">
                        <w:rPr>
                          <w:rFonts w:hint="eastAsia"/>
                          <w:color w:val="FFFFFF"/>
                        </w:rPr>
                        <w:t>2011</w:t>
                      </w:r>
                      <w:r w:rsidRPr="009C53D8">
                        <w:rPr>
                          <w:rFonts w:hint="eastAsia"/>
                          <w:color w:val="FFFFFF"/>
                        </w:rPr>
                        <w:t>年</w:t>
                      </w:r>
                      <w:r w:rsidRPr="009C53D8">
                        <w:rPr>
                          <w:rFonts w:hint="eastAsia"/>
                          <w:color w:val="FFFFFF"/>
                        </w:rPr>
                        <w:t>-2015</w:t>
                      </w:r>
                      <w:r w:rsidRPr="009C53D8">
                        <w:rPr>
                          <w:rFonts w:hint="eastAsia"/>
                          <w:color w:val="FFFFFF"/>
                        </w:rPr>
                        <w:t>年）中生物医学产业发展方向。现有产</w:t>
                      </w:r>
                    </w:p>
                  </w:txbxContent>
                </v:textbox>
              </v:shape>
            </w:pict>
          </mc:Fallback>
        </mc:AlternateContent>
      </w:r>
      <w:r>
        <w:rPr>
          <w:rFonts w:eastAsia="Arial"/>
        </w:rPr>
        <mc:AlternateContent>
          <mc:Choice Requires="wps">
            <w:drawing>
              <wp:anchor distT="0" distB="0" distL="114300" distR="114300" simplePos="0" relativeHeight="251660288"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176640054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C53D8" w:rsidRPr="009C53D8" w14:textId="50F2C13E">
                            <w:pPr>
                              <w:rPr>
                                <w:color w:val="FFFFFF"/>
                              </w:rPr>
                            </w:pPr>
                            <w:r w:rsidRPr="009C53D8">
                              <w:rPr>
                                <w:rFonts w:hint="eastAsia"/>
                                <w:color w:val="FFFFFF"/>
                              </w:rPr>
                              <w:t>批量生产。</w:t>
                            </w:r>
                            <w:r w:rsidRPr="009C53D8">
                              <w:rPr>
                                <w:rFonts w:hint="eastAsia"/>
                                <w:color w:val="FFFFFF"/>
                              </w:rPr>
                              <w:t>4.6</w:t>
                            </w:r>
                            <w:r w:rsidRPr="009C53D8">
                              <w:rPr>
                                <w:rFonts w:hint="eastAsia"/>
                                <w:color w:val="FFFFFF"/>
                              </w:rPr>
                              <w:t>市场份额评价公司成立以来，整个经营团队已在行业积累了多年工作经验，无论是在产品技术还</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 o:spid="_x0000_s1028" type="#_x0000_t202" style="width:10pt;height:10pt;margin-top:42.7pt;margin-left:406.1pt;mso-wrap-distance-bottom:0;mso-wrap-distance-left:9pt;mso-wrap-distance-right:9pt;mso-wrap-distance-top:0;position:absolute;v-text-anchor:top;z-index:251659264" filled="f" fillcolor="this" stroked="f" strokeweight="0.5pt">
                <v:textbox>
                  <w:txbxContent>
                    <w:p w:rsidR="009C53D8" w:rsidRPr="009C53D8" w14:paraId="340732AE" w14:textId="50F2C13E">
                      <w:pPr>
                        <w:rPr>
                          <w:color w:val="FFFFFF"/>
                        </w:rPr>
                      </w:pPr>
                      <w:r w:rsidRPr="009C53D8">
                        <w:rPr>
                          <w:rFonts w:hint="eastAsia"/>
                          <w:color w:val="FFFFFF"/>
                        </w:rPr>
                        <w:t>批量生产。</w:t>
                      </w:r>
                      <w:r w:rsidRPr="009C53D8">
                        <w:rPr>
                          <w:rFonts w:hint="eastAsia"/>
                          <w:color w:val="FFFFFF"/>
                        </w:rPr>
                        <w:t>4.6</w:t>
                      </w:r>
                      <w:r w:rsidRPr="009C53D8">
                        <w:rPr>
                          <w:rFonts w:hint="eastAsia"/>
                          <w:color w:val="FFFFFF"/>
                        </w:rPr>
                        <w:t>市场份额评价公司成立以来，整个经营团队已在行业积累了多年工作经验，无论是在产品技术还</w:t>
                      </w:r>
                    </w:p>
                  </w:txbxContent>
                </v:textbox>
              </v:shape>
            </w:pict>
          </mc:Fallback>
        </mc:AlternateContent>
      </w:r>
      <w:r>
        <w:rPr>
          <w:rFonts w:eastAsia="Arial"/>
        </w:rPr>
        <w:pict>
          <v:shape id="_x0000_s1029" type="#_x0000_t202" style="width:16.25pt;height:32.9pt;margin-top:675.65pt;margin-left:498.25pt;mso-position-horizontal-relative:page;mso-position-vertical-relative:page;position:absolute;z-index:251658240" o:allowincell="f" filled="f" stroked="f">
            <v:textbox inset="0,0,0,0">
              <w:txbxContent>
                <w:p w:rsidR="001458A9" w14:paraId="050074C3" w14:textId="77777777">
                  <w:pPr>
                    <w:spacing w:before="20" w:line="617" w:lineRule="exact"/>
                    <w:ind w:firstLine="20"/>
                    <w:rPr>
                      <w:rFonts w:ascii="宋体" w:eastAsia="宋体" w:hAnsi="宋体" w:cs="宋体"/>
                      <w:sz w:val="45"/>
                      <w:szCs w:val="45"/>
                    </w:rPr>
                  </w:pPr>
                  <w:r>
                    <w:rPr>
                      <w:rFonts w:ascii="宋体" w:eastAsia="宋体" w:hAnsi="宋体" w:cs="宋体"/>
                      <w:spacing w:val="-31"/>
                      <w:w w:val="70"/>
                      <w:position w:val="11"/>
                      <w:sz w:val="45"/>
                      <w:szCs w:val="45"/>
                    </w:rPr>
                    <w:t>：</w:t>
                  </w:r>
                </w:p>
              </w:txbxContent>
            </v:textbox>
          </v:shape>
        </w:pict>
      </w:r>
      <w:r>
        <w:rPr>
          <w:rFonts w:ascii="宋体" w:eastAsia="宋体" w:hAnsi="宋体" w:cs="宋体"/>
          <w:spacing w:val="-13"/>
          <w:sz w:val="45"/>
          <w:szCs w:val="45"/>
        </w:rPr>
        <w:t>附件</w:t>
      </w:r>
      <w:r>
        <w:rPr>
          <w:rFonts w:ascii="宋体" w:eastAsia="宋体" w:hAnsi="宋体" w:cs="宋体"/>
          <w:spacing w:val="-93"/>
          <w:sz w:val="45"/>
          <w:szCs w:val="45"/>
        </w:rPr>
        <w:t xml:space="preserve"> </w:t>
      </w:r>
      <w:r>
        <w:rPr>
          <w:rFonts w:ascii="宋体" w:eastAsia="宋体" w:hAnsi="宋体" w:cs="宋体"/>
          <w:spacing w:val="-13"/>
          <w:sz w:val="45"/>
          <w:szCs w:val="45"/>
        </w:rPr>
        <w:t>2</w:t>
      </w:r>
    </w:p>
    <w:p w:rsidR="001458A9" w14:paraId="7FAB6BC1" w14:textId="77777777">
      <w:pPr>
        <w:spacing w:before="73" w:line="1012" w:lineRule="exact"/>
        <w:ind w:firstLine="3688"/>
        <w:rPr>
          <w:rFonts w:ascii="宋体" w:eastAsia="宋体" w:hAnsi="宋体" w:cs="宋体"/>
          <w:sz w:val="60"/>
          <w:szCs w:val="60"/>
        </w:rPr>
      </w:pPr>
      <w:r>
        <w:rPr>
          <w:rFonts w:ascii="宋体" w:eastAsia="宋体" w:hAnsi="宋体" w:cs="宋体"/>
          <w:spacing w:val="37"/>
          <w:position w:val="27"/>
          <w:sz w:val="60"/>
          <w:szCs w:val="60"/>
        </w:rPr>
        <w:t>杭州市</w:t>
      </w:r>
      <w:r>
        <w:rPr>
          <w:rFonts w:ascii="宋体" w:eastAsia="宋体" w:hAnsi="宋体" w:cs="宋体"/>
          <w:spacing w:val="37"/>
          <w:position w:val="27"/>
          <w:sz w:val="60"/>
          <w:szCs w:val="60"/>
        </w:rPr>
        <w:t>“</w:t>
      </w:r>
      <w:r>
        <w:rPr>
          <w:rFonts w:ascii="宋体" w:eastAsia="宋体" w:hAnsi="宋体" w:cs="宋体"/>
          <w:spacing w:val="37"/>
          <w:position w:val="27"/>
          <w:sz w:val="60"/>
          <w:szCs w:val="60"/>
        </w:rPr>
        <w:t>雏鹰企业</w:t>
      </w:r>
      <w:r>
        <w:rPr>
          <w:rFonts w:ascii="宋体" w:eastAsia="宋体" w:hAnsi="宋体" w:cs="宋体"/>
          <w:spacing w:val="37"/>
          <w:position w:val="27"/>
          <w:sz w:val="60"/>
          <w:szCs w:val="60"/>
        </w:rPr>
        <w:t>”</w:t>
      </w:r>
    </w:p>
    <w:p w:rsidR="001458A9" w14:paraId="6E51B609" w14:textId="77777777">
      <w:pPr>
        <w:spacing w:line="237" w:lineRule="auto"/>
        <w:ind w:firstLine="4751"/>
        <w:rPr>
          <w:rFonts w:ascii="宋体" w:eastAsia="宋体" w:hAnsi="宋体" w:cs="宋体"/>
          <w:sz w:val="60"/>
          <w:szCs w:val="60"/>
        </w:rPr>
      </w:pPr>
      <w:r>
        <w:rPr>
          <w:rFonts w:ascii="宋体" w:eastAsia="宋体" w:hAnsi="宋体" w:cs="宋体"/>
          <w:spacing w:val="1"/>
          <w:sz w:val="60"/>
          <w:szCs w:val="60"/>
        </w:rPr>
        <w:t>商业计划书</w:t>
      </w:r>
    </w:p>
    <w:p w:rsidR="001458A9" w14:paraId="4FC158E7" w14:textId="77777777">
      <w:pPr>
        <w:spacing w:line="249" w:lineRule="auto"/>
      </w:pPr>
    </w:p>
    <w:p w:rsidR="001458A9" w14:paraId="477C6378" w14:textId="77777777">
      <w:pPr>
        <w:spacing w:line="249" w:lineRule="auto"/>
      </w:pPr>
    </w:p>
    <w:p w:rsidR="001458A9" w14:paraId="0A00CC5D" w14:textId="77777777">
      <w:pPr>
        <w:spacing w:line="249" w:lineRule="auto"/>
      </w:pPr>
    </w:p>
    <w:p w:rsidR="001458A9" w14:paraId="5BACB020" w14:textId="77777777">
      <w:pPr>
        <w:spacing w:line="249" w:lineRule="auto"/>
      </w:pPr>
    </w:p>
    <w:p w:rsidR="001458A9" w14:paraId="0AED9924" w14:textId="77777777">
      <w:pPr>
        <w:spacing w:line="249" w:lineRule="auto"/>
      </w:pPr>
    </w:p>
    <w:p w:rsidR="001458A9" w14:paraId="5818A190" w14:textId="77777777">
      <w:pPr>
        <w:spacing w:line="249" w:lineRule="auto"/>
      </w:pPr>
    </w:p>
    <w:p w:rsidR="001458A9" w14:paraId="43FB06F3" w14:textId="77777777">
      <w:pPr>
        <w:spacing w:line="249" w:lineRule="auto"/>
      </w:pPr>
    </w:p>
    <w:p w:rsidR="001458A9" w14:paraId="104678DD" w14:textId="77777777">
      <w:pPr>
        <w:spacing w:line="249" w:lineRule="auto"/>
      </w:pPr>
    </w:p>
    <w:p w:rsidR="001458A9" w14:paraId="7A976EED" w14:textId="77777777">
      <w:pPr>
        <w:spacing w:line="249" w:lineRule="auto"/>
      </w:pPr>
    </w:p>
    <w:p w:rsidR="001458A9" w14:paraId="1E878697" w14:textId="77777777">
      <w:pPr>
        <w:spacing w:line="249" w:lineRule="auto"/>
      </w:pPr>
    </w:p>
    <w:p w:rsidR="001458A9" w14:paraId="50431882" w14:textId="77777777">
      <w:pPr>
        <w:spacing w:line="249" w:lineRule="auto"/>
      </w:pPr>
    </w:p>
    <w:p w:rsidR="001458A9" w14:paraId="39102245" w14:textId="77777777">
      <w:pPr>
        <w:spacing w:line="249" w:lineRule="auto"/>
      </w:pPr>
    </w:p>
    <w:p w:rsidR="001458A9" w14:paraId="3AFF9240" w14:textId="77777777">
      <w:pPr>
        <w:spacing w:line="249" w:lineRule="auto"/>
      </w:pPr>
    </w:p>
    <w:p w:rsidR="001458A9" w14:paraId="799A6B47" w14:textId="77777777">
      <w:pPr>
        <w:spacing w:before="146" w:line="900" w:lineRule="exact"/>
        <w:ind w:firstLine="1378"/>
        <w:rPr>
          <w:rFonts w:ascii="宋体" w:eastAsia="宋体" w:hAnsi="宋体" w:cs="宋体"/>
          <w:sz w:val="45"/>
          <w:szCs w:val="45"/>
        </w:rPr>
      </w:pPr>
      <w:r>
        <w:rPr>
          <w:rFonts w:ascii="宋体" w:eastAsia="宋体" w:hAnsi="宋体" w:cs="宋体"/>
          <w:spacing w:val="-12"/>
          <w:position w:val="31"/>
          <w:sz w:val="45"/>
          <w:szCs w:val="45"/>
        </w:rPr>
        <w:t>单位名称：</w:t>
      </w:r>
    </w:p>
    <w:p w:rsidR="001458A9" w14:paraId="34126E51" w14:textId="77777777">
      <w:pPr>
        <w:spacing w:line="238" w:lineRule="auto"/>
        <w:ind w:firstLine="1378"/>
        <w:rPr>
          <w:rFonts w:ascii="宋体" w:eastAsia="宋体" w:hAnsi="宋体" w:cs="宋体"/>
          <w:sz w:val="45"/>
          <w:szCs w:val="45"/>
        </w:rPr>
      </w:pPr>
      <w:r>
        <w:rPr>
          <w:rFonts w:ascii="宋体" w:eastAsia="宋体" w:hAnsi="宋体" w:cs="宋体"/>
          <w:spacing w:val="-16"/>
          <w:sz w:val="45"/>
          <w:szCs w:val="45"/>
        </w:rPr>
        <w:t>单位地址：</w:t>
      </w:r>
    </w:p>
    <w:p w:rsidR="001458A9" w14:paraId="421EE614" w14:textId="77777777">
      <w:pPr>
        <w:spacing w:before="320" w:line="237" w:lineRule="auto"/>
        <w:ind w:firstLine="1412"/>
        <w:rPr>
          <w:rFonts w:ascii="宋体" w:eastAsia="宋体" w:hAnsi="宋体" w:cs="宋体"/>
          <w:sz w:val="45"/>
          <w:szCs w:val="45"/>
        </w:rPr>
      </w:pPr>
      <w:r>
        <w:rPr>
          <w:rFonts w:ascii="宋体" w:eastAsia="宋体" w:hAnsi="宋体" w:cs="宋体"/>
          <w:spacing w:val="-29"/>
          <w:sz w:val="45"/>
          <w:szCs w:val="45"/>
        </w:rPr>
        <w:t>邮编：</w:t>
      </w:r>
    </w:p>
    <w:p w:rsidR="001458A9" w14:paraId="366D6023" w14:textId="77777777">
      <w:pPr>
        <w:spacing w:before="321" w:line="900" w:lineRule="exact"/>
        <w:ind w:firstLine="1378"/>
        <w:rPr>
          <w:rFonts w:ascii="宋体" w:eastAsia="宋体" w:hAnsi="宋体" w:cs="宋体"/>
          <w:sz w:val="45"/>
          <w:szCs w:val="45"/>
        </w:rPr>
      </w:pPr>
      <w:r>
        <w:rPr>
          <w:rFonts w:ascii="宋体" w:eastAsia="宋体" w:hAnsi="宋体" w:cs="宋体"/>
          <w:spacing w:val="-14"/>
          <w:position w:val="31"/>
          <w:sz w:val="45"/>
          <w:szCs w:val="45"/>
        </w:rPr>
        <w:t>所属区县市：</w:t>
      </w:r>
    </w:p>
    <w:p w:rsidR="001458A9" w14:paraId="1D0DF483" w14:textId="77777777">
      <w:pPr>
        <w:spacing w:before="2" w:line="239" w:lineRule="auto"/>
        <w:ind w:firstLine="1380"/>
        <w:rPr>
          <w:rFonts w:ascii="宋体" w:eastAsia="宋体" w:hAnsi="宋体" w:cs="宋体"/>
          <w:sz w:val="45"/>
          <w:szCs w:val="45"/>
        </w:rPr>
      </w:pPr>
      <w:r>
        <w:rPr>
          <w:rFonts w:ascii="宋体" w:eastAsia="宋体" w:hAnsi="宋体" w:cs="宋体"/>
          <w:spacing w:val="-19"/>
          <w:sz w:val="45"/>
          <w:szCs w:val="45"/>
        </w:rPr>
        <w:t>联系人：</w:t>
      </w:r>
    </w:p>
    <w:p w:rsidR="001458A9" w14:paraId="3B69F83E" w14:textId="77777777">
      <w:pPr>
        <w:spacing w:before="315"/>
        <w:ind w:firstLine="1422"/>
        <w:rPr>
          <w:rFonts w:ascii="宋体" w:eastAsia="宋体" w:hAnsi="宋体" w:cs="宋体"/>
          <w:sz w:val="45"/>
          <w:szCs w:val="45"/>
        </w:rPr>
      </w:pPr>
      <w:r>
        <w:rPr>
          <w:rFonts w:ascii="宋体" w:eastAsia="宋体" w:hAnsi="宋体" w:cs="宋体"/>
          <w:spacing w:val="-31"/>
          <w:sz w:val="45"/>
          <w:szCs w:val="45"/>
        </w:rPr>
        <w:t>电话：</w:t>
      </w:r>
    </w:p>
    <w:p w:rsidR="001458A9" w14:paraId="6B653445" w14:textId="77777777"/>
    <w:p w:rsidR="001458A9" w14:paraId="24931B6D" w14:textId="77777777">
      <w:pPr>
        <w:spacing w:line="75" w:lineRule="exact"/>
      </w:pPr>
    </w:p>
    <w:p w:rsidR="001458A9" w14:paraId="3A8FEEDA" w14:textId="77777777">
      <w:pPr>
        <w:sectPr>
          <w:pgSz w:w="17860" w:h="25258"/>
          <w:pgMar w:top="2146" w:right="2678" w:bottom="0" w:left="2678" w:header="0" w:footer="0" w:gutter="0"/>
          <w:cols w:space="720" w:equalWidth="0">
            <w:col w:w="12502" w:space="0"/>
          </w:cols>
        </w:sectPr>
      </w:pPr>
    </w:p>
    <w:p w:rsidR="001458A9" w14:paraId="3ECAFB42" w14:textId="77777777">
      <w:pPr>
        <w:spacing w:before="1" w:line="202" w:lineRule="auto"/>
        <w:ind w:firstLine="1383"/>
        <w:rPr>
          <w:rFonts w:ascii="宋体" w:eastAsia="宋体" w:hAnsi="宋体" w:cs="宋体"/>
          <w:sz w:val="45"/>
          <w:szCs w:val="45"/>
        </w:rPr>
      </w:pPr>
      <w:r>
        <w:rPr>
          <w:rFonts w:ascii="宋体" w:eastAsia="宋体" w:hAnsi="宋体" w:cs="宋体"/>
          <w:spacing w:val="-22"/>
          <w:sz w:val="45"/>
          <w:szCs w:val="45"/>
        </w:rPr>
        <w:t>手机：</w:t>
      </w:r>
    </w:p>
    <w:p w:rsidR="001458A9" w14:paraId="0C15F98F" w14:textId="77777777">
      <w:pPr>
        <w:spacing w:line="14" w:lineRule="auto"/>
        <w:rPr>
          <w:sz w:val="2"/>
        </w:rPr>
      </w:pPr>
      <w:r>
        <w:rPr>
          <w:rFonts w:eastAsia="Arial"/>
          <w:sz w:val="2"/>
          <w:szCs w:val="2"/>
        </w:rPr>
        <w:br w:type="column"/>
      </w:r>
    </w:p>
    <w:p w:rsidR="001458A9" w14:paraId="4213899D" w14:textId="77777777">
      <w:pPr>
        <w:spacing w:before="60" w:line="177" w:lineRule="auto"/>
        <w:ind w:firstLine="875"/>
        <w:rPr>
          <w:rFonts w:ascii="宋体" w:eastAsia="宋体" w:hAnsi="宋体" w:cs="宋体"/>
          <w:sz w:val="45"/>
          <w:szCs w:val="45"/>
        </w:rPr>
      </w:pPr>
      <w:r>
        <w:rPr>
          <w:rFonts w:ascii="宋体" w:eastAsia="宋体" w:hAnsi="宋体" w:cs="宋体"/>
          <w:spacing w:val="-12"/>
          <w:sz w:val="45"/>
          <w:szCs w:val="45"/>
        </w:rPr>
        <w:t>E-mail</w:t>
      </w:r>
    </w:p>
    <w:p w:rsidR="001458A9" w14:paraId="02931B63" w14:textId="77777777">
      <w:pPr>
        <w:spacing w:line="14" w:lineRule="auto"/>
        <w:rPr>
          <w:sz w:val="2"/>
        </w:rPr>
      </w:pPr>
      <w:r>
        <w:rPr>
          <w:rFonts w:eastAsia="Arial"/>
          <w:sz w:val="2"/>
          <w:szCs w:val="2"/>
        </w:rPr>
        <w:br w:type="column"/>
      </w:r>
    </w:p>
    <w:p w:rsidR="001458A9" w14:paraId="608E6627" w14:textId="77777777">
      <w:pPr>
        <w:sectPr>
          <w:type w:val="continuous"/>
          <w:pgSz w:w="17860" w:h="25258"/>
          <w:pgMar w:top="2146" w:right="2678" w:bottom="0" w:left="2678" w:header="0" w:footer="0" w:gutter="0"/>
          <w:pgNumType w:start="2"/>
          <w:cols w:num="3" w:space="720" w:equalWidth="0">
            <w:col w:w="3286" w:space="100"/>
            <w:col w:w="2982" w:space="100"/>
            <w:col w:w="6035" w:space="0"/>
          </w:cols>
        </w:sectPr>
      </w:pPr>
    </w:p>
    <w:p w:rsidR="001458A9" w14:paraId="51F1C10F" w14:textId="77777777">
      <w:pPr>
        <w:spacing w:line="259" w:lineRule="auto"/>
      </w:pPr>
    </w:p>
    <w:p w:rsidR="001458A9" w14:paraId="42883397" w14:textId="77777777">
      <w:pPr>
        <w:spacing w:before="147" w:line="237" w:lineRule="auto"/>
        <w:ind w:firstLine="1392"/>
        <w:rPr>
          <w:rFonts w:ascii="宋体" w:eastAsia="宋体" w:hAnsi="宋体" w:cs="宋体"/>
          <w:sz w:val="45"/>
          <w:szCs w:val="45"/>
        </w:rPr>
      </w:pPr>
      <w:r>
        <w:rPr>
          <w:rFonts w:ascii="宋体" w:eastAsia="宋体" w:hAnsi="宋体" w:cs="宋体"/>
          <w:spacing w:val="-33"/>
          <w:sz w:val="45"/>
          <w:szCs w:val="45"/>
        </w:rPr>
        <w:t>编写时间：</w:t>
      </w:r>
      <w:r>
        <w:rPr>
          <w:rFonts w:ascii="宋体" w:eastAsia="宋体" w:hAnsi="宋体" w:cs="宋体"/>
          <w:spacing w:val="115"/>
          <w:sz w:val="45"/>
          <w:szCs w:val="45"/>
        </w:rPr>
        <w:t xml:space="preserve"> </w:t>
      </w:r>
      <w:r>
        <w:rPr>
          <w:rFonts w:ascii="宋体" w:eastAsia="宋体" w:hAnsi="宋体" w:cs="宋体"/>
          <w:spacing w:val="-33"/>
          <w:sz w:val="45"/>
          <w:szCs w:val="45"/>
        </w:rPr>
        <w:t>2016</w:t>
      </w:r>
      <w:r>
        <w:rPr>
          <w:rFonts w:ascii="宋体" w:eastAsia="宋体" w:hAnsi="宋体" w:cs="宋体"/>
          <w:spacing w:val="-94"/>
          <w:sz w:val="45"/>
          <w:szCs w:val="45"/>
        </w:rPr>
        <w:t xml:space="preserve"> </w:t>
      </w:r>
      <w:r>
        <w:rPr>
          <w:rFonts w:ascii="宋体" w:eastAsia="宋体" w:hAnsi="宋体" w:cs="宋体"/>
          <w:spacing w:val="-33"/>
          <w:sz w:val="45"/>
          <w:szCs w:val="45"/>
        </w:rPr>
        <w:t>年</w:t>
      </w:r>
      <w:r>
        <w:rPr>
          <w:rFonts w:ascii="宋体" w:eastAsia="宋体" w:hAnsi="宋体" w:cs="宋体"/>
          <w:spacing w:val="8"/>
          <w:sz w:val="45"/>
          <w:szCs w:val="45"/>
        </w:rPr>
        <w:t xml:space="preserve">  </w:t>
      </w:r>
      <w:r>
        <w:rPr>
          <w:rFonts w:ascii="宋体" w:eastAsia="宋体" w:hAnsi="宋体" w:cs="宋体"/>
          <w:spacing w:val="-33"/>
          <w:sz w:val="45"/>
          <w:szCs w:val="45"/>
        </w:rPr>
        <w:t>月</w:t>
      </w:r>
      <w:r>
        <w:rPr>
          <w:rFonts w:ascii="宋体" w:eastAsia="宋体" w:hAnsi="宋体" w:cs="宋体"/>
          <w:spacing w:val="52"/>
          <w:sz w:val="45"/>
          <w:szCs w:val="45"/>
        </w:rPr>
        <w:t xml:space="preserve">  </w:t>
      </w:r>
      <w:r>
        <w:rPr>
          <w:rFonts w:ascii="宋体" w:eastAsia="宋体" w:hAnsi="宋体" w:cs="宋体"/>
          <w:spacing w:val="-33"/>
          <w:sz w:val="45"/>
          <w:szCs w:val="45"/>
        </w:rPr>
        <w:t>日</w:t>
      </w:r>
    </w:p>
    <w:p w:rsidR="001458A9" w14:paraId="7E300B35" w14:textId="77777777">
      <w:pPr>
        <w:spacing w:line="250" w:lineRule="auto"/>
      </w:pPr>
    </w:p>
    <w:p w:rsidR="001458A9" w14:paraId="142AEAEA" w14:textId="77777777">
      <w:pPr>
        <w:spacing w:line="250" w:lineRule="auto"/>
      </w:pPr>
    </w:p>
    <w:p w:rsidR="001458A9" w14:paraId="4D82D3D2" w14:textId="77777777">
      <w:pPr>
        <w:spacing w:line="250" w:lineRule="auto"/>
      </w:pPr>
    </w:p>
    <w:p w:rsidR="001458A9" w14:paraId="2F04FDB3" w14:textId="77777777">
      <w:pPr>
        <w:spacing w:line="250" w:lineRule="auto"/>
      </w:pPr>
    </w:p>
    <w:p w:rsidR="001458A9" w14:paraId="6D8590C5" w14:textId="77777777">
      <w:pPr>
        <w:spacing w:line="250" w:lineRule="auto"/>
      </w:pPr>
    </w:p>
    <w:p w:rsidR="001458A9" w14:paraId="380FC01E" w14:textId="77777777">
      <w:pPr>
        <w:spacing w:line="250" w:lineRule="auto"/>
      </w:pPr>
    </w:p>
    <w:p w:rsidR="001458A9" w14:paraId="4F49FDC3" w14:textId="77777777">
      <w:pPr>
        <w:spacing w:line="250" w:lineRule="auto"/>
      </w:pPr>
    </w:p>
    <w:p w:rsidR="001458A9" w14:paraId="64990AE3" w14:textId="77777777">
      <w:pPr>
        <w:spacing w:line="250" w:lineRule="auto"/>
      </w:pPr>
    </w:p>
    <w:p w:rsidR="001458A9" w14:paraId="5E4399A1" w14:textId="77777777">
      <w:pPr>
        <w:spacing w:line="250" w:lineRule="auto"/>
      </w:pPr>
    </w:p>
    <w:p w:rsidR="001458A9" w14:paraId="6269964B" w14:textId="77777777">
      <w:pPr>
        <w:spacing w:line="250" w:lineRule="auto"/>
      </w:pPr>
    </w:p>
    <w:p w:rsidR="001458A9" w14:paraId="07B7AF2A" w14:textId="77777777">
      <w:pPr>
        <w:spacing w:line="250" w:lineRule="auto"/>
      </w:pPr>
    </w:p>
    <w:p w:rsidR="001458A9" w14:paraId="2CC791A9" w14:textId="77777777">
      <w:pPr>
        <w:spacing w:line="250" w:lineRule="auto"/>
      </w:pPr>
    </w:p>
    <w:p w:rsidR="001458A9" w14:paraId="7F2BCB18" w14:textId="77777777">
      <w:pPr>
        <w:spacing w:line="250" w:lineRule="auto"/>
      </w:pPr>
    </w:p>
    <w:p w:rsidR="001458A9" w14:paraId="4E1B5B98" w14:textId="77777777">
      <w:pPr>
        <w:spacing w:line="251" w:lineRule="auto"/>
      </w:pPr>
    </w:p>
    <w:p w:rsidR="001458A9" w14:paraId="0A95A413" w14:textId="77777777">
      <w:pPr>
        <w:spacing w:line="251" w:lineRule="auto"/>
      </w:pPr>
    </w:p>
    <w:p w:rsidR="001458A9" w14:paraId="29C415D1" w14:textId="77777777">
      <w:pPr>
        <w:spacing w:before="147" w:line="900" w:lineRule="exact"/>
        <w:ind w:firstLine="4459"/>
        <w:rPr>
          <w:rFonts w:ascii="宋体" w:eastAsia="宋体" w:hAnsi="宋体" w:cs="宋体"/>
          <w:sz w:val="45"/>
          <w:szCs w:val="45"/>
        </w:rPr>
      </w:pPr>
      <w:r>
        <w:rPr>
          <w:rFonts w:ascii="宋体" w:eastAsia="宋体" w:hAnsi="宋体" w:cs="宋体"/>
          <w:spacing w:val="-3"/>
          <w:position w:val="31"/>
          <w:sz w:val="45"/>
          <w:szCs w:val="45"/>
        </w:rPr>
        <w:t>杭州市科学技术局</w:t>
      </w:r>
    </w:p>
    <w:p w:rsidR="001458A9" w14:paraId="6285AD25" w14:textId="77777777">
      <w:pPr>
        <w:spacing w:before="1" w:line="202" w:lineRule="auto"/>
        <w:ind w:firstLine="4910"/>
        <w:rPr>
          <w:rFonts w:ascii="宋体" w:eastAsia="宋体" w:hAnsi="宋体" w:cs="宋体"/>
          <w:sz w:val="45"/>
          <w:szCs w:val="45"/>
        </w:rPr>
      </w:pPr>
      <w:r>
        <w:rPr>
          <w:rFonts w:ascii="宋体" w:eastAsia="宋体" w:hAnsi="宋体" w:cs="宋体"/>
          <w:spacing w:val="-3"/>
          <w:sz w:val="45"/>
          <w:szCs w:val="45"/>
        </w:rPr>
        <w:t>二Ｏ一一年制</w:t>
      </w:r>
    </w:p>
    <w:p w:rsidR="001458A9" w14:paraId="3D504373" w14:textId="77777777">
      <w:pPr>
        <w:sectPr>
          <w:type w:val="continuous"/>
          <w:pgSz w:w="17860" w:h="25258"/>
          <w:pgMar w:top="2146" w:right="2678" w:bottom="0" w:left="2678" w:header="0" w:footer="0" w:gutter="0"/>
          <w:pgNumType w:start="3"/>
          <w:cols w:space="720" w:equalWidth="0">
            <w:col w:w="12502" w:space="0"/>
          </w:cols>
        </w:sectPr>
      </w:pPr>
    </w:p>
    <w:p w:rsidR="001458A9" w14:paraId="4B3878E7" w14:textId="30AD5AAB">
      <w:pPr>
        <w:spacing w:before="58" w:line="237" w:lineRule="auto"/>
        <w:ind w:firstLine="148"/>
        <w:rPr>
          <w:rFonts w:ascii="宋体" w:eastAsia="宋体" w:hAnsi="宋体" w:cs="宋体"/>
          <w:sz w:val="27"/>
          <w:szCs w:val="27"/>
        </w:rPr>
      </w:pPr>
      <w:r>
        <w:rPr>
          <w:rFonts w:eastAsia="Arial"/>
        </w:rPr>
        <mc:AlternateContent>
          <mc:Choice Requires="wps">
            <w:drawing>
              <wp:anchor distT="0" distB="0" distL="114300" distR="114300" simplePos="0" relativeHeight="251676672" behindDoc="0" locked="0" layoutInCell="1" allowOverlap="1">
                <wp:simplePos x="0" y="0"/>
                <wp:positionH relativeFrom="column">
                  <wp:posOffset>5181600</wp:posOffset>
                </wp:positionH>
                <wp:positionV relativeFrom="paragraph">
                  <wp:posOffset>6790055</wp:posOffset>
                </wp:positionV>
                <wp:extent cx="127000" cy="127000"/>
                <wp:effectExtent l="0" t="0" r="6350" b="6350"/>
                <wp:wrapNone/>
                <wp:docPr id="1033748509" name="文本框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C53D8" w:rsidRPr="009C53D8" w14:textId="722F6B5B">
                            <w:pPr>
                              <w:rPr>
                                <w:color w:val="FFFFFF"/>
                              </w:rPr>
                            </w:pPr>
                            <w:r w:rsidRPr="009C53D8">
                              <w:rPr>
                                <w:rFonts w:hint="eastAsia"/>
                                <w:color w:val="FFFFFF"/>
                              </w:rPr>
                              <w:t>作经历：</w:t>
                            </w:r>
                            <w:r w:rsidRPr="009C53D8">
                              <w:rPr>
                                <w:rFonts w:hint="eastAsia"/>
                                <w:color w:val="FFFFFF"/>
                              </w:rPr>
                              <w:t>2002</w:t>
                            </w:r>
                            <w:r w:rsidRPr="009C53D8">
                              <w:rPr>
                                <w:rFonts w:hint="eastAsia"/>
                                <w:color w:val="FFFFFF"/>
                              </w:rPr>
                              <w:t>年</w:t>
                            </w:r>
                            <w:r w:rsidRPr="009C53D8">
                              <w:rPr>
                                <w:rFonts w:hint="eastAsia"/>
                                <w:color w:val="FFFFFF"/>
                              </w:rPr>
                              <w:t>9</w:t>
                            </w:r>
                            <w:r w:rsidRPr="009C53D8">
                              <w:rPr>
                                <w:rFonts w:hint="eastAsia"/>
                                <w:color w:val="FFFFFF"/>
                              </w:rPr>
                              <w:t>月</w:t>
                            </w:r>
                            <w:r w:rsidRPr="009C53D8">
                              <w:rPr>
                                <w:rFonts w:hint="eastAsia"/>
                                <w:color w:val="FFFFFF"/>
                              </w:rPr>
                              <w:t>-2006</w:t>
                            </w:r>
                            <w:r w:rsidRPr="009C53D8">
                              <w:rPr>
                                <w:rFonts w:hint="eastAsia"/>
                                <w:color w:val="FFFFFF"/>
                              </w:rPr>
                              <w:t>年</w:t>
                            </w:r>
                            <w:r w:rsidRPr="009C53D8">
                              <w:rPr>
                                <w:rFonts w:hint="eastAsia"/>
                                <w:color w:val="FFFFFF"/>
                              </w:rPr>
                              <w:t>7</w:t>
                            </w:r>
                            <w:r w:rsidRPr="009C53D8">
                              <w:rPr>
                                <w:rFonts w:hint="eastAsia"/>
                                <w:color w:val="FFFFFF"/>
                              </w:rPr>
                              <w:t>月，在北京大学国际经济与贸易专业学习，本科；</w:t>
                            </w:r>
                            <w:r w:rsidRPr="009C53D8">
                              <w:rPr>
                                <w:rFonts w:hint="eastAsia"/>
                                <w:color w:val="FFFFFF"/>
                              </w:rPr>
                              <w:t>2006</w:t>
                            </w:r>
                            <w:r w:rsidRPr="009C53D8">
                              <w:rPr>
                                <w:rFonts w:hint="eastAsia"/>
                                <w:color w:val="FFFFFF"/>
                              </w:rPr>
                              <w:t>年</w:t>
                            </w:r>
                            <w:r w:rsidRPr="009C53D8">
                              <w:rPr>
                                <w:rFonts w:hint="eastAsia"/>
                                <w:color w:val="FFFFFF"/>
                              </w:rPr>
                              <w:t>7</w:t>
                            </w:r>
                            <w:r w:rsidRPr="009C53D8">
                              <w:rPr>
                                <w:rFonts w:hint="eastAsia"/>
                                <w:color w:val="FFFFFF"/>
                              </w:rPr>
                              <w:t>月</w:t>
                            </w:r>
                            <w:r w:rsidRPr="009C53D8">
                              <w:rPr>
                                <w:rFonts w:hint="eastAsia"/>
                                <w:color w:val="FFFFFF"/>
                              </w:rPr>
                              <w:t>-20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8" o:spid="_x0000_s1030" type="#_x0000_t202" style="width:10pt;height:10pt;margin-top:534.65pt;margin-left:408pt;mso-wrap-distance-bottom:0;mso-wrap-distance-left:9pt;mso-wrap-distance-right:9pt;mso-wrap-distance-top:0;position:absolute;v-text-anchor:top;z-index:251675648" filled="f" fillcolor="this" stroked="f" strokeweight="0.5pt">
                <v:textbox>
                  <w:txbxContent>
                    <w:p w:rsidR="009C53D8" w:rsidRPr="009C53D8" w14:paraId="7895544E" w14:textId="722F6B5B">
                      <w:pPr>
                        <w:rPr>
                          <w:color w:val="FFFFFF"/>
                        </w:rPr>
                      </w:pPr>
                      <w:r w:rsidRPr="009C53D8">
                        <w:rPr>
                          <w:rFonts w:hint="eastAsia"/>
                          <w:color w:val="FFFFFF"/>
                        </w:rPr>
                        <w:t>作经历：</w:t>
                      </w:r>
                      <w:r w:rsidRPr="009C53D8">
                        <w:rPr>
                          <w:rFonts w:hint="eastAsia"/>
                          <w:color w:val="FFFFFF"/>
                        </w:rPr>
                        <w:t>2002</w:t>
                      </w:r>
                      <w:r w:rsidRPr="009C53D8">
                        <w:rPr>
                          <w:rFonts w:hint="eastAsia"/>
                          <w:color w:val="FFFFFF"/>
                        </w:rPr>
                        <w:t>年</w:t>
                      </w:r>
                      <w:r w:rsidRPr="009C53D8">
                        <w:rPr>
                          <w:rFonts w:hint="eastAsia"/>
                          <w:color w:val="FFFFFF"/>
                        </w:rPr>
                        <w:t>9</w:t>
                      </w:r>
                      <w:r w:rsidRPr="009C53D8">
                        <w:rPr>
                          <w:rFonts w:hint="eastAsia"/>
                          <w:color w:val="FFFFFF"/>
                        </w:rPr>
                        <w:t>月</w:t>
                      </w:r>
                      <w:r w:rsidRPr="009C53D8">
                        <w:rPr>
                          <w:rFonts w:hint="eastAsia"/>
                          <w:color w:val="FFFFFF"/>
                        </w:rPr>
                        <w:t>-2006</w:t>
                      </w:r>
                      <w:r w:rsidRPr="009C53D8">
                        <w:rPr>
                          <w:rFonts w:hint="eastAsia"/>
                          <w:color w:val="FFFFFF"/>
                        </w:rPr>
                        <w:t>年</w:t>
                      </w:r>
                      <w:r w:rsidRPr="009C53D8">
                        <w:rPr>
                          <w:rFonts w:hint="eastAsia"/>
                          <w:color w:val="FFFFFF"/>
                        </w:rPr>
                        <w:t>7</w:t>
                      </w:r>
                      <w:r w:rsidRPr="009C53D8">
                        <w:rPr>
                          <w:rFonts w:hint="eastAsia"/>
                          <w:color w:val="FFFFFF"/>
                        </w:rPr>
                        <w:t>月，在北京大学国际经济与贸易专业学习，本科；</w:t>
                      </w:r>
                      <w:r w:rsidRPr="009C53D8">
                        <w:rPr>
                          <w:rFonts w:hint="eastAsia"/>
                          <w:color w:val="FFFFFF"/>
                        </w:rPr>
                        <w:t>2006</w:t>
                      </w:r>
                      <w:r w:rsidRPr="009C53D8">
                        <w:rPr>
                          <w:rFonts w:hint="eastAsia"/>
                          <w:color w:val="FFFFFF"/>
                        </w:rPr>
                        <w:t>年</w:t>
                      </w:r>
                      <w:r w:rsidRPr="009C53D8">
                        <w:rPr>
                          <w:rFonts w:hint="eastAsia"/>
                          <w:color w:val="FFFFFF"/>
                        </w:rPr>
                        <w:t>7</w:t>
                      </w:r>
                      <w:r w:rsidRPr="009C53D8">
                        <w:rPr>
                          <w:rFonts w:hint="eastAsia"/>
                          <w:color w:val="FFFFFF"/>
                        </w:rPr>
                        <w:t>月</w:t>
                      </w:r>
                      <w:r w:rsidRPr="009C53D8">
                        <w:rPr>
                          <w:rFonts w:hint="eastAsia"/>
                          <w:color w:val="FFFFFF"/>
                        </w:rPr>
                        <w:t>-20</w:t>
                      </w:r>
                    </w:p>
                  </w:txbxContent>
                </v:textbox>
              </v:shape>
            </w:pict>
          </mc:Fallback>
        </mc:AlternateContent>
      </w:r>
      <w:r>
        <w:rPr>
          <w:rFonts w:eastAsia="Arial"/>
        </w:rPr>
        <mc:AlternateContent>
          <mc:Choice Requires="wps">
            <w:drawing>
              <wp:anchor distT="0" distB="0" distL="114300" distR="114300" simplePos="0" relativeHeight="251674624" behindDoc="0" locked="0" layoutInCell="1" allowOverlap="1">
                <wp:simplePos x="0" y="0"/>
                <wp:positionH relativeFrom="column">
                  <wp:posOffset>5181600</wp:posOffset>
                </wp:positionH>
                <wp:positionV relativeFrom="paragraph">
                  <wp:posOffset>4885055</wp:posOffset>
                </wp:positionV>
                <wp:extent cx="127000" cy="127000"/>
                <wp:effectExtent l="0" t="0" r="6350" b="6350"/>
                <wp:wrapNone/>
                <wp:docPr id="2129109339" name="文本框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C53D8" w:rsidRPr="009C53D8" w14:textId="4DFA54F6">
                            <w:pPr>
                              <w:rPr>
                                <w:color w:val="FFFFFF"/>
                              </w:rPr>
                            </w:pPr>
                            <w:r w:rsidRPr="009C53D8">
                              <w:rPr>
                                <w:rFonts w:hint="eastAsia"/>
                                <w:color w:val="FFFFFF"/>
                              </w:rPr>
                              <w:t>理工作造就了郑淑明同志沉稳、坚毅、平和的管理心态，在公司的发展中能较好的规避财务风险。</w:t>
                            </w:r>
                            <w:r w:rsidRPr="009C53D8">
                              <w:rPr>
                                <w:rFonts w:hint="eastAsia"/>
                                <w:color w:val="FFFFFF"/>
                              </w:rPr>
                              <w:t>6.2</w:t>
                            </w:r>
                            <w:r w:rsidRPr="009C53D8">
                              <w:rPr>
                                <w:rFonts w:hint="eastAsia"/>
                                <w:color w:val="FFFFFF"/>
                              </w:rPr>
                              <w:t>组织模式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 o:spid="_x0000_s1031" type="#_x0000_t202" style="width:10pt;height:10pt;margin-top:384.65pt;margin-left:408pt;mso-wrap-distance-bottom:0;mso-wrap-distance-left:9pt;mso-wrap-distance-right:9pt;mso-wrap-distance-top:0;position:absolute;v-text-anchor:top;z-index:251673600" filled="f" fillcolor="this" stroked="f" strokeweight="0.5pt">
                <v:textbox>
                  <w:txbxContent>
                    <w:p w:rsidR="009C53D8" w:rsidRPr="009C53D8" w14:paraId="2BB2960C" w14:textId="4DFA54F6">
                      <w:pPr>
                        <w:rPr>
                          <w:color w:val="FFFFFF"/>
                        </w:rPr>
                      </w:pPr>
                      <w:r w:rsidRPr="009C53D8">
                        <w:rPr>
                          <w:rFonts w:hint="eastAsia"/>
                          <w:color w:val="FFFFFF"/>
                        </w:rPr>
                        <w:t>理工作造就了郑淑明同志沉稳、坚毅、平和的管理心态，在公司的发展中能较好的规避财务风险。</w:t>
                      </w:r>
                      <w:r w:rsidRPr="009C53D8">
                        <w:rPr>
                          <w:rFonts w:hint="eastAsia"/>
                          <w:color w:val="FFFFFF"/>
                        </w:rPr>
                        <w:t>6.2</w:t>
                      </w:r>
                      <w:r w:rsidRPr="009C53D8">
                        <w:rPr>
                          <w:rFonts w:hint="eastAsia"/>
                          <w:color w:val="FFFFFF"/>
                        </w:rPr>
                        <w:t>组织模式</w:t>
                      </w:r>
                    </w:p>
                  </w:txbxContent>
                </v:textbox>
              </v:shape>
            </w:pict>
          </mc:Fallback>
        </mc:AlternateContent>
      </w:r>
      <w:r>
        <w:rPr>
          <w:rFonts w:eastAsia="Arial"/>
        </w:rPr>
        <mc:AlternateContent>
          <mc:Choice Requires="wps">
            <w:drawing>
              <wp:anchor distT="0" distB="0" distL="114300" distR="114300" simplePos="0" relativeHeight="251672576" behindDoc="0" locked="0" layoutInCell="1" allowOverlap="1">
                <wp:simplePos x="0" y="0"/>
                <wp:positionH relativeFrom="column">
                  <wp:posOffset>5181600</wp:posOffset>
                </wp:positionH>
                <wp:positionV relativeFrom="paragraph">
                  <wp:posOffset>2980055</wp:posOffset>
                </wp:positionV>
                <wp:extent cx="127000" cy="127000"/>
                <wp:effectExtent l="0" t="0" r="6350" b="6350"/>
                <wp:wrapNone/>
                <wp:docPr id="1962764199"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C53D8" w:rsidRPr="009C53D8" w14:textId="47545CFD">
                            <w:pPr>
                              <w:rPr>
                                <w:color w:val="FFFFFF"/>
                              </w:rPr>
                            </w:pPr>
                            <w:r w:rsidRPr="009C53D8">
                              <w:rPr>
                                <w:rFonts w:hint="eastAsia"/>
                                <w:color w:val="FFFFFF"/>
                              </w:rPr>
                              <w:t>................307.2</w:t>
                            </w:r>
                            <w:r w:rsidRPr="009C53D8">
                              <w:rPr>
                                <w:rFonts w:hint="eastAsia"/>
                                <w:color w:val="FFFFFF"/>
                              </w:rPr>
                              <w:t>财务预测</w:t>
                            </w:r>
                            <w:r w:rsidRPr="009C53D8">
                              <w:rPr>
                                <w:rFonts w:hint="eastAsia"/>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 o:spid="_x0000_s1032" type="#_x0000_t202" style="width:10pt;height:10pt;margin-top:234.65pt;margin-left:408pt;mso-wrap-distance-bottom:0;mso-wrap-distance-left:9pt;mso-wrap-distance-right:9pt;mso-wrap-distance-top:0;position:absolute;v-text-anchor:top;z-index:251671552" filled="f" fillcolor="this" stroked="f" strokeweight="0.5pt">
                <v:textbox>
                  <w:txbxContent>
                    <w:p w:rsidR="009C53D8" w:rsidRPr="009C53D8" w14:paraId="2B85F678" w14:textId="47545CFD">
                      <w:pPr>
                        <w:rPr>
                          <w:color w:val="FFFFFF"/>
                        </w:rPr>
                      </w:pPr>
                      <w:r w:rsidRPr="009C53D8">
                        <w:rPr>
                          <w:rFonts w:hint="eastAsia"/>
                          <w:color w:val="FFFFFF"/>
                        </w:rPr>
                        <w:t>................307.2</w:t>
                      </w:r>
                      <w:r w:rsidRPr="009C53D8">
                        <w:rPr>
                          <w:rFonts w:hint="eastAsia"/>
                          <w:color w:val="FFFFFF"/>
                        </w:rPr>
                        <w:t>财务预测</w:t>
                      </w:r>
                      <w:r w:rsidRPr="009C53D8">
                        <w:rPr>
                          <w:rFonts w:hint="eastAsia"/>
                          <w:color w:val="FFFFFF"/>
                        </w:rPr>
                        <w:t>.........................</w:t>
                      </w:r>
                    </w:p>
                  </w:txbxContent>
                </v:textbox>
              </v:shape>
            </w:pict>
          </mc:Fallback>
        </mc:AlternateContent>
      </w:r>
      <w:r>
        <w:rPr>
          <w:rFonts w:eastAsia="Arial"/>
        </w:rPr>
        <mc:AlternateContent>
          <mc:Choice Requires="wps">
            <w:drawing>
              <wp:anchor distT="0" distB="0" distL="114300" distR="114300" simplePos="0" relativeHeight="251670528" behindDoc="0" locked="0" layoutInCell="1" allowOverlap="1">
                <wp:simplePos x="0" y="0"/>
                <wp:positionH relativeFrom="column">
                  <wp:posOffset>5181600</wp:posOffset>
                </wp:positionH>
                <wp:positionV relativeFrom="paragraph">
                  <wp:posOffset>1075055</wp:posOffset>
                </wp:positionV>
                <wp:extent cx="127000" cy="127000"/>
                <wp:effectExtent l="0" t="0" r="6350" b="6350"/>
                <wp:wrapNone/>
                <wp:docPr id="2030133661" name="文本框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C53D8" w:rsidRPr="009C53D8" w14:textId="0C1213B6">
                            <w:pPr>
                              <w:rPr>
                                <w:color w:val="FFFFFF"/>
                              </w:rPr>
                            </w:pPr>
                            <w:r w:rsidRPr="009C53D8">
                              <w:rPr>
                                <w:rFonts w:hint="eastAsia"/>
                                <w:color w:val="FFFFFF"/>
                              </w:rPr>
                              <w:t>④×××；图</w:t>
                            </w:r>
                            <w:r w:rsidRPr="009C53D8">
                              <w:rPr>
                                <w:rFonts w:hint="eastAsia"/>
                                <w:color w:val="FFFFFF"/>
                              </w:rPr>
                              <w:t>2-1</w:t>
                            </w:r>
                            <w:r w:rsidRPr="009C53D8">
                              <w:rPr>
                                <w:rFonts w:hint="eastAsia"/>
                                <w:color w:val="FFFFFF"/>
                              </w:rPr>
                              <w:t>（</w:t>
                            </w:r>
                            <w:r w:rsidRPr="009C53D8">
                              <w:rPr>
                                <w:rFonts w:hint="eastAsia"/>
                                <w:color w:val="FFFFFF"/>
                              </w:rPr>
                              <w:t>2</w:t>
                            </w:r>
                            <w:r w:rsidRPr="009C53D8">
                              <w:rPr>
                                <w:rFonts w:hint="eastAsia"/>
                                <w:color w:val="FFFFFF"/>
                              </w:rPr>
                              <w:t>）×××：适用于所有基于能够在</w:t>
                            </w:r>
                            <w:r w:rsidRPr="009C53D8">
                              <w:rPr>
                                <w:rFonts w:hint="eastAsia"/>
                                <w:color w:val="FFFFFF"/>
                              </w:rPr>
                              <w:t>PCR</w:t>
                            </w:r>
                            <w:r w:rsidRPr="009C53D8">
                              <w:rPr>
                                <w:rFonts w:hint="eastAsia"/>
                                <w:color w:val="FFFFFF"/>
                              </w:rPr>
                              <w:t>产物生成过程中对产物进行标记荧光的反应，例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 o:spid="_x0000_s1033" type="#_x0000_t202" style="width:10pt;height:10pt;margin-top:84.65pt;margin-left:408pt;mso-wrap-distance-bottom:0;mso-wrap-distance-left:9pt;mso-wrap-distance-right:9pt;mso-wrap-distance-top:0;position:absolute;v-text-anchor:top;z-index:251669504" filled="f" fillcolor="this" stroked="f" strokeweight="0.5pt">
                <v:textbox>
                  <w:txbxContent>
                    <w:p w:rsidR="009C53D8" w:rsidRPr="009C53D8" w14:paraId="13430ED6" w14:textId="0C1213B6">
                      <w:pPr>
                        <w:rPr>
                          <w:color w:val="FFFFFF"/>
                        </w:rPr>
                      </w:pPr>
                      <w:r w:rsidRPr="009C53D8">
                        <w:rPr>
                          <w:rFonts w:hint="eastAsia"/>
                          <w:color w:val="FFFFFF"/>
                        </w:rPr>
                        <w:t>④×××；图</w:t>
                      </w:r>
                      <w:r w:rsidRPr="009C53D8">
                        <w:rPr>
                          <w:rFonts w:hint="eastAsia"/>
                          <w:color w:val="FFFFFF"/>
                        </w:rPr>
                        <w:t>2-1</w:t>
                      </w:r>
                      <w:r w:rsidRPr="009C53D8">
                        <w:rPr>
                          <w:rFonts w:hint="eastAsia"/>
                          <w:color w:val="FFFFFF"/>
                        </w:rPr>
                        <w:t>（</w:t>
                      </w:r>
                      <w:r w:rsidRPr="009C53D8">
                        <w:rPr>
                          <w:rFonts w:hint="eastAsia"/>
                          <w:color w:val="FFFFFF"/>
                        </w:rPr>
                        <w:t>2</w:t>
                      </w:r>
                      <w:r w:rsidRPr="009C53D8">
                        <w:rPr>
                          <w:rFonts w:hint="eastAsia"/>
                          <w:color w:val="FFFFFF"/>
                        </w:rPr>
                        <w:t>）×××：适用于所有基于能够在</w:t>
                      </w:r>
                      <w:r w:rsidRPr="009C53D8">
                        <w:rPr>
                          <w:rFonts w:hint="eastAsia"/>
                          <w:color w:val="FFFFFF"/>
                        </w:rPr>
                        <w:t>PCR</w:t>
                      </w:r>
                      <w:r w:rsidRPr="009C53D8">
                        <w:rPr>
                          <w:rFonts w:hint="eastAsia"/>
                          <w:color w:val="FFFFFF"/>
                        </w:rPr>
                        <w:t>产物生成过程中对产物进行标记荧光的反应，例</w:t>
                      </w:r>
                    </w:p>
                  </w:txbxContent>
                </v:textbox>
              </v:shape>
            </w:pict>
          </mc:Fallback>
        </mc:AlternateContent>
      </w:r>
      <w:r>
        <w:rPr>
          <w:rFonts w:eastAsia="Arial"/>
        </w:rPr>
        <w:pict>
          <v:shape id="_x0000_s1034" type="#_x0000_t202" style="width:69.15pt;height:19.35pt;margin-top:67.35pt;margin-left:685.7pt;mso-position-horizontal-relative:page;mso-position-vertical-relative:page;position:absolute;z-index:251667456" o:allowincell="f" filled="f" stroked="f">
            <v:textbox inset="0,0,0,0">
              <w:txbxContent>
                <w:p w:rsidR="001458A9" w14:paraId="7F07BFDD" w14:textId="77777777">
                  <w:pPr>
                    <w:spacing w:before="19" w:line="237" w:lineRule="auto"/>
                    <w:ind w:firstLine="20"/>
                    <w:rPr>
                      <w:rFonts w:ascii="宋体" w:eastAsia="宋体" w:hAnsi="宋体" w:cs="宋体"/>
                      <w:sz w:val="27"/>
                      <w:szCs w:val="27"/>
                    </w:rPr>
                  </w:pPr>
                  <w:r>
                    <w:rPr>
                      <w:rFonts w:ascii="宋体" w:eastAsia="宋体" w:hAnsi="宋体" w:cs="宋体"/>
                      <w:spacing w:val="-2"/>
                      <w:sz w:val="27"/>
                      <w:szCs w:val="27"/>
                    </w:rPr>
                    <w:t>商业计划书</w:t>
                  </w:r>
                </w:p>
              </w:txbxContent>
            </v:textbox>
          </v:shape>
        </w:pict>
      </w:r>
      <w:r>
        <w:drawing>
          <wp:anchor distT="0" distB="0" distL="0" distR="0" simplePos="0" relativeHeight="251668480" behindDoc="0" locked="0" layoutInCell="1" allowOverlap="1">
            <wp:simplePos x="0" y="0"/>
            <wp:positionH relativeFrom="column">
              <wp:posOffset>0</wp:posOffset>
            </wp:positionH>
            <wp:positionV relativeFrom="paragraph">
              <wp:posOffset>210920</wp:posOffset>
            </wp:positionV>
            <wp:extent cx="8001000" cy="38100"/>
            <wp:effectExtent l="0" t="0" r="0" b="0"/>
            <wp:wrapNone/>
            <wp:docPr id="1" name="IM 1"/>
            <wp:cNvGraphicFramePr/>
            <a:graphic xmlns:a="http://schemas.openxmlformats.org/drawingml/2006/main">
              <a:graphicData uri="http://schemas.openxmlformats.org/drawingml/2006/picture">
                <pic:pic xmlns:pic="http://schemas.openxmlformats.org/drawingml/2006/picture">
                  <pic:nvPicPr>
                    <pic:cNvPr id="1" name="IM 1"/>
                    <pic:cNvPicPr/>
                  </pic:nvPicPr>
                  <pic:blipFill>
                    <a:blip xmlns:r="http://schemas.openxmlformats.org/officeDocument/2006/relationships" r:embed="rId4"/>
                    <a:stretch>
                      <a:fillRect/>
                    </a:stretch>
                  </pic:blipFill>
                  <pic:spPr>
                    <a:xfrm>
                      <a:off x="0" y="0"/>
                      <a:ext cx="8001000" cy="38100"/>
                    </a:xfrm>
                    <a:prstGeom prst="rect">
                      <a:avLst/>
                    </a:prstGeom>
                  </pic:spPr>
                </pic:pic>
              </a:graphicData>
            </a:graphic>
          </wp:anchor>
        </w:drawing>
      </w:r>
      <w:r>
        <w:rPr>
          <w:rFonts w:ascii="宋体" w:eastAsia="宋体" w:hAnsi="宋体" w:cs="宋体"/>
          <w:spacing w:val="-1"/>
          <w:sz w:val="27"/>
          <w:szCs w:val="27"/>
        </w:rPr>
        <w:t>杭州</w:t>
      </w:r>
      <w:r>
        <w:rPr>
          <w:rFonts w:ascii="宋体" w:eastAsia="宋体" w:hAnsi="宋体" w:cs="宋体"/>
          <w:spacing w:val="-1"/>
          <w:sz w:val="27"/>
          <w:szCs w:val="27"/>
        </w:rPr>
        <w:t>×××××××</w:t>
      </w:r>
      <w:r>
        <w:rPr>
          <w:rFonts w:ascii="宋体" w:eastAsia="宋体" w:hAnsi="宋体" w:cs="宋体"/>
          <w:spacing w:val="-1"/>
          <w:sz w:val="27"/>
          <w:szCs w:val="27"/>
        </w:rPr>
        <w:t>有限公司</w:t>
      </w:r>
    </w:p>
    <w:p w:rsidR="001458A9" w14:paraId="508325DC" w14:textId="77777777">
      <w:pPr>
        <w:spacing w:line="261" w:lineRule="auto"/>
      </w:pPr>
    </w:p>
    <w:p w:rsidR="001458A9" w14:paraId="525050FF" w14:textId="77777777">
      <w:pPr>
        <w:spacing w:line="261" w:lineRule="auto"/>
      </w:pPr>
    </w:p>
    <w:p w:rsidR="001458A9" w14:paraId="6E402BF0" w14:textId="77777777">
      <w:pPr>
        <w:spacing w:before="146"/>
        <w:ind w:firstLine="5711"/>
        <w:rPr>
          <w:rFonts w:ascii="宋体" w:eastAsia="宋体" w:hAnsi="宋体" w:cs="宋体"/>
          <w:sz w:val="45"/>
          <w:szCs w:val="45"/>
        </w:rPr>
      </w:pPr>
      <w:r>
        <w:rPr>
          <w:rFonts w:ascii="宋体" w:eastAsia="宋体" w:hAnsi="宋体" w:cs="宋体"/>
          <w:spacing w:val="-44"/>
          <w:w w:val="99"/>
          <w:sz w:val="45"/>
          <w:szCs w:val="45"/>
        </w:rPr>
        <w:t>目</w:t>
      </w:r>
      <w:r>
        <w:rPr>
          <w:rFonts w:ascii="宋体" w:eastAsia="宋体" w:hAnsi="宋体" w:cs="宋体"/>
          <w:spacing w:val="17"/>
          <w:sz w:val="45"/>
          <w:szCs w:val="45"/>
        </w:rPr>
        <w:t xml:space="preserve">  </w:t>
      </w:r>
      <w:r>
        <w:rPr>
          <w:rFonts w:ascii="宋体" w:eastAsia="宋体" w:hAnsi="宋体" w:cs="宋体"/>
          <w:spacing w:val="-44"/>
          <w:w w:val="99"/>
          <w:sz w:val="45"/>
          <w:szCs w:val="45"/>
        </w:rPr>
        <w:t>录</w:t>
      </w:r>
    </w:p>
    <w:p w:rsidR="001458A9" w14:paraId="2EE28635" w14:textId="77777777">
      <w:pPr>
        <w:spacing w:before="223" w:line="242" w:lineRule="auto"/>
        <w:ind w:firstLine="83"/>
        <w:rPr>
          <w:rFonts w:ascii="宋体" w:eastAsia="宋体" w:hAnsi="宋体" w:cs="宋体"/>
          <w:sz w:val="36"/>
          <w:szCs w:val="36"/>
        </w:rPr>
      </w:pPr>
      <w:r>
        <w:rPr>
          <w:rFonts w:ascii="黑体" w:eastAsia="黑体" w:hAnsi="黑体" w:cs="黑体"/>
          <w:spacing w:val="-3"/>
          <w:sz w:val="36"/>
          <w:szCs w:val="36"/>
        </w:rPr>
        <w:t>一、公司简介</w:t>
      </w:r>
      <w:r>
        <w:rPr>
          <w:rFonts w:ascii="黑体" w:eastAsia="黑体" w:hAnsi="黑体" w:cs="黑体"/>
          <w:spacing w:val="-53"/>
          <w:sz w:val="36"/>
          <w:szCs w:val="36"/>
        </w:rPr>
        <w:t xml:space="preserve"> </w:t>
      </w:r>
      <w:r>
        <w:rPr>
          <w:rFonts w:ascii="宋体" w:eastAsia="宋体" w:hAnsi="宋体" w:cs="宋体"/>
          <w:spacing w:val="-10"/>
          <w:w w:val="56"/>
          <w:sz w:val="36"/>
          <w:szCs w:val="36"/>
        </w:rPr>
        <w:t>.......................................................</w:t>
      </w:r>
      <w:r>
        <w:rPr>
          <w:rFonts w:ascii="宋体" w:eastAsia="宋体" w:hAnsi="宋体" w:cs="宋体"/>
          <w:spacing w:val="1"/>
          <w:sz w:val="36"/>
          <w:szCs w:val="36"/>
        </w:rPr>
        <w:t xml:space="preserve">                            </w:t>
      </w:r>
      <w:r>
        <w:rPr>
          <w:rFonts w:ascii="宋体" w:eastAsia="宋体" w:hAnsi="宋体" w:cs="宋体"/>
          <w:spacing w:val="-10"/>
          <w:w w:val="56"/>
          <w:sz w:val="36"/>
          <w:szCs w:val="36"/>
        </w:rPr>
        <w:t>5</w:t>
      </w:r>
    </w:p>
    <w:p w:rsidR="001458A9" w14:paraId="43436802" w14:textId="77777777">
      <w:pPr>
        <w:spacing w:before="239" w:line="237" w:lineRule="auto"/>
        <w:ind w:firstLine="717"/>
        <w:rPr>
          <w:rFonts w:ascii="宋体" w:eastAsia="宋体" w:hAnsi="宋体" w:cs="宋体"/>
          <w:sz w:val="36"/>
          <w:szCs w:val="36"/>
        </w:rPr>
      </w:pPr>
      <w:r>
        <w:rPr>
          <w:rFonts w:ascii="宋体" w:eastAsia="宋体" w:hAnsi="宋体" w:cs="宋体"/>
          <w:spacing w:val="-13"/>
          <w:sz w:val="36"/>
          <w:szCs w:val="36"/>
        </w:rPr>
        <w:t>1.1</w:t>
      </w:r>
      <w:r>
        <w:rPr>
          <w:rFonts w:ascii="宋体" w:eastAsia="宋体" w:hAnsi="宋体" w:cs="宋体"/>
          <w:spacing w:val="114"/>
          <w:sz w:val="36"/>
          <w:szCs w:val="36"/>
        </w:rPr>
        <w:t xml:space="preserve"> </w:t>
      </w:r>
      <w:r>
        <w:rPr>
          <w:rFonts w:ascii="宋体" w:eastAsia="宋体" w:hAnsi="宋体" w:cs="宋体"/>
          <w:spacing w:val="-13"/>
          <w:sz w:val="36"/>
          <w:szCs w:val="36"/>
        </w:rPr>
        <w:t>公司基本情况</w:t>
      </w:r>
      <w:r>
        <w:rPr>
          <w:rFonts w:ascii="宋体" w:eastAsia="宋体" w:hAnsi="宋体" w:cs="宋体"/>
          <w:spacing w:val="-71"/>
          <w:sz w:val="36"/>
          <w:szCs w:val="36"/>
        </w:rPr>
        <w:t xml:space="preserve"> </w:t>
      </w:r>
      <w:r>
        <w:rPr>
          <w:rFonts w:ascii="宋体" w:eastAsia="宋体" w:hAnsi="宋体" w:cs="宋体"/>
          <w:spacing w:val="-10"/>
          <w:w w:val="56"/>
          <w:sz w:val="36"/>
          <w:szCs w:val="36"/>
        </w:rPr>
        <w:t>................................................</w:t>
      </w:r>
      <w:r>
        <w:rPr>
          <w:rFonts w:ascii="宋体" w:eastAsia="宋体" w:hAnsi="宋体" w:cs="宋体"/>
          <w:spacing w:val="1"/>
          <w:sz w:val="36"/>
          <w:szCs w:val="36"/>
        </w:rPr>
        <w:t xml:space="preserve">                        </w:t>
      </w:r>
      <w:r>
        <w:rPr>
          <w:rFonts w:ascii="宋体" w:eastAsia="宋体" w:hAnsi="宋体" w:cs="宋体"/>
          <w:spacing w:val="-10"/>
          <w:w w:val="56"/>
          <w:sz w:val="36"/>
          <w:szCs w:val="36"/>
        </w:rPr>
        <w:t>5</w:t>
      </w:r>
    </w:p>
    <w:p w:rsidR="001458A9" w14:paraId="0BF9FCE1" w14:textId="77777777">
      <w:pPr>
        <w:spacing w:before="240" w:line="237" w:lineRule="auto"/>
        <w:ind w:firstLine="717"/>
        <w:rPr>
          <w:rFonts w:ascii="宋体" w:eastAsia="宋体" w:hAnsi="宋体" w:cs="宋体"/>
          <w:sz w:val="36"/>
          <w:szCs w:val="36"/>
        </w:rPr>
      </w:pPr>
      <w:r>
        <w:rPr>
          <w:rFonts w:ascii="宋体" w:eastAsia="宋体" w:hAnsi="宋体" w:cs="宋体"/>
          <w:spacing w:val="-14"/>
          <w:sz w:val="36"/>
          <w:szCs w:val="36"/>
        </w:rPr>
        <w:t>1.2</w:t>
      </w:r>
      <w:r>
        <w:rPr>
          <w:rFonts w:ascii="宋体" w:eastAsia="宋体" w:hAnsi="宋体" w:cs="宋体"/>
          <w:spacing w:val="123"/>
          <w:sz w:val="36"/>
          <w:szCs w:val="36"/>
        </w:rPr>
        <w:t xml:space="preserve"> </w:t>
      </w:r>
      <w:r>
        <w:rPr>
          <w:rFonts w:ascii="宋体" w:eastAsia="宋体" w:hAnsi="宋体" w:cs="宋体"/>
          <w:spacing w:val="-14"/>
          <w:sz w:val="36"/>
          <w:szCs w:val="36"/>
        </w:rPr>
        <w:t>企业股本结构</w:t>
      </w:r>
      <w:r>
        <w:rPr>
          <w:rFonts w:ascii="宋体" w:eastAsia="宋体" w:hAnsi="宋体" w:cs="宋体"/>
          <w:spacing w:val="-71"/>
          <w:sz w:val="36"/>
          <w:szCs w:val="36"/>
        </w:rPr>
        <w:t xml:space="preserve"> </w:t>
      </w:r>
      <w:r>
        <w:rPr>
          <w:rFonts w:ascii="宋体" w:eastAsia="宋体" w:hAnsi="宋体" w:cs="宋体"/>
          <w:spacing w:val="-10"/>
          <w:w w:val="56"/>
          <w:sz w:val="36"/>
          <w:szCs w:val="36"/>
        </w:rPr>
        <w:t>................................................</w:t>
      </w:r>
      <w:r>
        <w:rPr>
          <w:rFonts w:ascii="宋体" w:eastAsia="宋体" w:hAnsi="宋体" w:cs="宋体"/>
          <w:spacing w:val="2"/>
          <w:sz w:val="36"/>
          <w:szCs w:val="36"/>
        </w:rPr>
        <w:t xml:space="preserve">                        </w:t>
      </w:r>
      <w:r>
        <w:rPr>
          <w:rFonts w:ascii="宋体" w:eastAsia="宋体" w:hAnsi="宋体" w:cs="宋体"/>
          <w:spacing w:val="-10"/>
          <w:w w:val="56"/>
          <w:sz w:val="36"/>
          <w:szCs w:val="36"/>
        </w:rPr>
        <w:t>6</w:t>
      </w:r>
    </w:p>
    <w:p w:rsidR="001458A9" w14:paraId="106709A6" w14:textId="77777777">
      <w:pPr>
        <w:spacing w:before="240" w:line="239" w:lineRule="auto"/>
        <w:ind w:firstLine="717"/>
        <w:rPr>
          <w:rFonts w:ascii="宋体" w:eastAsia="宋体" w:hAnsi="宋体" w:cs="宋体"/>
          <w:sz w:val="36"/>
          <w:szCs w:val="36"/>
        </w:rPr>
      </w:pPr>
      <w:r>
        <w:rPr>
          <w:rFonts w:ascii="宋体" w:eastAsia="宋体" w:hAnsi="宋体" w:cs="宋体"/>
          <w:spacing w:val="-13"/>
          <w:sz w:val="36"/>
          <w:szCs w:val="36"/>
        </w:rPr>
        <w:t>1.3</w:t>
      </w:r>
      <w:r>
        <w:rPr>
          <w:rFonts w:ascii="宋体" w:eastAsia="宋体" w:hAnsi="宋体" w:cs="宋体"/>
          <w:spacing w:val="114"/>
          <w:sz w:val="36"/>
          <w:szCs w:val="36"/>
        </w:rPr>
        <w:t xml:space="preserve"> </w:t>
      </w:r>
      <w:r>
        <w:rPr>
          <w:rFonts w:ascii="宋体" w:eastAsia="宋体" w:hAnsi="宋体" w:cs="宋体"/>
          <w:spacing w:val="-13"/>
          <w:sz w:val="36"/>
          <w:szCs w:val="36"/>
        </w:rPr>
        <w:t>公司当前地位</w:t>
      </w:r>
      <w:r>
        <w:rPr>
          <w:rFonts w:ascii="宋体" w:eastAsia="宋体" w:hAnsi="宋体" w:cs="宋体"/>
          <w:spacing w:val="-71"/>
          <w:sz w:val="36"/>
          <w:szCs w:val="36"/>
        </w:rPr>
        <w:t xml:space="preserve"> </w:t>
      </w:r>
      <w:r>
        <w:rPr>
          <w:rFonts w:ascii="宋体" w:eastAsia="宋体" w:hAnsi="宋体" w:cs="宋体"/>
          <w:spacing w:val="-10"/>
          <w:w w:val="56"/>
          <w:sz w:val="36"/>
          <w:szCs w:val="36"/>
        </w:rPr>
        <w:t>................................................</w:t>
      </w:r>
      <w:r>
        <w:rPr>
          <w:rFonts w:ascii="宋体" w:eastAsia="宋体" w:hAnsi="宋体" w:cs="宋体"/>
          <w:spacing w:val="2"/>
          <w:sz w:val="36"/>
          <w:szCs w:val="36"/>
        </w:rPr>
        <w:t xml:space="preserve">                        </w:t>
      </w:r>
      <w:r>
        <w:rPr>
          <w:rFonts w:ascii="宋体" w:eastAsia="宋体" w:hAnsi="宋体" w:cs="宋体"/>
          <w:spacing w:val="-10"/>
          <w:w w:val="56"/>
          <w:sz w:val="36"/>
          <w:szCs w:val="36"/>
        </w:rPr>
        <w:t>6</w:t>
      </w:r>
    </w:p>
    <w:p w:rsidR="001458A9" w14:paraId="5BE9EAD6" w14:textId="77777777">
      <w:pPr>
        <w:spacing w:before="237" w:line="237" w:lineRule="auto"/>
        <w:ind w:firstLine="717"/>
        <w:rPr>
          <w:rFonts w:ascii="宋体" w:eastAsia="宋体" w:hAnsi="宋体" w:cs="宋体"/>
          <w:sz w:val="36"/>
          <w:szCs w:val="36"/>
        </w:rPr>
      </w:pPr>
      <w:r>
        <w:rPr>
          <w:rFonts w:ascii="宋体" w:eastAsia="宋体" w:hAnsi="宋体" w:cs="宋体"/>
          <w:spacing w:val="-12"/>
          <w:sz w:val="36"/>
          <w:szCs w:val="36"/>
        </w:rPr>
        <w:t>1.4</w:t>
      </w:r>
      <w:r>
        <w:rPr>
          <w:rFonts w:ascii="宋体" w:eastAsia="宋体" w:hAnsi="宋体" w:cs="宋体"/>
          <w:spacing w:val="151"/>
          <w:sz w:val="36"/>
          <w:szCs w:val="36"/>
        </w:rPr>
        <w:t xml:space="preserve"> </w:t>
      </w:r>
      <w:r>
        <w:rPr>
          <w:rFonts w:ascii="宋体" w:eastAsia="宋体" w:hAnsi="宋体" w:cs="宋体"/>
          <w:spacing w:val="-12"/>
          <w:sz w:val="36"/>
          <w:szCs w:val="36"/>
        </w:rPr>
        <w:t>战略目标与未来计划</w:t>
      </w:r>
      <w:r>
        <w:rPr>
          <w:rFonts w:ascii="宋体" w:eastAsia="宋体" w:hAnsi="宋体" w:cs="宋体"/>
          <w:spacing w:val="-76"/>
          <w:sz w:val="36"/>
          <w:szCs w:val="36"/>
        </w:rPr>
        <w:t xml:space="preserve"> </w:t>
      </w:r>
      <w:r>
        <w:rPr>
          <w:rFonts w:ascii="宋体" w:eastAsia="宋体" w:hAnsi="宋体" w:cs="宋体"/>
          <w:spacing w:val="-10"/>
          <w:w w:val="56"/>
          <w:sz w:val="36"/>
          <w:szCs w:val="36"/>
        </w:rPr>
        <w:t>..........................................</w:t>
      </w:r>
      <w:r>
        <w:rPr>
          <w:rFonts w:ascii="宋体" w:eastAsia="宋体" w:hAnsi="宋体" w:cs="宋体"/>
          <w:spacing w:val="2"/>
          <w:sz w:val="36"/>
          <w:szCs w:val="36"/>
        </w:rPr>
        <w:t xml:space="preserve">                     </w:t>
      </w:r>
      <w:r>
        <w:rPr>
          <w:rFonts w:ascii="宋体" w:eastAsia="宋体" w:hAnsi="宋体" w:cs="宋体"/>
          <w:spacing w:val="-10"/>
          <w:w w:val="56"/>
          <w:sz w:val="36"/>
          <w:szCs w:val="36"/>
        </w:rPr>
        <w:t>7</w:t>
      </w:r>
    </w:p>
    <w:p w:rsidR="001458A9" w14:paraId="37E30329" w14:textId="77777777">
      <w:pPr>
        <w:spacing w:before="239" w:line="238" w:lineRule="auto"/>
        <w:ind w:firstLine="1347"/>
        <w:rPr>
          <w:rFonts w:ascii="宋体" w:eastAsia="宋体" w:hAnsi="宋体" w:cs="宋体"/>
          <w:sz w:val="36"/>
          <w:szCs w:val="36"/>
        </w:rPr>
      </w:pPr>
      <w:r>
        <w:rPr>
          <w:rFonts w:ascii="宋体" w:eastAsia="宋体" w:hAnsi="宋体" w:cs="宋体"/>
          <w:spacing w:val="-12"/>
          <w:w w:val="68"/>
          <w:sz w:val="36"/>
          <w:szCs w:val="36"/>
        </w:rPr>
        <w:t>1.4.1</w:t>
      </w:r>
      <w:r>
        <w:rPr>
          <w:rFonts w:ascii="宋体" w:eastAsia="宋体" w:hAnsi="宋体" w:cs="宋体"/>
          <w:spacing w:val="44"/>
          <w:sz w:val="36"/>
          <w:szCs w:val="36"/>
        </w:rPr>
        <w:t xml:space="preserve">  </w:t>
      </w:r>
      <w:r>
        <w:rPr>
          <w:rFonts w:ascii="宋体" w:eastAsia="宋体" w:hAnsi="宋体" w:cs="宋体"/>
          <w:spacing w:val="-12"/>
          <w:w w:val="68"/>
          <w:sz w:val="36"/>
          <w:szCs w:val="36"/>
        </w:rPr>
        <w:t>公司发展战略</w:t>
      </w:r>
      <w:r>
        <w:rPr>
          <w:rFonts w:ascii="宋体" w:eastAsia="宋体" w:hAnsi="宋体" w:cs="宋体"/>
          <w:spacing w:val="-12"/>
          <w:w w:val="68"/>
          <w:sz w:val="36"/>
          <w:szCs w:val="36"/>
        </w:rPr>
        <w:t>...........................................</w:t>
      </w:r>
      <w:r>
        <w:rPr>
          <w:rFonts w:ascii="宋体" w:eastAsia="宋体" w:hAnsi="宋体" w:cs="宋体"/>
          <w:spacing w:val="6"/>
          <w:sz w:val="36"/>
          <w:szCs w:val="36"/>
        </w:rPr>
        <w:t xml:space="preserve">                     </w:t>
      </w:r>
      <w:r>
        <w:rPr>
          <w:rFonts w:ascii="宋体" w:eastAsia="宋体" w:hAnsi="宋体" w:cs="宋体"/>
          <w:spacing w:val="-12"/>
          <w:w w:val="68"/>
          <w:sz w:val="36"/>
          <w:szCs w:val="36"/>
        </w:rPr>
        <w:t>7</w:t>
      </w:r>
    </w:p>
    <w:p w:rsidR="001458A9" w14:paraId="1AFD198F" w14:textId="77777777">
      <w:pPr>
        <w:spacing w:before="238" w:line="238" w:lineRule="auto"/>
        <w:ind w:firstLine="1347"/>
        <w:rPr>
          <w:rFonts w:ascii="宋体" w:eastAsia="宋体" w:hAnsi="宋体" w:cs="宋体"/>
          <w:sz w:val="36"/>
          <w:szCs w:val="36"/>
        </w:rPr>
      </w:pPr>
      <w:r>
        <w:rPr>
          <w:rFonts w:ascii="宋体" w:eastAsia="宋体" w:hAnsi="宋体" w:cs="宋体"/>
          <w:spacing w:val="-13"/>
          <w:w w:val="73"/>
          <w:sz w:val="36"/>
          <w:szCs w:val="36"/>
        </w:rPr>
        <w:t>1.4.2</w:t>
      </w:r>
      <w:r>
        <w:rPr>
          <w:rFonts w:ascii="宋体" w:eastAsia="宋体" w:hAnsi="宋体" w:cs="宋体"/>
          <w:spacing w:val="48"/>
          <w:sz w:val="36"/>
          <w:szCs w:val="36"/>
        </w:rPr>
        <w:t xml:space="preserve">  </w:t>
      </w:r>
      <w:r>
        <w:rPr>
          <w:rFonts w:ascii="宋体" w:eastAsia="宋体" w:hAnsi="宋体" w:cs="宋体"/>
          <w:spacing w:val="-13"/>
          <w:w w:val="73"/>
          <w:sz w:val="36"/>
          <w:szCs w:val="36"/>
        </w:rPr>
        <w:t>公司发展计划和目标</w:t>
      </w:r>
      <w:r>
        <w:rPr>
          <w:rFonts w:ascii="宋体" w:eastAsia="宋体" w:hAnsi="宋体" w:cs="宋体"/>
          <w:spacing w:val="-13"/>
          <w:w w:val="73"/>
          <w:sz w:val="36"/>
          <w:szCs w:val="36"/>
        </w:rPr>
        <w:t>.....................................</w:t>
      </w:r>
      <w:r>
        <w:rPr>
          <w:rFonts w:ascii="宋体" w:eastAsia="宋体" w:hAnsi="宋体" w:cs="宋体"/>
          <w:spacing w:val="7"/>
          <w:sz w:val="36"/>
          <w:szCs w:val="36"/>
        </w:rPr>
        <w:t xml:space="preserve">                  </w:t>
      </w:r>
      <w:r>
        <w:rPr>
          <w:rFonts w:ascii="宋体" w:eastAsia="宋体" w:hAnsi="宋体" w:cs="宋体"/>
          <w:spacing w:val="-13"/>
          <w:w w:val="73"/>
          <w:sz w:val="36"/>
          <w:szCs w:val="36"/>
        </w:rPr>
        <w:t>7</w:t>
      </w:r>
    </w:p>
    <w:p w:rsidR="001458A9" w14:paraId="7ACA385F" w14:textId="77777777">
      <w:pPr>
        <w:spacing w:before="227" w:line="242" w:lineRule="auto"/>
        <w:ind w:firstLine="81"/>
        <w:rPr>
          <w:rFonts w:ascii="宋体" w:eastAsia="宋体" w:hAnsi="宋体" w:cs="宋体"/>
          <w:sz w:val="36"/>
          <w:szCs w:val="36"/>
        </w:rPr>
      </w:pPr>
      <w:r>
        <w:rPr>
          <w:rFonts w:ascii="黑体" w:eastAsia="黑体" w:hAnsi="黑体" w:cs="黑体"/>
          <w:spacing w:val="-2"/>
          <w:sz w:val="36"/>
          <w:szCs w:val="36"/>
        </w:rPr>
        <w:t>二、产品和服务</w:t>
      </w:r>
      <w:r>
        <w:rPr>
          <w:rFonts w:ascii="黑体" w:eastAsia="黑体" w:hAnsi="黑体" w:cs="黑体"/>
          <w:spacing w:val="-25"/>
          <w:sz w:val="36"/>
          <w:szCs w:val="36"/>
        </w:rPr>
        <w:t xml:space="preserve"> </w:t>
      </w:r>
      <w:r>
        <w:rPr>
          <w:rFonts w:ascii="宋体" w:eastAsia="宋体" w:hAnsi="宋体" w:cs="宋体"/>
          <w:spacing w:val="-10"/>
          <w:w w:val="56"/>
          <w:sz w:val="36"/>
          <w:szCs w:val="36"/>
        </w:rPr>
        <w:t>.....................................................</w:t>
      </w:r>
      <w:r>
        <w:rPr>
          <w:rFonts w:ascii="宋体" w:eastAsia="宋体" w:hAnsi="宋体" w:cs="宋体"/>
          <w:sz w:val="36"/>
          <w:szCs w:val="36"/>
        </w:rPr>
        <w:t xml:space="preserve">                           </w:t>
      </w:r>
      <w:r>
        <w:rPr>
          <w:rFonts w:ascii="宋体" w:eastAsia="宋体" w:hAnsi="宋体" w:cs="宋体"/>
          <w:spacing w:val="-10"/>
          <w:w w:val="56"/>
          <w:sz w:val="36"/>
          <w:szCs w:val="36"/>
        </w:rPr>
        <w:t>8</w:t>
      </w:r>
    </w:p>
    <w:p w:rsidR="001458A9" w14:paraId="3AE181E8" w14:textId="77777777">
      <w:pPr>
        <w:spacing w:before="243" w:line="237" w:lineRule="auto"/>
        <w:ind w:firstLine="703"/>
        <w:rPr>
          <w:rFonts w:ascii="宋体" w:eastAsia="宋体" w:hAnsi="宋体" w:cs="宋体"/>
          <w:sz w:val="36"/>
          <w:szCs w:val="36"/>
        </w:rPr>
      </w:pPr>
      <w:r>
        <w:rPr>
          <w:rFonts w:ascii="宋体" w:eastAsia="宋体" w:hAnsi="宋体" w:cs="宋体"/>
          <w:spacing w:val="-4"/>
          <w:sz w:val="36"/>
          <w:szCs w:val="36"/>
        </w:rPr>
        <w:t>2.1</w:t>
      </w:r>
      <w:r>
        <w:rPr>
          <w:rFonts w:ascii="宋体" w:eastAsia="宋体" w:hAnsi="宋体" w:cs="宋体"/>
          <w:spacing w:val="98"/>
          <w:sz w:val="36"/>
          <w:szCs w:val="36"/>
        </w:rPr>
        <w:t xml:space="preserve"> </w:t>
      </w:r>
      <w:r>
        <w:rPr>
          <w:rFonts w:ascii="宋体" w:eastAsia="宋体" w:hAnsi="宋体" w:cs="宋体"/>
          <w:spacing w:val="-4"/>
          <w:sz w:val="36"/>
          <w:szCs w:val="36"/>
        </w:rPr>
        <w:t>公司现有产品和服务的性能、技术特点</w:t>
      </w:r>
      <w:r>
        <w:rPr>
          <w:rFonts w:ascii="宋体" w:eastAsia="宋体" w:hAnsi="宋体" w:cs="宋体"/>
          <w:spacing w:val="-93"/>
          <w:sz w:val="36"/>
          <w:szCs w:val="36"/>
        </w:rPr>
        <w:t xml:space="preserve"> </w:t>
      </w:r>
      <w:r>
        <w:rPr>
          <w:rFonts w:ascii="宋体" w:eastAsia="宋体" w:hAnsi="宋体" w:cs="宋体"/>
          <w:spacing w:val="-10"/>
          <w:w w:val="57"/>
          <w:sz w:val="36"/>
          <w:szCs w:val="36"/>
        </w:rPr>
        <w:t>..........................</w:t>
      </w:r>
      <w:r>
        <w:rPr>
          <w:rFonts w:ascii="宋体" w:eastAsia="宋体" w:hAnsi="宋体" w:cs="宋体"/>
          <w:spacing w:val="2"/>
          <w:sz w:val="36"/>
          <w:szCs w:val="36"/>
        </w:rPr>
        <w:t xml:space="preserve">             </w:t>
      </w:r>
      <w:r>
        <w:rPr>
          <w:rFonts w:ascii="宋体" w:eastAsia="宋体" w:hAnsi="宋体" w:cs="宋体"/>
          <w:spacing w:val="-10"/>
          <w:w w:val="57"/>
          <w:sz w:val="36"/>
          <w:szCs w:val="36"/>
        </w:rPr>
        <w:t>8</w:t>
      </w:r>
    </w:p>
    <w:p w:rsidR="001458A9" w14:paraId="7841829C" w14:textId="77777777">
      <w:pPr>
        <w:spacing w:before="239" w:line="237" w:lineRule="auto"/>
        <w:ind w:firstLine="703"/>
        <w:rPr>
          <w:rFonts w:ascii="宋体" w:eastAsia="宋体" w:hAnsi="宋体" w:cs="宋体"/>
          <w:sz w:val="36"/>
          <w:szCs w:val="36"/>
        </w:rPr>
      </w:pPr>
      <w:r>
        <w:rPr>
          <w:rFonts w:ascii="宋体" w:eastAsia="宋体" w:hAnsi="宋体" w:cs="宋体"/>
          <w:spacing w:val="-15"/>
          <w:sz w:val="36"/>
          <w:szCs w:val="36"/>
        </w:rPr>
        <w:t>2.2</w:t>
      </w:r>
      <w:r>
        <w:rPr>
          <w:rFonts w:ascii="宋体" w:eastAsia="宋体" w:hAnsi="宋体" w:cs="宋体"/>
          <w:spacing w:val="136"/>
          <w:sz w:val="36"/>
          <w:szCs w:val="36"/>
        </w:rPr>
        <w:t xml:space="preserve"> </w:t>
      </w:r>
      <w:r>
        <w:rPr>
          <w:rFonts w:ascii="宋体" w:eastAsia="宋体" w:hAnsi="宋体" w:cs="宋体"/>
          <w:spacing w:val="-15"/>
          <w:sz w:val="36"/>
          <w:szCs w:val="36"/>
        </w:rPr>
        <w:t>典型客户</w:t>
      </w:r>
      <w:r>
        <w:rPr>
          <w:rFonts w:ascii="宋体" w:eastAsia="宋体" w:hAnsi="宋体" w:cs="宋体"/>
          <w:spacing w:val="-72"/>
          <w:sz w:val="36"/>
          <w:szCs w:val="36"/>
        </w:rPr>
        <w:t xml:space="preserve"> </w:t>
      </w:r>
      <w:r>
        <w:rPr>
          <w:rFonts w:ascii="宋体" w:eastAsia="宋体" w:hAnsi="宋体" w:cs="宋体"/>
          <w:spacing w:val="-10"/>
          <w:w w:val="56"/>
          <w:sz w:val="36"/>
          <w:szCs w:val="36"/>
        </w:rPr>
        <w:t>....................................................</w:t>
      </w:r>
      <w:r>
        <w:rPr>
          <w:rFonts w:ascii="宋体" w:eastAsia="宋体" w:hAnsi="宋体" w:cs="宋体"/>
          <w:sz w:val="36"/>
          <w:szCs w:val="36"/>
        </w:rPr>
        <w:t xml:space="preserve">                          </w:t>
      </w:r>
      <w:r>
        <w:rPr>
          <w:rFonts w:ascii="宋体" w:eastAsia="宋体" w:hAnsi="宋体" w:cs="宋体"/>
          <w:spacing w:val="-10"/>
          <w:w w:val="56"/>
          <w:sz w:val="36"/>
          <w:szCs w:val="36"/>
        </w:rPr>
        <w:t>9</w:t>
      </w:r>
    </w:p>
    <w:p w:rsidR="001458A9" w14:paraId="043C9901" w14:textId="77777777">
      <w:pPr>
        <w:spacing w:before="240" w:line="237" w:lineRule="auto"/>
        <w:ind w:firstLine="703"/>
        <w:rPr>
          <w:rFonts w:ascii="宋体" w:eastAsia="宋体" w:hAnsi="宋体" w:cs="宋体"/>
          <w:sz w:val="36"/>
          <w:szCs w:val="36"/>
        </w:rPr>
      </w:pPr>
      <w:r>
        <w:rPr>
          <w:rFonts w:ascii="宋体" w:eastAsia="宋体" w:hAnsi="宋体" w:cs="宋体"/>
          <w:spacing w:val="-15"/>
          <w:sz w:val="36"/>
          <w:szCs w:val="36"/>
        </w:rPr>
        <w:t>2.3</w:t>
      </w:r>
      <w:r>
        <w:rPr>
          <w:rFonts w:ascii="宋体" w:eastAsia="宋体" w:hAnsi="宋体" w:cs="宋体"/>
          <w:spacing w:val="136"/>
          <w:sz w:val="36"/>
          <w:szCs w:val="36"/>
        </w:rPr>
        <w:t xml:space="preserve"> </w:t>
      </w:r>
      <w:r>
        <w:rPr>
          <w:rFonts w:ascii="宋体" w:eastAsia="宋体" w:hAnsi="宋体" w:cs="宋体"/>
          <w:spacing w:val="-15"/>
          <w:sz w:val="36"/>
          <w:szCs w:val="36"/>
        </w:rPr>
        <w:t>盈利能力</w:t>
      </w:r>
      <w:r>
        <w:rPr>
          <w:rFonts w:ascii="宋体" w:eastAsia="宋体" w:hAnsi="宋体" w:cs="宋体"/>
          <w:spacing w:val="-72"/>
          <w:sz w:val="36"/>
          <w:szCs w:val="36"/>
        </w:rPr>
        <w:t xml:space="preserve"> </w:t>
      </w:r>
      <w:r>
        <w:rPr>
          <w:rFonts w:ascii="宋体" w:eastAsia="宋体" w:hAnsi="宋体" w:cs="宋体"/>
          <w:spacing w:val="-10"/>
          <w:w w:val="56"/>
          <w:sz w:val="36"/>
          <w:szCs w:val="36"/>
        </w:rPr>
        <w:t>....................................................</w:t>
      </w:r>
      <w:r>
        <w:rPr>
          <w:rFonts w:ascii="宋体" w:eastAsia="宋体" w:hAnsi="宋体" w:cs="宋体"/>
          <w:sz w:val="36"/>
          <w:szCs w:val="36"/>
        </w:rPr>
        <w:t xml:space="preserve">                          </w:t>
      </w:r>
      <w:r>
        <w:rPr>
          <w:rFonts w:ascii="宋体" w:eastAsia="宋体" w:hAnsi="宋体" w:cs="宋体"/>
          <w:spacing w:val="-10"/>
          <w:w w:val="56"/>
          <w:sz w:val="36"/>
          <w:szCs w:val="36"/>
        </w:rPr>
        <w:t>9</w:t>
      </w:r>
    </w:p>
    <w:p w:rsidR="001458A9" w14:paraId="23C6786F" w14:textId="77777777">
      <w:pPr>
        <w:spacing w:before="240" w:line="237" w:lineRule="auto"/>
        <w:ind w:firstLine="1333"/>
        <w:rPr>
          <w:rFonts w:ascii="宋体" w:eastAsia="宋体" w:hAnsi="宋体" w:cs="宋体"/>
          <w:sz w:val="36"/>
          <w:szCs w:val="36"/>
        </w:rPr>
      </w:pPr>
      <w:r>
        <w:rPr>
          <w:rFonts w:ascii="宋体" w:eastAsia="宋体" w:hAnsi="宋体" w:cs="宋体"/>
          <w:spacing w:val="-13"/>
          <w:w w:val="76"/>
          <w:sz w:val="36"/>
          <w:szCs w:val="36"/>
        </w:rPr>
        <w:t>2.3.1</w:t>
      </w:r>
      <w:r>
        <w:rPr>
          <w:rFonts w:ascii="宋体" w:eastAsia="宋体" w:hAnsi="宋体" w:cs="宋体"/>
          <w:spacing w:val="34"/>
          <w:sz w:val="36"/>
          <w:szCs w:val="36"/>
        </w:rPr>
        <w:t xml:space="preserve">  </w:t>
      </w:r>
      <w:r>
        <w:rPr>
          <w:rFonts w:ascii="宋体" w:eastAsia="宋体" w:hAnsi="宋体" w:cs="宋体"/>
          <w:spacing w:val="-13"/>
          <w:w w:val="76"/>
          <w:sz w:val="36"/>
          <w:szCs w:val="36"/>
        </w:rPr>
        <w:t>企业近</w:t>
      </w:r>
      <w:r>
        <w:rPr>
          <w:rFonts w:ascii="宋体" w:eastAsia="宋体" w:hAnsi="宋体" w:cs="宋体"/>
          <w:spacing w:val="-82"/>
          <w:sz w:val="36"/>
          <w:szCs w:val="36"/>
        </w:rPr>
        <w:t xml:space="preserve"> </w:t>
      </w:r>
      <w:r>
        <w:rPr>
          <w:rFonts w:ascii="宋体" w:eastAsia="宋体" w:hAnsi="宋体" w:cs="宋体"/>
          <w:spacing w:val="-13"/>
          <w:w w:val="76"/>
          <w:sz w:val="36"/>
          <w:szCs w:val="36"/>
        </w:rPr>
        <w:t>3</w:t>
      </w:r>
      <w:r>
        <w:rPr>
          <w:rFonts w:ascii="宋体" w:eastAsia="宋体" w:hAnsi="宋体" w:cs="宋体"/>
          <w:spacing w:val="-77"/>
          <w:sz w:val="36"/>
          <w:szCs w:val="36"/>
        </w:rPr>
        <w:t xml:space="preserve"> </w:t>
      </w:r>
      <w:r>
        <w:rPr>
          <w:rFonts w:ascii="宋体" w:eastAsia="宋体" w:hAnsi="宋体" w:cs="宋体"/>
          <w:spacing w:val="-13"/>
          <w:w w:val="76"/>
          <w:sz w:val="36"/>
          <w:szCs w:val="36"/>
        </w:rPr>
        <w:t>年盈利情况分析</w:t>
      </w:r>
      <w:r>
        <w:rPr>
          <w:rFonts w:ascii="宋体" w:eastAsia="宋体" w:hAnsi="宋体" w:cs="宋体"/>
          <w:spacing w:val="-13"/>
          <w:w w:val="76"/>
          <w:sz w:val="36"/>
          <w:szCs w:val="36"/>
        </w:rPr>
        <w:t>.................................</w:t>
      </w:r>
      <w:r>
        <w:rPr>
          <w:rFonts w:ascii="宋体" w:eastAsia="宋体" w:hAnsi="宋体" w:cs="宋体"/>
          <w:spacing w:val="7"/>
          <w:sz w:val="36"/>
          <w:szCs w:val="36"/>
        </w:rPr>
        <w:t xml:space="preserve">                </w:t>
      </w:r>
      <w:r>
        <w:rPr>
          <w:rFonts w:ascii="宋体" w:eastAsia="宋体" w:hAnsi="宋体" w:cs="宋体"/>
          <w:spacing w:val="-13"/>
          <w:w w:val="76"/>
          <w:sz w:val="36"/>
          <w:szCs w:val="36"/>
        </w:rPr>
        <w:t>9</w:t>
      </w:r>
    </w:p>
    <w:p w:rsidR="001458A9" w14:paraId="1006EF3A" w14:textId="77777777">
      <w:pPr>
        <w:spacing w:before="240" w:line="237" w:lineRule="auto"/>
        <w:ind w:firstLine="1333"/>
        <w:rPr>
          <w:rFonts w:ascii="宋体" w:eastAsia="宋体" w:hAnsi="宋体" w:cs="宋体"/>
          <w:sz w:val="36"/>
          <w:szCs w:val="36"/>
        </w:rPr>
      </w:pPr>
      <w:r>
        <w:rPr>
          <w:rFonts w:ascii="宋体" w:eastAsia="宋体" w:hAnsi="宋体" w:cs="宋体"/>
          <w:spacing w:val="-13"/>
          <w:w w:val="76"/>
          <w:sz w:val="36"/>
          <w:szCs w:val="36"/>
        </w:rPr>
        <w:t>2.3.2</w:t>
      </w:r>
      <w:r>
        <w:rPr>
          <w:rFonts w:ascii="宋体" w:eastAsia="宋体" w:hAnsi="宋体" w:cs="宋体"/>
          <w:spacing w:val="13"/>
          <w:sz w:val="36"/>
          <w:szCs w:val="36"/>
        </w:rPr>
        <w:t xml:space="preserve">  </w:t>
      </w:r>
      <w:r>
        <w:rPr>
          <w:rFonts w:ascii="宋体" w:eastAsia="宋体" w:hAnsi="宋体" w:cs="宋体"/>
          <w:spacing w:val="-13"/>
          <w:w w:val="76"/>
          <w:sz w:val="36"/>
          <w:szCs w:val="36"/>
        </w:rPr>
        <w:t>未来三年盈利情况分析</w:t>
      </w:r>
      <w:r>
        <w:rPr>
          <w:rFonts w:ascii="宋体" w:eastAsia="宋体" w:hAnsi="宋体" w:cs="宋体"/>
          <w:spacing w:val="-13"/>
          <w:w w:val="76"/>
          <w:sz w:val="36"/>
          <w:szCs w:val="36"/>
        </w:rPr>
        <w:t>..................................</w:t>
      </w:r>
      <w:r>
        <w:rPr>
          <w:rFonts w:ascii="宋体" w:eastAsia="宋体" w:hAnsi="宋体" w:cs="宋体"/>
          <w:spacing w:val="2"/>
          <w:sz w:val="36"/>
          <w:szCs w:val="36"/>
        </w:rPr>
        <w:t xml:space="preserve">                 </w:t>
      </w:r>
      <w:r>
        <w:rPr>
          <w:rFonts w:ascii="宋体" w:eastAsia="宋体" w:hAnsi="宋体" w:cs="宋体"/>
          <w:spacing w:val="-13"/>
          <w:w w:val="76"/>
          <w:sz w:val="36"/>
          <w:szCs w:val="36"/>
        </w:rPr>
        <w:t>10</w:t>
      </w:r>
    </w:p>
    <w:p w:rsidR="001458A9" w14:paraId="751440AF" w14:textId="77777777">
      <w:pPr>
        <w:spacing w:before="240" w:line="237" w:lineRule="auto"/>
        <w:ind w:firstLine="703"/>
        <w:rPr>
          <w:rFonts w:ascii="宋体" w:eastAsia="宋体" w:hAnsi="宋体" w:cs="宋体"/>
          <w:sz w:val="36"/>
          <w:szCs w:val="36"/>
        </w:rPr>
      </w:pPr>
      <w:r>
        <w:rPr>
          <w:rFonts w:ascii="宋体" w:eastAsia="宋体" w:hAnsi="宋体" w:cs="宋体"/>
          <w:spacing w:val="-10"/>
          <w:sz w:val="36"/>
          <w:szCs w:val="36"/>
        </w:rPr>
        <w:t>2.4</w:t>
      </w:r>
      <w:r>
        <w:rPr>
          <w:rFonts w:ascii="宋体" w:eastAsia="宋体" w:hAnsi="宋体" w:cs="宋体"/>
          <w:spacing w:val="132"/>
          <w:sz w:val="36"/>
          <w:szCs w:val="36"/>
        </w:rPr>
        <w:t xml:space="preserve"> </w:t>
      </w:r>
      <w:r>
        <w:rPr>
          <w:rFonts w:ascii="宋体" w:eastAsia="宋体" w:hAnsi="宋体" w:cs="宋体"/>
          <w:spacing w:val="-10"/>
          <w:sz w:val="36"/>
          <w:szCs w:val="36"/>
        </w:rPr>
        <w:t>未来产品研发计划</w:t>
      </w:r>
      <w:r>
        <w:rPr>
          <w:rFonts w:ascii="宋体" w:eastAsia="宋体" w:hAnsi="宋体" w:cs="宋体"/>
          <w:spacing w:val="-77"/>
          <w:sz w:val="36"/>
          <w:szCs w:val="36"/>
        </w:rPr>
        <w:t xml:space="preserve"> </w:t>
      </w:r>
      <w:r>
        <w:rPr>
          <w:rFonts w:ascii="宋体" w:eastAsia="宋体" w:hAnsi="宋体" w:cs="宋体"/>
          <w:spacing w:val="-10"/>
          <w:w w:val="57"/>
          <w:sz w:val="36"/>
          <w:szCs w:val="36"/>
        </w:rPr>
        <w:t>...........................................</w:t>
      </w:r>
      <w:r>
        <w:rPr>
          <w:rFonts w:ascii="宋体" w:eastAsia="宋体" w:hAnsi="宋体" w:cs="宋体"/>
          <w:spacing w:val="6"/>
          <w:sz w:val="36"/>
          <w:szCs w:val="36"/>
        </w:rPr>
        <w:t xml:space="preserve">                     </w:t>
      </w:r>
      <w:r>
        <w:rPr>
          <w:rFonts w:ascii="宋体" w:eastAsia="宋体" w:hAnsi="宋体" w:cs="宋体"/>
          <w:spacing w:val="-10"/>
          <w:w w:val="57"/>
          <w:sz w:val="36"/>
          <w:szCs w:val="36"/>
        </w:rPr>
        <w:t>11</w:t>
      </w:r>
    </w:p>
    <w:p w:rsidR="001458A9" w14:paraId="250277C1" w14:textId="77777777">
      <w:pPr>
        <w:spacing w:before="240" w:line="237" w:lineRule="auto"/>
        <w:ind w:firstLine="703"/>
        <w:rPr>
          <w:rFonts w:ascii="宋体" w:eastAsia="宋体" w:hAnsi="宋体" w:cs="宋体"/>
          <w:sz w:val="36"/>
          <w:szCs w:val="36"/>
        </w:rPr>
      </w:pPr>
      <w:r>
        <w:rPr>
          <w:rFonts w:ascii="宋体" w:eastAsia="宋体" w:hAnsi="宋体" w:cs="宋体"/>
          <w:spacing w:val="-16"/>
          <w:sz w:val="36"/>
          <w:szCs w:val="36"/>
        </w:rPr>
        <w:t>2.5</w:t>
      </w:r>
      <w:r>
        <w:rPr>
          <w:rFonts w:ascii="宋体" w:eastAsia="宋体" w:hAnsi="宋体" w:cs="宋体"/>
          <w:spacing w:val="109"/>
          <w:sz w:val="36"/>
          <w:szCs w:val="36"/>
        </w:rPr>
        <w:t xml:space="preserve"> </w:t>
      </w:r>
      <w:r>
        <w:rPr>
          <w:rFonts w:ascii="宋体" w:eastAsia="宋体" w:hAnsi="宋体" w:cs="宋体"/>
          <w:spacing w:val="-16"/>
          <w:sz w:val="36"/>
          <w:szCs w:val="36"/>
        </w:rPr>
        <w:t>知识产权</w:t>
      </w:r>
      <w:r>
        <w:rPr>
          <w:rFonts w:ascii="宋体" w:eastAsia="宋体" w:hAnsi="宋体" w:cs="宋体"/>
          <w:spacing w:val="-71"/>
          <w:sz w:val="36"/>
          <w:szCs w:val="36"/>
        </w:rPr>
        <w:t xml:space="preserve"> </w:t>
      </w:r>
      <w:r>
        <w:rPr>
          <w:rFonts w:ascii="宋体" w:eastAsia="宋体" w:hAnsi="宋体" w:cs="宋体"/>
          <w:spacing w:val="-10"/>
          <w:w w:val="57"/>
          <w:sz w:val="36"/>
          <w:szCs w:val="36"/>
        </w:rPr>
        <w:t>...................................................</w:t>
      </w:r>
      <w:r>
        <w:rPr>
          <w:rFonts w:ascii="宋体" w:eastAsia="宋体" w:hAnsi="宋体" w:cs="宋体"/>
          <w:spacing w:val="5"/>
          <w:sz w:val="36"/>
          <w:szCs w:val="36"/>
        </w:rPr>
        <w:t xml:space="preserve">                         </w:t>
      </w:r>
      <w:r>
        <w:rPr>
          <w:rFonts w:ascii="宋体" w:eastAsia="宋体" w:hAnsi="宋体" w:cs="宋体"/>
          <w:spacing w:val="-10"/>
          <w:w w:val="57"/>
          <w:sz w:val="36"/>
          <w:szCs w:val="36"/>
        </w:rPr>
        <w:t>11</w:t>
      </w:r>
    </w:p>
    <w:p w:rsidR="001458A9" w14:paraId="6AB8FC74" w14:textId="77777777">
      <w:pPr>
        <w:spacing w:before="239" w:line="237" w:lineRule="auto"/>
        <w:ind w:firstLine="703"/>
        <w:rPr>
          <w:rFonts w:ascii="宋体" w:eastAsia="宋体" w:hAnsi="宋体" w:cs="宋体"/>
          <w:sz w:val="36"/>
          <w:szCs w:val="36"/>
        </w:rPr>
      </w:pPr>
      <w:r>
        <w:rPr>
          <w:rFonts w:ascii="宋体" w:eastAsia="宋体" w:hAnsi="宋体" w:cs="宋体"/>
          <w:spacing w:val="-6"/>
          <w:sz w:val="36"/>
          <w:szCs w:val="36"/>
        </w:rPr>
        <w:t>2.6</w:t>
      </w:r>
      <w:r>
        <w:rPr>
          <w:rFonts w:ascii="宋体" w:eastAsia="宋体" w:hAnsi="宋体" w:cs="宋体"/>
          <w:spacing w:val="150"/>
          <w:sz w:val="36"/>
          <w:szCs w:val="36"/>
        </w:rPr>
        <w:t xml:space="preserve"> </w:t>
      </w:r>
      <w:r>
        <w:rPr>
          <w:rFonts w:ascii="宋体" w:eastAsia="宋体" w:hAnsi="宋体" w:cs="宋体"/>
          <w:spacing w:val="-6"/>
          <w:sz w:val="36"/>
          <w:szCs w:val="36"/>
        </w:rPr>
        <w:t>商业机密以及市场进入壁垒等</w:t>
      </w:r>
      <w:r>
        <w:rPr>
          <w:rFonts w:ascii="宋体" w:eastAsia="宋体" w:hAnsi="宋体" w:cs="宋体"/>
          <w:spacing w:val="-86"/>
          <w:sz w:val="36"/>
          <w:szCs w:val="36"/>
        </w:rPr>
        <w:t xml:space="preserve"> </w:t>
      </w:r>
      <w:r>
        <w:rPr>
          <w:rFonts w:ascii="宋体" w:eastAsia="宋体" w:hAnsi="宋体" w:cs="宋体"/>
          <w:spacing w:val="-10"/>
          <w:w w:val="57"/>
          <w:sz w:val="36"/>
          <w:szCs w:val="36"/>
        </w:rPr>
        <w:t>.................................</w:t>
      </w:r>
      <w:r>
        <w:rPr>
          <w:rFonts w:ascii="宋体" w:eastAsia="宋体" w:hAnsi="宋体" w:cs="宋体"/>
          <w:spacing w:val="8"/>
          <w:sz w:val="36"/>
          <w:szCs w:val="36"/>
        </w:rPr>
        <w:t xml:space="preserve">                </w:t>
      </w:r>
      <w:r>
        <w:rPr>
          <w:rFonts w:ascii="宋体" w:eastAsia="宋体" w:hAnsi="宋体" w:cs="宋体"/>
          <w:spacing w:val="-10"/>
          <w:w w:val="57"/>
          <w:sz w:val="36"/>
          <w:szCs w:val="36"/>
        </w:rPr>
        <w:t>12</w:t>
      </w:r>
    </w:p>
    <w:p w:rsidR="001458A9" w14:paraId="55B9EA12" w14:textId="77777777">
      <w:pPr>
        <w:spacing w:before="228" w:line="242" w:lineRule="auto"/>
        <w:ind w:firstLine="87"/>
        <w:rPr>
          <w:rFonts w:ascii="宋体" w:eastAsia="宋体" w:hAnsi="宋体" w:cs="宋体"/>
          <w:sz w:val="36"/>
          <w:szCs w:val="36"/>
        </w:rPr>
      </w:pPr>
      <w:r>
        <w:rPr>
          <w:rFonts w:ascii="黑体" w:eastAsia="黑体" w:hAnsi="黑体" w:cs="黑体"/>
          <w:spacing w:val="-1"/>
          <w:sz w:val="36"/>
          <w:szCs w:val="36"/>
        </w:rPr>
        <w:t>三、研发项目技术方案与创新性</w:t>
      </w:r>
      <w:r>
        <w:rPr>
          <w:rFonts w:ascii="黑体" w:eastAsia="黑体" w:hAnsi="黑体" w:cs="黑体"/>
          <w:spacing w:val="-36"/>
          <w:sz w:val="36"/>
          <w:szCs w:val="36"/>
        </w:rPr>
        <w:t xml:space="preserve"> </w:t>
      </w:r>
      <w:r>
        <w:rPr>
          <w:rFonts w:ascii="宋体" w:eastAsia="宋体" w:hAnsi="宋体" w:cs="宋体"/>
          <w:spacing w:val="-10"/>
          <w:w w:val="56"/>
          <w:sz w:val="36"/>
          <w:szCs w:val="36"/>
        </w:rPr>
        <w:t>......................................</w:t>
      </w:r>
      <w:r>
        <w:rPr>
          <w:rFonts w:ascii="宋体" w:eastAsia="宋体" w:hAnsi="宋体" w:cs="宋体"/>
          <w:sz w:val="36"/>
          <w:szCs w:val="36"/>
        </w:rPr>
        <w:t xml:space="preserve">                    </w:t>
      </w:r>
      <w:r>
        <w:rPr>
          <w:rFonts w:ascii="宋体" w:eastAsia="宋体" w:hAnsi="宋体" w:cs="宋体"/>
          <w:spacing w:val="-10"/>
          <w:w w:val="56"/>
          <w:sz w:val="36"/>
          <w:szCs w:val="36"/>
        </w:rPr>
        <w:t>12</w:t>
      </w:r>
    </w:p>
    <w:p w:rsidR="001458A9" w14:paraId="58559F03" w14:textId="77777777">
      <w:pPr>
        <w:spacing w:before="242" w:line="237" w:lineRule="auto"/>
        <w:ind w:firstLine="700"/>
        <w:rPr>
          <w:rFonts w:ascii="宋体" w:eastAsia="宋体" w:hAnsi="宋体" w:cs="宋体"/>
          <w:sz w:val="36"/>
          <w:szCs w:val="36"/>
        </w:rPr>
      </w:pPr>
      <w:r>
        <w:rPr>
          <w:rFonts w:ascii="宋体" w:eastAsia="宋体" w:hAnsi="宋体" w:cs="宋体"/>
          <w:spacing w:val="-13"/>
          <w:sz w:val="36"/>
          <w:szCs w:val="36"/>
        </w:rPr>
        <w:t>3.1</w:t>
      </w:r>
      <w:r>
        <w:rPr>
          <w:rFonts w:ascii="宋体" w:eastAsia="宋体" w:hAnsi="宋体" w:cs="宋体"/>
          <w:spacing w:val="103"/>
          <w:sz w:val="36"/>
          <w:szCs w:val="36"/>
        </w:rPr>
        <w:t xml:space="preserve"> </w:t>
      </w:r>
      <w:r>
        <w:rPr>
          <w:rFonts w:ascii="宋体" w:eastAsia="宋体" w:hAnsi="宋体" w:cs="宋体"/>
          <w:spacing w:val="-13"/>
          <w:sz w:val="36"/>
          <w:szCs w:val="36"/>
        </w:rPr>
        <w:t>项目立项依据</w:t>
      </w:r>
      <w:r>
        <w:rPr>
          <w:rFonts w:ascii="宋体" w:eastAsia="宋体" w:hAnsi="宋体" w:cs="宋体"/>
          <w:spacing w:val="-63"/>
          <w:sz w:val="36"/>
          <w:szCs w:val="36"/>
        </w:rPr>
        <w:t xml:space="preserve"> </w:t>
      </w:r>
      <w:r>
        <w:rPr>
          <w:rFonts w:ascii="宋体" w:eastAsia="宋体" w:hAnsi="宋体" w:cs="宋体"/>
          <w:spacing w:val="-10"/>
          <w:w w:val="56"/>
          <w:sz w:val="36"/>
          <w:szCs w:val="36"/>
        </w:rPr>
        <w:t>...............................................</w:t>
      </w:r>
      <w:r>
        <w:rPr>
          <w:rFonts w:ascii="宋体" w:eastAsia="宋体" w:hAnsi="宋体" w:cs="宋体"/>
          <w:spacing w:val="2"/>
          <w:sz w:val="36"/>
          <w:szCs w:val="36"/>
        </w:rPr>
        <w:t xml:space="preserve">                        </w:t>
      </w:r>
      <w:r>
        <w:rPr>
          <w:rFonts w:ascii="宋体" w:eastAsia="宋体" w:hAnsi="宋体" w:cs="宋体"/>
          <w:spacing w:val="-10"/>
          <w:w w:val="56"/>
          <w:sz w:val="36"/>
          <w:szCs w:val="36"/>
        </w:rPr>
        <w:t>12</w:t>
      </w:r>
    </w:p>
    <w:p w:rsidR="001458A9" w14:paraId="67C21433" w14:textId="77777777">
      <w:pPr>
        <w:spacing w:before="240" w:line="238" w:lineRule="auto"/>
        <w:ind w:firstLine="1330"/>
        <w:rPr>
          <w:rFonts w:ascii="宋体" w:eastAsia="宋体" w:hAnsi="宋体" w:cs="宋体"/>
          <w:sz w:val="36"/>
          <w:szCs w:val="36"/>
        </w:rPr>
      </w:pPr>
      <w:r>
        <w:rPr>
          <w:rFonts w:ascii="宋体" w:eastAsia="宋体" w:hAnsi="宋体" w:cs="宋体"/>
          <w:spacing w:val="-11"/>
          <w:w w:val="65"/>
          <w:sz w:val="36"/>
          <w:szCs w:val="36"/>
        </w:rPr>
        <w:t>3.1.1</w:t>
      </w:r>
      <w:r>
        <w:rPr>
          <w:rFonts w:ascii="宋体" w:eastAsia="宋体" w:hAnsi="宋体" w:cs="宋体"/>
          <w:spacing w:val="12"/>
          <w:sz w:val="36"/>
          <w:szCs w:val="36"/>
        </w:rPr>
        <w:t xml:space="preserve">  </w:t>
      </w:r>
      <w:r>
        <w:rPr>
          <w:rFonts w:ascii="宋体" w:eastAsia="宋体" w:hAnsi="宋体" w:cs="宋体"/>
          <w:spacing w:val="-11"/>
          <w:w w:val="65"/>
          <w:sz w:val="36"/>
          <w:szCs w:val="36"/>
        </w:rPr>
        <w:t>项目名称</w:t>
      </w:r>
      <w:r>
        <w:rPr>
          <w:rFonts w:ascii="宋体" w:eastAsia="宋体" w:hAnsi="宋体" w:cs="宋体"/>
          <w:spacing w:val="-11"/>
          <w:w w:val="65"/>
          <w:sz w:val="36"/>
          <w:szCs w:val="36"/>
        </w:rPr>
        <w:t>..............................................</w:t>
      </w:r>
      <w:r>
        <w:rPr>
          <w:rFonts w:ascii="宋体" w:eastAsia="宋体" w:hAnsi="宋体" w:cs="宋体"/>
          <w:spacing w:val="6"/>
          <w:sz w:val="36"/>
          <w:szCs w:val="36"/>
        </w:rPr>
        <w:t xml:space="preserve">                       </w:t>
      </w:r>
      <w:r>
        <w:rPr>
          <w:rFonts w:ascii="宋体" w:eastAsia="宋体" w:hAnsi="宋体" w:cs="宋体"/>
          <w:spacing w:val="-11"/>
          <w:w w:val="65"/>
          <w:sz w:val="36"/>
          <w:szCs w:val="36"/>
        </w:rPr>
        <w:t>12</w:t>
      </w:r>
    </w:p>
    <w:p w:rsidR="001458A9" w14:paraId="1B8DC7C4" w14:textId="77777777">
      <w:pPr>
        <w:spacing w:before="239" w:line="237" w:lineRule="auto"/>
        <w:ind w:firstLine="1330"/>
        <w:rPr>
          <w:rFonts w:ascii="宋体" w:eastAsia="宋体" w:hAnsi="宋体" w:cs="宋体"/>
          <w:sz w:val="36"/>
          <w:szCs w:val="36"/>
        </w:rPr>
      </w:pPr>
      <w:r>
        <w:rPr>
          <w:rFonts w:ascii="宋体" w:eastAsia="宋体" w:hAnsi="宋体" w:cs="宋体"/>
          <w:spacing w:val="-11"/>
          <w:w w:val="65"/>
          <w:sz w:val="36"/>
          <w:szCs w:val="36"/>
        </w:rPr>
        <w:t>3.1.2</w:t>
      </w:r>
      <w:r>
        <w:rPr>
          <w:rFonts w:ascii="宋体" w:eastAsia="宋体" w:hAnsi="宋体" w:cs="宋体"/>
          <w:spacing w:val="12"/>
          <w:sz w:val="36"/>
          <w:szCs w:val="36"/>
        </w:rPr>
        <w:t xml:space="preserve">  </w:t>
      </w:r>
      <w:r>
        <w:rPr>
          <w:rFonts w:ascii="宋体" w:eastAsia="宋体" w:hAnsi="宋体" w:cs="宋体"/>
          <w:spacing w:val="-11"/>
          <w:w w:val="65"/>
          <w:sz w:val="36"/>
          <w:szCs w:val="36"/>
        </w:rPr>
        <w:t>项目背景</w:t>
      </w:r>
      <w:r>
        <w:rPr>
          <w:rFonts w:ascii="宋体" w:eastAsia="宋体" w:hAnsi="宋体" w:cs="宋体"/>
          <w:spacing w:val="-11"/>
          <w:w w:val="65"/>
          <w:sz w:val="36"/>
          <w:szCs w:val="36"/>
        </w:rPr>
        <w:t>..............................................</w:t>
      </w:r>
      <w:r>
        <w:rPr>
          <w:rFonts w:ascii="宋体" w:eastAsia="宋体" w:hAnsi="宋体" w:cs="宋体"/>
          <w:spacing w:val="6"/>
          <w:sz w:val="36"/>
          <w:szCs w:val="36"/>
        </w:rPr>
        <w:t xml:space="preserve">                       </w:t>
      </w:r>
      <w:r>
        <w:rPr>
          <w:rFonts w:ascii="宋体" w:eastAsia="宋体" w:hAnsi="宋体" w:cs="宋体"/>
          <w:spacing w:val="-11"/>
          <w:w w:val="65"/>
          <w:sz w:val="36"/>
          <w:szCs w:val="36"/>
        </w:rPr>
        <w:t>12</w:t>
      </w:r>
    </w:p>
    <w:p w:rsidR="001458A9" w14:paraId="29355883" w14:textId="77777777">
      <w:pPr>
        <w:spacing w:before="239" w:line="238" w:lineRule="auto"/>
        <w:ind w:firstLine="1330"/>
        <w:rPr>
          <w:rFonts w:ascii="宋体" w:eastAsia="宋体" w:hAnsi="宋体" w:cs="宋体"/>
          <w:sz w:val="36"/>
          <w:szCs w:val="36"/>
        </w:rPr>
      </w:pPr>
      <w:r>
        <w:rPr>
          <w:rFonts w:ascii="宋体" w:eastAsia="宋体" w:hAnsi="宋体" w:cs="宋体"/>
          <w:spacing w:val="-11"/>
          <w:w w:val="65"/>
          <w:sz w:val="36"/>
          <w:szCs w:val="36"/>
        </w:rPr>
        <w:t>3.1.3</w:t>
      </w:r>
      <w:r>
        <w:rPr>
          <w:rFonts w:ascii="宋体" w:eastAsia="宋体" w:hAnsi="宋体" w:cs="宋体"/>
          <w:spacing w:val="12"/>
          <w:sz w:val="36"/>
          <w:szCs w:val="36"/>
        </w:rPr>
        <w:t xml:space="preserve">  </w:t>
      </w:r>
      <w:r>
        <w:rPr>
          <w:rFonts w:ascii="宋体" w:eastAsia="宋体" w:hAnsi="宋体" w:cs="宋体"/>
          <w:spacing w:val="-11"/>
          <w:w w:val="65"/>
          <w:sz w:val="36"/>
          <w:szCs w:val="36"/>
        </w:rPr>
        <w:t>项目意义</w:t>
      </w:r>
      <w:r>
        <w:rPr>
          <w:rFonts w:ascii="宋体" w:eastAsia="宋体" w:hAnsi="宋体" w:cs="宋体"/>
          <w:spacing w:val="-11"/>
          <w:w w:val="65"/>
          <w:sz w:val="36"/>
          <w:szCs w:val="36"/>
        </w:rPr>
        <w:t>..............................................</w:t>
      </w:r>
      <w:r>
        <w:rPr>
          <w:rFonts w:ascii="宋体" w:eastAsia="宋体" w:hAnsi="宋体" w:cs="宋体"/>
          <w:spacing w:val="6"/>
          <w:sz w:val="36"/>
          <w:szCs w:val="36"/>
        </w:rPr>
        <w:t xml:space="preserve">                       </w:t>
      </w:r>
      <w:r>
        <w:rPr>
          <w:rFonts w:ascii="宋体" w:eastAsia="宋体" w:hAnsi="宋体" w:cs="宋体"/>
          <w:spacing w:val="-11"/>
          <w:w w:val="65"/>
          <w:sz w:val="36"/>
          <w:szCs w:val="36"/>
        </w:rPr>
        <w:t>13</w:t>
      </w:r>
    </w:p>
    <w:p w:rsidR="001458A9" w14:paraId="7E9156CE" w14:textId="77777777">
      <w:pPr>
        <w:spacing w:before="237" w:line="237" w:lineRule="auto"/>
        <w:ind w:firstLine="700"/>
        <w:rPr>
          <w:rFonts w:ascii="宋体" w:eastAsia="宋体" w:hAnsi="宋体" w:cs="宋体"/>
          <w:sz w:val="36"/>
          <w:szCs w:val="36"/>
        </w:rPr>
      </w:pPr>
      <w:r>
        <w:rPr>
          <w:rFonts w:ascii="宋体" w:eastAsia="宋体" w:hAnsi="宋体" w:cs="宋体"/>
          <w:spacing w:val="-9"/>
          <w:sz w:val="36"/>
          <w:szCs w:val="36"/>
        </w:rPr>
        <w:t>3.2</w:t>
      </w:r>
      <w:r>
        <w:rPr>
          <w:rFonts w:ascii="宋体" w:eastAsia="宋体" w:hAnsi="宋体" w:cs="宋体"/>
          <w:spacing w:val="136"/>
          <w:sz w:val="36"/>
          <w:szCs w:val="36"/>
        </w:rPr>
        <w:t xml:space="preserve"> </w:t>
      </w:r>
      <w:r>
        <w:rPr>
          <w:rFonts w:ascii="宋体" w:eastAsia="宋体" w:hAnsi="宋体" w:cs="宋体"/>
          <w:spacing w:val="-9"/>
          <w:sz w:val="36"/>
          <w:szCs w:val="36"/>
        </w:rPr>
        <w:t>项目国内外研究开发现状</w:t>
      </w:r>
      <w:r>
        <w:rPr>
          <w:rFonts w:ascii="宋体" w:eastAsia="宋体" w:hAnsi="宋体" w:cs="宋体"/>
          <w:spacing w:val="-60"/>
          <w:sz w:val="36"/>
          <w:szCs w:val="36"/>
        </w:rPr>
        <w:t xml:space="preserve"> </w:t>
      </w:r>
      <w:r>
        <w:rPr>
          <w:rFonts w:ascii="宋体" w:eastAsia="宋体" w:hAnsi="宋体" w:cs="宋体"/>
          <w:spacing w:val="-10"/>
          <w:w w:val="56"/>
          <w:sz w:val="36"/>
          <w:szCs w:val="36"/>
        </w:rPr>
        <w:t>.....................................</w:t>
      </w:r>
      <w:r>
        <w:rPr>
          <w:rFonts w:ascii="宋体" w:eastAsia="宋体" w:hAnsi="宋体" w:cs="宋体"/>
          <w:spacing w:val="1"/>
          <w:sz w:val="36"/>
          <w:szCs w:val="36"/>
        </w:rPr>
        <w:t xml:space="preserve">                   </w:t>
      </w:r>
      <w:r>
        <w:rPr>
          <w:rFonts w:ascii="宋体" w:eastAsia="宋体" w:hAnsi="宋体" w:cs="宋体"/>
          <w:spacing w:val="-10"/>
          <w:w w:val="56"/>
          <w:sz w:val="36"/>
          <w:szCs w:val="36"/>
        </w:rPr>
        <w:t>13</w:t>
      </w:r>
    </w:p>
    <w:p w:rsidR="001458A9" w14:paraId="28BC0609" w14:textId="77777777">
      <w:pPr>
        <w:spacing w:before="241" w:line="237" w:lineRule="auto"/>
        <w:ind w:firstLine="1330"/>
        <w:rPr>
          <w:rFonts w:ascii="宋体" w:eastAsia="宋体" w:hAnsi="宋体" w:cs="宋体"/>
          <w:sz w:val="36"/>
          <w:szCs w:val="36"/>
        </w:rPr>
      </w:pPr>
      <w:r>
        <w:rPr>
          <w:rFonts w:ascii="宋体" w:eastAsia="宋体" w:hAnsi="宋体" w:cs="宋体"/>
          <w:spacing w:val="-12"/>
          <w:w w:val="68"/>
          <w:sz w:val="36"/>
          <w:szCs w:val="36"/>
        </w:rPr>
        <w:t>3.2.1</w:t>
      </w:r>
      <w:r>
        <w:rPr>
          <w:rFonts w:ascii="宋体" w:eastAsia="宋体" w:hAnsi="宋体" w:cs="宋体"/>
          <w:spacing w:val="47"/>
          <w:sz w:val="36"/>
          <w:szCs w:val="36"/>
        </w:rPr>
        <w:t xml:space="preserve">  </w:t>
      </w:r>
      <w:r>
        <w:rPr>
          <w:rFonts w:ascii="宋体" w:eastAsia="宋体" w:hAnsi="宋体" w:cs="宋体"/>
          <w:spacing w:val="-12"/>
          <w:w w:val="68"/>
          <w:sz w:val="36"/>
          <w:szCs w:val="36"/>
        </w:rPr>
        <w:t>国外研究现状</w:t>
      </w:r>
      <w:r>
        <w:rPr>
          <w:rFonts w:ascii="宋体" w:eastAsia="宋体" w:hAnsi="宋体" w:cs="宋体"/>
          <w:spacing w:val="-12"/>
          <w:w w:val="68"/>
          <w:sz w:val="36"/>
          <w:szCs w:val="36"/>
        </w:rPr>
        <w:t>..........................................</w:t>
      </w:r>
      <w:r>
        <w:rPr>
          <w:rFonts w:ascii="宋体" w:eastAsia="宋体" w:hAnsi="宋体" w:cs="宋体"/>
          <w:spacing w:val="6"/>
          <w:sz w:val="36"/>
          <w:szCs w:val="36"/>
        </w:rPr>
        <w:t xml:space="preserve">                     </w:t>
      </w:r>
      <w:r>
        <w:rPr>
          <w:rFonts w:ascii="宋体" w:eastAsia="宋体" w:hAnsi="宋体" w:cs="宋体"/>
          <w:spacing w:val="-12"/>
          <w:w w:val="68"/>
          <w:sz w:val="36"/>
          <w:szCs w:val="36"/>
        </w:rPr>
        <w:t>14</w:t>
      </w:r>
    </w:p>
    <w:p w:rsidR="001458A9" w14:paraId="50406202" w14:textId="77777777">
      <w:pPr>
        <w:spacing w:before="240" w:line="237" w:lineRule="auto"/>
        <w:ind w:firstLine="1330"/>
        <w:rPr>
          <w:rFonts w:ascii="宋体" w:eastAsia="宋体" w:hAnsi="宋体" w:cs="宋体"/>
          <w:sz w:val="36"/>
          <w:szCs w:val="36"/>
        </w:rPr>
      </w:pPr>
      <w:r>
        <w:rPr>
          <w:rFonts w:ascii="宋体" w:eastAsia="宋体" w:hAnsi="宋体" w:cs="宋体"/>
          <w:spacing w:val="-12"/>
          <w:w w:val="68"/>
          <w:sz w:val="36"/>
          <w:szCs w:val="36"/>
        </w:rPr>
        <w:t>3.2.2</w:t>
      </w:r>
      <w:r>
        <w:rPr>
          <w:rFonts w:ascii="宋体" w:eastAsia="宋体" w:hAnsi="宋体" w:cs="宋体"/>
          <w:spacing w:val="47"/>
          <w:sz w:val="36"/>
          <w:szCs w:val="36"/>
        </w:rPr>
        <w:t xml:space="preserve">  </w:t>
      </w:r>
      <w:r>
        <w:rPr>
          <w:rFonts w:ascii="宋体" w:eastAsia="宋体" w:hAnsi="宋体" w:cs="宋体"/>
          <w:spacing w:val="-12"/>
          <w:w w:val="68"/>
          <w:sz w:val="36"/>
          <w:szCs w:val="36"/>
        </w:rPr>
        <w:t>国内研究现状</w:t>
      </w:r>
      <w:r>
        <w:rPr>
          <w:rFonts w:ascii="宋体" w:eastAsia="宋体" w:hAnsi="宋体" w:cs="宋体"/>
          <w:spacing w:val="-12"/>
          <w:w w:val="68"/>
          <w:sz w:val="36"/>
          <w:szCs w:val="36"/>
        </w:rPr>
        <w:t>..........................................</w:t>
      </w:r>
      <w:r>
        <w:rPr>
          <w:rFonts w:ascii="宋体" w:eastAsia="宋体" w:hAnsi="宋体" w:cs="宋体"/>
          <w:spacing w:val="6"/>
          <w:sz w:val="36"/>
          <w:szCs w:val="36"/>
        </w:rPr>
        <w:t xml:space="preserve">                     </w:t>
      </w:r>
      <w:r>
        <w:rPr>
          <w:rFonts w:ascii="宋体" w:eastAsia="宋体" w:hAnsi="宋体" w:cs="宋体"/>
          <w:spacing w:val="-12"/>
          <w:w w:val="68"/>
          <w:sz w:val="36"/>
          <w:szCs w:val="36"/>
        </w:rPr>
        <w:t>14</w:t>
      </w:r>
    </w:p>
    <w:p w:rsidR="001458A9" w14:paraId="50FCBF4B" w14:textId="77777777">
      <w:pPr>
        <w:spacing w:before="241" w:line="237" w:lineRule="auto"/>
        <w:ind w:firstLine="1330"/>
        <w:rPr>
          <w:rFonts w:ascii="宋体" w:eastAsia="宋体" w:hAnsi="宋体" w:cs="宋体"/>
          <w:sz w:val="36"/>
          <w:szCs w:val="36"/>
        </w:rPr>
      </w:pPr>
      <w:r>
        <w:rPr>
          <w:rFonts w:ascii="宋体" w:eastAsia="宋体" w:hAnsi="宋体" w:cs="宋体"/>
          <w:spacing w:val="-6"/>
          <w:sz w:val="36"/>
          <w:szCs w:val="36"/>
        </w:rPr>
        <w:t>3.2.3</w:t>
      </w:r>
      <w:r>
        <w:rPr>
          <w:rFonts w:ascii="宋体" w:eastAsia="宋体" w:hAnsi="宋体" w:cs="宋体"/>
          <w:spacing w:val="-46"/>
          <w:sz w:val="36"/>
          <w:szCs w:val="36"/>
        </w:rPr>
        <w:t xml:space="preserve"> </w:t>
      </w:r>
      <w:r>
        <w:rPr>
          <w:rFonts w:ascii="宋体" w:eastAsia="宋体" w:hAnsi="宋体" w:cs="宋体"/>
          <w:spacing w:val="-6"/>
          <w:sz w:val="36"/>
          <w:szCs w:val="36"/>
        </w:rPr>
        <w:t>PCR</w:t>
      </w:r>
      <w:r>
        <w:rPr>
          <w:rFonts w:ascii="宋体" w:eastAsia="宋体" w:hAnsi="宋体" w:cs="宋体"/>
          <w:spacing w:val="84"/>
          <w:sz w:val="36"/>
          <w:szCs w:val="36"/>
        </w:rPr>
        <w:t xml:space="preserve"> </w:t>
      </w:r>
      <w:r>
        <w:rPr>
          <w:rFonts w:ascii="宋体" w:eastAsia="宋体" w:hAnsi="宋体" w:cs="宋体"/>
          <w:spacing w:val="-6"/>
          <w:sz w:val="36"/>
          <w:szCs w:val="36"/>
        </w:rPr>
        <w:t>仪器技术的发展趋势</w:t>
      </w:r>
      <w:r>
        <w:rPr>
          <w:rFonts w:ascii="宋体" w:eastAsia="宋体" w:hAnsi="宋体" w:cs="宋体"/>
          <w:spacing w:val="-62"/>
          <w:sz w:val="36"/>
          <w:szCs w:val="36"/>
        </w:rPr>
        <w:t xml:space="preserve"> </w:t>
      </w:r>
      <w:r>
        <w:rPr>
          <w:rFonts w:ascii="宋体" w:eastAsia="宋体" w:hAnsi="宋体" w:cs="宋体"/>
          <w:spacing w:val="-10"/>
          <w:w w:val="56"/>
          <w:sz w:val="36"/>
          <w:szCs w:val="36"/>
        </w:rPr>
        <w:t>................................</w:t>
      </w:r>
      <w:r>
        <w:rPr>
          <w:rFonts w:ascii="宋体" w:eastAsia="宋体" w:hAnsi="宋体" w:cs="宋体"/>
          <w:spacing w:val="7"/>
          <w:sz w:val="36"/>
          <w:szCs w:val="36"/>
        </w:rPr>
        <w:t xml:space="preserve">                </w:t>
      </w:r>
      <w:r>
        <w:rPr>
          <w:rFonts w:ascii="宋体" w:eastAsia="宋体" w:hAnsi="宋体" w:cs="宋体"/>
          <w:spacing w:val="-10"/>
          <w:w w:val="56"/>
          <w:sz w:val="36"/>
          <w:szCs w:val="36"/>
        </w:rPr>
        <w:t>14</w:t>
      </w:r>
    </w:p>
    <w:p w:rsidR="001458A9" w14:paraId="0B436E8D" w14:textId="77777777">
      <w:pPr>
        <w:spacing w:before="240" w:line="237" w:lineRule="auto"/>
        <w:ind w:firstLine="700"/>
        <w:rPr>
          <w:rFonts w:ascii="宋体" w:eastAsia="宋体" w:hAnsi="宋体" w:cs="宋体"/>
          <w:sz w:val="36"/>
          <w:szCs w:val="36"/>
        </w:rPr>
      </w:pPr>
      <w:r>
        <w:rPr>
          <w:rFonts w:ascii="宋体" w:eastAsia="宋体" w:hAnsi="宋体" w:cs="宋体"/>
          <w:spacing w:val="-9"/>
          <w:sz w:val="36"/>
          <w:szCs w:val="36"/>
        </w:rPr>
        <w:t>3.3</w:t>
      </w:r>
      <w:r>
        <w:rPr>
          <w:rFonts w:ascii="宋体" w:eastAsia="宋体" w:hAnsi="宋体" w:cs="宋体"/>
          <w:spacing w:val="122"/>
          <w:sz w:val="36"/>
          <w:szCs w:val="36"/>
        </w:rPr>
        <w:t xml:space="preserve"> </w:t>
      </w:r>
      <w:r>
        <w:rPr>
          <w:rFonts w:ascii="宋体" w:eastAsia="宋体" w:hAnsi="宋体" w:cs="宋体"/>
          <w:spacing w:val="-9"/>
          <w:sz w:val="36"/>
          <w:szCs w:val="36"/>
        </w:rPr>
        <w:t>项目主要内容及创新点</w:t>
      </w:r>
      <w:r>
        <w:rPr>
          <w:rFonts w:ascii="宋体" w:eastAsia="宋体" w:hAnsi="宋体" w:cs="宋体"/>
          <w:spacing w:val="-60"/>
          <w:sz w:val="36"/>
          <w:szCs w:val="36"/>
        </w:rPr>
        <w:t xml:space="preserve"> </w:t>
      </w:r>
      <w:r>
        <w:rPr>
          <w:rFonts w:ascii="宋体" w:eastAsia="宋体" w:hAnsi="宋体" w:cs="宋体"/>
          <w:spacing w:val="-10"/>
          <w:w w:val="56"/>
          <w:sz w:val="36"/>
          <w:szCs w:val="36"/>
        </w:rPr>
        <w:t>.......................................</w:t>
      </w:r>
      <w:r>
        <w:rPr>
          <w:rFonts w:ascii="宋体" w:eastAsia="宋体" w:hAnsi="宋体" w:cs="宋体"/>
          <w:spacing w:val="1"/>
          <w:sz w:val="36"/>
          <w:szCs w:val="36"/>
        </w:rPr>
        <w:t xml:space="preserve">                    </w:t>
      </w:r>
      <w:r>
        <w:rPr>
          <w:rFonts w:ascii="宋体" w:eastAsia="宋体" w:hAnsi="宋体" w:cs="宋体"/>
          <w:spacing w:val="-10"/>
          <w:w w:val="56"/>
          <w:sz w:val="36"/>
          <w:szCs w:val="36"/>
        </w:rPr>
        <w:t>14</w:t>
      </w:r>
    </w:p>
    <w:p w:rsidR="001458A9" w14:paraId="34F4C395" w14:textId="77777777">
      <w:pPr>
        <w:spacing w:before="238" w:line="237" w:lineRule="auto"/>
        <w:ind w:firstLine="1330"/>
        <w:rPr>
          <w:rFonts w:ascii="宋体" w:eastAsia="宋体" w:hAnsi="宋体" w:cs="宋体"/>
          <w:sz w:val="36"/>
          <w:szCs w:val="36"/>
        </w:rPr>
      </w:pPr>
      <w:r>
        <w:rPr>
          <w:rFonts w:ascii="宋体" w:eastAsia="宋体" w:hAnsi="宋体" w:cs="宋体"/>
          <w:spacing w:val="-14"/>
          <w:w w:val="80"/>
          <w:sz w:val="36"/>
          <w:szCs w:val="36"/>
        </w:rPr>
        <w:t>3.3.1</w:t>
      </w:r>
      <w:r>
        <w:rPr>
          <w:rFonts w:ascii="宋体" w:eastAsia="宋体" w:hAnsi="宋体" w:cs="宋体"/>
          <w:spacing w:val="38"/>
          <w:sz w:val="36"/>
          <w:szCs w:val="36"/>
        </w:rPr>
        <w:t xml:space="preserve">  </w:t>
      </w:r>
      <w:r>
        <w:rPr>
          <w:rFonts w:ascii="宋体" w:eastAsia="宋体" w:hAnsi="宋体" w:cs="宋体"/>
          <w:spacing w:val="-14"/>
          <w:w w:val="80"/>
          <w:sz w:val="36"/>
          <w:szCs w:val="36"/>
        </w:rPr>
        <w:t>项目主要研究内容及技术路线</w:t>
      </w:r>
      <w:r>
        <w:rPr>
          <w:rFonts w:ascii="宋体" w:eastAsia="宋体" w:hAnsi="宋体" w:cs="宋体"/>
          <w:spacing w:val="-14"/>
          <w:w w:val="80"/>
          <w:sz w:val="36"/>
          <w:szCs w:val="36"/>
        </w:rPr>
        <w:t>............................</w:t>
      </w:r>
      <w:r>
        <w:rPr>
          <w:rFonts w:ascii="宋体" w:eastAsia="宋体" w:hAnsi="宋体" w:cs="宋体"/>
          <w:spacing w:val="7"/>
          <w:sz w:val="36"/>
          <w:szCs w:val="36"/>
        </w:rPr>
        <w:t xml:space="preserve">              </w:t>
      </w:r>
      <w:r>
        <w:rPr>
          <w:rFonts w:ascii="宋体" w:eastAsia="宋体" w:hAnsi="宋体" w:cs="宋体"/>
          <w:spacing w:val="-14"/>
          <w:w w:val="80"/>
          <w:sz w:val="36"/>
          <w:szCs w:val="36"/>
        </w:rPr>
        <w:t>14</w:t>
      </w:r>
    </w:p>
    <w:p w:rsidR="001458A9" w14:paraId="2CFFF2FD" w14:textId="77777777">
      <w:pPr>
        <w:spacing w:before="241" w:line="237" w:lineRule="auto"/>
        <w:ind w:firstLine="1330"/>
        <w:rPr>
          <w:rFonts w:ascii="宋体" w:eastAsia="宋体" w:hAnsi="宋体" w:cs="宋体"/>
          <w:sz w:val="36"/>
          <w:szCs w:val="36"/>
        </w:rPr>
      </w:pPr>
      <w:r>
        <w:rPr>
          <w:rFonts w:ascii="宋体" w:eastAsia="宋体" w:hAnsi="宋体" w:cs="宋体"/>
          <w:spacing w:val="-12"/>
          <w:w w:val="70"/>
          <w:sz w:val="36"/>
          <w:szCs w:val="36"/>
        </w:rPr>
        <w:t>3.3.2</w:t>
      </w:r>
      <w:r>
        <w:rPr>
          <w:rFonts w:ascii="宋体" w:eastAsia="宋体" w:hAnsi="宋体" w:cs="宋体"/>
          <w:spacing w:val="24"/>
          <w:sz w:val="36"/>
          <w:szCs w:val="36"/>
        </w:rPr>
        <w:t xml:space="preserve">  </w:t>
      </w:r>
      <w:r>
        <w:rPr>
          <w:rFonts w:ascii="宋体" w:eastAsia="宋体" w:hAnsi="宋体" w:cs="宋体"/>
          <w:spacing w:val="-12"/>
          <w:w w:val="70"/>
          <w:sz w:val="36"/>
          <w:szCs w:val="36"/>
        </w:rPr>
        <w:t>项目技术创新点</w:t>
      </w:r>
      <w:r>
        <w:rPr>
          <w:rFonts w:ascii="宋体" w:eastAsia="宋体" w:hAnsi="宋体" w:cs="宋体"/>
          <w:spacing w:val="-12"/>
          <w:w w:val="70"/>
          <w:sz w:val="36"/>
          <w:szCs w:val="36"/>
        </w:rPr>
        <w:t>........................................</w:t>
      </w:r>
      <w:r>
        <w:rPr>
          <w:rFonts w:ascii="宋体" w:eastAsia="宋体" w:hAnsi="宋体" w:cs="宋体"/>
          <w:spacing w:val="6"/>
          <w:sz w:val="36"/>
          <w:szCs w:val="36"/>
        </w:rPr>
        <w:t xml:space="preserve">                    </w:t>
      </w:r>
      <w:r>
        <w:rPr>
          <w:rFonts w:ascii="宋体" w:eastAsia="宋体" w:hAnsi="宋体" w:cs="宋体"/>
          <w:spacing w:val="-12"/>
          <w:w w:val="70"/>
          <w:sz w:val="36"/>
          <w:szCs w:val="36"/>
        </w:rPr>
        <w:t>16</w:t>
      </w:r>
    </w:p>
    <w:p w:rsidR="001458A9" w14:paraId="72198ECD" w14:textId="77777777">
      <w:pPr>
        <w:spacing w:line="252" w:lineRule="auto"/>
      </w:pPr>
    </w:p>
    <w:p w:rsidR="001458A9" w14:paraId="598845D5" w14:textId="77777777">
      <w:pPr>
        <w:spacing w:line="253" w:lineRule="auto"/>
      </w:pPr>
    </w:p>
    <w:p w:rsidR="001458A9" w14:paraId="5BEBE3DA" w14:textId="77777777">
      <w:pPr>
        <w:spacing w:before="89" w:line="242" w:lineRule="auto"/>
        <w:ind w:firstLine="5991"/>
        <w:rPr>
          <w:rFonts w:ascii="黑体" w:eastAsia="黑体" w:hAnsi="黑体" w:cs="黑体"/>
          <w:sz w:val="27"/>
          <w:szCs w:val="27"/>
        </w:rPr>
      </w:pPr>
      <w:r>
        <w:rPr>
          <w:rFonts w:ascii="黑体" w:eastAsia="黑体" w:hAnsi="黑体" w:cs="黑体"/>
          <w:spacing w:val="-8"/>
          <w:sz w:val="27"/>
          <w:szCs w:val="27"/>
        </w:rPr>
        <w:t>2</w:t>
      </w:r>
      <w:r>
        <w:rPr>
          <w:rFonts w:ascii="黑体" w:eastAsia="黑体" w:hAnsi="黑体" w:cs="黑体"/>
          <w:spacing w:val="-13"/>
          <w:sz w:val="27"/>
          <w:szCs w:val="27"/>
        </w:rPr>
        <w:t xml:space="preserve"> </w:t>
      </w:r>
      <w:r>
        <w:rPr>
          <w:rFonts w:ascii="宋体" w:eastAsia="宋体" w:hAnsi="宋体" w:cs="宋体"/>
          <w:spacing w:val="-8"/>
          <w:sz w:val="27"/>
          <w:szCs w:val="27"/>
        </w:rPr>
        <w:t>/</w:t>
      </w:r>
      <w:r>
        <w:rPr>
          <w:rFonts w:ascii="宋体" w:eastAsia="宋体" w:hAnsi="宋体" w:cs="宋体"/>
          <w:spacing w:val="6"/>
          <w:sz w:val="27"/>
          <w:szCs w:val="27"/>
        </w:rPr>
        <w:t xml:space="preserve"> </w:t>
      </w:r>
      <w:r>
        <w:rPr>
          <w:rFonts w:ascii="黑体" w:eastAsia="黑体" w:hAnsi="黑体" w:cs="黑体"/>
          <w:spacing w:val="-8"/>
          <w:sz w:val="27"/>
          <w:szCs w:val="27"/>
        </w:rPr>
        <w:t>38</w:t>
      </w:r>
    </w:p>
    <w:p w:rsidR="001458A9" w14:paraId="03911C7B" w14:textId="77777777">
      <w:pPr>
        <w:sectPr>
          <w:pgSz w:w="17860" w:h="25258"/>
          <w:pgMar w:top="1307" w:right="2619" w:bottom="0" w:left="2640" w:header="0" w:footer="0" w:gutter="0"/>
          <w:pgNumType w:start="4"/>
          <w:cols w:space="720"/>
        </w:sectPr>
      </w:pPr>
    </w:p>
    <w:p w:rsidR="001458A9" w14:paraId="70FE5EF1" w14:textId="24EDEC57">
      <w:pPr>
        <w:spacing w:before="58" w:line="237" w:lineRule="auto"/>
        <w:ind w:firstLine="148"/>
        <w:rPr>
          <w:rFonts w:ascii="宋体" w:eastAsia="宋体" w:hAnsi="宋体" w:cs="宋体"/>
          <w:sz w:val="27"/>
          <w:szCs w:val="27"/>
        </w:rPr>
      </w:pPr>
      <w:r>
        <w:rPr>
          <w:rFonts w:eastAsia="Arial"/>
        </w:rPr>
        <mc:AlternateContent>
          <mc:Choice Requires="wps">
            <w:drawing>
              <wp:anchor distT="0" distB="0" distL="114300" distR="114300" simplePos="0" relativeHeight="251686912" behindDoc="0" locked="0" layoutInCell="1" allowOverlap="1">
                <wp:simplePos x="0" y="0"/>
                <wp:positionH relativeFrom="column">
                  <wp:posOffset>5181600</wp:posOffset>
                </wp:positionH>
                <wp:positionV relativeFrom="paragraph">
                  <wp:posOffset>6790055</wp:posOffset>
                </wp:positionV>
                <wp:extent cx="127000" cy="127000"/>
                <wp:effectExtent l="0" t="0" r="6350" b="6350"/>
                <wp:wrapNone/>
                <wp:docPr id="272126702" name="文本框 1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C53D8" w:rsidRPr="009C53D8" w14:textId="5E5444E8">
                            <w:pPr>
                              <w:rPr>
                                <w:color w:val="FFFFFF"/>
                              </w:rPr>
                            </w:pPr>
                            <w:r w:rsidRPr="009C53D8">
                              <w:rPr>
                                <w:color w:val="FFFFFF"/>
                              </w:rPr>
                              <w:t>............................................123.1.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2" o:spid="_x0000_s1035" type="#_x0000_t202" style="width:10pt;height:10pt;margin-top:534.65pt;margin-left:408pt;mso-wrap-distance-bottom:0;mso-wrap-distance-left:9pt;mso-wrap-distance-right:9pt;mso-wrap-distance-top:0;position:absolute;v-text-anchor:top;z-index:251685888" filled="f" fillcolor="this" stroked="f" strokeweight="0.5pt">
                <v:textbox>
                  <w:txbxContent>
                    <w:p w:rsidR="009C53D8" w:rsidRPr="009C53D8" w14:paraId="6D312CC5" w14:textId="5E5444E8">
                      <w:pPr>
                        <w:rPr>
                          <w:color w:val="FFFFFF"/>
                        </w:rPr>
                      </w:pPr>
                      <w:r w:rsidRPr="009C53D8">
                        <w:rPr>
                          <w:color w:val="FFFFFF"/>
                        </w:rPr>
                        <w:t>............................................123.1.</w:t>
                      </w:r>
                    </w:p>
                  </w:txbxContent>
                </v:textbox>
              </v:shape>
            </w:pict>
          </mc:Fallback>
        </mc:AlternateContent>
      </w:r>
      <w:r>
        <w:rPr>
          <w:rFonts w:eastAsia="Arial"/>
        </w:rPr>
        <mc:AlternateContent>
          <mc:Choice Requires="wps">
            <w:drawing>
              <wp:anchor distT="0" distB="0" distL="114300" distR="114300" simplePos="0" relativeHeight="251684864" behindDoc="0" locked="0" layoutInCell="1" allowOverlap="1">
                <wp:simplePos x="0" y="0"/>
                <wp:positionH relativeFrom="column">
                  <wp:posOffset>5181600</wp:posOffset>
                </wp:positionH>
                <wp:positionV relativeFrom="paragraph">
                  <wp:posOffset>4885055</wp:posOffset>
                </wp:positionV>
                <wp:extent cx="127000" cy="127000"/>
                <wp:effectExtent l="0" t="0" r="6350" b="6350"/>
                <wp:wrapNone/>
                <wp:docPr id="1189353810" name="文本框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C53D8" w:rsidRPr="009C53D8" w14:textId="3CD31A78">
                            <w:pPr>
                              <w:rPr>
                                <w:color w:val="FFFFFF"/>
                              </w:rPr>
                            </w:pPr>
                            <w:r w:rsidRPr="009C53D8">
                              <w:rPr>
                                <w:rFonts w:hint="eastAsia"/>
                                <w:color w:val="FFFFFF"/>
                              </w:rPr>
                              <w:t>品和服务的性能、技术特点</w:t>
                            </w:r>
                            <w:r w:rsidRPr="009C53D8">
                              <w:rPr>
                                <w:rFonts w:hint="eastAsia"/>
                                <w:color w:val="FFFFFF"/>
                              </w:rPr>
                              <w:t>..........................82.2</w:t>
                            </w:r>
                            <w:r w:rsidRPr="009C53D8">
                              <w:rPr>
                                <w:rFonts w:hint="eastAsia"/>
                                <w:color w:val="FFFFFF"/>
                              </w:rPr>
                              <w:t>典型客户</w:t>
                            </w:r>
                            <w:r w:rsidRPr="009C53D8">
                              <w:rPr>
                                <w:rFonts w:hint="eastAsia"/>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1" o:spid="_x0000_s1036" type="#_x0000_t202" style="width:10pt;height:10pt;margin-top:384.65pt;margin-left:408pt;mso-wrap-distance-bottom:0;mso-wrap-distance-left:9pt;mso-wrap-distance-right:9pt;mso-wrap-distance-top:0;position:absolute;v-text-anchor:top;z-index:251683840" filled="f" fillcolor="this" stroked="f" strokeweight="0.5pt">
                <v:textbox>
                  <w:txbxContent>
                    <w:p w:rsidR="009C53D8" w:rsidRPr="009C53D8" w14:paraId="2172FC4E" w14:textId="3CD31A78">
                      <w:pPr>
                        <w:rPr>
                          <w:color w:val="FFFFFF"/>
                        </w:rPr>
                      </w:pPr>
                      <w:r w:rsidRPr="009C53D8">
                        <w:rPr>
                          <w:rFonts w:hint="eastAsia"/>
                          <w:color w:val="FFFFFF"/>
                        </w:rPr>
                        <w:t>品和服务的性能、技术特点</w:t>
                      </w:r>
                      <w:r w:rsidRPr="009C53D8">
                        <w:rPr>
                          <w:rFonts w:hint="eastAsia"/>
                          <w:color w:val="FFFFFF"/>
                        </w:rPr>
                        <w:t>..........................82.2</w:t>
                      </w:r>
                      <w:r w:rsidRPr="009C53D8">
                        <w:rPr>
                          <w:rFonts w:hint="eastAsia"/>
                          <w:color w:val="FFFFFF"/>
                        </w:rPr>
                        <w:t>典型客户</w:t>
                      </w:r>
                      <w:r w:rsidRPr="009C53D8">
                        <w:rPr>
                          <w:rFonts w:hint="eastAsia"/>
                          <w:color w:val="FFFFFF"/>
                        </w:rPr>
                        <w:t>....</w:t>
                      </w:r>
                    </w:p>
                  </w:txbxContent>
                </v:textbox>
              </v:shape>
            </w:pict>
          </mc:Fallback>
        </mc:AlternateContent>
      </w:r>
      <w:r>
        <w:rPr>
          <w:rFonts w:eastAsia="Arial"/>
        </w:rPr>
        <mc:AlternateContent>
          <mc:Choice Requires="wps">
            <w:drawing>
              <wp:anchor distT="0" distB="0" distL="114300" distR="114300" simplePos="0" relativeHeight="251682816" behindDoc="0" locked="0" layoutInCell="1" allowOverlap="1">
                <wp:simplePos x="0" y="0"/>
                <wp:positionH relativeFrom="column">
                  <wp:posOffset>5181600</wp:posOffset>
                </wp:positionH>
                <wp:positionV relativeFrom="paragraph">
                  <wp:posOffset>2980055</wp:posOffset>
                </wp:positionV>
                <wp:extent cx="127000" cy="127000"/>
                <wp:effectExtent l="0" t="0" r="6350" b="6350"/>
                <wp:wrapNone/>
                <wp:docPr id="138228599" name="文本框 1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C53D8" w:rsidRPr="009C53D8" w14:textId="1E8A88C9">
                            <w:pPr>
                              <w:rPr>
                                <w:color w:val="FFFFFF"/>
                              </w:rPr>
                            </w:pPr>
                            <w:r w:rsidRPr="009C53D8">
                              <w:rPr>
                                <w:rFonts w:hint="eastAsia"/>
                                <w:color w:val="FFFFFF"/>
                              </w:rPr>
                              <w:t>............................162/38</w:t>
                            </w:r>
                            <w:r w:rsidRPr="009C53D8">
                              <w:rPr>
                                <w:rFonts w:hint="eastAsia"/>
                                <w:color w:val="FFFFFF"/>
                              </w:rPr>
                              <w:t>杭州×××××××有限公司</w:t>
                            </w:r>
                            <w:r w:rsidRPr="009C53D8">
                              <w:rPr>
                                <w:rFonts w:hint="eastAsia"/>
                                <w:color w:val="FFFFFF"/>
                              </w:rPr>
                              <w:t>3.3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0" o:spid="_x0000_s1037" type="#_x0000_t202" style="width:10pt;height:10pt;margin-top:234.65pt;margin-left:408pt;mso-wrap-distance-bottom:0;mso-wrap-distance-left:9pt;mso-wrap-distance-right:9pt;mso-wrap-distance-top:0;position:absolute;v-text-anchor:top;z-index:251681792" filled="f" fillcolor="this" stroked="f" strokeweight="0.5pt">
                <v:textbox>
                  <w:txbxContent>
                    <w:p w:rsidR="009C53D8" w:rsidRPr="009C53D8" w14:paraId="1F10809A" w14:textId="1E8A88C9">
                      <w:pPr>
                        <w:rPr>
                          <w:color w:val="FFFFFF"/>
                        </w:rPr>
                      </w:pPr>
                      <w:r w:rsidRPr="009C53D8">
                        <w:rPr>
                          <w:rFonts w:hint="eastAsia"/>
                          <w:color w:val="FFFFFF"/>
                        </w:rPr>
                        <w:t>............................162/38</w:t>
                      </w:r>
                      <w:r w:rsidRPr="009C53D8">
                        <w:rPr>
                          <w:rFonts w:hint="eastAsia"/>
                          <w:color w:val="FFFFFF"/>
                        </w:rPr>
                        <w:t>杭州×××××××有限公司</w:t>
                      </w:r>
                      <w:r w:rsidRPr="009C53D8">
                        <w:rPr>
                          <w:rFonts w:hint="eastAsia"/>
                          <w:color w:val="FFFFFF"/>
                        </w:rPr>
                        <w:t>3.3</w:t>
                      </w:r>
                    </w:p>
                  </w:txbxContent>
                </v:textbox>
              </v:shape>
            </w:pict>
          </mc:Fallback>
        </mc:AlternateContent>
      </w:r>
      <w:r>
        <w:rPr>
          <w:rFonts w:eastAsia="Arial"/>
        </w:rPr>
        <mc:AlternateContent>
          <mc:Choice Requires="wps">
            <w:drawing>
              <wp:anchor distT="0" distB="0" distL="114300" distR="114300" simplePos="0" relativeHeight="251680768" behindDoc="0" locked="0" layoutInCell="1" allowOverlap="1">
                <wp:simplePos x="0" y="0"/>
                <wp:positionH relativeFrom="column">
                  <wp:posOffset>5181600</wp:posOffset>
                </wp:positionH>
                <wp:positionV relativeFrom="paragraph">
                  <wp:posOffset>1075055</wp:posOffset>
                </wp:positionV>
                <wp:extent cx="127000" cy="127000"/>
                <wp:effectExtent l="0" t="0" r="6350" b="6350"/>
                <wp:wrapNone/>
                <wp:docPr id="493644513"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C53D8" w:rsidRPr="009C53D8" w14:textId="4988224C">
                            <w:pPr>
                              <w:rPr>
                                <w:color w:val="FFFFFF"/>
                              </w:rPr>
                            </w:pPr>
                            <w:r w:rsidRPr="009C53D8">
                              <w:rPr>
                                <w:rFonts w:hint="eastAsia"/>
                                <w:color w:val="FFFFFF"/>
                              </w:rPr>
                              <w:t>×××××有限公司限度的维护公司的知识产权。</w:t>
                            </w:r>
                            <w:r w:rsidRPr="009C53D8">
                              <w:rPr>
                                <w:rFonts w:hint="eastAsia"/>
                                <w:color w:val="FFFFFF"/>
                              </w:rPr>
                              <w:t>2.6</w:t>
                            </w:r>
                            <w:r w:rsidRPr="009C53D8">
                              <w:rPr>
                                <w:rFonts w:hint="eastAsia"/>
                                <w:color w:val="FFFFFF"/>
                              </w:rPr>
                              <w:t>商业机密以及市场进入壁垒等（</w:t>
                            </w:r>
                            <w:r w:rsidRPr="009C53D8">
                              <w:rPr>
                                <w:rFonts w:hint="eastAsia"/>
                                <w:color w:val="FFFFFF"/>
                              </w:rPr>
                              <w:t>1</w:t>
                            </w:r>
                            <w:r w:rsidRPr="009C53D8">
                              <w:rPr>
                                <w:rFonts w:hint="eastAsia"/>
                                <w:color w:val="FFFFFF"/>
                              </w:rPr>
                              <w:t>）技术及资金壁垒（目</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9" o:spid="_x0000_s1038" type="#_x0000_t202" style="width:10pt;height:10pt;margin-top:84.65pt;margin-left:408pt;mso-wrap-distance-bottom:0;mso-wrap-distance-left:9pt;mso-wrap-distance-right:9pt;mso-wrap-distance-top:0;position:absolute;v-text-anchor:top;z-index:251679744" filled="f" fillcolor="this" stroked="f" strokeweight="0.5pt">
                <v:textbox>
                  <w:txbxContent>
                    <w:p w:rsidR="009C53D8" w:rsidRPr="009C53D8" w14:paraId="1A759B16" w14:textId="4988224C">
                      <w:pPr>
                        <w:rPr>
                          <w:color w:val="FFFFFF"/>
                        </w:rPr>
                      </w:pPr>
                      <w:r w:rsidRPr="009C53D8">
                        <w:rPr>
                          <w:rFonts w:hint="eastAsia"/>
                          <w:color w:val="FFFFFF"/>
                        </w:rPr>
                        <w:t>×××××有限公司限度的维护公司的知识产权。</w:t>
                      </w:r>
                      <w:r w:rsidRPr="009C53D8">
                        <w:rPr>
                          <w:rFonts w:hint="eastAsia"/>
                          <w:color w:val="FFFFFF"/>
                        </w:rPr>
                        <w:t>2.6</w:t>
                      </w:r>
                      <w:r w:rsidRPr="009C53D8">
                        <w:rPr>
                          <w:rFonts w:hint="eastAsia"/>
                          <w:color w:val="FFFFFF"/>
                        </w:rPr>
                        <w:t>商业机密以及市场进入壁垒等（</w:t>
                      </w:r>
                      <w:r w:rsidRPr="009C53D8">
                        <w:rPr>
                          <w:rFonts w:hint="eastAsia"/>
                          <w:color w:val="FFFFFF"/>
                        </w:rPr>
                        <w:t>1</w:t>
                      </w:r>
                      <w:r w:rsidRPr="009C53D8">
                        <w:rPr>
                          <w:rFonts w:hint="eastAsia"/>
                          <w:color w:val="FFFFFF"/>
                        </w:rPr>
                        <w:t>）技术及资金壁垒（目</w:t>
                      </w:r>
                    </w:p>
                  </w:txbxContent>
                </v:textbox>
              </v:shape>
            </w:pict>
          </mc:Fallback>
        </mc:AlternateContent>
      </w:r>
      <w:r>
        <w:rPr>
          <w:rFonts w:eastAsia="Arial"/>
        </w:rPr>
        <w:pict>
          <v:shape id="_x0000_s1039" type="#_x0000_t202" style="width:69.15pt;height:19.35pt;margin-top:67.35pt;margin-left:685.7pt;mso-position-horizontal-relative:page;mso-position-vertical-relative:page;position:absolute;z-index:251677696" o:allowincell="f" filled="f" stroked="f">
            <v:textbox inset="0,0,0,0">
              <w:txbxContent>
                <w:p w:rsidR="001458A9" w14:paraId="4AB9DB28" w14:textId="77777777">
                  <w:pPr>
                    <w:spacing w:before="19" w:line="237" w:lineRule="auto"/>
                    <w:ind w:firstLine="20"/>
                    <w:rPr>
                      <w:rFonts w:ascii="宋体" w:eastAsia="宋体" w:hAnsi="宋体" w:cs="宋体"/>
                      <w:sz w:val="27"/>
                      <w:szCs w:val="27"/>
                    </w:rPr>
                  </w:pPr>
                  <w:r>
                    <w:rPr>
                      <w:rFonts w:ascii="宋体" w:eastAsia="宋体" w:hAnsi="宋体" w:cs="宋体"/>
                      <w:spacing w:val="-2"/>
                      <w:sz w:val="27"/>
                      <w:szCs w:val="27"/>
                    </w:rPr>
                    <w:t>商业计划书</w:t>
                  </w:r>
                </w:p>
              </w:txbxContent>
            </v:textbox>
          </v:shape>
        </w:pict>
      </w:r>
      <w:r>
        <w:drawing>
          <wp:anchor distT="0" distB="0" distL="0" distR="0" simplePos="0" relativeHeight="251678720" behindDoc="0" locked="0" layoutInCell="1" allowOverlap="1">
            <wp:simplePos x="0" y="0"/>
            <wp:positionH relativeFrom="column">
              <wp:posOffset>0</wp:posOffset>
            </wp:positionH>
            <wp:positionV relativeFrom="paragraph">
              <wp:posOffset>210920</wp:posOffset>
            </wp:positionV>
            <wp:extent cx="8001000" cy="38100"/>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4"/>
                    <a:stretch>
                      <a:fillRect/>
                    </a:stretch>
                  </pic:blipFill>
                  <pic:spPr>
                    <a:xfrm>
                      <a:off x="0" y="0"/>
                      <a:ext cx="8001000" cy="38100"/>
                    </a:xfrm>
                    <a:prstGeom prst="rect">
                      <a:avLst/>
                    </a:prstGeom>
                  </pic:spPr>
                </pic:pic>
              </a:graphicData>
            </a:graphic>
          </wp:anchor>
        </w:drawing>
      </w:r>
      <w:r>
        <w:rPr>
          <w:rFonts w:ascii="宋体" w:eastAsia="宋体" w:hAnsi="宋体" w:cs="宋体"/>
          <w:spacing w:val="-1"/>
          <w:sz w:val="27"/>
          <w:szCs w:val="27"/>
        </w:rPr>
        <w:t>杭州</w:t>
      </w:r>
      <w:r>
        <w:rPr>
          <w:rFonts w:ascii="宋体" w:eastAsia="宋体" w:hAnsi="宋体" w:cs="宋体"/>
          <w:spacing w:val="-1"/>
          <w:sz w:val="27"/>
          <w:szCs w:val="27"/>
        </w:rPr>
        <w:t>×××××××</w:t>
      </w:r>
      <w:r>
        <w:rPr>
          <w:rFonts w:ascii="宋体" w:eastAsia="宋体" w:hAnsi="宋体" w:cs="宋体"/>
          <w:spacing w:val="-1"/>
          <w:sz w:val="27"/>
          <w:szCs w:val="27"/>
        </w:rPr>
        <w:t>有限公司</w:t>
      </w:r>
    </w:p>
    <w:p w:rsidR="001458A9" w14:paraId="698D2F98" w14:textId="77777777">
      <w:pPr>
        <w:spacing w:line="458" w:lineRule="auto"/>
      </w:pPr>
    </w:p>
    <w:p w:rsidR="001458A9" w14:paraId="6867D7B9" w14:textId="77777777">
      <w:pPr>
        <w:spacing w:before="117" w:line="474" w:lineRule="exact"/>
        <w:ind w:firstLine="1330"/>
        <w:rPr>
          <w:rFonts w:ascii="黑体" w:eastAsia="黑体" w:hAnsi="黑体" w:cs="黑体"/>
          <w:sz w:val="36"/>
          <w:szCs w:val="36"/>
        </w:rPr>
      </w:pPr>
      <w:r>
        <w:rPr>
          <w:rFonts w:ascii="宋体" w:eastAsia="宋体" w:hAnsi="宋体" w:cs="宋体"/>
          <w:spacing w:val="-16"/>
          <w:position w:val="1"/>
          <w:sz w:val="36"/>
          <w:szCs w:val="36"/>
        </w:rPr>
        <w:t>3.3.3</w:t>
      </w:r>
      <w:r>
        <w:rPr>
          <w:rFonts w:ascii="宋体" w:eastAsia="宋体" w:hAnsi="宋体" w:cs="宋体"/>
          <w:spacing w:val="23"/>
          <w:position w:val="1"/>
          <w:sz w:val="36"/>
          <w:szCs w:val="36"/>
        </w:rPr>
        <w:t xml:space="preserve">  </w:t>
      </w:r>
      <w:r>
        <w:rPr>
          <w:rFonts w:ascii="宋体" w:eastAsia="宋体" w:hAnsi="宋体" w:cs="宋体"/>
          <w:spacing w:val="-16"/>
          <w:position w:val="1"/>
          <w:sz w:val="36"/>
          <w:szCs w:val="36"/>
        </w:rPr>
        <w:t>项目完成时的主要技术指标</w:t>
      </w:r>
      <w:r>
        <w:rPr>
          <w:rFonts w:ascii="黑体" w:eastAsia="黑体" w:hAnsi="黑体" w:cs="黑体"/>
          <w:spacing w:val="-16"/>
          <w:position w:val="1"/>
          <w:sz w:val="36"/>
          <w:szCs w:val="36"/>
        </w:rPr>
        <w:t>.</w:t>
      </w:r>
      <w:r>
        <w:rPr>
          <w:rFonts w:ascii="黑体" w:eastAsia="黑体" w:hAnsi="黑体" w:cs="黑体"/>
          <w:spacing w:val="-70"/>
          <w:position w:val="1"/>
          <w:sz w:val="36"/>
          <w:szCs w:val="36"/>
        </w:rPr>
        <w:t xml:space="preserve"> </w:t>
      </w:r>
      <w:r>
        <w:rPr>
          <w:rFonts w:ascii="黑体" w:eastAsia="黑体" w:hAnsi="黑体" w:cs="黑体"/>
          <w:spacing w:val="-12"/>
          <w:w w:val="66"/>
          <w:position w:val="1"/>
          <w:sz w:val="36"/>
          <w:szCs w:val="36"/>
        </w:rPr>
        <w:t>............................</w:t>
      </w:r>
      <w:r>
        <w:rPr>
          <w:rFonts w:ascii="黑体" w:eastAsia="黑体" w:hAnsi="黑体" w:cs="黑体"/>
          <w:spacing w:val="3"/>
          <w:position w:val="1"/>
          <w:sz w:val="36"/>
          <w:szCs w:val="36"/>
        </w:rPr>
        <w:t xml:space="preserve">             </w:t>
      </w:r>
      <w:r>
        <w:rPr>
          <w:rFonts w:ascii="黑体" w:eastAsia="黑体" w:hAnsi="黑体" w:cs="黑体"/>
          <w:spacing w:val="-12"/>
          <w:w w:val="66"/>
          <w:position w:val="1"/>
          <w:sz w:val="36"/>
          <w:szCs w:val="36"/>
        </w:rPr>
        <w:t>17</w:t>
      </w:r>
    </w:p>
    <w:p w:rsidR="001458A9" w14:paraId="72CBB78F" w14:textId="77777777">
      <w:pPr>
        <w:spacing w:before="229" w:line="242" w:lineRule="auto"/>
        <w:ind w:firstLine="102"/>
        <w:rPr>
          <w:rFonts w:ascii="宋体" w:eastAsia="宋体" w:hAnsi="宋体" w:cs="宋体"/>
          <w:sz w:val="36"/>
          <w:szCs w:val="36"/>
        </w:rPr>
      </w:pPr>
      <w:r>
        <w:rPr>
          <w:rFonts w:ascii="黑体" w:eastAsia="黑体" w:hAnsi="黑体" w:cs="黑体"/>
          <w:spacing w:val="-4"/>
          <w:sz w:val="36"/>
          <w:szCs w:val="36"/>
        </w:rPr>
        <w:t>四、市场和竞争分析</w:t>
      </w:r>
      <w:r>
        <w:rPr>
          <w:rFonts w:ascii="黑体" w:eastAsia="黑体" w:hAnsi="黑体" w:cs="黑体"/>
          <w:spacing w:val="-53"/>
          <w:sz w:val="36"/>
          <w:szCs w:val="36"/>
        </w:rPr>
        <w:t xml:space="preserve"> </w:t>
      </w:r>
      <w:r>
        <w:rPr>
          <w:rFonts w:ascii="宋体" w:eastAsia="宋体" w:hAnsi="宋体" w:cs="宋体"/>
          <w:spacing w:val="-10"/>
          <w:w w:val="56"/>
          <w:sz w:val="36"/>
          <w:szCs w:val="36"/>
        </w:rPr>
        <w:t>................................................</w:t>
      </w:r>
      <w:r>
        <w:rPr>
          <w:rFonts w:ascii="宋体" w:eastAsia="宋体" w:hAnsi="宋体" w:cs="宋体"/>
          <w:spacing w:val="1"/>
          <w:sz w:val="36"/>
          <w:szCs w:val="36"/>
        </w:rPr>
        <w:t xml:space="preserve">                         </w:t>
      </w:r>
      <w:r>
        <w:rPr>
          <w:rFonts w:ascii="宋体" w:eastAsia="宋体" w:hAnsi="宋体" w:cs="宋体"/>
          <w:spacing w:val="-10"/>
          <w:w w:val="56"/>
          <w:sz w:val="36"/>
          <w:szCs w:val="36"/>
        </w:rPr>
        <w:t>17</w:t>
      </w:r>
    </w:p>
    <w:p w:rsidR="001458A9" w14:paraId="0C4DE39C" w14:textId="77777777">
      <w:pPr>
        <w:spacing w:before="241" w:line="237" w:lineRule="auto"/>
        <w:ind w:firstLine="698"/>
        <w:rPr>
          <w:rFonts w:ascii="宋体" w:eastAsia="宋体" w:hAnsi="宋体" w:cs="宋体"/>
          <w:sz w:val="36"/>
          <w:szCs w:val="36"/>
        </w:rPr>
      </w:pPr>
      <w:r>
        <w:rPr>
          <w:rFonts w:ascii="宋体" w:eastAsia="宋体" w:hAnsi="宋体" w:cs="宋体"/>
          <w:spacing w:val="-7"/>
          <w:sz w:val="36"/>
          <w:szCs w:val="36"/>
        </w:rPr>
        <w:t>4.1</w:t>
      </w:r>
      <w:r>
        <w:rPr>
          <w:rFonts w:ascii="宋体" w:eastAsia="宋体" w:hAnsi="宋体" w:cs="宋体"/>
          <w:spacing w:val="156"/>
          <w:sz w:val="36"/>
          <w:szCs w:val="36"/>
        </w:rPr>
        <w:t xml:space="preserve"> </w:t>
      </w:r>
      <w:r>
        <w:rPr>
          <w:rFonts w:ascii="宋体" w:eastAsia="宋体" w:hAnsi="宋体" w:cs="宋体"/>
          <w:spacing w:val="-7"/>
          <w:sz w:val="36"/>
          <w:szCs w:val="36"/>
        </w:rPr>
        <w:t>市场及行业现状、发展前景分析</w:t>
      </w:r>
      <w:r>
        <w:rPr>
          <w:rFonts w:ascii="宋体" w:eastAsia="宋体" w:hAnsi="宋体" w:cs="宋体"/>
          <w:spacing w:val="-62"/>
          <w:sz w:val="36"/>
          <w:szCs w:val="36"/>
        </w:rPr>
        <w:t xml:space="preserve"> </w:t>
      </w:r>
      <w:r>
        <w:rPr>
          <w:rFonts w:ascii="宋体" w:eastAsia="宋体" w:hAnsi="宋体" w:cs="宋体"/>
          <w:spacing w:val="-10"/>
          <w:w w:val="56"/>
          <w:sz w:val="36"/>
          <w:szCs w:val="36"/>
        </w:rPr>
        <w:t>...............................</w:t>
      </w:r>
      <w:r>
        <w:rPr>
          <w:rFonts w:ascii="宋体" w:eastAsia="宋体" w:hAnsi="宋体" w:cs="宋体"/>
          <w:spacing w:val="1"/>
          <w:sz w:val="36"/>
          <w:szCs w:val="36"/>
        </w:rPr>
        <w:t xml:space="preserve">                </w:t>
      </w:r>
      <w:r>
        <w:rPr>
          <w:rFonts w:ascii="宋体" w:eastAsia="宋体" w:hAnsi="宋体" w:cs="宋体"/>
          <w:spacing w:val="-10"/>
          <w:w w:val="56"/>
          <w:sz w:val="36"/>
          <w:szCs w:val="36"/>
        </w:rPr>
        <w:t>17</w:t>
      </w:r>
    </w:p>
    <w:p w:rsidR="001458A9" w14:paraId="2321987D" w14:textId="77777777">
      <w:pPr>
        <w:spacing w:before="239" w:line="238" w:lineRule="auto"/>
        <w:ind w:firstLine="698"/>
        <w:rPr>
          <w:rFonts w:ascii="宋体" w:eastAsia="宋体" w:hAnsi="宋体" w:cs="宋体"/>
          <w:sz w:val="36"/>
          <w:szCs w:val="36"/>
        </w:rPr>
      </w:pPr>
      <w:r>
        <w:rPr>
          <w:rFonts w:ascii="宋体" w:eastAsia="宋体" w:hAnsi="宋体" w:cs="宋体"/>
          <w:spacing w:val="-8"/>
          <w:sz w:val="36"/>
          <w:szCs w:val="36"/>
        </w:rPr>
        <w:t>4.2</w:t>
      </w:r>
      <w:r>
        <w:rPr>
          <w:rFonts w:ascii="宋体" w:eastAsia="宋体" w:hAnsi="宋体" w:cs="宋体"/>
          <w:spacing w:val="160"/>
          <w:sz w:val="36"/>
          <w:szCs w:val="36"/>
        </w:rPr>
        <w:t xml:space="preserve"> </w:t>
      </w:r>
      <w:r>
        <w:rPr>
          <w:rFonts w:ascii="宋体" w:eastAsia="宋体" w:hAnsi="宋体" w:cs="宋体"/>
          <w:spacing w:val="-8"/>
          <w:sz w:val="36"/>
          <w:szCs w:val="36"/>
        </w:rPr>
        <w:t>现有客户基础和潜在客户分析</w:t>
      </w:r>
      <w:r>
        <w:rPr>
          <w:rFonts w:ascii="宋体" w:eastAsia="宋体" w:hAnsi="宋体" w:cs="宋体"/>
          <w:spacing w:val="-62"/>
          <w:sz w:val="36"/>
          <w:szCs w:val="36"/>
        </w:rPr>
        <w:t xml:space="preserve"> </w:t>
      </w:r>
      <w:r>
        <w:rPr>
          <w:rFonts w:ascii="宋体" w:eastAsia="宋体" w:hAnsi="宋体" w:cs="宋体"/>
          <w:spacing w:val="-10"/>
          <w:w w:val="56"/>
          <w:sz w:val="36"/>
          <w:szCs w:val="36"/>
        </w:rPr>
        <w:t>.................................</w:t>
      </w:r>
      <w:r>
        <w:rPr>
          <w:rFonts w:ascii="宋体" w:eastAsia="宋体" w:hAnsi="宋体" w:cs="宋体"/>
          <w:spacing w:val="1"/>
          <w:sz w:val="36"/>
          <w:szCs w:val="36"/>
        </w:rPr>
        <w:t xml:space="preserve">                 </w:t>
      </w:r>
      <w:r>
        <w:rPr>
          <w:rFonts w:ascii="宋体" w:eastAsia="宋体" w:hAnsi="宋体" w:cs="宋体"/>
          <w:spacing w:val="-10"/>
          <w:w w:val="56"/>
          <w:sz w:val="36"/>
          <w:szCs w:val="36"/>
        </w:rPr>
        <w:t>18</w:t>
      </w:r>
    </w:p>
    <w:p w:rsidR="001458A9" w14:paraId="5AE3AB75" w14:textId="77777777">
      <w:pPr>
        <w:spacing w:before="238" w:line="238" w:lineRule="auto"/>
        <w:ind w:firstLine="1328"/>
        <w:rPr>
          <w:rFonts w:ascii="宋体" w:eastAsia="宋体" w:hAnsi="宋体" w:cs="宋体"/>
          <w:sz w:val="36"/>
          <w:szCs w:val="36"/>
        </w:rPr>
      </w:pPr>
      <w:r>
        <w:rPr>
          <w:rFonts w:ascii="宋体" w:eastAsia="宋体" w:hAnsi="宋体" w:cs="宋体"/>
          <w:spacing w:val="-12"/>
          <w:w w:val="68"/>
          <w:sz w:val="36"/>
          <w:szCs w:val="36"/>
        </w:rPr>
        <w:t>4.2.1</w:t>
      </w:r>
      <w:r>
        <w:rPr>
          <w:rFonts w:ascii="宋体" w:eastAsia="宋体" w:hAnsi="宋体" w:cs="宋体"/>
          <w:spacing w:val="53"/>
          <w:sz w:val="36"/>
          <w:szCs w:val="36"/>
        </w:rPr>
        <w:t xml:space="preserve">  </w:t>
      </w:r>
      <w:r>
        <w:rPr>
          <w:rFonts w:ascii="宋体" w:eastAsia="宋体" w:hAnsi="宋体" w:cs="宋体"/>
          <w:spacing w:val="-12"/>
          <w:w w:val="68"/>
          <w:sz w:val="36"/>
          <w:szCs w:val="36"/>
        </w:rPr>
        <w:t>现有客户基础</w:t>
      </w:r>
      <w:r>
        <w:rPr>
          <w:rFonts w:ascii="宋体" w:eastAsia="宋体" w:hAnsi="宋体" w:cs="宋体"/>
          <w:spacing w:val="-12"/>
          <w:w w:val="68"/>
          <w:sz w:val="36"/>
          <w:szCs w:val="36"/>
        </w:rPr>
        <w:t>..........................................</w:t>
      </w:r>
      <w:r>
        <w:rPr>
          <w:rFonts w:ascii="宋体" w:eastAsia="宋体" w:hAnsi="宋体" w:cs="宋体"/>
          <w:spacing w:val="5"/>
          <w:sz w:val="36"/>
          <w:szCs w:val="36"/>
        </w:rPr>
        <w:t xml:space="preserve">                     </w:t>
      </w:r>
      <w:r>
        <w:rPr>
          <w:rFonts w:ascii="宋体" w:eastAsia="宋体" w:hAnsi="宋体" w:cs="宋体"/>
          <w:spacing w:val="-12"/>
          <w:w w:val="68"/>
          <w:sz w:val="36"/>
          <w:szCs w:val="36"/>
        </w:rPr>
        <w:t>18</w:t>
      </w:r>
    </w:p>
    <w:p w:rsidR="001458A9" w14:paraId="6B357C3F" w14:textId="77777777">
      <w:pPr>
        <w:spacing w:before="238" w:line="238" w:lineRule="auto"/>
        <w:ind w:firstLine="1328"/>
        <w:rPr>
          <w:rFonts w:ascii="宋体" w:eastAsia="宋体" w:hAnsi="宋体" w:cs="宋体"/>
          <w:sz w:val="36"/>
          <w:szCs w:val="36"/>
        </w:rPr>
      </w:pPr>
      <w:r>
        <w:rPr>
          <w:rFonts w:ascii="宋体" w:eastAsia="宋体" w:hAnsi="宋体" w:cs="宋体"/>
          <w:spacing w:val="-12"/>
          <w:w w:val="68"/>
          <w:sz w:val="36"/>
          <w:szCs w:val="36"/>
        </w:rPr>
        <w:t>4.2.2</w:t>
      </w:r>
      <w:r>
        <w:rPr>
          <w:rFonts w:ascii="宋体" w:eastAsia="宋体" w:hAnsi="宋体" w:cs="宋体"/>
          <w:spacing w:val="53"/>
          <w:sz w:val="36"/>
          <w:szCs w:val="36"/>
        </w:rPr>
        <w:t xml:space="preserve">  </w:t>
      </w:r>
      <w:r>
        <w:rPr>
          <w:rFonts w:ascii="宋体" w:eastAsia="宋体" w:hAnsi="宋体" w:cs="宋体"/>
          <w:spacing w:val="-12"/>
          <w:w w:val="68"/>
          <w:sz w:val="36"/>
          <w:szCs w:val="36"/>
        </w:rPr>
        <w:t>潜在客户分析</w:t>
      </w:r>
      <w:r>
        <w:rPr>
          <w:rFonts w:ascii="宋体" w:eastAsia="宋体" w:hAnsi="宋体" w:cs="宋体"/>
          <w:spacing w:val="-12"/>
          <w:w w:val="68"/>
          <w:sz w:val="36"/>
          <w:szCs w:val="36"/>
        </w:rPr>
        <w:t>..........................................</w:t>
      </w:r>
      <w:r>
        <w:rPr>
          <w:rFonts w:ascii="宋体" w:eastAsia="宋体" w:hAnsi="宋体" w:cs="宋体"/>
          <w:spacing w:val="5"/>
          <w:sz w:val="36"/>
          <w:szCs w:val="36"/>
        </w:rPr>
        <w:t xml:space="preserve">                     </w:t>
      </w:r>
      <w:r>
        <w:rPr>
          <w:rFonts w:ascii="宋体" w:eastAsia="宋体" w:hAnsi="宋体" w:cs="宋体"/>
          <w:spacing w:val="-12"/>
          <w:w w:val="68"/>
          <w:sz w:val="36"/>
          <w:szCs w:val="36"/>
        </w:rPr>
        <w:t>18</w:t>
      </w:r>
    </w:p>
    <w:p w:rsidR="001458A9" w14:paraId="7DEC676E" w14:textId="77777777">
      <w:pPr>
        <w:spacing w:before="238" w:line="237" w:lineRule="auto"/>
        <w:ind w:firstLine="698"/>
        <w:rPr>
          <w:rFonts w:ascii="宋体" w:eastAsia="宋体" w:hAnsi="宋体" w:cs="宋体"/>
          <w:sz w:val="36"/>
          <w:szCs w:val="36"/>
        </w:rPr>
      </w:pPr>
      <w:r>
        <w:rPr>
          <w:rFonts w:ascii="宋体" w:eastAsia="宋体" w:hAnsi="宋体" w:cs="宋体"/>
          <w:spacing w:val="-7"/>
          <w:sz w:val="36"/>
          <w:szCs w:val="36"/>
        </w:rPr>
        <w:t>4.3</w:t>
      </w:r>
      <w:r>
        <w:rPr>
          <w:rFonts w:ascii="宋体" w:eastAsia="宋体" w:hAnsi="宋体" w:cs="宋体"/>
          <w:spacing w:val="144"/>
          <w:sz w:val="36"/>
          <w:szCs w:val="36"/>
        </w:rPr>
        <w:t xml:space="preserve"> </w:t>
      </w:r>
      <w:r>
        <w:rPr>
          <w:rFonts w:ascii="宋体" w:eastAsia="宋体" w:hAnsi="宋体" w:cs="宋体"/>
          <w:spacing w:val="-7"/>
          <w:sz w:val="36"/>
          <w:szCs w:val="36"/>
        </w:rPr>
        <w:t>公司主要竞争者及优劣势分析</w:t>
      </w:r>
      <w:r>
        <w:rPr>
          <w:rFonts w:ascii="宋体" w:eastAsia="宋体" w:hAnsi="宋体" w:cs="宋体"/>
          <w:spacing w:val="-62"/>
          <w:sz w:val="36"/>
          <w:szCs w:val="36"/>
        </w:rPr>
        <w:t xml:space="preserve"> </w:t>
      </w:r>
      <w:r>
        <w:rPr>
          <w:rFonts w:ascii="宋体" w:eastAsia="宋体" w:hAnsi="宋体" w:cs="宋体"/>
          <w:spacing w:val="-10"/>
          <w:w w:val="56"/>
          <w:sz w:val="36"/>
          <w:szCs w:val="36"/>
        </w:rPr>
        <w:t>.................................</w:t>
      </w:r>
      <w:r>
        <w:rPr>
          <w:rFonts w:ascii="宋体" w:eastAsia="宋体" w:hAnsi="宋体" w:cs="宋体"/>
          <w:spacing w:val="1"/>
          <w:sz w:val="36"/>
          <w:szCs w:val="36"/>
        </w:rPr>
        <w:t xml:space="preserve">                 </w:t>
      </w:r>
      <w:r>
        <w:rPr>
          <w:rFonts w:ascii="宋体" w:eastAsia="宋体" w:hAnsi="宋体" w:cs="宋体"/>
          <w:spacing w:val="-10"/>
          <w:w w:val="56"/>
          <w:sz w:val="36"/>
          <w:szCs w:val="36"/>
        </w:rPr>
        <w:t>18</w:t>
      </w:r>
    </w:p>
    <w:p w:rsidR="001458A9" w14:paraId="7148F28D" w14:textId="77777777">
      <w:pPr>
        <w:spacing w:before="240" w:line="237" w:lineRule="auto"/>
        <w:ind w:firstLine="698"/>
        <w:rPr>
          <w:rFonts w:ascii="宋体" w:eastAsia="宋体" w:hAnsi="宋体" w:cs="宋体"/>
          <w:sz w:val="36"/>
          <w:szCs w:val="36"/>
        </w:rPr>
      </w:pPr>
      <w:r>
        <w:rPr>
          <w:rFonts w:ascii="宋体" w:eastAsia="宋体" w:hAnsi="宋体" w:cs="宋体"/>
          <w:spacing w:val="-10"/>
          <w:sz w:val="36"/>
          <w:szCs w:val="36"/>
        </w:rPr>
        <w:t>4.4</w:t>
      </w:r>
      <w:r>
        <w:rPr>
          <w:rFonts w:ascii="宋体" w:eastAsia="宋体" w:hAnsi="宋体" w:cs="宋体"/>
          <w:spacing w:val="133"/>
          <w:sz w:val="36"/>
          <w:szCs w:val="36"/>
        </w:rPr>
        <w:t xml:space="preserve"> </w:t>
      </w:r>
      <w:r>
        <w:rPr>
          <w:rFonts w:ascii="宋体" w:eastAsia="宋体" w:hAnsi="宋体" w:cs="宋体"/>
          <w:spacing w:val="-10"/>
          <w:sz w:val="36"/>
          <w:szCs w:val="36"/>
        </w:rPr>
        <w:t>市场的关键影响因素</w:t>
      </w:r>
      <w:r>
        <w:rPr>
          <w:rFonts w:ascii="宋体" w:eastAsia="宋体" w:hAnsi="宋体" w:cs="宋体"/>
          <w:spacing w:val="-63"/>
          <w:sz w:val="36"/>
          <w:szCs w:val="36"/>
        </w:rPr>
        <w:t xml:space="preserve"> </w:t>
      </w:r>
      <w:r>
        <w:rPr>
          <w:rFonts w:ascii="宋体" w:eastAsia="宋体" w:hAnsi="宋体" w:cs="宋体"/>
          <w:spacing w:val="-10"/>
          <w:w w:val="56"/>
          <w:sz w:val="36"/>
          <w:szCs w:val="36"/>
        </w:rPr>
        <w:t>.........................................</w:t>
      </w:r>
      <w:r>
        <w:rPr>
          <w:rFonts w:ascii="宋体" w:eastAsia="宋体" w:hAnsi="宋体" w:cs="宋体"/>
          <w:spacing w:val="1"/>
          <w:sz w:val="36"/>
          <w:szCs w:val="36"/>
        </w:rPr>
        <w:t xml:space="preserve">                     </w:t>
      </w:r>
      <w:r>
        <w:rPr>
          <w:rFonts w:ascii="宋体" w:eastAsia="宋体" w:hAnsi="宋体" w:cs="宋体"/>
          <w:spacing w:val="-10"/>
          <w:w w:val="56"/>
          <w:sz w:val="36"/>
          <w:szCs w:val="36"/>
        </w:rPr>
        <w:t>19</w:t>
      </w:r>
    </w:p>
    <w:p w:rsidR="001458A9" w14:paraId="168DF45A" w14:textId="77777777">
      <w:pPr>
        <w:spacing w:before="241" w:line="237" w:lineRule="auto"/>
        <w:ind w:firstLine="698"/>
        <w:rPr>
          <w:rFonts w:ascii="宋体" w:eastAsia="宋体" w:hAnsi="宋体" w:cs="宋体"/>
          <w:sz w:val="36"/>
          <w:szCs w:val="36"/>
        </w:rPr>
      </w:pPr>
      <w:r>
        <w:rPr>
          <w:rFonts w:ascii="宋体" w:eastAsia="宋体" w:hAnsi="宋体" w:cs="宋体"/>
          <w:spacing w:val="-17"/>
          <w:sz w:val="36"/>
          <w:szCs w:val="36"/>
        </w:rPr>
        <w:t>4.5</w:t>
      </w:r>
      <w:r>
        <w:rPr>
          <w:rFonts w:ascii="宋体" w:eastAsia="宋体" w:hAnsi="宋体" w:cs="宋体"/>
          <w:spacing w:val="109"/>
          <w:sz w:val="36"/>
          <w:szCs w:val="36"/>
        </w:rPr>
        <w:t xml:space="preserve"> </w:t>
      </w:r>
      <w:r>
        <w:rPr>
          <w:rFonts w:ascii="宋体" w:eastAsia="宋体" w:hAnsi="宋体" w:cs="宋体"/>
          <w:spacing w:val="-17"/>
          <w:sz w:val="36"/>
          <w:szCs w:val="36"/>
        </w:rPr>
        <w:t>市场细分</w:t>
      </w:r>
      <w:r>
        <w:rPr>
          <w:rFonts w:ascii="宋体" w:eastAsia="宋体" w:hAnsi="宋体" w:cs="宋体"/>
          <w:spacing w:val="-66"/>
          <w:sz w:val="36"/>
          <w:szCs w:val="36"/>
        </w:rPr>
        <w:t xml:space="preserve"> </w:t>
      </w:r>
      <w:r>
        <w:rPr>
          <w:rFonts w:ascii="宋体" w:eastAsia="宋体" w:hAnsi="宋体" w:cs="宋体"/>
          <w:spacing w:val="-10"/>
          <w:w w:val="56"/>
          <w:sz w:val="36"/>
          <w:szCs w:val="36"/>
        </w:rPr>
        <w:t>...................................................</w:t>
      </w:r>
      <w:r>
        <w:rPr>
          <w:rFonts w:ascii="宋体" w:eastAsia="宋体" w:hAnsi="宋体" w:cs="宋体"/>
          <w:spacing w:val="1"/>
          <w:sz w:val="36"/>
          <w:szCs w:val="36"/>
        </w:rPr>
        <w:t xml:space="preserve">                          </w:t>
      </w:r>
      <w:r>
        <w:rPr>
          <w:rFonts w:ascii="宋体" w:eastAsia="宋体" w:hAnsi="宋体" w:cs="宋体"/>
          <w:spacing w:val="-10"/>
          <w:w w:val="56"/>
          <w:sz w:val="36"/>
          <w:szCs w:val="36"/>
        </w:rPr>
        <w:t>19</w:t>
      </w:r>
    </w:p>
    <w:p w:rsidR="001458A9" w14:paraId="5EE3CE2D" w14:textId="77777777">
      <w:pPr>
        <w:spacing w:before="239" w:line="236" w:lineRule="auto"/>
        <w:ind w:firstLine="698"/>
        <w:rPr>
          <w:rFonts w:ascii="宋体" w:eastAsia="宋体" w:hAnsi="宋体" w:cs="宋体"/>
          <w:sz w:val="36"/>
          <w:szCs w:val="36"/>
        </w:rPr>
      </w:pPr>
      <w:r>
        <w:rPr>
          <w:rFonts w:ascii="宋体" w:eastAsia="宋体" w:hAnsi="宋体" w:cs="宋体"/>
          <w:spacing w:val="-13"/>
          <w:sz w:val="36"/>
          <w:szCs w:val="36"/>
        </w:rPr>
        <w:t>4.6</w:t>
      </w:r>
      <w:r>
        <w:rPr>
          <w:rFonts w:ascii="宋体" w:eastAsia="宋体" w:hAnsi="宋体" w:cs="宋体"/>
          <w:spacing w:val="130"/>
          <w:sz w:val="36"/>
          <w:szCs w:val="36"/>
        </w:rPr>
        <w:t xml:space="preserve"> </w:t>
      </w:r>
      <w:r>
        <w:rPr>
          <w:rFonts w:ascii="宋体" w:eastAsia="宋体" w:hAnsi="宋体" w:cs="宋体"/>
          <w:spacing w:val="-13"/>
          <w:sz w:val="36"/>
          <w:szCs w:val="36"/>
        </w:rPr>
        <w:t>市场份额评价</w:t>
      </w:r>
      <w:r>
        <w:rPr>
          <w:rFonts w:ascii="宋体" w:eastAsia="宋体" w:hAnsi="宋体" w:cs="宋体"/>
          <w:spacing w:val="-64"/>
          <w:sz w:val="36"/>
          <w:szCs w:val="36"/>
        </w:rPr>
        <w:t xml:space="preserve"> </w:t>
      </w:r>
      <w:r>
        <w:rPr>
          <w:rFonts w:ascii="宋体" w:eastAsia="宋体" w:hAnsi="宋体" w:cs="宋体"/>
          <w:spacing w:val="-10"/>
          <w:w w:val="56"/>
          <w:sz w:val="36"/>
          <w:szCs w:val="36"/>
        </w:rPr>
        <w:t>...............................................</w:t>
      </w:r>
      <w:r>
        <w:rPr>
          <w:rFonts w:ascii="宋体" w:eastAsia="宋体" w:hAnsi="宋体" w:cs="宋体"/>
          <w:spacing w:val="1"/>
          <w:sz w:val="36"/>
          <w:szCs w:val="36"/>
        </w:rPr>
        <w:t xml:space="preserve">                        </w:t>
      </w:r>
      <w:r>
        <w:rPr>
          <w:rFonts w:ascii="宋体" w:eastAsia="宋体" w:hAnsi="宋体" w:cs="宋体"/>
          <w:spacing w:val="-10"/>
          <w:w w:val="56"/>
          <w:sz w:val="36"/>
          <w:szCs w:val="36"/>
        </w:rPr>
        <w:t>21</w:t>
      </w:r>
    </w:p>
    <w:p w:rsidR="001458A9" w14:paraId="64697800" w14:textId="77777777">
      <w:pPr>
        <w:spacing w:before="231" w:line="242" w:lineRule="auto"/>
        <w:ind w:firstLine="79"/>
        <w:rPr>
          <w:rFonts w:ascii="宋体" w:eastAsia="宋体" w:hAnsi="宋体" w:cs="宋体"/>
          <w:sz w:val="36"/>
          <w:szCs w:val="36"/>
        </w:rPr>
      </w:pPr>
      <w:r>
        <w:rPr>
          <w:rFonts w:ascii="黑体" w:eastAsia="黑体" w:hAnsi="黑体" w:cs="黑体"/>
          <w:spacing w:val="-1"/>
          <w:sz w:val="36"/>
          <w:szCs w:val="36"/>
        </w:rPr>
        <w:t>五、营销战略与实施计划</w:t>
      </w:r>
      <w:r>
        <w:rPr>
          <w:rFonts w:ascii="黑体" w:eastAsia="黑体" w:hAnsi="黑体" w:cs="黑体"/>
          <w:spacing w:val="-31"/>
          <w:sz w:val="36"/>
          <w:szCs w:val="36"/>
        </w:rPr>
        <w:t xml:space="preserve"> </w:t>
      </w:r>
      <w:r>
        <w:rPr>
          <w:rFonts w:ascii="宋体" w:eastAsia="宋体" w:hAnsi="宋体" w:cs="宋体"/>
          <w:spacing w:val="-10"/>
          <w:w w:val="56"/>
          <w:sz w:val="36"/>
          <w:szCs w:val="36"/>
        </w:rPr>
        <w:t>............................................</w:t>
      </w:r>
      <w:r>
        <w:rPr>
          <w:rFonts w:ascii="宋体" w:eastAsia="宋体" w:hAnsi="宋体" w:cs="宋体"/>
          <w:sz w:val="36"/>
          <w:szCs w:val="36"/>
        </w:rPr>
        <w:t xml:space="preserve">                       </w:t>
      </w:r>
      <w:r>
        <w:rPr>
          <w:rFonts w:ascii="宋体" w:eastAsia="宋体" w:hAnsi="宋体" w:cs="宋体"/>
          <w:spacing w:val="-10"/>
          <w:w w:val="56"/>
          <w:sz w:val="36"/>
          <w:szCs w:val="36"/>
        </w:rPr>
        <w:t>21</w:t>
      </w:r>
    </w:p>
    <w:p w:rsidR="001458A9" w14:paraId="3D2D882B" w14:textId="77777777">
      <w:pPr>
        <w:spacing w:before="242" w:line="237" w:lineRule="auto"/>
        <w:ind w:firstLine="701"/>
        <w:rPr>
          <w:rFonts w:ascii="宋体" w:eastAsia="宋体" w:hAnsi="宋体" w:cs="宋体"/>
          <w:sz w:val="36"/>
          <w:szCs w:val="36"/>
        </w:rPr>
      </w:pPr>
      <w:r>
        <w:rPr>
          <w:rFonts w:ascii="宋体" w:eastAsia="宋体" w:hAnsi="宋体" w:cs="宋体"/>
          <w:spacing w:val="-11"/>
          <w:sz w:val="36"/>
          <w:szCs w:val="36"/>
        </w:rPr>
        <w:t>5.1</w:t>
      </w:r>
      <w:r>
        <w:rPr>
          <w:rFonts w:ascii="宋体" w:eastAsia="宋体" w:hAnsi="宋体" w:cs="宋体"/>
          <w:spacing w:val="140"/>
          <w:sz w:val="36"/>
          <w:szCs w:val="36"/>
        </w:rPr>
        <w:t xml:space="preserve"> </w:t>
      </w:r>
      <w:r>
        <w:rPr>
          <w:rFonts w:ascii="宋体" w:eastAsia="宋体" w:hAnsi="宋体" w:cs="宋体"/>
          <w:spacing w:val="-11"/>
          <w:sz w:val="36"/>
          <w:szCs w:val="36"/>
        </w:rPr>
        <w:t>市场调研结果分析</w:t>
      </w:r>
      <w:r>
        <w:rPr>
          <w:rFonts w:ascii="宋体" w:eastAsia="宋体" w:hAnsi="宋体" w:cs="宋体"/>
          <w:spacing w:val="-63"/>
          <w:sz w:val="36"/>
          <w:szCs w:val="36"/>
        </w:rPr>
        <w:t xml:space="preserve"> </w:t>
      </w:r>
      <w:r>
        <w:rPr>
          <w:rFonts w:ascii="宋体" w:eastAsia="宋体" w:hAnsi="宋体" w:cs="宋体"/>
          <w:spacing w:val="-10"/>
          <w:w w:val="56"/>
          <w:sz w:val="36"/>
          <w:szCs w:val="36"/>
        </w:rPr>
        <w:t>...........................................</w:t>
      </w:r>
      <w:r>
        <w:rPr>
          <w:rFonts w:ascii="宋体" w:eastAsia="宋体" w:hAnsi="宋体" w:cs="宋体"/>
          <w:spacing w:val="1"/>
          <w:sz w:val="36"/>
          <w:szCs w:val="36"/>
        </w:rPr>
        <w:t xml:space="preserve">                      </w:t>
      </w:r>
      <w:r>
        <w:rPr>
          <w:rFonts w:ascii="宋体" w:eastAsia="宋体" w:hAnsi="宋体" w:cs="宋体"/>
          <w:spacing w:val="-10"/>
          <w:w w:val="56"/>
          <w:sz w:val="36"/>
          <w:szCs w:val="36"/>
        </w:rPr>
        <w:t>21</w:t>
      </w:r>
    </w:p>
    <w:p w:rsidR="001458A9" w14:paraId="16CDB03E" w14:textId="77777777">
      <w:pPr>
        <w:spacing w:before="228" w:line="242" w:lineRule="auto"/>
        <w:ind w:firstLine="1331"/>
        <w:rPr>
          <w:rFonts w:ascii="黑体" w:eastAsia="黑体" w:hAnsi="黑体" w:cs="黑体"/>
          <w:sz w:val="36"/>
          <w:szCs w:val="36"/>
        </w:rPr>
      </w:pPr>
      <w:r>
        <w:rPr>
          <w:rFonts w:ascii="宋体" w:eastAsia="宋体" w:hAnsi="宋体" w:cs="宋体"/>
          <w:spacing w:val="-15"/>
          <w:w w:val="87"/>
          <w:sz w:val="36"/>
          <w:szCs w:val="36"/>
        </w:rPr>
        <w:t>5.1.1</w:t>
      </w:r>
      <w:r>
        <w:rPr>
          <w:rFonts w:ascii="宋体" w:eastAsia="宋体" w:hAnsi="宋体" w:cs="宋体"/>
          <w:spacing w:val="10"/>
          <w:sz w:val="36"/>
          <w:szCs w:val="36"/>
        </w:rPr>
        <w:t xml:space="preserve">  </w:t>
      </w:r>
      <w:r>
        <w:rPr>
          <w:rFonts w:ascii="宋体" w:eastAsia="宋体" w:hAnsi="宋体" w:cs="宋体"/>
          <w:spacing w:val="-15"/>
          <w:w w:val="87"/>
          <w:sz w:val="36"/>
          <w:szCs w:val="36"/>
        </w:rPr>
        <w:t>生物技术行业市场需求</w:t>
      </w:r>
      <w:r>
        <w:rPr>
          <w:rFonts w:ascii="宋体" w:eastAsia="宋体" w:hAnsi="宋体" w:cs="宋体"/>
          <w:spacing w:val="-15"/>
          <w:w w:val="87"/>
          <w:sz w:val="36"/>
          <w:szCs w:val="36"/>
        </w:rPr>
        <w:t>...................</w:t>
      </w:r>
      <w:r>
        <w:rPr>
          <w:rFonts w:ascii="宋体" w:eastAsia="宋体" w:hAnsi="宋体" w:cs="宋体"/>
          <w:spacing w:val="15"/>
          <w:sz w:val="36"/>
          <w:szCs w:val="36"/>
        </w:rPr>
        <w:t xml:space="preserve">         </w:t>
      </w:r>
      <w:r>
        <w:rPr>
          <w:rFonts w:ascii="黑体" w:eastAsia="黑体" w:hAnsi="黑体" w:cs="黑体"/>
          <w:spacing w:val="-15"/>
          <w:w w:val="87"/>
          <w:sz w:val="36"/>
          <w:szCs w:val="36"/>
        </w:rPr>
        <w:t>错误</w:t>
      </w:r>
      <w:r>
        <w:rPr>
          <w:rFonts w:ascii="黑体" w:eastAsia="黑体" w:hAnsi="黑体" w:cs="黑体"/>
          <w:spacing w:val="-15"/>
          <w:w w:val="87"/>
          <w:sz w:val="36"/>
          <w:szCs w:val="36"/>
        </w:rPr>
        <w:t>!</w:t>
      </w:r>
      <w:r>
        <w:rPr>
          <w:rFonts w:ascii="黑体" w:eastAsia="黑体" w:hAnsi="黑体" w:cs="黑体"/>
          <w:spacing w:val="-72"/>
          <w:sz w:val="36"/>
          <w:szCs w:val="36"/>
        </w:rPr>
        <w:t xml:space="preserve"> </w:t>
      </w:r>
      <w:r>
        <w:rPr>
          <w:rFonts w:ascii="黑体" w:eastAsia="黑体" w:hAnsi="黑体" w:cs="黑体"/>
          <w:spacing w:val="-15"/>
          <w:w w:val="87"/>
          <w:sz w:val="36"/>
          <w:szCs w:val="36"/>
        </w:rPr>
        <w:t>未定义书签。</w:t>
      </w:r>
    </w:p>
    <w:p w:rsidR="001458A9" w14:paraId="6BEEED19" w14:textId="77777777">
      <w:pPr>
        <w:spacing w:before="230" w:line="242" w:lineRule="auto"/>
        <w:ind w:firstLine="1331"/>
        <w:rPr>
          <w:rFonts w:ascii="黑体" w:eastAsia="黑体" w:hAnsi="黑体" w:cs="黑体"/>
          <w:sz w:val="36"/>
          <w:szCs w:val="36"/>
        </w:rPr>
      </w:pPr>
      <w:r>
        <w:rPr>
          <w:rFonts w:ascii="宋体" w:eastAsia="宋体" w:hAnsi="宋体" w:cs="宋体"/>
          <w:spacing w:val="-5"/>
          <w:sz w:val="36"/>
          <w:szCs w:val="36"/>
        </w:rPr>
        <w:t>5.1.2</w:t>
      </w:r>
      <w:r>
        <w:rPr>
          <w:rFonts w:ascii="宋体" w:eastAsia="宋体" w:hAnsi="宋体" w:cs="宋体"/>
          <w:spacing w:val="-22"/>
          <w:sz w:val="36"/>
          <w:szCs w:val="36"/>
        </w:rPr>
        <w:t xml:space="preserve"> </w:t>
      </w:r>
      <w:r>
        <w:rPr>
          <w:rFonts w:ascii="宋体" w:eastAsia="宋体" w:hAnsi="宋体" w:cs="宋体"/>
          <w:spacing w:val="-5"/>
          <w:sz w:val="36"/>
          <w:szCs w:val="36"/>
        </w:rPr>
        <w:t>PCR</w:t>
      </w:r>
      <w:r>
        <w:rPr>
          <w:rFonts w:ascii="宋体" w:eastAsia="宋体" w:hAnsi="宋体" w:cs="宋体"/>
          <w:spacing w:val="72"/>
          <w:sz w:val="36"/>
          <w:szCs w:val="36"/>
        </w:rPr>
        <w:t xml:space="preserve"> </w:t>
      </w:r>
      <w:r>
        <w:rPr>
          <w:rFonts w:ascii="宋体" w:eastAsia="宋体" w:hAnsi="宋体" w:cs="宋体"/>
          <w:spacing w:val="-5"/>
          <w:sz w:val="36"/>
          <w:szCs w:val="36"/>
        </w:rPr>
        <w:t>检测仪器市场需求</w:t>
      </w:r>
      <w:r>
        <w:rPr>
          <w:rFonts w:ascii="宋体" w:eastAsia="宋体" w:hAnsi="宋体" w:cs="宋体"/>
          <w:spacing w:val="-76"/>
          <w:sz w:val="36"/>
          <w:szCs w:val="36"/>
        </w:rPr>
        <w:t xml:space="preserve"> </w:t>
      </w:r>
      <w:r>
        <w:rPr>
          <w:rFonts w:ascii="宋体" w:eastAsia="宋体" w:hAnsi="宋体" w:cs="宋体"/>
          <w:spacing w:val="-13"/>
          <w:w w:val="76"/>
          <w:sz w:val="36"/>
          <w:szCs w:val="36"/>
        </w:rPr>
        <w:t>...................</w:t>
      </w:r>
      <w:r>
        <w:rPr>
          <w:rFonts w:ascii="宋体" w:eastAsia="宋体" w:hAnsi="宋体" w:cs="宋体"/>
          <w:spacing w:val="12"/>
          <w:sz w:val="36"/>
          <w:szCs w:val="36"/>
        </w:rPr>
        <w:t xml:space="preserve">         </w:t>
      </w:r>
      <w:r>
        <w:rPr>
          <w:rFonts w:ascii="黑体" w:eastAsia="黑体" w:hAnsi="黑体" w:cs="黑体"/>
          <w:spacing w:val="-13"/>
          <w:w w:val="76"/>
          <w:sz w:val="36"/>
          <w:szCs w:val="36"/>
        </w:rPr>
        <w:t>错误</w:t>
      </w:r>
      <w:r>
        <w:rPr>
          <w:rFonts w:ascii="黑体" w:eastAsia="黑体" w:hAnsi="黑体" w:cs="黑体"/>
          <w:spacing w:val="-13"/>
          <w:w w:val="76"/>
          <w:sz w:val="36"/>
          <w:szCs w:val="36"/>
        </w:rPr>
        <w:t>!</w:t>
      </w:r>
      <w:r>
        <w:rPr>
          <w:rFonts w:ascii="黑体" w:eastAsia="黑体" w:hAnsi="黑体" w:cs="黑体"/>
          <w:spacing w:val="-72"/>
          <w:sz w:val="36"/>
          <w:szCs w:val="36"/>
        </w:rPr>
        <w:t xml:space="preserve"> </w:t>
      </w:r>
      <w:r>
        <w:rPr>
          <w:rFonts w:ascii="黑体" w:eastAsia="黑体" w:hAnsi="黑体" w:cs="黑体"/>
          <w:spacing w:val="-13"/>
          <w:w w:val="76"/>
          <w:sz w:val="36"/>
          <w:szCs w:val="36"/>
        </w:rPr>
        <w:t>未定义书签。</w:t>
      </w:r>
    </w:p>
    <w:p w:rsidR="001458A9" w14:paraId="480AC939" w14:textId="77777777">
      <w:pPr>
        <w:spacing w:before="241" w:line="238" w:lineRule="auto"/>
        <w:ind w:firstLine="701"/>
        <w:rPr>
          <w:rFonts w:ascii="宋体" w:eastAsia="宋体" w:hAnsi="宋体" w:cs="宋体"/>
          <w:sz w:val="36"/>
          <w:szCs w:val="36"/>
        </w:rPr>
      </w:pPr>
      <w:r>
        <w:rPr>
          <w:rFonts w:ascii="宋体" w:eastAsia="宋体" w:hAnsi="宋体" w:cs="宋体"/>
          <w:spacing w:val="-10"/>
          <w:sz w:val="36"/>
          <w:szCs w:val="36"/>
        </w:rPr>
        <w:t>5.2</w:t>
      </w:r>
      <w:r>
        <w:rPr>
          <w:rFonts w:ascii="宋体" w:eastAsia="宋体" w:hAnsi="宋体" w:cs="宋体"/>
          <w:spacing w:val="141"/>
          <w:sz w:val="36"/>
          <w:szCs w:val="36"/>
        </w:rPr>
        <w:t xml:space="preserve"> </w:t>
      </w:r>
      <w:r>
        <w:rPr>
          <w:rFonts w:ascii="宋体" w:eastAsia="宋体" w:hAnsi="宋体" w:cs="宋体"/>
          <w:spacing w:val="-10"/>
          <w:sz w:val="36"/>
          <w:szCs w:val="36"/>
        </w:rPr>
        <w:t>营销策略及实施计划</w:t>
      </w:r>
      <w:r>
        <w:rPr>
          <w:rFonts w:ascii="宋体" w:eastAsia="宋体" w:hAnsi="宋体" w:cs="宋体"/>
          <w:spacing w:val="-75"/>
          <w:sz w:val="36"/>
          <w:szCs w:val="36"/>
        </w:rPr>
        <w:t xml:space="preserve"> </w:t>
      </w:r>
      <w:r>
        <w:rPr>
          <w:rFonts w:ascii="宋体" w:eastAsia="宋体" w:hAnsi="宋体" w:cs="宋体"/>
          <w:spacing w:val="-10"/>
          <w:w w:val="57"/>
          <w:sz w:val="36"/>
          <w:szCs w:val="36"/>
        </w:rPr>
        <w:t>.........................................</w:t>
      </w:r>
      <w:r>
        <w:rPr>
          <w:rFonts w:ascii="宋体" w:eastAsia="宋体" w:hAnsi="宋体" w:cs="宋体"/>
          <w:spacing w:val="6"/>
          <w:sz w:val="36"/>
          <w:szCs w:val="36"/>
        </w:rPr>
        <w:t xml:space="preserve">                    </w:t>
      </w:r>
      <w:r>
        <w:rPr>
          <w:rFonts w:ascii="宋体" w:eastAsia="宋体" w:hAnsi="宋体" w:cs="宋体"/>
          <w:spacing w:val="-10"/>
          <w:w w:val="57"/>
          <w:sz w:val="36"/>
          <w:szCs w:val="36"/>
        </w:rPr>
        <w:t>21</w:t>
      </w:r>
    </w:p>
    <w:p w:rsidR="001458A9" w14:paraId="60D67456" w14:textId="77777777">
      <w:pPr>
        <w:spacing w:before="238" w:line="238" w:lineRule="auto"/>
        <w:ind w:firstLine="1331"/>
        <w:rPr>
          <w:rFonts w:ascii="宋体" w:eastAsia="宋体" w:hAnsi="宋体" w:cs="宋体"/>
          <w:sz w:val="36"/>
          <w:szCs w:val="36"/>
        </w:rPr>
      </w:pPr>
      <w:r>
        <w:rPr>
          <w:rFonts w:ascii="宋体" w:eastAsia="宋体" w:hAnsi="宋体" w:cs="宋体"/>
          <w:spacing w:val="-11"/>
          <w:w w:val="65"/>
          <w:sz w:val="36"/>
          <w:szCs w:val="36"/>
        </w:rPr>
        <w:t>5.2.1</w:t>
      </w:r>
      <w:r>
        <w:rPr>
          <w:rFonts w:ascii="宋体" w:eastAsia="宋体" w:hAnsi="宋体" w:cs="宋体"/>
          <w:spacing w:val="58"/>
          <w:sz w:val="36"/>
          <w:szCs w:val="36"/>
        </w:rPr>
        <w:t xml:space="preserve">  </w:t>
      </w:r>
      <w:r>
        <w:rPr>
          <w:rFonts w:ascii="宋体" w:eastAsia="宋体" w:hAnsi="宋体" w:cs="宋体"/>
          <w:spacing w:val="-11"/>
          <w:w w:val="65"/>
          <w:sz w:val="36"/>
          <w:szCs w:val="36"/>
        </w:rPr>
        <w:t>营销策略</w:t>
      </w:r>
      <w:r>
        <w:rPr>
          <w:rFonts w:ascii="宋体" w:eastAsia="宋体" w:hAnsi="宋体" w:cs="宋体"/>
          <w:spacing w:val="-11"/>
          <w:w w:val="65"/>
          <w:sz w:val="36"/>
          <w:szCs w:val="36"/>
        </w:rPr>
        <w:t>..............................................</w:t>
      </w:r>
      <w:r>
        <w:rPr>
          <w:rFonts w:ascii="宋体" w:eastAsia="宋体" w:hAnsi="宋体" w:cs="宋体"/>
          <w:spacing w:val="2"/>
          <w:sz w:val="36"/>
          <w:szCs w:val="36"/>
        </w:rPr>
        <w:t xml:space="preserve">                       </w:t>
      </w:r>
      <w:r>
        <w:rPr>
          <w:rFonts w:ascii="宋体" w:eastAsia="宋体" w:hAnsi="宋体" w:cs="宋体"/>
          <w:spacing w:val="-11"/>
          <w:w w:val="65"/>
          <w:sz w:val="36"/>
          <w:szCs w:val="36"/>
        </w:rPr>
        <w:t>22</w:t>
      </w:r>
    </w:p>
    <w:p w:rsidR="001458A9" w14:paraId="1E39DEE9" w14:textId="77777777">
      <w:pPr>
        <w:spacing w:before="238" w:line="238" w:lineRule="auto"/>
        <w:ind w:firstLine="1331"/>
        <w:rPr>
          <w:rFonts w:ascii="宋体" w:eastAsia="宋体" w:hAnsi="宋体" w:cs="宋体"/>
          <w:sz w:val="36"/>
          <w:szCs w:val="36"/>
        </w:rPr>
      </w:pPr>
      <w:r>
        <w:rPr>
          <w:rFonts w:ascii="宋体" w:eastAsia="宋体" w:hAnsi="宋体" w:cs="宋体"/>
          <w:spacing w:val="-11"/>
          <w:w w:val="65"/>
          <w:sz w:val="36"/>
          <w:szCs w:val="36"/>
        </w:rPr>
        <w:t>5.2.2</w:t>
      </w:r>
      <w:r>
        <w:rPr>
          <w:rFonts w:ascii="宋体" w:eastAsia="宋体" w:hAnsi="宋体" w:cs="宋体"/>
          <w:spacing w:val="58"/>
          <w:sz w:val="36"/>
          <w:szCs w:val="36"/>
        </w:rPr>
        <w:t xml:space="preserve">  </w:t>
      </w:r>
      <w:r>
        <w:rPr>
          <w:rFonts w:ascii="宋体" w:eastAsia="宋体" w:hAnsi="宋体" w:cs="宋体"/>
          <w:spacing w:val="-11"/>
          <w:w w:val="65"/>
          <w:sz w:val="36"/>
          <w:szCs w:val="36"/>
        </w:rPr>
        <w:t>实施计划</w:t>
      </w:r>
      <w:r>
        <w:rPr>
          <w:rFonts w:ascii="宋体" w:eastAsia="宋体" w:hAnsi="宋体" w:cs="宋体"/>
          <w:spacing w:val="-11"/>
          <w:w w:val="65"/>
          <w:sz w:val="36"/>
          <w:szCs w:val="36"/>
        </w:rPr>
        <w:t>..............................................</w:t>
      </w:r>
      <w:r>
        <w:rPr>
          <w:rFonts w:ascii="宋体" w:eastAsia="宋体" w:hAnsi="宋体" w:cs="宋体"/>
          <w:spacing w:val="2"/>
          <w:sz w:val="36"/>
          <w:szCs w:val="36"/>
        </w:rPr>
        <w:t xml:space="preserve">                       </w:t>
      </w:r>
      <w:r>
        <w:rPr>
          <w:rFonts w:ascii="宋体" w:eastAsia="宋体" w:hAnsi="宋体" w:cs="宋体"/>
          <w:spacing w:val="-11"/>
          <w:w w:val="65"/>
          <w:sz w:val="36"/>
          <w:szCs w:val="36"/>
        </w:rPr>
        <w:t>23</w:t>
      </w:r>
    </w:p>
    <w:p w:rsidR="001458A9" w14:paraId="2D29580D" w14:textId="77777777">
      <w:pPr>
        <w:spacing w:before="238" w:line="236" w:lineRule="auto"/>
        <w:ind w:firstLine="701"/>
        <w:rPr>
          <w:rFonts w:ascii="宋体" w:eastAsia="宋体" w:hAnsi="宋体" w:cs="宋体"/>
          <w:sz w:val="36"/>
          <w:szCs w:val="36"/>
        </w:rPr>
      </w:pPr>
      <w:r>
        <w:rPr>
          <w:rFonts w:ascii="宋体" w:eastAsia="宋体" w:hAnsi="宋体" w:cs="宋体"/>
          <w:spacing w:val="-8"/>
          <w:sz w:val="36"/>
          <w:szCs w:val="36"/>
        </w:rPr>
        <w:t>5.3</w:t>
      </w:r>
      <w:r>
        <w:rPr>
          <w:rFonts w:ascii="宋体" w:eastAsia="宋体" w:hAnsi="宋体" w:cs="宋体"/>
          <w:spacing w:val="132"/>
          <w:sz w:val="36"/>
          <w:szCs w:val="36"/>
        </w:rPr>
        <w:t xml:space="preserve"> </w:t>
      </w:r>
      <w:r>
        <w:rPr>
          <w:rFonts w:ascii="宋体" w:eastAsia="宋体" w:hAnsi="宋体" w:cs="宋体"/>
          <w:spacing w:val="-8"/>
          <w:sz w:val="36"/>
          <w:szCs w:val="36"/>
        </w:rPr>
        <w:t>未来产品市场价值预估</w:t>
      </w:r>
      <w:r>
        <w:rPr>
          <w:rFonts w:ascii="宋体" w:eastAsia="宋体" w:hAnsi="宋体" w:cs="宋体"/>
          <w:spacing w:val="-77"/>
          <w:sz w:val="36"/>
          <w:szCs w:val="36"/>
        </w:rPr>
        <w:t xml:space="preserve"> </w:t>
      </w:r>
      <w:r>
        <w:rPr>
          <w:rFonts w:ascii="宋体" w:eastAsia="宋体" w:hAnsi="宋体" w:cs="宋体"/>
          <w:spacing w:val="-10"/>
          <w:w w:val="57"/>
          <w:sz w:val="36"/>
          <w:szCs w:val="36"/>
        </w:rPr>
        <w:t>.......................................</w:t>
      </w:r>
      <w:r>
        <w:rPr>
          <w:rFonts w:ascii="宋体" w:eastAsia="宋体" w:hAnsi="宋体" w:cs="宋体"/>
          <w:spacing w:val="7"/>
          <w:sz w:val="36"/>
          <w:szCs w:val="36"/>
        </w:rPr>
        <w:t xml:space="preserve">                   </w:t>
      </w:r>
      <w:r>
        <w:rPr>
          <w:rFonts w:ascii="宋体" w:eastAsia="宋体" w:hAnsi="宋体" w:cs="宋体"/>
          <w:spacing w:val="-10"/>
          <w:w w:val="57"/>
          <w:sz w:val="36"/>
          <w:szCs w:val="36"/>
        </w:rPr>
        <w:t>24</w:t>
      </w:r>
    </w:p>
    <w:p w:rsidR="001458A9" w14:paraId="2623C889" w14:textId="77777777">
      <w:pPr>
        <w:spacing w:before="232" w:line="242" w:lineRule="auto"/>
        <w:ind w:firstLine="81"/>
        <w:rPr>
          <w:rFonts w:ascii="宋体" w:eastAsia="宋体" w:hAnsi="宋体" w:cs="宋体"/>
          <w:sz w:val="36"/>
          <w:szCs w:val="36"/>
        </w:rPr>
      </w:pPr>
      <w:r>
        <w:rPr>
          <w:rFonts w:ascii="黑体" w:eastAsia="黑体" w:hAnsi="黑体" w:cs="黑体"/>
          <w:spacing w:val="-3"/>
          <w:sz w:val="36"/>
          <w:szCs w:val="36"/>
        </w:rPr>
        <w:t>六、团队介绍</w:t>
      </w:r>
      <w:r>
        <w:rPr>
          <w:rFonts w:ascii="黑体" w:eastAsia="黑体" w:hAnsi="黑体" w:cs="黑体"/>
          <w:spacing w:val="24"/>
          <w:sz w:val="36"/>
          <w:szCs w:val="36"/>
        </w:rPr>
        <w:t xml:space="preserve"> </w:t>
      </w:r>
      <w:r>
        <w:rPr>
          <w:rFonts w:ascii="宋体" w:eastAsia="宋体" w:hAnsi="宋体" w:cs="宋体"/>
          <w:spacing w:val="-10"/>
          <w:w w:val="56"/>
          <w:sz w:val="36"/>
          <w:szCs w:val="36"/>
        </w:rPr>
        <w:t>......................................................</w:t>
      </w:r>
      <w:r>
        <w:rPr>
          <w:rFonts w:ascii="宋体" w:eastAsia="宋体" w:hAnsi="宋体" w:cs="宋体"/>
          <w:spacing w:val="4"/>
          <w:sz w:val="36"/>
          <w:szCs w:val="36"/>
        </w:rPr>
        <w:t xml:space="preserve">                           </w:t>
      </w:r>
      <w:r>
        <w:rPr>
          <w:rFonts w:ascii="宋体" w:eastAsia="宋体" w:hAnsi="宋体" w:cs="宋体"/>
          <w:spacing w:val="-10"/>
          <w:w w:val="56"/>
          <w:sz w:val="36"/>
          <w:szCs w:val="36"/>
        </w:rPr>
        <w:t>24</w:t>
      </w:r>
    </w:p>
    <w:p w:rsidR="001458A9" w14:paraId="45D0F321" w14:textId="77777777">
      <w:pPr>
        <w:spacing w:before="241" w:line="237" w:lineRule="auto"/>
        <w:ind w:firstLine="704"/>
        <w:rPr>
          <w:rFonts w:ascii="宋体" w:eastAsia="宋体" w:hAnsi="宋体" w:cs="宋体"/>
          <w:sz w:val="36"/>
          <w:szCs w:val="36"/>
        </w:rPr>
      </w:pPr>
      <w:r>
        <w:rPr>
          <w:rFonts w:ascii="宋体" w:eastAsia="宋体" w:hAnsi="宋体" w:cs="宋体"/>
          <w:spacing w:val="-10"/>
          <w:sz w:val="36"/>
          <w:szCs w:val="36"/>
        </w:rPr>
        <w:t>6.1</w:t>
      </w:r>
      <w:r>
        <w:rPr>
          <w:rFonts w:ascii="宋体" w:eastAsia="宋体" w:hAnsi="宋体" w:cs="宋体"/>
          <w:spacing w:val="121"/>
          <w:sz w:val="36"/>
          <w:szCs w:val="36"/>
        </w:rPr>
        <w:t xml:space="preserve"> </w:t>
      </w:r>
      <w:r>
        <w:rPr>
          <w:rFonts w:ascii="宋体" w:eastAsia="宋体" w:hAnsi="宋体" w:cs="宋体"/>
          <w:spacing w:val="-10"/>
          <w:sz w:val="36"/>
          <w:szCs w:val="36"/>
        </w:rPr>
        <w:t>核心管理团队建设</w:t>
      </w:r>
      <w:r>
        <w:rPr>
          <w:rFonts w:ascii="宋体" w:eastAsia="宋体" w:hAnsi="宋体" w:cs="宋体"/>
          <w:spacing w:val="-74"/>
          <w:sz w:val="36"/>
          <w:szCs w:val="36"/>
        </w:rPr>
        <w:t xml:space="preserve"> </w:t>
      </w:r>
      <w:r>
        <w:rPr>
          <w:rFonts w:ascii="宋体" w:eastAsia="宋体" w:hAnsi="宋体" w:cs="宋体"/>
          <w:spacing w:val="-10"/>
          <w:w w:val="57"/>
          <w:sz w:val="36"/>
          <w:szCs w:val="36"/>
        </w:rPr>
        <w:t>...........................................</w:t>
      </w:r>
      <w:r>
        <w:rPr>
          <w:rFonts w:ascii="宋体" w:eastAsia="宋体" w:hAnsi="宋体" w:cs="宋体"/>
          <w:spacing w:val="6"/>
          <w:sz w:val="36"/>
          <w:szCs w:val="36"/>
        </w:rPr>
        <w:t xml:space="preserve">                     </w:t>
      </w:r>
      <w:r>
        <w:rPr>
          <w:rFonts w:ascii="宋体" w:eastAsia="宋体" w:hAnsi="宋体" w:cs="宋体"/>
          <w:spacing w:val="-10"/>
          <w:w w:val="57"/>
          <w:sz w:val="36"/>
          <w:szCs w:val="36"/>
        </w:rPr>
        <w:t>24</w:t>
      </w:r>
    </w:p>
    <w:p w:rsidR="001458A9" w14:paraId="7C0C1E23" w14:textId="77777777">
      <w:pPr>
        <w:spacing w:before="240" w:line="237" w:lineRule="auto"/>
        <w:ind w:firstLine="704"/>
        <w:rPr>
          <w:rFonts w:ascii="宋体" w:eastAsia="宋体" w:hAnsi="宋体" w:cs="宋体"/>
          <w:sz w:val="36"/>
          <w:szCs w:val="36"/>
        </w:rPr>
      </w:pPr>
      <w:r>
        <w:rPr>
          <w:rFonts w:ascii="宋体" w:eastAsia="宋体" w:hAnsi="宋体" w:cs="宋体"/>
          <w:spacing w:val="-16"/>
          <w:sz w:val="36"/>
          <w:szCs w:val="36"/>
        </w:rPr>
        <w:t>6.2</w:t>
      </w:r>
      <w:r>
        <w:rPr>
          <w:rFonts w:ascii="宋体" w:eastAsia="宋体" w:hAnsi="宋体" w:cs="宋体"/>
          <w:spacing w:val="192"/>
          <w:sz w:val="36"/>
          <w:szCs w:val="36"/>
        </w:rPr>
        <w:t xml:space="preserve"> </w:t>
      </w:r>
      <w:r>
        <w:rPr>
          <w:rFonts w:ascii="宋体" w:eastAsia="宋体" w:hAnsi="宋体" w:cs="宋体"/>
          <w:spacing w:val="-16"/>
          <w:sz w:val="36"/>
          <w:szCs w:val="36"/>
        </w:rPr>
        <w:t>组织模式</w:t>
      </w:r>
      <w:r>
        <w:rPr>
          <w:rFonts w:ascii="宋体" w:eastAsia="宋体" w:hAnsi="宋体" w:cs="宋体"/>
          <w:spacing w:val="-70"/>
          <w:sz w:val="36"/>
          <w:szCs w:val="36"/>
        </w:rPr>
        <w:t xml:space="preserve"> </w:t>
      </w:r>
      <w:r>
        <w:rPr>
          <w:rFonts w:ascii="宋体" w:eastAsia="宋体" w:hAnsi="宋体" w:cs="宋体"/>
          <w:spacing w:val="-10"/>
          <w:w w:val="56"/>
          <w:sz w:val="36"/>
          <w:szCs w:val="36"/>
        </w:rPr>
        <w:t>...................................................</w:t>
      </w:r>
      <w:r>
        <w:rPr>
          <w:rFonts w:ascii="宋体" w:eastAsia="宋体" w:hAnsi="宋体" w:cs="宋体"/>
          <w:spacing w:val="5"/>
          <w:sz w:val="36"/>
          <w:szCs w:val="36"/>
        </w:rPr>
        <w:t xml:space="preserve">                         </w:t>
      </w:r>
      <w:r>
        <w:rPr>
          <w:rFonts w:ascii="宋体" w:eastAsia="宋体" w:hAnsi="宋体" w:cs="宋体"/>
          <w:spacing w:val="-10"/>
          <w:w w:val="56"/>
          <w:sz w:val="36"/>
          <w:szCs w:val="36"/>
        </w:rPr>
        <w:t>28</w:t>
      </w:r>
    </w:p>
    <w:p w:rsidR="001458A9" w14:paraId="77ED2D28" w14:textId="77777777">
      <w:pPr>
        <w:spacing w:before="239" w:line="237" w:lineRule="auto"/>
        <w:ind w:firstLine="704"/>
        <w:rPr>
          <w:rFonts w:ascii="宋体" w:eastAsia="宋体" w:hAnsi="宋体" w:cs="宋体"/>
          <w:sz w:val="36"/>
          <w:szCs w:val="36"/>
        </w:rPr>
      </w:pPr>
      <w:r>
        <w:rPr>
          <w:rFonts w:ascii="宋体" w:eastAsia="宋体" w:hAnsi="宋体" w:cs="宋体"/>
          <w:spacing w:val="-11"/>
          <w:sz w:val="36"/>
          <w:szCs w:val="36"/>
        </w:rPr>
        <w:t>6.3</w:t>
      </w:r>
      <w:r>
        <w:rPr>
          <w:rFonts w:ascii="宋体" w:eastAsia="宋体" w:hAnsi="宋体" w:cs="宋体"/>
          <w:spacing w:val="115"/>
          <w:sz w:val="36"/>
          <w:szCs w:val="36"/>
        </w:rPr>
        <w:t xml:space="preserve"> </w:t>
      </w:r>
      <w:r>
        <w:rPr>
          <w:rFonts w:ascii="宋体" w:eastAsia="宋体" w:hAnsi="宋体" w:cs="宋体"/>
          <w:spacing w:val="-11"/>
          <w:sz w:val="36"/>
          <w:szCs w:val="36"/>
        </w:rPr>
        <w:t>管理与激励体制</w:t>
      </w:r>
      <w:r>
        <w:rPr>
          <w:rFonts w:ascii="宋体" w:eastAsia="宋体" w:hAnsi="宋体" w:cs="宋体"/>
          <w:spacing w:val="-73"/>
          <w:sz w:val="36"/>
          <w:szCs w:val="36"/>
        </w:rPr>
        <w:t xml:space="preserve"> </w:t>
      </w:r>
      <w:r>
        <w:rPr>
          <w:rFonts w:ascii="宋体" w:eastAsia="宋体" w:hAnsi="宋体" w:cs="宋体"/>
          <w:spacing w:val="-10"/>
          <w:w w:val="57"/>
          <w:sz w:val="36"/>
          <w:szCs w:val="36"/>
        </w:rPr>
        <w:t>.............................................</w:t>
      </w:r>
      <w:r>
        <w:rPr>
          <w:rFonts w:ascii="宋体" w:eastAsia="宋体" w:hAnsi="宋体" w:cs="宋体"/>
          <w:spacing w:val="6"/>
          <w:sz w:val="36"/>
          <w:szCs w:val="36"/>
        </w:rPr>
        <w:t xml:space="preserve">                      </w:t>
      </w:r>
      <w:r>
        <w:rPr>
          <w:rFonts w:ascii="宋体" w:eastAsia="宋体" w:hAnsi="宋体" w:cs="宋体"/>
          <w:spacing w:val="-10"/>
          <w:w w:val="57"/>
          <w:sz w:val="36"/>
          <w:szCs w:val="36"/>
        </w:rPr>
        <w:t>29</w:t>
      </w:r>
    </w:p>
    <w:p w:rsidR="001458A9" w14:paraId="60EA4EE4" w14:textId="77777777">
      <w:pPr>
        <w:spacing w:before="228" w:line="242" w:lineRule="auto"/>
        <w:ind w:firstLine="76"/>
        <w:rPr>
          <w:rFonts w:ascii="宋体" w:eastAsia="宋体" w:hAnsi="宋体" w:cs="宋体"/>
          <w:sz w:val="36"/>
          <w:szCs w:val="36"/>
        </w:rPr>
      </w:pPr>
      <w:r>
        <w:rPr>
          <w:rFonts w:ascii="黑体" w:eastAsia="黑体" w:hAnsi="黑体" w:cs="黑体"/>
          <w:spacing w:val="-2"/>
          <w:sz w:val="36"/>
          <w:szCs w:val="36"/>
        </w:rPr>
        <w:t>七、财务计划</w:t>
      </w:r>
      <w:r>
        <w:rPr>
          <w:rFonts w:ascii="黑体" w:eastAsia="黑体" w:hAnsi="黑体" w:cs="黑体"/>
          <w:spacing w:val="27"/>
          <w:sz w:val="36"/>
          <w:szCs w:val="36"/>
        </w:rPr>
        <w:t xml:space="preserve"> </w:t>
      </w:r>
      <w:r>
        <w:rPr>
          <w:rFonts w:ascii="宋体" w:eastAsia="宋体" w:hAnsi="宋体" w:cs="宋体"/>
          <w:spacing w:val="-10"/>
          <w:w w:val="56"/>
          <w:sz w:val="36"/>
          <w:szCs w:val="36"/>
        </w:rPr>
        <w:t>......................................................</w:t>
      </w:r>
      <w:r>
        <w:rPr>
          <w:rFonts w:ascii="宋体" w:eastAsia="宋体" w:hAnsi="宋体" w:cs="宋体"/>
          <w:spacing w:val="4"/>
          <w:sz w:val="36"/>
          <w:szCs w:val="36"/>
        </w:rPr>
        <w:t xml:space="preserve">                           </w:t>
      </w:r>
      <w:r>
        <w:rPr>
          <w:rFonts w:ascii="宋体" w:eastAsia="宋体" w:hAnsi="宋体" w:cs="宋体"/>
          <w:spacing w:val="-10"/>
          <w:w w:val="56"/>
          <w:sz w:val="36"/>
          <w:szCs w:val="36"/>
        </w:rPr>
        <w:t>30</w:t>
      </w:r>
    </w:p>
    <w:p w:rsidR="001458A9" w14:paraId="17E1684F" w14:textId="77777777">
      <w:pPr>
        <w:spacing w:before="243" w:line="237" w:lineRule="auto"/>
        <w:ind w:firstLine="703"/>
        <w:rPr>
          <w:rFonts w:ascii="宋体" w:eastAsia="宋体" w:hAnsi="宋体" w:cs="宋体"/>
          <w:sz w:val="36"/>
          <w:szCs w:val="36"/>
        </w:rPr>
      </w:pPr>
      <w:r>
        <w:rPr>
          <w:rFonts w:ascii="宋体" w:eastAsia="宋体" w:hAnsi="宋体" w:cs="宋体"/>
          <w:spacing w:val="-12"/>
          <w:w w:val="68"/>
          <w:sz w:val="36"/>
          <w:szCs w:val="36"/>
        </w:rPr>
        <w:t>7.1</w:t>
      </w:r>
      <w:r>
        <w:rPr>
          <w:rFonts w:ascii="宋体" w:eastAsia="宋体" w:hAnsi="宋体" w:cs="宋体"/>
          <w:spacing w:val="10"/>
          <w:sz w:val="36"/>
          <w:szCs w:val="36"/>
        </w:rPr>
        <w:t xml:space="preserve"> </w:t>
      </w:r>
      <w:r>
        <w:rPr>
          <w:rFonts w:ascii="宋体" w:eastAsia="宋体" w:hAnsi="宋体" w:cs="宋体"/>
          <w:spacing w:val="-12"/>
          <w:w w:val="68"/>
          <w:sz w:val="36"/>
          <w:szCs w:val="36"/>
        </w:rPr>
        <w:t>历史财务分析</w:t>
      </w:r>
      <w:r>
        <w:rPr>
          <w:rFonts w:ascii="宋体" w:eastAsia="宋体" w:hAnsi="宋体" w:cs="宋体"/>
          <w:spacing w:val="-12"/>
          <w:w w:val="68"/>
          <w:sz w:val="36"/>
          <w:szCs w:val="36"/>
        </w:rPr>
        <w:t>................................................</w:t>
      </w:r>
      <w:r>
        <w:rPr>
          <w:rFonts w:ascii="宋体" w:eastAsia="宋体" w:hAnsi="宋体" w:cs="宋体"/>
          <w:spacing w:val="1"/>
          <w:sz w:val="36"/>
          <w:szCs w:val="36"/>
        </w:rPr>
        <w:t xml:space="preserve">                        </w:t>
      </w:r>
      <w:r>
        <w:rPr>
          <w:rFonts w:ascii="宋体" w:eastAsia="宋体" w:hAnsi="宋体" w:cs="宋体"/>
          <w:spacing w:val="-12"/>
          <w:w w:val="68"/>
          <w:sz w:val="36"/>
          <w:szCs w:val="36"/>
        </w:rPr>
        <w:t>30</w:t>
      </w:r>
    </w:p>
    <w:p w:rsidR="001458A9" w14:paraId="3D6B4C42" w14:textId="77777777">
      <w:pPr>
        <w:spacing w:before="240" w:line="237" w:lineRule="auto"/>
        <w:ind w:firstLine="703"/>
        <w:rPr>
          <w:rFonts w:ascii="宋体" w:eastAsia="宋体" w:hAnsi="宋体" w:cs="宋体"/>
          <w:sz w:val="36"/>
          <w:szCs w:val="36"/>
        </w:rPr>
      </w:pPr>
      <w:r>
        <w:rPr>
          <w:rFonts w:ascii="宋体" w:eastAsia="宋体" w:hAnsi="宋体" w:cs="宋体"/>
          <w:spacing w:val="-11"/>
          <w:w w:val="64"/>
          <w:sz w:val="36"/>
          <w:szCs w:val="36"/>
        </w:rPr>
        <w:t>7.2</w:t>
      </w:r>
      <w:r>
        <w:rPr>
          <w:rFonts w:ascii="宋体" w:eastAsia="宋体" w:hAnsi="宋体" w:cs="宋体"/>
          <w:spacing w:val="79"/>
          <w:sz w:val="36"/>
          <w:szCs w:val="36"/>
        </w:rPr>
        <w:t xml:space="preserve"> </w:t>
      </w:r>
      <w:r>
        <w:rPr>
          <w:rFonts w:ascii="宋体" w:eastAsia="宋体" w:hAnsi="宋体" w:cs="宋体"/>
          <w:spacing w:val="-11"/>
          <w:w w:val="64"/>
          <w:sz w:val="36"/>
          <w:szCs w:val="36"/>
        </w:rPr>
        <w:t>财务预测</w:t>
      </w:r>
      <w:r>
        <w:rPr>
          <w:rFonts w:ascii="宋体" w:eastAsia="宋体" w:hAnsi="宋体" w:cs="宋体"/>
          <w:spacing w:val="-11"/>
          <w:w w:val="64"/>
          <w:sz w:val="36"/>
          <w:szCs w:val="36"/>
        </w:rPr>
        <w:t>....................................................</w:t>
      </w:r>
      <w:r>
        <w:rPr>
          <w:rFonts w:ascii="宋体" w:eastAsia="宋体" w:hAnsi="宋体" w:cs="宋体"/>
          <w:spacing w:val="1"/>
          <w:sz w:val="36"/>
          <w:szCs w:val="36"/>
        </w:rPr>
        <w:t xml:space="preserve">                          </w:t>
      </w:r>
      <w:r>
        <w:rPr>
          <w:rFonts w:ascii="宋体" w:eastAsia="宋体" w:hAnsi="宋体" w:cs="宋体"/>
          <w:spacing w:val="-11"/>
          <w:w w:val="64"/>
          <w:sz w:val="36"/>
          <w:szCs w:val="36"/>
        </w:rPr>
        <w:t>31</w:t>
      </w:r>
    </w:p>
    <w:p w:rsidR="001458A9" w14:paraId="5859443C" w14:textId="77777777">
      <w:pPr>
        <w:spacing w:before="240" w:line="237" w:lineRule="auto"/>
        <w:ind w:firstLine="1333"/>
        <w:rPr>
          <w:rFonts w:ascii="宋体" w:eastAsia="宋体" w:hAnsi="宋体" w:cs="宋体"/>
          <w:sz w:val="36"/>
          <w:szCs w:val="36"/>
        </w:rPr>
      </w:pPr>
      <w:r>
        <w:rPr>
          <w:rFonts w:ascii="宋体" w:eastAsia="宋体" w:hAnsi="宋体" w:cs="宋体"/>
          <w:spacing w:val="-12"/>
          <w:w w:val="66"/>
          <w:sz w:val="36"/>
          <w:szCs w:val="36"/>
        </w:rPr>
        <w:t>7.2.1</w:t>
      </w:r>
      <w:r>
        <w:rPr>
          <w:rFonts w:ascii="宋体" w:eastAsia="宋体" w:hAnsi="宋体" w:cs="宋体"/>
          <w:spacing w:val="27"/>
          <w:sz w:val="36"/>
          <w:szCs w:val="36"/>
        </w:rPr>
        <w:t xml:space="preserve">   </w:t>
      </w:r>
      <w:r>
        <w:rPr>
          <w:rFonts w:ascii="宋体" w:eastAsia="宋体" w:hAnsi="宋体" w:cs="宋体"/>
          <w:spacing w:val="-12"/>
          <w:w w:val="66"/>
          <w:sz w:val="36"/>
          <w:szCs w:val="36"/>
        </w:rPr>
        <w:t>收入预测</w:t>
      </w:r>
      <w:r>
        <w:rPr>
          <w:rFonts w:ascii="宋体" w:eastAsia="宋体" w:hAnsi="宋体" w:cs="宋体"/>
          <w:spacing w:val="-12"/>
          <w:w w:val="66"/>
          <w:sz w:val="36"/>
          <w:szCs w:val="36"/>
        </w:rPr>
        <w:t>.............................................</w:t>
      </w:r>
      <w:r>
        <w:rPr>
          <w:rFonts w:ascii="宋体" w:eastAsia="宋体" w:hAnsi="宋体" w:cs="宋体"/>
          <w:spacing w:val="6"/>
          <w:sz w:val="36"/>
          <w:szCs w:val="36"/>
        </w:rPr>
        <w:t xml:space="preserve">                      </w:t>
      </w:r>
      <w:r>
        <w:rPr>
          <w:rFonts w:ascii="宋体" w:eastAsia="宋体" w:hAnsi="宋体" w:cs="宋体"/>
          <w:spacing w:val="-12"/>
          <w:w w:val="66"/>
          <w:sz w:val="36"/>
          <w:szCs w:val="36"/>
        </w:rPr>
        <w:t>31</w:t>
      </w:r>
    </w:p>
    <w:p w:rsidR="001458A9" w14:paraId="739B9DD7" w14:textId="77777777">
      <w:pPr>
        <w:spacing w:before="239" w:line="238" w:lineRule="auto"/>
        <w:ind w:firstLine="1333"/>
        <w:rPr>
          <w:rFonts w:ascii="宋体" w:eastAsia="宋体" w:hAnsi="宋体" w:cs="宋体"/>
          <w:sz w:val="36"/>
          <w:szCs w:val="36"/>
        </w:rPr>
      </w:pPr>
      <w:r>
        <w:rPr>
          <w:rFonts w:ascii="宋体" w:eastAsia="宋体" w:hAnsi="宋体" w:cs="宋体"/>
          <w:spacing w:val="-12"/>
          <w:w w:val="66"/>
          <w:sz w:val="36"/>
          <w:szCs w:val="36"/>
        </w:rPr>
        <w:t>7.2.2</w:t>
      </w:r>
      <w:r>
        <w:rPr>
          <w:rFonts w:ascii="宋体" w:eastAsia="宋体" w:hAnsi="宋体" w:cs="宋体"/>
          <w:spacing w:val="27"/>
          <w:sz w:val="36"/>
          <w:szCs w:val="36"/>
        </w:rPr>
        <w:t xml:space="preserve">   </w:t>
      </w:r>
      <w:r>
        <w:rPr>
          <w:rFonts w:ascii="宋体" w:eastAsia="宋体" w:hAnsi="宋体" w:cs="宋体"/>
          <w:spacing w:val="-12"/>
          <w:w w:val="66"/>
          <w:sz w:val="36"/>
          <w:szCs w:val="36"/>
        </w:rPr>
        <w:t>费用预测</w:t>
      </w:r>
      <w:r>
        <w:rPr>
          <w:rFonts w:ascii="宋体" w:eastAsia="宋体" w:hAnsi="宋体" w:cs="宋体"/>
          <w:spacing w:val="-12"/>
          <w:w w:val="66"/>
          <w:sz w:val="36"/>
          <w:szCs w:val="36"/>
        </w:rPr>
        <w:t>.............................................</w:t>
      </w:r>
      <w:r>
        <w:rPr>
          <w:rFonts w:ascii="宋体" w:eastAsia="宋体" w:hAnsi="宋体" w:cs="宋体"/>
          <w:spacing w:val="6"/>
          <w:sz w:val="36"/>
          <w:szCs w:val="36"/>
        </w:rPr>
        <w:t xml:space="preserve">                      </w:t>
      </w:r>
      <w:r>
        <w:rPr>
          <w:rFonts w:ascii="宋体" w:eastAsia="宋体" w:hAnsi="宋体" w:cs="宋体"/>
          <w:spacing w:val="-12"/>
          <w:w w:val="66"/>
          <w:sz w:val="36"/>
          <w:szCs w:val="36"/>
        </w:rPr>
        <w:t>32</w:t>
      </w:r>
    </w:p>
    <w:p w:rsidR="001458A9" w14:paraId="34033E76" w14:textId="77777777">
      <w:pPr>
        <w:spacing w:before="239" w:line="237" w:lineRule="auto"/>
        <w:ind w:firstLine="1333"/>
        <w:rPr>
          <w:rFonts w:ascii="宋体" w:eastAsia="宋体" w:hAnsi="宋体" w:cs="宋体"/>
          <w:sz w:val="36"/>
          <w:szCs w:val="36"/>
        </w:rPr>
      </w:pPr>
      <w:r>
        <w:rPr>
          <w:rFonts w:ascii="宋体" w:eastAsia="宋体" w:hAnsi="宋体" w:cs="宋体"/>
          <w:spacing w:val="-14"/>
          <w:w w:val="80"/>
          <w:sz w:val="36"/>
          <w:szCs w:val="36"/>
        </w:rPr>
        <w:t>7.2.3</w:t>
      </w:r>
      <w:r>
        <w:rPr>
          <w:rFonts w:ascii="宋体" w:eastAsia="宋体" w:hAnsi="宋体" w:cs="宋体"/>
          <w:spacing w:val="4"/>
          <w:sz w:val="36"/>
          <w:szCs w:val="36"/>
        </w:rPr>
        <w:t xml:space="preserve">   </w:t>
      </w:r>
      <w:r>
        <w:rPr>
          <w:rFonts w:ascii="宋体" w:eastAsia="宋体" w:hAnsi="宋体" w:cs="宋体"/>
          <w:spacing w:val="-14"/>
          <w:w w:val="80"/>
          <w:sz w:val="36"/>
          <w:szCs w:val="36"/>
        </w:rPr>
        <w:t>销售收入、利润、税金预测</w:t>
      </w:r>
      <w:r>
        <w:rPr>
          <w:rFonts w:ascii="宋体" w:eastAsia="宋体" w:hAnsi="宋体" w:cs="宋体"/>
          <w:spacing w:val="-14"/>
          <w:w w:val="80"/>
          <w:sz w:val="36"/>
          <w:szCs w:val="36"/>
        </w:rPr>
        <w:t>.............................</w:t>
      </w:r>
      <w:r>
        <w:rPr>
          <w:rFonts w:ascii="宋体" w:eastAsia="宋体" w:hAnsi="宋体" w:cs="宋体"/>
          <w:spacing w:val="9"/>
          <w:sz w:val="36"/>
          <w:szCs w:val="36"/>
        </w:rPr>
        <w:t xml:space="preserve">              </w:t>
      </w:r>
      <w:r>
        <w:rPr>
          <w:rFonts w:ascii="宋体" w:eastAsia="宋体" w:hAnsi="宋体" w:cs="宋体"/>
          <w:spacing w:val="-14"/>
          <w:w w:val="80"/>
          <w:sz w:val="36"/>
          <w:szCs w:val="36"/>
        </w:rPr>
        <w:t>33</w:t>
      </w:r>
    </w:p>
    <w:p w:rsidR="001458A9" w14:paraId="7B800A5B" w14:textId="77777777">
      <w:pPr>
        <w:spacing w:before="238" w:line="237" w:lineRule="auto"/>
        <w:ind w:firstLine="703"/>
        <w:rPr>
          <w:rFonts w:ascii="宋体" w:eastAsia="宋体" w:hAnsi="宋体" w:cs="宋体"/>
          <w:sz w:val="36"/>
          <w:szCs w:val="36"/>
        </w:rPr>
      </w:pPr>
      <w:r>
        <w:rPr>
          <w:rFonts w:ascii="宋体" w:eastAsia="宋体" w:hAnsi="宋体" w:cs="宋体"/>
          <w:spacing w:val="-12"/>
          <w:w w:val="67"/>
          <w:sz w:val="36"/>
          <w:szCs w:val="36"/>
        </w:rPr>
        <w:t>7.3</w:t>
      </w:r>
      <w:r>
        <w:rPr>
          <w:rFonts w:ascii="宋体" w:eastAsia="宋体" w:hAnsi="宋体" w:cs="宋体"/>
          <w:spacing w:val="127"/>
          <w:sz w:val="36"/>
          <w:szCs w:val="36"/>
        </w:rPr>
        <w:t xml:space="preserve"> </w:t>
      </w:r>
      <w:r>
        <w:rPr>
          <w:rFonts w:ascii="宋体" w:eastAsia="宋体" w:hAnsi="宋体" w:cs="宋体"/>
          <w:spacing w:val="-12"/>
          <w:w w:val="67"/>
          <w:sz w:val="36"/>
          <w:szCs w:val="36"/>
        </w:rPr>
        <w:t>财务静态分析</w:t>
      </w:r>
      <w:r>
        <w:rPr>
          <w:rFonts w:ascii="宋体" w:eastAsia="宋体" w:hAnsi="宋体" w:cs="宋体"/>
          <w:spacing w:val="-12"/>
          <w:w w:val="67"/>
          <w:sz w:val="36"/>
          <w:szCs w:val="36"/>
        </w:rPr>
        <w:t>................................................</w:t>
      </w:r>
      <w:r>
        <w:rPr>
          <w:rFonts w:ascii="宋体" w:eastAsia="宋体" w:hAnsi="宋体" w:cs="宋体"/>
          <w:spacing w:val="1"/>
          <w:sz w:val="36"/>
          <w:szCs w:val="36"/>
        </w:rPr>
        <w:t xml:space="preserve">                        </w:t>
      </w:r>
      <w:r>
        <w:rPr>
          <w:rFonts w:ascii="宋体" w:eastAsia="宋体" w:hAnsi="宋体" w:cs="宋体"/>
          <w:spacing w:val="-12"/>
          <w:w w:val="67"/>
          <w:sz w:val="36"/>
          <w:szCs w:val="36"/>
        </w:rPr>
        <w:t>34</w:t>
      </w:r>
    </w:p>
    <w:p w:rsidR="001458A9" w14:paraId="7A1A4EEC" w14:textId="77777777">
      <w:pPr>
        <w:spacing w:line="351" w:lineRule="auto"/>
      </w:pPr>
    </w:p>
    <w:p w:rsidR="001458A9" w14:paraId="5E52BC54" w14:textId="77777777">
      <w:pPr>
        <w:spacing w:line="352" w:lineRule="auto"/>
      </w:pPr>
    </w:p>
    <w:p w:rsidR="001458A9" w14:paraId="270FC174" w14:textId="77777777">
      <w:pPr>
        <w:spacing w:before="88" w:line="242" w:lineRule="auto"/>
        <w:ind w:firstLine="5989"/>
        <w:rPr>
          <w:rFonts w:ascii="黑体" w:eastAsia="黑体" w:hAnsi="黑体" w:cs="黑体"/>
          <w:sz w:val="27"/>
          <w:szCs w:val="27"/>
        </w:rPr>
      </w:pPr>
      <w:r>
        <w:rPr>
          <w:rFonts w:ascii="黑体" w:eastAsia="黑体" w:hAnsi="黑体" w:cs="黑体"/>
          <w:spacing w:val="-8"/>
          <w:sz w:val="27"/>
          <w:szCs w:val="27"/>
        </w:rPr>
        <w:t>3</w:t>
      </w:r>
      <w:r>
        <w:rPr>
          <w:rFonts w:ascii="黑体" w:eastAsia="黑体" w:hAnsi="黑体" w:cs="黑体"/>
          <w:spacing w:val="-11"/>
          <w:sz w:val="27"/>
          <w:szCs w:val="27"/>
        </w:rPr>
        <w:t xml:space="preserve"> </w:t>
      </w:r>
      <w:r>
        <w:rPr>
          <w:rFonts w:ascii="宋体" w:eastAsia="宋体" w:hAnsi="宋体" w:cs="宋体"/>
          <w:spacing w:val="-8"/>
          <w:sz w:val="27"/>
          <w:szCs w:val="27"/>
        </w:rPr>
        <w:t>/</w:t>
      </w:r>
      <w:r>
        <w:rPr>
          <w:rFonts w:ascii="宋体" w:eastAsia="宋体" w:hAnsi="宋体" w:cs="宋体"/>
          <w:spacing w:val="6"/>
          <w:sz w:val="27"/>
          <w:szCs w:val="27"/>
        </w:rPr>
        <w:t xml:space="preserve"> </w:t>
      </w:r>
      <w:r>
        <w:rPr>
          <w:rFonts w:ascii="黑体" w:eastAsia="黑体" w:hAnsi="黑体" w:cs="黑体"/>
          <w:spacing w:val="-8"/>
          <w:sz w:val="27"/>
          <w:szCs w:val="27"/>
        </w:rPr>
        <w:t>38</w:t>
      </w:r>
    </w:p>
    <w:p w:rsidR="001458A9" w14:paraId="227D37F0" w14:textId="77777777">
      <w:pPr>
        <w:sectPr>
          <w:pgSz w:w="17860" w:h="25258"/>
          <w:pgMar w:top="1307" w:right="2619" w:bottom="0" w:left="2640" w:header="0" w:footer="0" w:gutter="0"/>
          <w:pgNumType w:start="5"/>
          <w:cols w:space="720"/>
        </w:sectPr>
      </w:pPr>
    </w:p>
    <w:p w:rsidR="001458A9" w14:paraId="38D7BFE4" w14:textId="39AC4A60">
      <w:pPr>
        <w:spacing w:before="58" w:line="237" w:lineRule="auto"/>
        <w:ind w:firstLine="148"/>
        <w:rPr>
          <w:rFonts w:ascii="宋体" w:eastAsia="宋体" w:hAnsi="宋体" w:cs="宋体"/>
          <w:sz w:val="27"/>
          <w:szCs w:val="27"/>
        </w:rPr>
      </w:pPr>
      <w:r>
        <w:rPr>
          <w:rFonts w:eastAsia="Arial"/>
        </w:rPr>
        <mc:AlternateContent>
          <mc:Choice Requires="wps">
            <w:drawing>
              <wp:anchor distT="0" distB="0" distL="114300" distR="114300" simplePos="0" relativeHeight="251697152" behindDoc="0" locked="0" layoutInCell="1" allowOverlap="1">
                <wp:simplePos x="0" y="0"/>
                <wp:positionH relativeFrom="column">
                  <wp:posOffset>5181600</wp:posOffset>
                </wp:positionH>
                <wp:positionV relativeFrom="paragraph">
                  <wp:posOffset>6790055</wp:posOffset>
                </wp:positionV>
                <wp:extent cx="127000" cy="127000"/>
                <wp:effectExtent l="0" t="0" r="6350" b="6350"/>
                <wp:wrapNone/>
                <wp:docPr id="170438831" name="文本框 1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C53D8" w:rsidRPr="009C53D8" w14:textId="4DB294DE">
                            <w:pPr>
                              <w:rPr>
                                <w:color w:val="FFFFFF"/>
                              </w:rPr>
                            </w:pPr>
                            <w:r w:rsidRPr="009C53D8">
                              <w:rPr>
                                <w:rFonts w:hint="eastAsia"/>
                                <w:color w:val="FFFFFF"/>
                              </w:rPr>
                              <w:t>许多资金不确定因素，如收入单价的降低，人员成本大幅度的增加等，也将直接影响公司的收入能力及盈利水平。</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6" o:spid="_x0000_s1040" type="#_x0000_t202" style="width:10pt;height:10pt;margin-top:534.65pt;margin-left:408pt;mso-wrap-distance-bottom:0;mso-wrap-distance-left:9pt;mso-wrap-distance-right:9pt;mso-wrap-distance-top:0;position:absolute;v-text-anchor:top;z-index:251696128" filled="f" fillcolor="this" stroked="f" strokeweight="0.5pt">
                <v:textbox>
                  <w:txbxContent>
                    <w:p w:rsidR="009C53D8" w:rsidRPr="009C53D8" w14:paraId="0695BF5F" w14:textId="4DB294DE">
                      <w:pPr>
                        <w:rPr>
                          <w:color w:val="FFFFFF"/>
                        </w:rPr>
                      </w:pPr>
                      <w:r w:rsidRPr="009C53D8">
                        <w:rPr>
                          <w:rFonts w:hint="eastAsia"/>
                          <w:color w:val="FFFFFF"/>
                        </w:rPr>
                        <w:t>许多资金不确定因素，如收入单价的降低，人员成本大幅度的增加等，也将直接影响公司的收入能力及盈利水平。</w:t>
                      </w:r>
                    </w:p>
                  </w:txbxContent>
                </v:textbox>
              </v:shape>
            </w:pict>
          </mc:Fallback>
        </mc:AlternateContent>
      </w:r>
      <w:r>
        <w:rPr>
          <w:rFonts w:eastAsia="Arial"/>
        </w:rPr>
        <mc:AlternateContent>
          <mc:Choice Requires="wps">
            <w:drawing>
              <wp:anchor distT="0" distB="0" distL="114300" distR="114300" simplePos="0" relativeHeight="251695104" behindDoc="0" locked="0" layoutInCell="1" allowOverlap="1">
                <wp:simplePos x="0" y="0"/>
                <wp:positionH relativeFrom="column">
                  <wp:posOffset>5181600</wp:posOffset>
                </wp:positionH>
                <wp:positionV relativeFrom="paragraph">
                  <wp:posOffset>4885055</wp:posOffset>
                </wp:positionV>
                <wp:extent cx="127000" cy="127000"/>
                <wp:effectExtent l="0" t="0" r="6350" b="6350"/>
                <wp:wrapNone/>
                <wp:docPr id="694515800" name="文本框 1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C53D8" w:rsidRPr="009C53D8" w14:textId="3E555B0F">
                            <w:pPr>
                              <w:rPr>
                                <w:color w:val="FFFFFF"/>
                              </w:rPr>
                            </w:pPr>
                            <w:r w:rsidRPr="009C53D8">
                              <w:rPr>
                                <w:rFonts w:hint="eastAsia"/>
                                <w:color w:val="FFFFFF"/>
                              </w:rPr>
                              <w:t>是在行业理解上都有独有的优势。目前我公司的产品已经在市场上赢得了较好的口碑。公司已于×××等医院建立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5" o:spid="_x0000_s1041" type="#_x0000_t202" style="width:10pt;height:10pt;margin-top:384.65pt;margin-left:408pt;mso-wrap-distance-bottom:0;mso-wrap-distance-left:9pt;mso-wrap-distance-right:9pt;mso-wrap-distance-top:0;position:absolute;v-text-anchor:top;z-index:251694080" filled="f" fillcolor="this" stroked="f" strokeweight="0.5pt">
                <v:textbox>
                  <w:txbxContent>
                    <w:p w:rsidR="009C53D8" w:rsidRPr="009C53D8" w14:paraId="1B041034" w14:textId="3E555B0F">
                      <w:pPr>
                        <w:rPr>
                          <w:color w:val="FFFFFF"/>
                        </w:rPr>
                      </w:pPr>
                      <w:r w:rsidRPr="009C53D8">
                        <w:rPr>
                          <w:rFonts w:hint="eastAsia"/>
                          <w:color w:val="FFFFFF"/>
                        </w:rPr>
                        <w:t>是在行业理解上都有独有的优势。目前我公司的产品已经在市场上赢得了较好的口碑。公司已于×××等医院建立</w:t>
                      </w:r>
                    </w:p>
                  </w:txbxContent>
                </v:textbox>
              </v:shape>
            </w:pict>
          </mc:Fallback>
        </mc:AlternateContent>
      </w:r>
      <w:r>
        <w:rPr>
          <w:rFonts w:eastAsia="Arial"/>
        </w:rPr>
        <mc:AlternateContent>
          <mc:Choice Requires="wps">
            <w:drawing>
              <wp:anchor distT="0" distB="0" distL="114300" distR="114300" simplePos="0" relativeHeight="251693056" behindDoc="0" locked="0" layoutInCell="1" allowOverlap="1">
                <wp:simplePos x="0" y="0"/>
                <wp:positionH relativeFrom="column">
                  <wp:posOffset>5181600</wp:posOffset>
                </wp:positionH>
                <wp:positionV relativeFrom="paragraph">
                  <wp:posOffset>2980055</wp:posOffset>
                </wp:positionV>
                <wp:extent cx="127000" cy="127000"/>
                <wp:effectExtent l="0" t="0" r="6350" b="6350"/>
                <wp:wrapNone/>
                <wp:docPr id="167009462" name="文本框 1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C53D8" w:rsidRPr="009C53D8" w14:textId="32D40743">
                            <w:pPr>
                              <w:rPr>
                                <w:color w:val="FFFFFF"/>
                              </w:rPr>
                            </w:pPr>
                            <w:r w:rsidRPr="009C53D8">
                              <w:rPr>
                                <w:rFonts w:hint="eastAsia"/>
                                <w:color w:val="FFFFFF"/>
                              </w:rPr>
                              <w:t>前期的研发成果下，已逐步实现了销售，并在宁波李惠利医院、南昌市第五医院、四川大学华西医院、武汉大学中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4" o:spid="_x0000_s1042" type="#_x0000_t202" style="width:10pt;height:10pt;margin-top:234.65pt;margin-left:408pt;mso-wrap-distance-bottom:0;mso-wrap-distance-left:9pt;mso-wrap-distance-right:9pt;mso-wrap-distance-top:0;position:absolute;v-text-anchor:top;z-index:251692032" filled="f" fillcolor="this" stroked="f" strokeweight="0.5pt">
                <v:textbox>
                  <w:txbxContent>
                    <w:p w:rsidR="009C53D8" w:rsidRPr="009C53D8" w14:paraId="5A322864" w14:textId="32D40743">
                      <w:pPr>
                        <w:rPr>
                          <w:color w:val="FFFFFF"/>
                        </w:rPr>
                      </w:pPr>
                      <w:r w:rsidRPr="009C53D8">
                        <w:rPr>
                          <w:rFonts w:hint="eastAsia"/>
                          <w:color w:val="FFFFFF"/>
                        </w:rPr>
                        <w:t>前期的研发成果下，已逐步实现了销售，并在宁波李惠利医院、南昌市第五医院、四川大学华西医院、武汉大学中</w:t>
                      </w:r>
                    </w:p>
                  </w:txbxContent>
                </v:textbox>
              </v:shape>
            </w:pict>
          </mc:Fallback>
        </mc:AlternateContent>
      </w:r>
      <w:r>
        <w:rPr>
          <w:rFonts w:eastAsia="Arial"/>
        </w:rPr>
        <mc:AlternateContent>
          <mc:Choice Requires="wps">
            <w:drawing>
              <wp:anchor distT="0" distB="0" distL="114300" distR="114300" simplePos="0" relativeHeight="251691008" behindDoc="0" locked="0" layoutInCell="1" allowOverlap="1">
                <wp:simplePos x="0" y="0"/>
                <wp:positionH relativeFrom="column">
                  <wp:posOffset>5181600</wp:posOffset>
                </wp:positionH>
                <wp:positionV relativeFrom="paragraph">
                  <wp:posOffset>1075055</wp:posOffset>
                </wp:positionV>
                <wp:extent cx="127000" cy="127000"/>
                <wp:effectExtent l="0" t="0" r="6350" b="6350"/>
                <wp:wrapNone/>
                <wp:docPr id="1604334894" name="文本框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C53D8" w:rsidRPr="009C53D8" w14:textId="6E5B47BA">
                            <w:pPr>
                              <w:rPr>
                                <w:color w:val="FFFFFF"/>
                              </w:rPr>
                            </w:pPr>
                            <w:r w:rsidRPr="009C53D8">
                              <w:rPr>
                                <w:rFonts w:hint="eastAsia"/>
                                <w:color w:val="FFFFFF"/>
                              </w:rPr>
                              <w:t>在东北地区、西南地区和西北地区。</w:t>
                            </w:r>
                            <w:r w:rsidRPr="009C53D8">
                              <w:rPr>
                                <w:rFonts w:hint="eastAsia"/>
                                <w:color w:val="FFFFFF"/>
                              </w:rPr>
                              <w:t>19/38</w:t>
                            </w:r>
                            <w:r w:rsidRPr="009C53D8">
                              <w:rPr>
                                <w:rFonts w:hint="eastAsia"/>
                                <w:color w:val="FFFFFF"/>
                              </w:rPr>
                              <w:t>杭州×××××××有限公司（</w:t>
                            </w:r>
                            <w:r w:rsidRPr="009C53D8">
                              <w:rPr>
                                <w:rFonts w:hint="eastAsia"/>
                                <w:color w:val="FFFFFF"/>
                              </w:rPr>
                              <w:t>3</w:t>
                            </w:r>
                            <w:r w:rsidRPr="009C53D8">
                              <w:rPr>
                                <w:rFonts w:hint="eastAsia"/>
                                <w:color w:val="FFFFFF"/>
                              </w:rPr>
                              <w:t>）面向客户群体重要性分类公司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3" o:spid="_x0000_s1043" type="#_x0000_t202" style="width:10pt;height:10pt;margin-top:84.65pt;margin-left:408pt;mso-wrap-distance-bottom:0;mso-wrap-distance-left:9pt;mso-wrap-distance-right:9pt;mso-wrap-distance-top:0;position:absolute;v-text-anchor:top;z-index:251689984" filled="f" fillcolor="this" stroked="f" strokeweight="0.5pt">
                <v:textbox>
                  <w:txbxContent>
                    <w:p w:rsidR="009C53D8" w:rsidRPr="009C53D8" w14:paraId="69DB1A45" w14:textId="6E5B47BA">
                      <w:pPr>
                        <w:rPr>
                          <w:color w:val="FFFFFF"/>
                        </w:rPr>
                      </w:pPr>
                      <w:r w:rsidRPr="009C53D8">
                        <w:rPr>
                          <w:rFonts w:hint="eastAsia"/>
                          <w:color w:val="FFFFFF"/>
                        </w:rPr>
                        <w:t>在东北地区、西南地区和西北地区。</w:t>
                      </w:r>
                      <w:r w:rsidRPr="009C53D8">
                        <w:rPr>
                          <w:rFonts w:hint="eastAsia"/>
                          <w:color w:val="FFFFFF"/>
                        </w:rPr>
                        <w:t>19/38</w:t>
                      </w:r>
                      <w:r w:rsidRPr="009C53D8">
                        <w:rPr>
                          <w:rFonts w:hint="eastAsia"/>
                          <w:color w:val="FFFFFF"/>
                        </w:rPr>
                        <w:t>杭州×××××××有限公司（</w:t>
                      </w:r>
                      <w:r w:rsidRPr="009C53D8">
                        <w:rPr>
                          <w:rFonts w:hint="eastAsia"/>
                          <w:color w:val="FFFFFF"/>
                        </w:rPr>
                        <w:t>3</w:t>
                      </w:r>
                      <w:r w:rsidRPr="009C53D8">
                        <w:rPr>
                          <w:rFonts w:hint="eastAsia"/>
                          <w:color w:val="FFFFFF"/>
                        </w:rPr>
                        <w:t>）面向客户群体重要性分类公司</w:t>
                      </w:r>
                    </w:p>
                  </w:txbxContent>
                </v:textbox>
              </v:shape>
            </w:pict>
          </mc:Fallback>
        </mc:AlternateContent>
      </w:r>
      <w:r>
        <w:rPr>
          <w:rFonts w:eastAsia="Arial"/>
        </w:rPr>
        <w:pict>
          <v:shape id="_x0000_s1044" type="#_x0000_t202" style="width:69.15pt;height:19.35pt;margin-top:67.35pt;margin-left:685.7pt;mso-position-horizontal-relative:page;mso-position-vertical-relative:page;position:absolute;z-index:251687936" o:allowincell="f" filled="f" stroked="f">
            <v:textbox inset="0,0,0,0">
              <w:txbxContent>
                <w:p w:rsidR="001458A9" w14:paraId="02F32C75" w14:textId="77777777">
                  <w:pPr>
                    <w:spacing w:before="19" w:line="237" w:lineRule="auto"/>
                    <w:ind w:firstLine="20"/>
                    <w:rPr>
                      <w:rFonts w:ascii="宋体" w:eastAsia="宋体" w:hAnsi="宋体" w:cs="宋体"/>
                      <w:sz w:val="27"/>
                      <w:szCs w:val="27"/>
                    </w:rPr>
                  </w:pPr>
                  <w:r>
                    <w:rPr>
                      <w:rFonts w:ascii="宋体" w:eastAsia="宋体" w:hAnsi="宋体" w:cs="宋体"/>
                      <w:spacing w:val="-2"/>
                      <w:sz w:val="27"/>
                      <w:szCs w:val="27"/>
                    </w:rPr>
                    <w:t>商业计划书</w:t>
                  </w:r>
                </w:p>
              </w:txbxContent>
            </v:textbox>
          </v:shape>
        </w:pict>
      </w:r>
      <w:r>
        <w:drawing>
          <wp:anchor distT="0" distB="0" distL="0" distR="0" simplePos="0" relativeHeight="251688960" behindDoc="0" locked="0" layoutInCell="1" allowOverlap="1">
            <wp:simplePos x="0" y="0"/>
            <wp:positionH relativeFrom="column">
              <wp:posOffset>0</wp:posOffset>
            </wp:positionH>
            <wp:positionV relativeFrom="paragraph">
              <wp:posOffset>210920</wp:posOffset>
            </wp:positionV>
            <wp:extent cx="8001000" cy="38100"/>
            <wp:effectExtent l="0" t="0" r="0" b="0"/>
            <wp:wrapNone/>
            <wp:docPr id="3" name="IM 3"/>
            <wp:cNvGraphicFramePr/>
            <a:graphic xmlns:a="http://schemas.openxmlformats.org/drawingml/2006/main">
              <a:graphicData uri="http://schemas.openxmlformats.org/drawingml/2006/picture">
                <pic:pic xmlns:pic="http://schemas.openxmlformats.org/drawingml/2006/picture">
                  <pic:nvPicPr>
                    <pic:cNvPr id="3" name="IM 3"/>
                    <pic:cNvPicPr/>
                  </pic:nvPicPr>
                  <pic:blipFill>
                    <a:blip xmlns:r="http://schemas.openxmlformats.org/officeDocument/2006/relationships" r:embed="rId4"/>
                    <a:stretch>
                      <a:fillRect/>
                    </a:stretch>
                  </pic:blipFill>
                  <pic:spPr>
                    <a:xfrm>
                      <a:off x="0" y="0"/>
                      <a:ext cx="8001000" cy="38100"/>
                    </a:xfrm>
                    <a:prstGeom prst="rect">
                      <a:avLst/>
                    </a:prstGeom>
                  </pic:spPr>
                </pic:pic>
              </a:graphicData>
            </a:graphic>
          </wp:anchor>
        </w:drawing>
      </w:r>
      <w:r>
        <w:rPr>
          <w:rFonts w:ascii="宋体" w:eastAsia="宋体" w:hAnsi="宋体" w:cs="宋体"/>
          <w:spacing w:val="-1"/>
          <w:sz w:val="27"/>
          <w:szCs w:val="27"/>
        </w:rPr>
        <w:t>杭州</w:t>
      </w:r>
      <w:r>
        <w:rPr>
          <w:rFonts w:ascii="宋体" w:eastAsia="宋体" w:hAnsi="宋体" w:cs="宋体"/>
          <w:spacing w:val="-1"/>
          <w:sz w:val="27"/>
          <w:szCs w:val="27"/>
        </w:rPr>
        <w:t>×××××××</w:t>
      </w:r>
      <w:r>
        <w:rPr>
          <w:rFonts w:ascii="宋体" w:eastAsia="宋体" w:hAnsi="宋体" w:cs="宋体"/>
          <w:spacing w:val="-1"/>
          <w:sz w:val="27"/>
          <w:szCs w:val="27"/>
        </w:rPr>
        <w:t>有限公司</w:t>
      </w:r>
    </w:p>
    <w:p w:rsidR="001458A9" w14:paraId="47E94F2A" w14:textId="77777777">
      <w:pPr>
        <w:spacing w:line="470" w:lineRule="auto"/>
      </w:pPr>
    </w:p>
    <w:p w:rsidR="001458A9" w14:paraId="5C8EE715" w14:textId="77777777">
      <w:pPr>
        <w:spacing w:before="117" w:line="238" w:lineRule="auto"/>
        <w:ind w:firstLine="1333"/>
        <w:rPr>
          <w:rFonts w:ascii="宋体" w:eastAsia="宋体" w:hAnsi="宋体" w:cs="宋体"/>
          <w:sz w:val="36"/>
          <w:szCs w:val="36"/>
        </w:rPr>
      </w:pPr>
      <w:r>
        <w:rPr>
          <w:rFonts w:ascii="宋体" w:eastAsia="宋体" w:hAnsi="宋体" w:cs="宋体"/>
          <w:spacing w:val="-12"/>
          <w:w w:val="68"/>
          <w:sz w:val="36"/>
          <w:szCs w:val="36"/>
        </w:rPr>
        <w:t>7.3.1</w:t>
      </w:r>
      <w:r>
        <w:rPr>
          <w:rFonts w:ascii="宋体" w:eastAsia="宋体" w:hAnsi="宋体" w:cs="宋体"/>
          <w:spacing w:val="18"/>
          <w:sz w:val="36"/>
          <w:szCs w:val="36"/>
        </w:rPr>
        <w:t xml:space="preserve">   </w:t>
      </w:r>
      <w:r>
        <w:rPr>
          <w:rFonts w:ascii="宋体" w:eastAsia="宋体" w:hAnsi="宋体" w:cs="宋体"/>
          <w:spacing w:val="-12"/>
          <w:w w:val="68"/>
          <w:sz w:val="36"/>
          <w:szCs w:val="36"/>
        </w:rPr>
        <w:t>现金流预测</w:t>
      </w:r>
      <w:r>
        <w:rPr>
          <w:rFonts w:ascii="宋体" w:eastAsia="宋体" w:hAnsi="宋体" w:cs="宋体"/>
          <w:spacing w:val="-12"/>
          <w:w w:val="68"/>
          <w:sz w:val="36"/>
          <w:szCs w:val="36"/>
        </w:rPr>
        <w:t>...........................................</w:t>
      </w:r>
      <w:r>
        <w:rPr>
          <w:rFonts w:ascii="宋体" w:eastAsia="宋体" w:hAnsi="宋体" w:cs="宋体"/>
          <w:spacing w:val="5"/>
          <w:sz w:val="36"/>
          <w:szCs w:val="36"/>
        </w:rPr>
        <w:t xml:space="preserve">                     </w:t>
      </w:r>
      <w:r>
        <w:rPr>
          <w:rFonts w:ascii="宋体" w:eastAsia="宋体" w:hAnsi="宋体" w:cs="宋体"/>
          <w:spacing w:val="-12"/>
          <w:w w:val="68"/>
          <w:sz w:val="36"/>
          <w:szCs w:val="36"/>
        </w:rPr>
        <w:t>34</w:t>
      </w:r>
    </w:p>
    <w:p w:rsidR="001458A9" w14:paraId="7143EEE3" w14:textId="77777777">
      <w:pPr>
        <w:spacing w:before="239" w:line="237" w:lineRule="auto"/>
        <w:ind w:firstLine="1333"/>
        <w:rPr>
          <w:rFonts w:ascii="宋体" w:eastAsia="宋体" w:hAnsi="宋体" w:cs="宋体"/>
          <w:sz w:val="36"/>
          <w:szCs w:val="36"/>
        </w:rPr>
      </w:pPr>
      <w:r>
        <w:rPr>
          <w:rFonts w:ascii="宋体" w:eastAsia="宋体" w:hAnsi="宋体" w:cs="宋体"/>
          <w:spacing w:val="-12"/>
          <w:w w:val="70"/>
          <w:sz w:val="36"/>
          <w:szCs w:val="36"/>
        </w:rPr>
        <w:t>7.3.2</w:t>
      </w:r>
      <w:r>
        <w:rPr>
          <w:rFonts w:ascii="宋体" w:eastAsia="宋体" w:hAnsi="宋体" w:cs="宋体"/>
          <w:spacing w:val="2"/>
          <w:sz w:val="36"/>
          <w:szCs w:val="36"/>
        </w:rPr>
        <w:t xml:space="preserve">   </w:t>
      </w:r>
      <w:r>
        <w:rPr>
          <w:rFonts w:ascii="宋体" w:eastAsia="宋体" w:hAnsi="宋体" w:cs="宋体"/>
          <w:spacing w:val="-12"/>
          <w:w w:val="70"/>
          <w:sz w:val="36"/>
          <w:szCs w:val="36"/>
        </w:rPr>
        <w:t>偿债能力分析</w:t>
      </w:r>
      <w:r>
        <w:rPr>
          <w:rFonts w:ascii="宋体" w:eastAsia="宋体" w:hAnsi="宋体" w:cs="宋体"/>
          <w:spacing w:val="-12"/>
          <w:w w:val="70"/>
          <w:sz w:val="36"/>
          <w:szCs w:val="36"/>
        </w:rPr>
        <w:t>.........................................</w:t>
      </w:r>
      <w:r>
        <w:rPr>
          <w:rFonts w:ascii="宋体" w:eastAsia="宋体" w:hAnsi="宋体" w:cs="宋体"/>
          <w:spacing w:val="5"/>
          <w:sz w:val="36"/>
          <w:szCs w:val="36"/>
        </w:rPr>
        <w:t xml:space="preserve">                    </w:t>
      </w:r>
      <w:r>
        <w:rPr>
          <w:rFonts w:ascii="宋体" w:eastAsia="宋体" w:hAnsi="宋体" w:cs="宋体"/>
          <w:spacing w:val="-12"/>
          <w:w w:val="70"/>
          <w:sz w:val="36"/>
          <w:szCs w:val="36"/>
        </w:rPr>
        <w:t>35</w:t>
      </w:r>
    </w:p>
    <w:p w:rsidR="001458A9" w14:paraId="563067A2" w14:textId="77777777">
      <w:pPr>
        <w:spacing w:before="239" w:line="237" w:lineRule="auto"/>
        <w:ind w:firstLine="703"/>
        <w:rPr>
          <w:rFonts w:ascii="宋体" w:eastAsia="宋体" w:hAnsi="宋体" w:cs="宋体"/>
          <w:sz w:val="36"/>
          <w:szCs w:val="36"/>
        </w:rPr>
      </w:pPr>
      <w:r>
        <w:rPr>
          <w:rFonts w:ascii="宋体" w:eastAsia="宋体" w:hAnsi="宋体" w:cs="宋体"/>
          <w:spacing w:val="-12"/>
          <w:w w:val="68"/>
          <w:sz w:val="36"/>
          <w:szCs w:val="36"/>
        </w:rPr>
        <w:t>7.4</w:t>
      </w:r>
      <w:r>
        <w:rPr>
          <w:rFonts w:ascii="宋体" w:eastAsia="宋体" w:hAnsi="宋体" w:cs="宋体"/>
          <w:spacing w:val="33"/>
          <w:sz w:val="36"/>
          <w:szCs w:val="36"/>
        </w:rPr>
        <w:t xml:space="preserve"> </w:t>
      </w:r>
      <w:r>
        <w:rPr>
          <w:rFonts w:ascii="宋体" w:eastAsia="宋体" w:hAnsi="宋体" w:cs="宋体"/>
          <w:spacing w:val="-12"/>
          <w:w w:val="68"/>
          <w:sz w:val="36"/>
          <w:szCs w:val="36"/>
        </w:rPr>
        <w:t>财务动态分析</w:t>
      </w:r>
      <w:r>
        <w:rPr>
          <w:rFonts w:ascii="宋体" w:eastAsia="宋体" w:hAnsi="宋体" w:cs="宋体"/>
          <w:spacing w:val="-12"/>
          <w:w w:val="68"/>
          <w:sz w:val="36"/>
          <w:szCs w:val="36"/>
        </w:rPr>
        <w:t>................................................</w:t>
      </w:r>
      <w:r>
        <w:rPr>
          <w:rFonts w:ascii="宋体" w:eastAsia="宋体" w:hAnsi="宋体" w:cs="宋体"/>
          <w:sz w:val="36"/>
          <w:szCs w:val="36"/>
        </w:rPr>
        <w:t xml:space="preserve">                        </w:t>
      </w:r>
      <w:r>
        <w:rPr>
          <w:rFonts w:ascii="宋体" w:eastAsia="宋体" w:hAnsi="宋体" w:cs="宋体"/>
          <w:spacing w:val="-12"/>
          <w:w w:val="68"/>
          <w:sz w:val="36"/>
          <w:szCs w:val="36"/>
        </w:rPr>
        <w:t>35</w:t>
      </w:r>
    </w:p>
    <w:p w:rsidR="001458A9" w14:paraId="1A04A4B8" w14:textId="77777777">
      <w:pPr>
        <w:spacing w:before="239" w:line="237" w:lineRule="auto"/>
        <w:ind w:firstLine="1333"/>
        <w:rPr>
          <w:rFonts w:ascii="宋体" w:eastAsia="宋体" w:hAnsi="宋体" w:cs="宋体"/>
          <w:sz w:val="36"/>
          <w:szCs w:val="36"/>
        </w:rPr>
      </w:pPr>
      <w:r>
        <w:rPr>
          <w:rFonts w:ascii="宋体" w:eastAsia="宋体" w:hAnsi="宋体" w:cs="宋体"/>
          <w:spacing w:val="-12"/>
          <w:w w:val="70"/>
          <w:sz w:val="36"/>
          <w:szCs w:val="36"/>
        </w:rPr>
        <w:t>7.4.1</w:t>
      </w:r>
      <w:r>
        <w:rPr>
          <w:rFonts w:ascii="宋体" w:eastAsia="宋体" w:hAnsi="宋体" w:cs="宋体"/>
          <w:spacing w:val="2"/>
          <w:sz w:val="36"/>
          <w:szCs w:val="36"/>
        </w:rPr>
        <w:t xml:space="preserve">   </w:t>
      </w:r>
      <w:r>
        <w:rPr>
          <w:rFonts w:ascii="宋体" w:eastAsia="宋体" w:hAnsi="宋体" w:cs="宋体"/>
          <w:spacing w:val="-12"/>
          <w:w w:val="70"/>
          <w:sz w:val="36"/>
          <w:szCs w:val="36"/>
        </w:rPr>
        <w:t>盈利能力分析</w:t>
      </w:r>
      <w:r>
        <w:rPr>
          <w:rFonts w:ascii="宋体" w:eastAsia="宋体" w:hAnsi="宋体" w:cs="宋体"/>
          <w:spacing w:val="-12"/>
          <w:w w:val="70"/>
          <w:sz w:val="36"/>
          <w:szCs w:val="36"/>
        </w:rPr>
        <w:t>.........................................</w:t>
      </w:r>
      <w:r>
        <w:rPr>
          <w:rFonts w:ascii="宋体" w:eastAsia="宋体" w:hAnsi="宋体" w:cs="宋体"/>
          <w:spacing w:val="5"/>
          <w:sz w:val="36"/>
          <w:szCs w:val="36"/>
        </w:rPr>
        <w:t xml:space="preserve">                    </w:t>
      </w:r>
      <w:r>
        <w:rPr>
          <w:rFonts w:ascii="宋体" w:eastAsia="宋体" w:hAnsi="宋体" w:cs="宋体"/>
          <w:spacing w:val="-12"/>
          <w:w w:val="70"/>
          <w:sz w:val="36"/>
          <w:szCs w:val="36"/>
        </w:rPr>
        <w:t>35</w:t>
      </w:r>
    </w:p>
    <w:p w:rsidR="001458A9" w14:paraId="3F2FEBC7" w14:textId="77777777">
      <w:pPr>
        <w:spacing w:before="240" w:line="237" w:lineRule="auto"/>
        <w:ind w:firstLine="1333"/>
        <w:rPr>
          <w:rFonts w:ascii="宋体" w:eastAsia="宋体" w:hAnsi="宋体" w:cs="宋体"/>
          <w:sz w:val="36"/>
          <w:szCs w:val="36"/>
        </w:rPr>
      </w:pPr>
      <w:r>
        <w:rPr>
          <w:rFonts w:ascii="宋体" w:eastAsia="宋体" w:hAnsi="宋体" w:cs="宋体"/>
          <w:spacing w:val="-12"/>
          <w:w w:val="69"/>
          <w:sz w:val="36"/>
          <w:szCs w:val="36"/>
        </w:rPr>
        <w:t>7.4.2</w:t>
      </w:r>
      <w:r>
        <w:rPr>
          <w:rFonts w:ascii="宋体" w:eastAsia="宋体" w:hAnsi="宋体" w:cs="宋体"/>
          <w:spacing w:val="38"/>
          <w:sz w:val="36"/>
          <w:szCs w:val="36"/>
        </w:rPr>
        <w:t xml:space="preserve">   </w:t>
      </w:r>
      <w:r>
        <w:rPr>
          <w:rFonts w:ascii="宋体" w:eastAsia="宋体" w:hAnsi="宋体" w:cs="宋体"/>
          <w:spacing w:val="-12"/>
          <w:w w:val="69"/>
          <w:sz w:val="36"/>
          <w:szCs w:val="36"/>
        </w:rPr>
        <w:t>发展能力分析</w:t>
      </w:r>
      <w:r>
        <w:rPr>
          <w:rFonts w:ascii="宋体" w:eastAsia="宋体" w:hAnsi="宋体" w:cs="宋体"/>
          <w:spacing w:val="-12"/>
          <w:w w:val="69"/>
          <w:sz w:val="36"/>
          <w:szCs w:val="36"/>
        </w:rPr>
        <w:t>.........................................</w:t>
      </w:r>
      <w:r>
        <w:rPr>
          <w:rFonts w:ascii="宋体" w:eastAsia="宋体" w:hAnsi="宋体" w:cs="宋体"/>
          <w:spacing w:val="5"/>
          <w:sz w:val="36"/>
          <w:szCs w:val="36"/>
        </w:rPr>
        <w:t xml:space="preserve">                    </w:t>
      </w:r>
      <w:r>
        <w:rPr>
          <w:rFonts w:ascii="宋体" w:eastAsia="宋体" w:hAnsi="宋体" w:cs="宋体"/>
          <w:spacing w:val="-12"/>
          <w:w w:val="69"/>
          <w:sz w:val="36"/>
          <w:szCs w:val="36"/>
        </w:rPr>
        <w:t>36</w:t>
      </w:r>
    </w:p>
    <w:p w:rsidR="001458A9" w14:paraId="2C750F54" w14:textId="77777777">
      <w:pPr>
        <w:spacing w:before="240" w:line="237" w:lineRule="auto"/>
        <w:ind w:firstLine="1333"/>
        <w:rPr>
          <w:rFonts w:ascii="宋体" w:eastAsia="宋体" w:hAnsi="宋体" w:cs="宋体"/>
          <w:sz w:val="36"/>
          <w:szCs w:val="36"/>
        </w:rPr>
      </w:pPr>
      <w:r>
        <w:rPr>
          <w:rFonts w:ascii="宋体" w:eastAsia="宋体" w:hAnsi="宋体" w:cs="宋体"/>
          <w:spacing w:val="-13"/>
          <w:w w:val="72"/>
          <w:sz w:val="36"/>
          <w:szCs w:val="36"/>
        </w:rPr>
        <w:t>7.4.3</w:t>
      </w:r>
      <w:r>
        <w:rPr>
          <w:rFonts w:ascii="宋体" w:eastAsia="宋体" w:hAnsi="宋体" w:cs="宋体"/>
          <w:spacing w:val="3"/>
          <w:sz w:val="36"/>
          <w:szCs w:val="36"/>
        </w:rPr>
        <w:t xml:space="preserve">   </w:t>
      </w:r>
      <w:r>
        <w:rPr>
          <w:rFonts w:ascii="宋体" w:eastAsia="宋体" w:hAnsi="宋体" w:cs="宋体"/>
          <w:spacing w:val="-13"/>
          <w:w w:val="72"/>
          <w:sz w:val="36"/>
          <w:szCs w:val="36"/>
        </w:rPr>
        <w:t>投资回收期预测</w:t>
      </w:r>
      <w:r>
        <w:rPr>
          <w:rFonts w:ascii="宋体" w:eastAsia="宋体" w:hAnsi="宋体" w:cs="宋体"/>
          <w:spacing w:val="-13"/>
          <w:w w:val="72"/>
          <w:sz w:val="36"/>
          <w:szCs w:val="36"/>
        </w:rPr>
        <w:t>.......................................</w:t>
      </w:r>
      <w:r>
        <w:rPr>
          <w:rFonts w:ascii="宋体" w:eastAsia="宋体" w:hAnsi="宋体" w:cs="宋体"/>
          <w:spacing w:val="6"/>
          <w:sz w:val="36"/>
          <w:szCs w:val="36"/>
        </w:rPr>
        <w:t xml:space="preserve">                   </w:t>
      </w:r>
      <w:r>
        <w:rPr>
          <w:rFonts w:ascii="宋体" w:eastAsia="宋体" w:hAnsi="宋体" w:cs="宋体"/>
          <w:spacing w:val="-13"/>
          <w:w w:val="72"/>
          <w:sz w:val="36"/>
          <w:szCs w:val="36"/>
        </w:rPr>
        <w:t>36</w:t>
      </w:r>
    </w:p>
    <w:p w:rsidR="001458A9" w14:paraId="21D9E1C9" w14:textId="77777777">
      <w:pPr>
        <w:spacing w:before="239" w:line="238" w:lineRule="auto"/>
        <w:ind w:firstLine="1333"/>
        <w:rPr>
          <w:rFonts w:ascii="宋体" w:eastAsia="宋体" w:hAnsi="宋体" w:cs="宋体"/>
          <w:sz w:val="36"/>
          <w:szCs w:val="36"/>
        </w:rPr>
      </w:pPr>
      <w:r>
        <w:rPr>
          <w:rFonts w:ascii="宋体" w:eastAsia="宋体" w:hAnsi="宋体" w:cs="宋体"/>
          <w:spacing w:val="-12"/>
          <w:w w:val="70"/>
          <w:sz w:val="36"/>
          <w:szCs w:val="36"/>
        </w:rPr>
        <w:t>7.4.4</w:t>
      </w:r>
      <w:r>
        <w:rPr>
          <w:rFonts w:ascii="宋体" w:eastAsia="宋体" w:hAnsi="宋体" w:cs="宋体"/>
          <w:spacing w:val="2"/>
          <w:sz w:val="36"/>
          <w:szCs w:val="36"/>
        </w:rPr>
        <w:t xml:space="preserve">   </w:t>
      </w:r>
      <w:r>
        <w:rPr>
          <w:rFonts w:ascii="宋体" w:eastAsia="宋体" w:hAnsi="宋体" w:cs="宋体"/>
          <w:spacing w:val="-12"/>
          <w:w w:val="70"/>
          <w:sz w:val="36"/>
          <w:szCs w:val="36"/>
        </w:rPr>
        <w:t>盈亏平衡分析</w:t>
      </w:r>
      <w:r>
        <w:rPr>
          <w:rFonts w:ascii="宋体" w:eastAsia="宋体" w:hAnsi="宋体" w:cs="宋体"/>
          <w:spacing w:val="-12"/>
          <w:w w:val="70"/>
          <w:sz w:val="36"/>
          <w:szCs w:val="36"/>
        </w:rPr>
        <w:t>.........................................</w:t>
      </w:r>
      <w:r>
        <w:rPr>
          <w:rFonts w:ascii="宋体" w:eastAsia="宋体" w:hAnsi="宋体" w:cs="宋体"/>
          <w:spacing w:val="5"/>
          <w:sz w:val="36"/>
          <w:szCs w:val="36"/>
        </w:rPr>
        <w:t xml:space="preserve">                    </w:t>
      </w:r>
      <w:r>
        <w:rPr>
          <w:rFonts w:ascii="宋体" w:eastAsia="宋体" w:hAnsi="宋体" w:cs="宋体"/>
          <w:spacing w:val="-12"/>
          <w:w w:val="70"/>
          <w:sz w:val="36"/>
          <w:szCs w:val="36"/>
        </w:rPr>
        <w:t>36</w:t>
      </w:r>
    </w:p>
    <w:p w:rsidR="001458A9" w14:paraId="3EB78E72" w14:textId="77777777">
      <w:pPr>
        <w:spacing w:before="238" w:line="236" w:lineRule="auto"/>
        <w:ind w:firstLine="703"/>
        <w:rPr>
          <w:rFonts w:ascii="宋体" w:eastAsia="宋体" w:hAnsi="宋体" w:cs="宋体"/>
          <w:sz w:val="36"/>
          <w:szCs w:val="36"/>
        </w:rPr>
      </w:pPr>
      <w:r>
        <w:rPr>
          <w:rFonts w:ascii="宋体" w:eastAsia="宋体" w:hAnsi="宋体" w:cs="宋体"/>
          <w:spacing w:val="-12"/>
          <w:sz w:val="36"/>
          <w:szCs w:val="36"/>
        </w:rPr>
        <w:t>7.5</w:t>
      </w:r>
      <w:r>
        <w:rPr>
          <w:rFonts w:ascii="宋体" w:eastAsia="宋体" w:hAnsi="宋体" w:cs="宋体"/>
          <w:spacing w:val="136"/>
          <w:sz w:val="36"/>
          <w:szCs w:val="36"/>
        </w:rPr>
        <w:t xml:space="preserve"> </w:t>
      </w:r>
      <w:r>
        <w:rPr>
          <w:rFonts w:ascii="宋体" w:eastAsia="宋体" w:hAnsi="宋体" w:cs="宋体"/>
          <w:spacing w:val="-12"/>
          <w:sz w:val="36"/>
          <w:szCs w:val="36"/>
        </w:rPr>
        <w:t>财务综合评价</w:t>
      </w:r>
      <w:r>
        <w:rPr>
          <w:rFonts w:ascii="宋体" w:eastAsia="宋体" w:hAnsi="宋体" w:cs="宋体"/>
          <w:spacing w:val="-75"/>
          <w:sz w:val="36"/>
          <w:szCs w:val="36"/>
        </w:rPr>
        <w:t xml:space="preserve"> </w:t>
      </w:r>
      <w:r>
        <w:rPr>
          <w:rFonts w:ascii="宋体" w:eastAsia="宋体" w:hAnsi="宋体" w:cs="宋体"/>
          <w:spacing w:val="-10"/>
          <w:w w:val="57"/>
          <w:sz w:val="36"/>
          <w:szCs w:val="36"/>
        </w:rPr>
        <w:t>...............................................</w:t>
      </w:r>
      <w:r>
        <w:rPr>
          <w:rFonts w:ascii="宋体" w:eastAsia="宋体" w:hAnsi="宋体" w:cs="宋体"/>
          <w:spacing w:val="4"/>
          <w:sz w:val="36"/>
          <w:szCs w:val="36"/>
        </w:rPr>
        <w:t xml:space="preserve">                       </w:t>
      </w:r>
      <w:r>
        <w:rPr>
          <w:rFonts w:ascii="宋体" w:eastAsia="宋体" w:hAnsi="宋体" w:cs="宋体"/>
          <w:spacing w:val="-10"/>
          <w:w w:val="57"/>
          <w:sz w:val="36"/>
          <w:szCs w:val="36"/>
        </w:rPr>
        <w:t>37</w:t>
      </w:r>
    </w:p>
    <w:p w:rsidR="001458A9" w14:paraId="22E08E9F" w14:textId="77777777">
      <w:pPr>
        <w:spacing w:before="232" w:line="242" w:lineRule="auto"/>
        <w:ind w:firstLine="71"/>
        <w:rPr>
          <w:rFonts w:ascii="宋体" w:eastAsia="宋体" w:hAnsi="宋体" w:cs="宋体"/>
          <w:sz w:val="36"/>
          <w:szCs w:val="36"/>
        </w:rPr>
      </w:pPr>
      <w:r>
        <w:rPr>
          <w:rFonts w:ascii="黑体" w:eastAsia="黑体" w:hAnsi="黑体" w:cs="黑体"/>
          <w:spacing w:val="-2"/>
          <w:sz w:val="36"/>
          <w:szCs w:val="36"/>
        </w:rPr>
        <w:t>八、附录</w:t>
      </w:r>
      <w:r>
        <w:rPr>
          <w:rFonts w:ascii="黑体" w:eastAsia="黑体" w:hAnsi="黑体" w:cs="黑体"/>
          <w:spacing w:val="-33"/>
          <w:sz w:val="36"/>
          <w:szCs w:val="36"/>
        </w:rPr>
        <w:t xml:space="preserve"> </w:t>
      </w:r>
      <w:r>
        <w:rPr>
          <w:rFonts w:ascii="宋体" w:eastAsia="宋体" w:hAnsi="宋体" w:cs="宋体"/>
          <w:spacing w:val="-10"/>
          <w:w w:val="57"/>
          <w:sz w:val="36"/>
          <w:szCs w:val="36"/>
        </w:rPr>
        <w:t>..........................................................</w:t>
      </w:r>
      <w:r>
        <w:rPr>
          <w:rFonts w:ascii="宋体" w:eastAsia="宋体" w:hAnsi="宋体" w:cs="宋体"/>
          <w:spacing w:val="2"/>
          <w:sz w:val="36"/>
          <w:szCs w:val="36"/>
        </w:rPr>
        <w:t xml:space="preserve">                             </w:t>
      </w:r>
      <w:r>
        <w:rPr>
          <w:rFonts w:ascii="宋体" w:eastAsia="宋体" w:hAnsi="宋体" w:cs="宋体"/>
          <w:spacing w:val="-10"/>
          <w:w w:val="57"/>
          <w:sz w:val="36"/>
          <w:szCs w:val="36"/>
        </w:rPr>
        <w:t>38</w:t>
      </w:r>
    </w:p>
    <w:p w:rsidR="001458A9" w14:paraId="1BCC301F" w14:textId="77777777"/>
    <w:p w:rsidR="001458A9" w14:paraId="035EDE3F" w14:textId="77777777"/>
    <w:p w:rsidR="001458A9" w14:paraId="6980C737" w14:textId="77777777"/>
    <w:p w:rsidR="001458A9" w14:paraId="0C6768E4" w14:textId="77777777"/>
    <w:p w:rsidR="001458A9" w14:paraId="762FB97C" w14:textId="77777777"/>
    <w:p w:rsidR="001458A9" w14:paraId="1FEBAEE7" w14:textId="77777777"/>
    <w:p w:rsidR="001458A9" w14:paraId="2FA19A47" w14:textId="77777777"/>
    <w:p w:rsidR="001458A9" w14:paraId="65A85EC5" w14:textId="77777777"/>
    <w:p w:rsidR="001458A9" w14:paraId="0748A8A0" w14:textId="77777777"/>
    <w:p w:rsidR="001458A9" w14:paraId="0979BBAC" w14:textId="77777777"/>
    <w:p w:rsidR="001458A9" w14:paraId="1E217C25" w14:textId="77777777"/>
    <w:p w:rsidR="001458A9" w14:paraId="05A455EF" w14:textId="77777777"/>
    <w:p w:rsidR="001458A9" w14:paraId="0C817809" w14:textId="77777777"/>
    <w:p w:rsidR="001458A9" w14:paraId="5DE6AC50" w14:textId="77777777"/>
    <w:p w:rsidR="001458A9" w14:paraId="756D57FE" w14:textId="77777777"/>
    <w:p w:rsidR="001458A9" w14:paraId="7ED5B0CB" w14:textId="77777777"/>
    <w:p w:rsidR="001458A9" w14:paraId="66EC4FF5" w14:textId="77777777"/>
    <w:p w:rsidR="001458A9" w14:paraId="12C45FB8" w14:textId="77777777"/>
    <w:p w:rsidR="001458A9" w14:paraId="1298D709" w14:textId="77777777"/>
    <w:p w:rsidR="001458A9" w14:paraId="0C7E28CC" w14:textId="77777777"/>
    <w:p w:rsidR="001458A9" w14:paraId="5EEFDA3F" w14:textId="77777777"/>
    <w:p w:rsidR="001458A9" w14:paraId="32948F4F" w14:textId="77777777"/>
    <w:p w:rsidR="001458A9" w14:paraId="084A9D2C" w14:textId="77777777"/>
    <w:p w:rsidR="001458A9" w14:paraId="317C61CC" w14:textId="77777777"/>
    <w:p w:rsidR="001458A9" w14:paraId="0BC0AD86" w14:textId="77777777"/>
    <w:p w:rsidR="001458A9" w14:paraId="79CD9C0F" w14:textId="77777777"/>
    <w:p w:rsidR="001458A9" w14:paraId="5FE8D5FF" w14:textId="77777777"/>
    <w:p w:rsidR="001458A9" w14:paraId="02667CDE" w14:textId="77777777"/>
    <w:p w:rsidR="001458A9" w14:paraId="30D11356" w14:textId="77777777"/>
    <w:p w:rsidR="001458A9" w14:paraId="5FDF970B" w14:textId="77777777"/>
    <w:p w:rsidR="001458A9" w14:paraId="1FB278CF" w14:textId="77777777"/>
    <w:p w:rsidR="001458A9" w14:paraId="1CD161B0" w14:textId="77777777"/>
    <w:p w:rsidR="001458A9" w14:paraId="279D512A" w14:textId="77777777"/>
    <w:p w:rsidR="001458A9" w14:paraId="593F82E3" w14:textId="77777777"/>
    <w:p w:rsidR="001458A9" w14:paraId="748D1501" w14:textId="77777777"/>
    <w:p w:rsidR="001458A9" w14:paraId="636BBFB2" w14:textId="77777777"/>
    <w:p w:rsidR="001458A9" w14:paraId="37A60514" w14:textId="77777777"/>
    <w:p w:rsidR="001458A9" w14:paraId="771D9BF1" w14:textId="77777777"/>
    <w:p w:rsidR="001458A9" w14:paraId="45F457EC" w14:textId="77777777"/>
    <w:p w:rsidR="001458A9" w14:paraId="49DDDDD0" w14:textId="77777777"/>
    <w:p w:rsidR="001458A9" w14:paraId="5F934FAC" w14:textId="77777777"/>
    <w:p w:rsidR="001458A9" w14:paraId="316474E4" w14:textId="77777777"/>
    <w:p w:rsidR="001458A9" w14:paraId="75E52EE2" w14:textId="77777777"/>
    <w:p w:rsidR="001458A9" w14:paraId="74448F0E" w14:textId="77777777">
      <w:pPr>
        <w:spacing w:line="241" w:lineRule="auto"/>
      </w:pPr>
    </w:p>
    <w:p w:rsidR="001458A9" w14:paraId="05310F24" w14:textId="77777777">
      <w:pPr>
        <w:spacing w:line="241" w:lineRule="auto"/>
      </w:pPr>
    </w:p>
    <w:p w:rsidR="001458A9" w14:paraId="461E7FB7" w14:textId="77777777">
      <w:pPr>
        <w:spacing w:line="241" w:lineRule="auto"/>
      </w:pPr>
    </w:p>
    <w:p w:rsidR="001458A9" w14:paraId="1B166CB2" w14:textId="77777777">
      <w:pPr>
        <w:spacing w:line="241" w:lineRule="auto"/>
      </w:pPr>
    </w:p>
    <w:p w:rsidR="001458A9" w14:paraId="46549AA4" w14:textId="77777777">
      <w:pPr>
        <w:spacing w:line="241" w:lineRule="auto"/>
      </w:pPr>
    </w:p>
    <w:p w:rsidR="001458A9" w14:paraId="36BD6556" w14:textId="77777777">
      <w:pPr>
        <w:spacing w:line="241" w:lineRule="auto"/>
      </w:pPr>
    </w:p>
    <w:p w:rsidR="001458A9" w14:paraId="1AE57354" w14:textId="77777777">
      <w:pPr>
        <w:spacing w:line="241" w:lineRule="auto"/>
      </w:pPr>
    </w:p>
    <w:p w:rsidR="001458A9" w14:paraId="6F86243F" w14:textId="77777777">
      <w:pPr>
        <w:spacing w:line="241" w:lineRule="auto"/>
      </w:pPr>
    </w:p>
    <w:p w:rsidR="001458A9" w14:paraId="082970B6" w14:textId="77777777">
      <w:pPr>
        <w:spacing w:line="241" w:lineRule="auto"/>
      </w:pPr>
    </w:p>
    <w:p w:rsidR="001458A9" w14:paraId="38D5B848" w14:textId="77777777">
      <w:pPr>
        <w:spacing w:line="241" w:lineRule="auto"/>
      </w:pPr>
    </w:p>
    <w:p w:rsidR="001458A9" w14:paraId="7A0B648A" w14:textId="77777777">
      <w:pPr>
        <w:spacing w:line="241" w:lineRule="auto"/>
      </w:pPr>
    </w:p>
    <w:p w:rsidR="001458A9" w14:paraId="221CFFCA" w14:textId="77777777">
      <w:pPr>
        <w:spacing w:line="241" w:lineRule="auto"/>
      </w:pPr>
    </w:p>
    <w:p w:rsidR="001458A9" w14:paraId="4D8DB363" w14:textId="77777777">
      <w:pPr>
        <w:spacing w:line="241" w:lineRule="auto"/>
      </w:pPr>
    </w:p>
    <w:p w:rsidR="001458A9" w14:paraId="5027AFFC" w14:textId="77777777">
      <w:pPr>
        <w:spacing w:line="241" w:lineRule="auto"/>
      </w:pPr>
    </w:p>
    <w:p w:rsidR="001458A9" w14:paraId="1D973A47" w14:textId="77777777">
      <w:pPr>
        <w:spacing w:line="241" w:lineRule="auto"/>
      </w:pPr>
    </w:p>
    <w:p w:rsidR="001458A9" w14:paraId="4DA38691" w14:textId="77777777">
      <w:pPr>
        <w:spacing w:line="241" w:lineRule="auto"/>
      </w:pPr>
    </w:p>
    <w:p w:rsidR="001458A9" w14:paraId="156E3B2D" w14:textId="77777777">
      <w:pPr>
        <w:spacing w:line="241" w:lineRule="auto"/>
      </w:pPr>
    </w:p>
    <w:p w:rsidR="001458A9" w14:paraId="40E0E04D" w14:textId="77777777">
      <w:pPr>
        <w:spacing w:line="241" w:lineRule="auto"/>
      </w:pPr>
    </w:p>
    <w:p w:rsidR="001458A9" w14:paraId="0E09B13C" w14:textId="77777777">
      <w:pPr>
        <w:spacing w:before="89" w:line="242" w:lineRule="auto"/>
        <w:ind w:firstLine="5991"/>
        <w:rPr>
          <w:rFonts w:ascii="黑体" w:eastAsia="黑体" w:hAnsi="黑体" w:cs="黑体"/>
          <w:sz w:val="27"/>
          <w:szCs w:val="27"/>
        </w:rPr>
      </w:pPr>
      <w:r>
        <w:rPr>
          <w:rFonts w:ascii="黑体" w:eastAsia="黑体" w:hAnsi="黑体" w:cs="黑体"/>
          <w:spacing w:val="-8"/>
          <w:sz w:val="27"/>
          <w:szCs w:val="27"/>
        </w:rPr>
        <w:t>4</w:t>
      </w:r>
      <w:r>
        <w:rPr>
          <w:rFonts w:ascii="黑体" w:eastAsia="黑体" w:hAnsi="黑体" w:cs="黑体"/>
          <w:spacing w:val="-13"/>
          <w:sz w:val="27"/>
          <w:szCs w:val="27"/>
        </w:rPr>
        <w:t xml:space="preserve"> </w:t>
      </w:r>
      <w:r>
        <w:rPr>
          <w:rFonts w:ascii="宋体" w:eastAsia="宋体" w:hAnsi="宋体" w:cs="宋体"/>
          <w:spacing w:val="-8"/>
          <w:sz w:val="27"/>
          <w:szCs w:val="27"/>
        </w:rPr>
        <w:t>/</w:t>
      </w:r>
      <w:r>
        <w:rPr>
          <w:rFonts w:ascii="宋体" w:eastAsia="宋体" w:hAnsi="宋体" w:cs="宋体"/>
          <w:spacing w:val="6"/>
          <w:sz w:val="27"/>
          <w:szCs w:val="27"/>
        </w:rPr>
        <w:t xml:space="preserve"> </w:t>
      </w:r>
      <w:r>
        <w:rPr>
          <w:rFonts w:ascii="黑体" w:eastAsia="黑体" w:hAnsi="黑体" w:cs="黑体"/>
          <w:spacing w:val="-8"/>
          <w:sz w:val="27"/>
          <w:szCs w:val="27"/>
        </w:rPr>
        <w:t>38</w:t>
      </w:r>
    </w:p>
    <w:p w:rsidR="001458A9" w14:paraId="24E0F44F" w14:textId="77777777">
      <w:pPr>
        <w:sectPr>
          <w:pgSz w:w="17860" w:h="25258"/>
          <w:pgMar w:top="1307" w:right="2619" w:bottom="0" w:left="2640" w:header="0" w:footer="0" w:gutter="0"/>
          <w:pgNumType w:start="6"/>
          <w:cols w:space="720"/>
        </w:sectPr>
      </w:pPr>
    </w:p>
    <w:p w:rsidR="001458A9" w14:paraId="6509464D" w14:textId="0CB00ED4">
      <w:pPr>
        <w:spacing w:line="291" w:lineRule="auto"/>
      </w:pPr>
      <w:r>
        <mc:AlternateContent>
          <mc:Choice Requires="wps">
            <w:drawing>
              <wp:anchor distT="0" distB="0" distL="114300" distR="114300" simplePos="0" relativeHeight="251711488" behindDoc="0" locked="0" layoutInCell="1" allowOverlap="1">
                <wp:simplePos x="0" y="0"/>
                <wp:positionH relativeFrom="column">
                  <wp:posOffset>5181600</wp:posOffset>
                </wp:positionH>
                <wp:positionV relativeFrom="paragraph">
                  <wp:posOffset>7366000</wp:posOffset>
                </wp:positionV>
                <wp:extent cx="127000" cy="127000"/>
                <wp:effectExtent l="0" t="0" r="6350" b="6350"/>
                <wp:wrapNone/>
                <wp:docPr id="2144972906" name="文本框 2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C53D8" w:rsidRPr="009C53D8" w14:textId="07D196C9">
                            <w:pPr>
                              <w:rPr>
                                <w:color w:val="FFFFFF"/>
                              </w:rPr>
                            </w:pPr>
                            <w:r w:rsidRPr="009C53D8">
                              <w:rPr>
                                <w:rFonts w:hint="eastAsia"/>
                                <w:color w:val="FFFFFF"/>
                              </w:rPr>
                              <w:t>万～</w:t>
                            </w:r>
                            <w:r w:rsidRPr="009C53D8">
                              <w:rPr>
                                <w:rFonts w:hint="eastAsia"/>
                                <w:color w:val="FFFFFF"/>
                              </w:rPr>
                              <w:t>200</w:t>
                            </w:r>
                            <w:r w:rsidRPr="009C53D8">
                              <w:rPr>
                                <w:rFonts w:hint="eastAsia"/>
                                <w:color w:val="FFFFFF"/>
                              </w:rPr>
                              <w:t>万吨，而到</w:t>
                            </w:r>
                            <w:r w:rsidRPr="009C53D8">
                              <w:rPr>
                                <w:rFonts w:hint="eastAsia"/>
                                <w:color w:val="FFFFFF"/>
                              </w:rPr>
                              <w:t>2020</w:t>
                            </w:r>
                            <w:r w:rsidRPr="009C53D8">
                              <w:rPr>
                                <w:rFonts w:hint="eastAsia"/>
                                <w:color w:val="FFFFFF"/>
                              </w:rPr>
                              <w:t>年，硅橡胶占橡胶消费总量的比例有望达到</w:t>
                            </w:r>
                            <w:r w:rsidRPr="009C53D8">
                              <w:rPr>
                                <w:rFonts w:hint="eastAsia"/>
                                <w:color w:val="FFFFFF"/>
                              </w:rPr>
                              <w:t>20%</w:t>
                            </w:r>
                            <w:r w:rsidRPr="009C53D8">
                              <w:rPr>
                                <w:rFonts w:hint="eastAsia"/>
                                <w:color w:val="FFFFFF"/>
                              </w:rPr>
                              <w:t>～</w:t>
                            </w:r>
                            <w:r w:rsidRPr="009C53D8">
                              <w:rPr>
                                <w:rFonts w:hint="eastAsia"/>
                                <w:color w:val="FFFFFF"/>
                              </w:rPr>
                              <w:t>33%</w:t>
                            </w:r>
                            <w:r w:rsidRPr="009C53D8">
                              <w:rPr>
                                <w:rFonts w:hint="eastAsia"/>
                                <w:color w:val="FFFFFF"/>
                              </w:rPr>
                              <w:t>，即硅橡胶年消费量有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0" o:spid="_x0000_s1045" type="#_x0000_t202" style="width:10pt;height:10pt;margin-top:580pt;margin-left:408pt;mso-wrap-distance-bottom:0;mso-wrap-distance-left:9pt;mso-wrap-distance-right:9pt;mso-wrap-distance-top:0;position:absolute;v-text-anchor:top;z-index:251710464" filled="f" fillcolor="this" stroked="f" strokeweight="0.5pt">
                <v:textbox>
                  <w:txbxContent>
                    <w:p w:rsidR="009C53D8" w:rsidRPr="009C53D8" w14:paraId="1879811E" w14:textId="07D196C9">
                      <w:pPr>
                        <w:rPr>
                          <w:color w:val="FFFFFF"/>
                        </w:rPr>
                      </w:pPr>
                      <w:r w:rsidRPr="009C53D8">
                        <w:rPr>
                          <w:rFonts w:hint="eastAsia"/>
                          <w:color w:val="FFFFFF"/>
                        </w:rPr>
                        <w:t>万～</w:t>
                      </w:r>
                      <w:r w:rsidRPr="009C53D8">
                        <w:rPr>
                          <w:rFonts w:hint="eastAsia"/>
                          <w:color w:val="FFFFFF"/>
                        </w:rPr>
                        <w:t>200</w:t>
                      </w:r>
                      <w:r w:rsidRPr="009C53D8">
                        <w:rPr>
                          <w:rFonts w:hint="eastAsia"/>
                          <w:color w:val="FFFFFF"/>
                        </w:rPr>
                        <w:t>万吨，而到</w:t>
                      </w:r>
                      <w:r w:rsidRPr="009C53D8">
                        <w:rPr>
                          <w:rFonts w:hint="eastAsia"/>
                          <w:color w:val="FFFFFF"/>
                        </w:rPr>
                        <w:t>2020</w:t>
                      </w:r>
                      <w:r w:rsidRPr="009C53D8">
                        <w:rPr>
                          <w:rFonts w:hint="eastAsia"/>
                          <w:color w:val="FFFFFF"/>
                        </w:rPr>
                        <w:t>年，硅橡胶占橡胶消费总量的比例有望达到</w:t>
                      </w:r>
                      <w:r w:rsidRPr="009C53D8">
                        <w:rPr>
                          <w:rFonts w:hint="eastAsia"/>
                          <w:color w:val="FFFFFF"/>
                        </w:rPr>
                        <w:t>20%</w:t>
                      </w:r>
                      <w:r w:rsidRPr="009C53D8">
                        <w:rPr>
                          <w:rFonts w:hint="eastAsia"/>
                          <w:color w:val="FFFFFF"/>
                        </w:rPr>
                        <w:t>～</w:t>
                      </w:r>
                      <w:r w:rsidRPr="009C53D8">
                        <w:rPr>
                          <w:rFonts w:hint="eastAsia"/>
                          <w:color w:val="FFFFFF"/>
                        </w:rPr>
                        <w:t>33%</w:t>
                      </w:r>
                      <w:r w:rsidRPr="009C53D8">
                        <w:rPr>
                          <w:rFonts w:hint="eastAsia"/>
                          <w:color w:val="FFFFFF"/>
                        </w:rPr>
                        <w:t>，即硅橡胶年消费量有</w:t>
                      </w:r>
                    </w:p>
                  </w:txbxContent>
                </v:textbox>
              </v:shape>
            </w:pict>
          </mc:Fallback>
        </mc:AlternateContent>
      </w:r>
      <w:r>
        <mc:AlternateContent>
          <mc:Choice Requires="wps">
            <w:drawing>
              <wp:anchor distT="0" distB="0" distL="114300" distR="114300" simplePos="0" relativeHeight="251709440" behindDoc="0" locked="0" layoutInCell="1" allowOverlap="1">
                <wp:simplePos x="0" y="0"/>
                <wp:positionH relativeFrom="column">
                  <wp:posOffset>5181600</wp:posOffset>
                </wp:positionH>
                <wp:positionV relativeFrom="paragraph">
                  <wp:posOffset>5461000</wp:posOffset>
                </wp:positionV>
                <wp:extent cx="127000" cy="127000"/>
                <wp:effectExtent l="0" t="0" r="6350" b="6350"/>
                <wp:wrapNone/>
                <wp:docPr id="623629363" name="文本框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C53D8" w:rsidRPr="009C53D8" w14:textId="70C41DCC">
                            <w:pPr>
                              <w:rPr>
                                <w:color w:val="FFFFFF"/>
                              </w:rPr>
                            </w:pPr>
                            <w:r w:rsidRPr="009C53D8">
                              <w:rPr>
                                <w:rFonts w:hint="eastAsia"/>
                                <w:color w:val="FFFFFF"/>
                              </w:rPr>
                              <w:t>州×××医学科技有限公司市场部工作，担任售后服务主管；</w:t>
                            </w:r>
                            <w:r w:rsidRPr="009C53D8">
                              <w:rPr>
                                <w:rFonts w:hint="eastAsia"/>
                                <w:color w:val="FFFFFF"/>
                              </w:rPr>
                              <w:t>2014</w:t>
                            </w:r>
                            <w:r w:rsidRPr="009C53D8">
                              <w:rPr>
                                <w:rFonts w:hint="eastAsia"/>
                                <w:color w:val="FFFFFF"/>
                              </w:rPr>
                              <w:t>年</w:t>
                            </w:r>
                            <w:r w:rsidRPr="009C53D8">
                              <w:rPr>
                                <w:rFonts w:hint="eastAsia"/>
                                <w:color w:val="FFFFFF"/>
                              </w:rPr>
                              <w:t>4</w:t>
                            </w:r>
                            <w:r w:rsidRPr="009C53D8">
                              <w:rPr>
                                <w:rFonts w:hint="eastAsia"/>
                                <w:color w:val="FFFFFF"/>
                              </w:rPr>
                              <w:t>月</w:t>
                            </w:r>
                            <w:r w:rsidRPr="009C53D8">
                              <w:rPr>
                                <w:rFonts w:hint="eastAsia"/>
                                <w:color w:val="FFFFFF"/>
                              </w:rPr>
                              <w:t>-</w:t>
                            </w:r>
                            <w:r w:rsidRPr="009C53D8">
                              <w:rPr>
                                <w:rFonts w:hint="eastAsia"/>
                                <w:color w:val="FFFFFF"/>
                              </w:rPr>
                              <w:t>至今，在杭州太仁堂生物科技股份</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9" o:spid="_x0000_s1046" type="#_x0000_t202" style="width:10pt;height:10pt;margin-top:430pt;margin-left:408pt;mso-wrap-distance-bottom:0;mso-wrap-distance-left:9pt;mso-wrap-distance-right:9pt;mso-wrap-distance-top:0;position:absolute;v-text-anchor:top;z-index:251708416" filled="f" fillcolor="this" stroked="f" strokeweight="0.5pt">
                <v:textbox>
                  <w:txbxContent>
                    <w:p w:rsidR="009C53D8" w:rsidRPr="009C53D8" w14:paraId="57EA9EC1" w14:textId="70C41DCC">
                      <w:pPr>
                        <w:rPr>
                          <w:color w:val="FFFFFF"/>
                        </w:rPr>
                      </w:pPr>
                      <w:r w:rsidRPr="009C53D8">
                        <w:rPr>
                          <w:rFonts w:hint="eastAsia"/>
                          <w:color w:val="FFFFFF"/>
                        </w:rPr>
                        <w:t>州×××医学科技有限公司市场部工作，担任售后服务主管；</w:t>
                      </w:r>
                      <w:r w:rsidRPr="009C53D8">
                        <w:rPr>
                          <w:rFonts w:hint="eastAsia"/>
                          <w:color w:val="FFFFFF"/>
                        </w:rPr>
                        <w:t>2014</w:t>
                      </w:r>
                      <w:r w:rsidRPr="009C53D8">
                        <w:rPr>
                          <w:rFonts w:hint="eastAsia"/>
                          <w:color w:val="FFFFFF"/>
                        </w:rPr>
                        <w:t>年</w:t>
                      </w:r>
                      <w:r w:rsidRPr="009C53D8">
                        <w:rPr>
                          <w:rFonts w:hint="eastAsia"/>
                          <w:color w:val="FFFFFF"/>
                        </w:rPr>
                        <w:t>4</w:t>
                      </w:r>
                      <w:r w:rsidRPr="009C53D8">
                        <w:rPr>
                          <w:rFonts w:hint="eastAsia"/>
                          <w:color w:val="FFFFFF"/>
                        </w:rPr>
                        <w:t>月</w:t>
                      </w:r>
                      <w:r w:rsidRPr="009C53D8">
                        <w:rPr>
                          <w:rFonts w:hint="eastAsia"/>
                          <w:color w:val="FFFFFF"/>
                        </w:rPr>
                        <w:t>-</w:t>
                      </w:r>
                      <w:r w:rsidRPr="009C53D8">
                        <w:rPr>
                          <w:rFonts w:hint="eastAsia"/>
                          <w:color w:val="FFFFFF"/>
                        </w:rPr>
                        <w:t>至今，在杭州太仁堂生物科技股份</w:t>
                      </w:r>
                    </w:p>
                  </w:txbxContent>
                </v:textbox>
              </v:shape>
            </w:pict>
          </mc:Fallback>
        </mc:AlternateContent>
      </w:r>
      <w:r>
        <mc:AlternateContent>
          <mc:Choice Requires="wps">
            <w:drawing>
              <wp:anchor distT="0" distB="0" distL="114300" distR="114300" simplePos="0" relativeHeight="251707392" behindDoc="0" locked="0" layoutInCell="1" allowOverlap="1">
                <wp:simplePos x="0" y="0"/>
                <wp:positionH relativeFrom="column">
                  <wp:posOffset>5181600</wp:posOffset>
                </wp:positionH>
                <wp:positionV relativeFrom="paragraph">
                  <wp:posOffset>3556000</wp:posOffset>
                </wp:positionV>
                <wp:extent cx="127000" cy="127000"/>
                <wp:effectExtent l="0" t="0" r="6350" b="6350"/>
                <wp:wrapNone/>
                <wp:docPr id="550589131" name="文本框 1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C53D8" w:rsidRPr="009C53D8" w14:textId="0FEC3664">
                            <w:pPr>
                              <w:rPr>
                                <w:color w:val="FFFFFF"/>
                              </w:rPr>
                            </w:pPr>
                            <w:r w:rsidRPr="009C53D8">
                              <w:rPr>
                                <w:rFonts w:hint="eastAsia"/>
                                <w:color w:val="FFFFFF"/>
                              </w:rPr>
                              <w:t>38</w:t>
                            </w:r>
                            <w:r w:rsidRPr="009C53D8">
                              <w:rPr>
                                <w:rFonts w:hint="eastAsia"/>
                                <w:color w:val="FFFFFF"/>
                              </w:rPr>
                              <w:t>杭州×××××××有限公司</w:t>
                            </w:r>
                            <w:r w:rsidRPr="009C53D8">
                              <w:rPr>
                                <w:rFonts w:hint="eastAsia"/>
                                <w:color w:val="FFFFFF"/>
                              </w:rPr>
                              <w:t>7.3.1</w:t>
                            </w:r>
                            <w:r w:rsidRPr="009C53D8">
                              <w:rPr>
                                <w:rFonts w:hint="eastAsia"/>
                                <w:color w:val="FFFFFF"/>
                              </w:rPr>
                              <w:t>现金流预测</w:t>
                            </w:r>
                            <w:r w:rsidRPr="009C53D8">
                              <w:rPr>
                                <w:rFonts w:hint="eastAsia"/>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8" o:spid="_x0000_s1047" type="#_x0000_t202" style="width:10pt;height:10pt;margin-top:280pt;margin-left:408pt;mso-wrap-distance-bottom:0;mso-wrap-distance-left:9pt;mso-wrap-distance-right:9pt;mso-wrap-distance-top:0;position:absolute;v-text-anchor:top;z-index:251706368" filled="f" fillcolor="this" stroked="f" strokeweight="0.5pt">
                <v:textbox>
                  <w:txbxContent>
                    <w:p w:rsidR="009C53D8" w:rsidRPr="009C53D8" w14:paraId="58180D75" w14:textId="0FEC3664">
                      <w:pPr>
                        <w:rPr>
                          <w:color w:val="FFFFFF"/>
                        </w:rPr>
                      </w:pPr>
                      <w:r w:rsidRPr="009C53D8">
                        <w:rPr>
                          <w:rFonts w:hint="eastAsia"/>
                          <w:color w:val="FFFFFF"/>
                        </w:rPr>
                        <w:t>38</w:t>
                      </w:r>
                      <w:r w:rsidRPr="009C53D8">
                        <w:rPr>
                          <w:rFonts w:hint="eastAsia"/>
                          <w:color w:val="FFFFFF"/>
                        </w:rPr>
                        <w:t>杭州×××××××有限公司</w:t>
                      </w:r>
                      <w:r w:rsidRPr="009C53D8">
                        <w:rPr>
                          <w:rFonts w:hint="eastAsia"/>
                          <w:color w:val="FFFFFF"/>
                        </w:rPr>
                        <w:t>7.3.1</w:t>
                      </w:r>
                      <w:r w:rsidRPr="009C53D8">
                        <w:rPr>
                          <w:rFonts w:hint="eastAsia"/>
                          <w:color w:val="FFFFFF"/>
                        </w:rPr>
                        <w:t>现金流预测</w:t>
                      </w:r>
                      <w:r w:rsidRPr="009C53D8">
                        <w:rPr>
                          <w:rFonts w:hint="eastAsia"/>
                          <w:color w:val="FFFFFF"/>
                        </w:rPr>
                        <w:t>.........................</w:t>
                      </w:r>
                    </w:p>
                  </w:txbxContent>
                </v:textbox>
              </v:shape>
            </w:pict>
          </mc:Fallback>
        </mc:AlternateContent>
      </w:r>
      <w:r>
        <mc:AlternateContent>
          <mc:Choice Requires="wps">
            <w:drawing>
              <wp:anchor distT="0" distB="0" distL="114300" distR="114300" simplePos="0" relativeHeight="251705344" behindDoc="0" locked="0" layoutInCell="1" allowOverlap="1">
                <wp:simplePos x="0" y="0"/>
                <wp:positionH relativeFrom="column">
                  <wp:posOffset>5181600</wp:posOffset>
                </wp:positionH>
                <wp:positionV relativeFrom="paragraph">
                  <wp:posOffset>1651000</wp:posOffset>
                </wp:positionV>
                <wp:extent cx="127000" cy="127000"/>
                <wp:effectExtent l="0" t="0" r="6350" b="6350"/>
                <wp:wrapNone/>
                <wp:docPr id="1979936792" name="文本框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C53D8" w:rsidRPr="009C53D8" w14:textId="19860547">
                            <w:pPr>
                              <w:rPr>
                                <w:color w:val="FFFFFF"/>
                              </w:rPr>
                            </w:pPr>
                            <w:r w:rsidRPr="009C53D8">
                              <w:rPr>
                                <w:rFonts w:hint="eastAsia"/>
                                <w:color w:val="FFFFFF"/>
                              </w:rPr>
                              <w:t>业的推广和商务管理模式，未来企业的发展，将逐步形成集产品研发、生产、分销与物流于一体的模式，减少从产</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7" o:spid="_x0000_s1048" type="#_x0000_t202" style="width:10pt;height:10pt;margin-top:130pt;margin-left:408pt;mso-wrap-distance-bottom:0;mso-wrap-distance-left:9pt;mso-wrap-distance-right:9pt;mso-wrap-distance-top:0;position:absolute;v-text-anchor:top;z-index:251704320" filled="f" fillcolor="this" stroked="f" strokeweight="0.5pt">
                <v:textbox>
                  <w:txbxContent>
                    <w:p w:rsidR="009C53D8" w:rsidRPr="009C53D8" w14:paraId="38913F48" w14:textId="19860547">
                      <w:pPr>
                        <w:rPr>
                          <w:color w:val="FFFFFF"/>
                        </w:rPr>
                      </w:pPr>
                      <w:r w:rsidRPr="009C53D8">
                        <w:rPr>
                          <w:rFonts w:hint="eastAsia"/>
                          <w:color w:val="FFFFFF"/>
                        </w:rPr>
                        <w:t>业的推广和商务管理模式，未来企业的发展，将逐步形成集产品研发、生产、分销与物流于一体的模式，减少从产</w:t>
                      </w:r>
                    </w:p>
                  </w:txbxContent>
                </v:textbox>
              </v:shape>
            </w:pict>
          </mc:Fallback>
        </mc:AlternateContent>
      </w:r>
      <w:r>
        <w:pict>
          <v:shape id="_x0000_s1049" type="#_x0000_t202" style="width:69.15pt;height:19.35pt;margin-top:67.35pt;margin-left:685.7pt;mso-position-horizontal-relative:page;mso-position-vertical-relative:page;position:absolute;z-index:251702272" o:allowincell="f" filled="f" stroked="f">
            <v:textbox inset="0,0,0,0">
              <w:txbxContent>
                <w:p w:rsidR="001458A9" w14:paraId="1E50CA40" w14:textId="77777777">
                  <w:pPr>
                    <w:spacing w:before="19" w:line="237" w:lineRule="auto"/>
                    <w:ind w:firstLine="20"/>
                    <w:rPr>
                      <w:rFonts w:ascii="宋体" w:eastAsia="宋体" w:hAnsi="宋体" w:cs="宋体"/>
                      <w:sz w:val="27"/>
                      <w:szCs w:val="27"/>
                    </w:rPr>
                  </w:pPr>
                  <w:r>
                    <w:rPr>
                      <w:rFonts w:ascii="宋体" w:eastAsia="宋体" w:hAnsi="宋体" w:cs="宋体"/>
                      <w:spacing w:val="-2"/>
                      <w:sz w:val="27"/>
                      <w:szCs w:val="27"/>
                    </w:rPr>
                    <w:t>商业计划书</w:t>
                  </w:r>
                </w:p>
              </w:txbxContent>
            </v:textbox>
          </v:shape>
        </w:pict>
      </w:r>
    </w:p>
    <w:p w:rsidR="001458A9" w14:paraId="2FDADC61" w14:textId="77777777">
      <w:pPr>
        <w:spacing w:line="291" w:lineRule="auto"/>
      </w:pPr>
    </w:p>
    <w:p w:rsidR="001458A9" w14:paraId="7A4537FF" w14:textId="77777777">
      <w:pPr>
        <w:spacing w:line="291" w:lineRule="auto"/>
      </w:pPr>
    </w:p>
    <w:p w:rsidR="001458A9" w14:paraId="4C822BC5" w14:textId="77777777">
      <w:pPr>
        <w:spacing w:before="87" w:line="237" w:lineRule="auto"/>
        <w:ind w:firstLine="148"/>
        <w:rPr>
          <w:rFonts w:ascii="宋体" w:eastAsia="宋体" w:hAnsi="宋体" w:cs="宋体"/>
          <w:sz w:val="27"/>
          <w:szCs w:val="27"/>
        </w:rPr>
      </w:pPr>
      <w:r>
        <w:drawing>
          <wp:anchor distT="0" distB="0" distL="0" distR="0" simplePos="0" relativeHeight="251703296" behindDoc="0" locked="0" layoutInCell="1" allowOverlap="1">
            <wp:simplePos x="0" y="0"/>
            <wp:positionH relativeFrom="column">
              <wp:posOffset>0</wp:posOffset>
            </wp:positionH>
            <wp:positionV relativeFrom="paragraph">
              <wp:posOffset>229356</wp:posOffset>
            </wp:positionV>
            <wp:extent cx="8001000" cy="3810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4"/>
                    <a:stretch>
                      <a:fillRect/>
                    </a:stretch>
                  </pic:blipFill>
                  <pic:spPr>
                    <a:xfrm>
                      <a:off x="0" y="0"/>
                      <a:ext cx="8001000" cy="38100"/>
                    </a:xfrm>
                    <a:prstGeom prst="rect">
                      <a:avLst/>
                    </a:prstGeom>
                  </pic:spPr>
                </pic:pic>
              </a:graphicData>
            </a:graphic>
          </wp:anchor>
        </w:drawing>
      </w:r>
      <w:r>
        <w:rPr>
          <w:rFonts w:ascii="宋体" w:eastAsia="宋体" w:hAnsi="宋体" w:cs="宋体"/>
          <w:spacing w:val="-1"/>
          <w:sz w:val="27"/>
          <w:szCs w:val="27"/>
        </w:rPr>
        <w:t>杭州</w:t>
      </w:r>
      <w:r>
        <w:rPr>
          <w:rFonts w:ascii="宋体" w:eastAsia="宋体" w:hAnsi="宋体" w:cs="宋体"/>
          <w:spacing w:val="-1"/>
          <w:sz w:val="27"/>
          <w:szCs w:val="27"/>
        </w:rPr>
        <w:t>×××××××</w:t>
      </w:r>
      <w:r>
        <w:rPr>
          <w:rFonts w:ascii="宋体" w:eastAsia="宋体" w:hAnsi="宋体" w:cs="宋体"/>
          <w:spacing w:val="-1"/>
          <w:sz w:val="27"/>
          <w:szCs w:val="27"/>
        </w:rPr>
        <w:t>有限公司</w:t>
      </w:r>
    </w:p>
    <w:p w:rsidR="001458A9" w14:paraId="38D60167" w14:textId="77777777">
      <w:pPr>
        <w:spacing w:before="300" w:line="239" w:lineRule="auto"/>
        <w:ind w:firstLine="1351"/>
        <w:rPr>
          <w:rFonts w:ascii="宋体" w:eastAsia="宋体" w:hAnsi="宋体" w:cs="宋体"/>
          <w:sz w:val="65"/>
          <w:szCs w:val="65"/>
        </w:rPr>
      </w:pPr>
      <w:r>
        <w:rPr>
          <w:rFonts w:ascii="宋体" w:eastAsia="宋体" w:hAnsi="宋体" w:cs="宋体"/>
          <w:spacing w:val="9"/>
          <w:sz w:val="65"/>
          <w:szCs w:val="65"/>
        </w:rPr>
        <w:t>杭州太仁堂生物科技股份有限公司</w:t>
      </w:r>
    </w:p>
    <w:p w:rsidR="001458A9" w14:paraId="0500A849" w14:textId="77777777">
      <w:pPr>
        <w:spacing w:before="339"/>
        <w:ind w:firstLine="5103"/>
        <w:rPr>
          <w:rFonts w:ascii="宋体" w:eastAsia="宋体" w:hAnsi="宋体" w:cs="宋体"/>
          <w:sz w:val="47"/>
          <w:szCs w:val="47"/>
        </w:rPr>
      </w:pPr>
      <w:r>
        <w:rPr>
          <w:rFonts w:ascii="宋体" w:eastAsia="宋体" w:hAnsi="宋体" w:cs="宋体"/>
          <w:spacing w:val="7"/>
          <w:sz w:val="47"/>
          <w:szCs w:val="47"/>
        </w:rPr>
        <w:t>商业计划书</w:t>
      </w:r>
    </w:p>
    <w:p w:rsidR="001458A9" w14:paraId="0544A029" w14:textId="77777777">
      <w:pPr>
        <w:spacing w:before="172" w:line="241" w:lineRule="auto"/>
        <w:ind w:firstLine="89"/>
        <w:rPr>
          <w:rFonts w:ascii="黑体" w:eastAsia="黑体" w:hAnsi="黑体" w:cs="黑体"/>
          <w:sz w:val="45"/>
          <w:szCs w:val="45"/>
        </w:rPr>
      </w:pPr>
      <w:r>
        <w:rPr>
          <w:rFonts w:ascii="黑体" w:eastAsia="黑体" w:hAnsi="黑体" w:cs="黑体"/>
          <w:color w:val="2C2C2C"/>
          <w:spacing w:val="-3"/>
          <w:sz w:val="45"/>
          <w:szCs w:val="45"/>
        </w:rPr>
        <w:t>一、公司简介</w:t>
      </w:r>
    </w:p>
    <w:p w:rsidR="001458A9" w14:paraId="34C0FBBE" w14:textId="77777777">
      <w:pPr>
        <w:spacing w:before="263" w:line="242" w:lineRule="auto"/>
        <w:ind w:firstLine="106"/>
        <w:rPr>
          <w:rFonts w:ascii="黑体" w:eastAsia="黑体" w:hAnsi="黑体" w:cs="黑体"/>
          <w:sz w:val="45"/>
          <w:szCs w:val="45"/>
        </w:rPr>
      </w:pPr>
      <w:r>
        <w:rPr>
          <w:rFonts w:ascii="黑体" w:eastAsia="黑体" w:hAnsi="黑体" w:cs="黑体"/>
          <w:color w:val="2C2C2C"/>
          <w:spacing w:val="-11"/>
          <w:sz w:val="45"/>
          <w:szCs w:val="45"/>
        </w:rPr>
        <w:t>1.1</w:t>
      </w:r>
      <w:r>
        <w:rPr>
          <w:rFonts w:ascii="黑体" w:eastAsia="黑体" w:hAnsi="黑体" w:cs="黑体"/>
          <w:color w:val="2C2C2C"/>
          <w:spacing w:val="69"/>
          <w:sz w:val="45"/>
          <w:szCs w:val="45"/>
        </w:rPr>
        <w:t xml:space="preserve"> </w:t>
      </w:r>
      <w:r>
        <w:rPr>
          <w:rFonts w:ascii="黑体" w:eastAsia="黑体" w:hAnsi="黑体" w:cs="黑体"/>
          <w:color w:val="2C2C2C"/>
          <w:spacing w:val="-11"/>
          <w:sz w:val="45"/>
          <w:szCs w:val="45"/>
        </w:rPr>
        <w:t>公司基本情况</w:t>
      </w:r>
    </w:p>
    <w:p w:rsidR="001458A9" w14:paraId="6A86805D" w14:textId="77777777">
      <w:pPr>
        <w:spacing w:line="366" w:lineRule="auto"/>
      </w:pPr>
    </w:p>
    <w:p w:rsidR="001458A9" w14:paraId="44F74F8B" w14:textId="77777777">
      <w:pPr>
        <w:spacing w:before="117" w:line="360" w:lineRule="auto"/>
        <w:ind w:left="786" w:right="884" w:hanging="2"/>
        <w:rPr>
          <w:rFonts w:ascii="宋体" w:eastAsia="宋体" w:hAnsi="宋体" w:cs="宋体"/>
          <w:sz w:val="36"/>
          <w:szCs w:val="36"/>
        </w:rPr>
      </w:pPr>
      <w:r>
        <w:rPr>
          <w:rFonts w:ascii="宋体" w:eastAsia="宋体" w:hAnsi="宋体" w:cs="宋体"/>
          <w:spacing w:val="-6"/>
          <w:sz w:val="36"/>
          <w:szCs w:val="36"/>
        </w:rPr>
        <w:t>公司名称：杭州太仁堂生物科技股份有限公司（简称</w:t>
      </w:r>
      <w:r>
        <w:rPr>
          <w:rFonts w:ascii="宋体" w:eastAsia="宋体" w:hAnsi="宋体" w:cs="宋体"/>
          <w:spacing w:val="-6"/>
          <w:sz w:val="36"/>
          <w:szCs w:val="36"/>
        </w:rPr>
        <w:t>“</w:t>
      </w:r>
      <w:r>
        <w:rPr>
          <w:rFonts w:ascii="宋体" w:eastAsia="宋体" w:hAnsi="宋体" w:cs="宋体"/>
          <w:spacing w:val="-6"/>
          <w:sz w:val="36"/>
          <w:szCs w:val="36"/>
        </w:rPr>
        <w:t>太仁堂生物</w:t>
      </w:r>
      <w:r>
        <w:rPr>
          <w:rFonts w:ascii="宋体" w:eastAsia="宋体" w:hAnsi="宋体" w:cs="宋体"/>
          <w:spacing w:val="-6"/>
          <w:sz w:val="36"/>
          <w:szCs w:val="36"/>
        </w:rPr>
        <w:t>”</w:t>
      </w:r>
      <w:r>
        <w:rPr>
          <w:rFonts w:ascii="宋体" w:eastAsia="宋体" w:hAnsi="宋体" w:cs="宋体"/>
          <w:spacing w:val="-6"/>
          <w:sz w:val="36"/>
          <w:szCs w:val="36"/>
        </w:rPr>
        <w:t>）</w:t>
      </w:r>
      <w:r>
        <w:rPr>
          <w:rFonts w:ascii="宋体" w:eastAsia="宋体" w:hAnsi="宋体" w:cs="宋体"/>
          <w:spacing w:val="18"/>
          <w:sz w:val="36"/>
          <w:szCs w:val="36"/>
        </w:rPr>
        <w:t xml:space="preserve"> </w:t>
      </w:r>
      <w:r>
        <w:rPr>
          <w:rFonts w:ascii="宋体" w:eastAsia="宋体" w:hAnsi="宋体" w:cs="宋体"/>
          <w:spacing w:val="-21"/>
          <w:sz w:val="36"/>
          <w:szCs w:val="36"/>
        </w:rPr>
        <w:t>成立时间：</w:t>
      </w:r>
      <w:r>
        <w:rPr>
          <w:rFonts w:ascii="宋体" w:eastAsia="宋体" w:hAnsi="宋体" w:cs="宋体"/>
          <w:spacing w:val="78"/>
          <w:sz w:val="36"/>
          <w:szCs w:val="36"/>
        </w:rPr>
        <w:t xml:space="preserve"> </w:t>
      </w:r>
      <w:r>
        <w:rPr>
          <w:rFonts w:ascii="宋体" w:eastAsia="宋体" w:hAnsi="宋体" w:cs="宋体"/>
          <w:spacing w:val="-21"/>
          <w:sz w:val="36"/>
          <w:szCs w:val="36"/>
        </w:rPr>
        <w:t>2014</w:t>
      </w:r>
      <w:r>
        <w:rPr>
          <w:rFonts w:ascii="宋体" w:eastAsia="宋体" w:hAnsi="宋体" w:cs="宋体"/>
          <w:spacing w:val="-73"/>
          <w:sz w:val="36"/>
          <w:szCs w:val="36"/>
        </w:rPr>
        <w:t xml:space="preserve"> </w:t>
      </w:r>
      <w:r>
        <w:rPr>
          <w:rFonts w:ascii="宋体" w:eastAsia="宋体" w:hAnsi="宋体" w:cs="宋体"/>
          <w:spacing w:val="-21"/>
          <w:sz w:val="36"/>
          <w:szCs w:val="36"/>
        </w:rPr>
        <w:t>年</w:t>
      </w:r>
      <w:r>
        <w:rPr>
          <w:rFonts w:ascii="宋体" w:eastAsia="宋体" w:hAnsi="宋体" w:cs="宋体"/>
          <w:spacing w:val="-63"/>
          <w:sz w:val="36"/>
          <w:szCs w:val="36"/>
        </w:rPr>
        <w:t xml:space="preserve"> </w:t>
      </w:r>
      <w:r>
        <w:rPr>
          <w:rFonts w:ascii="宋体" w:eastAsia="宋体" w:hAnsi="宋体" w:cs="宋体"/>
          <w:spacing w:val="-21"/>
          <w:sz w:val="36"/>
          <w:szCs w:val="36"/>
        </w:rPr>
        <w:t>12</w:t>
      </w:r>
      <w:r>
        <w:rPr>
          <w:rFonts w:ascii="宋体" w:eastAsia="宋体" w:hAnsi="宋体" w:cs="宋体"/>
          <w:spacing w:val="-75"/>
          <w:sz w:val="36"/>
          <w:szCs w:val="36"/>
        </w:rPr>
        <w:t xml:space="preserve"> </w:t>
      </w:r>
      <w:r>
        <w:rPr>
          <w:rFonts w:ascii="宋体" w:eastAsia="宋体" w:hAnsi="宋体" w:cs="宋体"/>
          <w:spacing w:val="-21"/>
          <w:sz w:val="36"/>
          <w:szCs w:val="36"/>
        </w:rPr>
        <w:t>月</w:t>
      </w:r>
      <w:r>
        <w:rPr>
          <w:rFonts w:ascii="宋体" w:eastAsia="宋体" w:hAnsi="宋体" w:cs="宋体"/>
          <w:spacing w:val="-80"/>
          <w:sz w:val="36"/>
          <w:szCs w:val="36"/>
        </w:rPr>
        <w:t xml:space="preserve"> </w:t>
      </w:r>
      <w:r>
        <w:rPr>
          <w:rFonts w:ascii="宋体" w:eastAsia="宋体" w:hAnsi="宋体" w:cs="宋体"/>
          <w:spacing w:val="-21"/>
          <w:sz w:val="36"/>
          <w:szCs w:val="36"/>
        </w:rPr>
        <w:t>31</w:t>
      </w:r>
      <w:r>
        <w:rPr>
          <w:rFonts w:ascii="宋体" w:eastAsia="宋体" w:hAnsi="宋体" w:cs="宋体"/>
          <w:spacing w:val="-4"/>
          <w:sz w:val="36"/>
          <w:szCs w:val="36"/>
        </w:rPr>
        <w:t xml:space="preserve"> </w:t>
      </w:r>
      <w:r>
        <w:rPr>
          <w:rFonts w:ascii="宋体" w:eastAsia="宋体" w:hAnsi="宋体" w:cs="宋体"/>
          <w:spacing w:val="-21"/>
          <w:sz w:val="36"/>
          <w:szCs w:val="36"/>
        </w:rPr>
        <w:t>日</w:t>
      </w:r>
    </w:p>
    <w:p w:rsidR="001458A9" w14:paraId="5EB36694" w14:textId="77777777">
      <w:pPr>
        <w:spacing w:line="702" w:lineRule="exact"/>
        <w:ind w:firstLine="796"/>
        <w:rPr>
          <w:rFonts w:ascii="宋体" w:eastAsia="宋体" w:hAnsi="宋体" w:cs="宋体"/>
          <w:sz w:val="36"/>
          <w:szCs w:val="36"/>
        </w:rPr>
      </w:pPr>
      <w:r>
        <w:rPr>
          <w:rFonts w:ascii="宋体" w:eastAsia="宋体" w:hAnsi="宋体" w:cs="宋体"/>
          <w:spacing w:val="-11"/>
          <w:position w:val="24"/>
          <w:sz w:val="36"/>
          <w:szCs w:val="36"/>
        </w:rPr>
        <w:t>注册地址：</w:t>
      </w:r>
      <w:r>
        <w:rPr>
          <w:rFonts w:ascii="宋体" w:eastAsia="宋体" w:hAnsi="宋体" w:cs="宋体"/>
          <w:spacing w:val="38"/>
          <w:position w:val="24"/>
          <w:sz w:val="36"/>
          <w:szCs w:val="36"/>
        </w:rPr>
        <w:t xml:space="preserve">  </w:t>
      </w:r>
      <w:r>
        <w:rPr>
          <w:rFonts w:ascii="宋体" w:eastAsia="宋体" w:hAnsi="宋体" w:cs="宋体"/>
          <w:spacing w:val="-11"/>
          <w:position w:val="24"/>
          <w:sz w:val="36"/>
          <w:szCs w:val="36"/>
        </w:rPr>
        <w:t>杭州市西湖区灵溪北路</w:t>
      </w:r>
      <w:r>
        <w:rPr>
          <w:rFonts w:ascii="宋体" w:eastAsia="宋体" w:hAnsi="宋体" w:cs="宋体"/>
          <w:spacing w:val="-78"/>
          <w:position w:val="24"/>
          <w:sz w:val="36"/>
          <w:szCs w:val="36"/>
        </w:rPr>
        <w:t xml:space="preserve"> </w:t>
      </w:r>
      <w:r>
        <w:rPr>
          <w:rFonts w:ascii="宋体" w:eastAsia="宋体" w:hAnsi="宋体" w:cs="宋体"/>
          <w:spacing w:val="-11"/>
          <w:position w:val="24"/>
          <w:sz w:val="36"/>
          <w:szCs w:val="36"/>
        </w:rPr>
        <w:t>21</w:t>
      </w:r>
      <w:r>
        <w:rPr>
          <w:rFonts w:ascii="宋体" w:eastAsia="宋体" w:hAnsi="宋体" w:cs="宋体"/>
          <w:spacing w:val="-78"/>
          <w:position w:val="24"/>
          <w:sz w:val="36"/>
          <w:szCs w:val="36"/>
        </w:rPr>
        <w:t xml:space="preserve"> </w:t>
      </w:r>
      <w:r>
        <w:rPr>
          <w:rFonts w:ascii="宋体" w:eastAsia="宋体" w:hAnsi="宋体" w:cs="宋体"/>
          <w:spacing w:val="-11"/>
          <w:position w:val="24"/>
          <w:sz w:val="36"/>
          <w:szCs w:val="36"/>
        </w:rPr>
        <w:t>号</w:t>
      </w:r>
      <w:r>
        <w:rPr>
          <w:rFonts w:ascii="宋体" w:eastAsia="宋体" w:hAnsi="宋体" w:cs="宋体"/>
          <w:spacing w:val="-80"/>
          <w:position w:val="24"/>
          <w:sz w:val="36"/>
          <w:szCs w:val="36"/>
        </w:rPr>
        <w:t xml:space="preserve"> </w:t>
      </w:r>
      <w:r>
        <w:rPr>
          <w:rFonts w:ascii="宋体" w:eastAsia="宋体" w:hAnsi="宋体" w:cs="宋体"/>
          <w:spacing w:val="-11"/>
          <w:position w:val="24"/>
          <w:sz w:val="36"/>
          <w:szCs w:val="36"/>
        </w:rPr>
        <w:t>3</w:t>
      </w:r>
      <w:r>
        <w:rPr>
          <w:rFonts w:ascii="宋体" w:eastAsia="宋体" w:hAnsi="宋体" w:cs="宋体"/>
          <w:spacing w:val="-65"/>
          <w:position w:val="24"/>
          <w:sz w:val="36"/>
          <w:szCs w:val="36"/>
        </w:rPr>
        <w:t xml:space="preserve"> </w:t>
      </w:r>
      <w:r>
        <w:rPr>
          <w:rFonts w:ascii="宋体" w:eastAsia="宋体" w:hAnsi="宋体" w:cs="宋体"/>
          <w:spacing w:val="-11"/>
          <w:position w:val="24"/>
          <w:sz w:val="36"/>
          <w:szCs w:val="36"/>
        </w:rPr>
        <w:t>幢</w:t>
      </w:r>
      <w:r>
        <w:rPr>
          <w:rFonts w:ascii="宋体" w:eastAsia="宋体" w:hAnsi="宋体" w:cs="宋体"/>
          <w:spacing w:val="-76"/>
          <w:position w:val="24"/>
          <w:sz w:val="36"/>
          <w:szCs w:val="36"/>
        </w:rPr>
        <w:t xml:space="preserve"> </w:t>
      </w:r>
      <w:r>
        <w:rPr>
          <w:rFonts w:ascii="宋体" w:eastAsia="宋体" w:hAnsi="宋体" w:cs="宋体"/>
          <w:spacing w:val="-11"/>
          <w:position w:val="24"/>
          <w:sz w:val="36"/>
          <w:szCs w:val="36"/>
        </w:rPr>
        <w:t>6</w:t>
      </w:r>
      <w:r>
        <w:rPr>
          <w:rFonts w:ascii="宋体" w:eastAsia="宋体" w:hAnsi="宋体" w:cs="宋体"/>
          <w:spacing w:val="-82"/>
          <w:position w:val="24"/>
          <w:sz w:val="36"/>
          <w:szCs w:val="36"/>
        </w:rPr>
        <w:t xml:space="preserve"> </w:t>
      </w:r>
      <w:r>
        <w:rPr>
          <w:rFonts w:ascii="宋体" w:eastAsia="宋体" w:hAnsi="宋体" w:cs="宋体"/>
          <w:spacing w:val="-11"/>
          <w:position w:val="24"/>
          <w:sz w:val="36"/>
          <w:szCs w:val="36"/>
        </w:rPr>
        <w:t>层</w:t>
      </w:r>
      <w:r>
        <w:rPr>
          <w:rFonts w:ascii="宋体" w:eastAsia="宋体" w:hAnsi="宋体" w:cs="宋体"/>
          <w:spacing w:val="-73"/>
          <w:position w:val="24"/>
          <w:sz w:val="36"/>
          <w:szCs w:val="36"/>
        </w:rPr>
        <w:t xml:space="preserve"> </w:t>
      </w:r>
      <w:r>
        <w:rPr>
          <w:rFonts w:ascii="宋体" w:eastAsia="宋体" w:hAnsi="宋体" w:cs="宋体"/>
          <w:spacing w:val="-11"/>
          <w:position w:val="24"/>
          <w:sz w:val="36"/>
          <w:szCs w:val="36"/>
        </w:rPr>
        <w:t>G</w:t>
      </w:r>
      <w:r>
        <w:rPr>
          <w:rFonts w:ascii="宋体" w:eastAsia="宋体" w:hAnsi="宋体" w:cs="宋体"/>
          <w:spacing w:val="-11"/>
          <w:position w:val="24"/>
          <w:sz w:val="36"/>
          <w:szCs w:val="36"/>
        </w:rPr>
        <w:t>室</w:t>
      </w:r>
    </w:p>
    <w:p w:rsidR="001458A9" w14:paraId="237328DD" w14:textId="77777777">
      <w:pPr>
        <w:spacing w:before="1" w:line="237" w:lineRule="auto"/>
        <w:ind w:firstLine="788"/>
        <w:rPr>
          <w:rFonts w:ascii="宋体" w:eastAsia="宋体" w:hAnsi="宋体" w:cs="宋体"/>
          <w:sz w:val="36"/>
          <w:szCs w:val="36"/>
        </w:rPr>
      </w:pPr>
      <w:r>
        <w:rPr>
          <w:rFonts w:ascii="宋体" w:eastAsia="宋体" w:hAnsi="宋体" w:cs="宋体"/>
          <w:spacing w:val="-29"/>
          <w:sz w:val="36"/>
          <w:szCs w:val="36"/>
        </w:rPr>
        <w:t>法定代表人：</w:t>
      </w:r>
      <w:r>
        <w:rPr>
          <w:rFonts w:ascii="宋体" w:eastAsia="宋体" w:hAnsi="宋体" w:cs="宋体"/>
          <w:spacing w:val="38"/>
          <w:sz w:val="36"/>
          <w:szCs w:val="36"/>
        </w:rPr>
        <w:t xml:space="preserve">  </w:t>
      </w:r>
      <w:r>
        <w:rPr>
          <w:rFonts w:ascii="宋体" w:eastAsia="宋体" w:hAnsi="宋体" w:cs="宋体"/>
          <w:spacing w:val="-29"/>
          <w:sz w:val="36"/>
          <w:szCs w:val="36"/>
        </w:rPr>
        <w:t>方玉占</w:t>
      </w:r>
    </w:p>
    <w:p w:rsidR="001458A9" w14:paraId="13F36BBF" w14:textId="77777777">
      <w:pPr>
        <w:spacing w:before="239" w:line="237" w:lineRule="auto"/>
        <w:ind w:firstLine="796"/>
        <w:rPr>
          <w:rFonts w:ascii="宋体" w:eastAsia="宋体" w:hAnsi="宋体" w:cs="宋体"/>
          <w:sz w:val="36"/>
          <w:szCs w:val="36"/>
        </w:rPr>
      </w:pPr>
      <w:r>
        <w:rPr>
          <w:rFonts w:ascii="宋体" w:eastAsia="宋体" w:hAnsi="宋体" w:cs="宋体"/>
          <w:spacing w:val="-30"/>
          <w:sz w:val="36"/>
          <w:szCs w:val="36"/>
        </w:rPr>
        <w:t>注册资本：</w:t>
      </w:r>
      <w:r>
        <w:rPr>
          <w:rFonts w:ascii="宋体" w:eastAsia="宋体" w:hAnsi="宋体" w:cs="宋体"/>
          <w:spacing w:val="4"/>
          <w:sz w:val="36"/>
          <w:szCs w:val="36"/>
        </w:rPr>
        <w:t xml:space="preserve">  </w:t>
      </w:r>
      <w:r>
        <w:rPr>
          <w:rFonts w:ascii="宋体" w:eastAsia="宋体" w:hAnsi="宋体" w:cs="宋体"/>
          <w:spacing w:val="-30"/>
          <w:sz w:val="36"/>
          <w:szCs w:val="36"/>
        </w:rPr>
        <w:t>1000</w:t>
      </w:r>
      <w:r>
        <w:rPr>
          <w:rFonts w:ascii="宋体" w:eastAsia="宋体" w:hAnsi="宋体" w:cs="宋体"/>
          <w:spacing w:val="15"/>
          <w:sz w:val="36"/>
          <w:szCs w:val="36"/>
        </w:rPr>
        <w:t xml:space="preserve"> </w:t>
      </w:r>
      <w:r>
        <w:rPr>
          <w:rFonts w:ascii="宋体" w:eastAsia="宋体" w:hAnsi="宋体" w:cs="宋体"/>
          <w:spacing w:val="-30"/>
          <w:sz w:val="36"/>
          <w:szCs w:val="36"/>
        </w:rPr>
        <w:t>万</w:t>
      </w:r>
    </w:p>
    <w:p w:rsidR="001458A9" w14:paraId="7C794078" w14:textId="77777777">
      <w:pPr>
        <w:spacing w:before="241" w:line="237" w:lineRule="auto"/>
        <w:ind w:firstLine="784"/>
        <w:rPr>
          <w:rFonts w:ascii="宋体" w:eastAsia="宋体" w:hAnsi="宋体" w:cs="宋体"/>
          <w:sz w:val="36"/>
          <w:szCs w:val="36"/>
        </w:rPr>
      </w:pPr>
      <w:r>
        <w:rPr>
          <w:rFonts w:ascii="宋体" w:eastAsia="宋体" w:hAnsi="宋体" w:cs="宋体"/>
          <w:spacing w:val="-1"/>
          <w:sz w:val="36"/>
          <w:szCs w:val="36"/>
        </w:rPr>
        <w:t>公司类型：有限责任公司</w:t>
      </w:r>
    </w:p>
    <w:p w:rsidR="001458A9" w14:paraId="52AB43BD" w14:textId="77777777">
      <w:pPr>
        <w:spacing w:before="239" w:line="360" w:lineRule="auto"/>
        <w:ind w:left="67" w:right="141" w:firstLine="733"/>
        <w:rPr>
          <w:rFonts w:ascii="宋体" w:eastAsia="宋体" w:hAnsi="宋体" w:cs="宋体"/>
          <w:sz w:val="36"/>
          <w:szCs w:val="36"/>
        </w:rPr>
      </w:pPr>
      <w:r>
        <w:rPr>
          <w:rFonts w:ascii="宋体" w:eastAsia="宋体" w:hAnsi="宋体" w:cs="宋体"/>
          <w:spacing w:val="-5"/>
          <w:sz w:val="36"/>
          <w:szCs w:val="36"/>
        </w:rPr>
        <w:t>主营业务：服务：基因检测仪器、临床诊断仪器及设备、食品检测仪器及设</w:t>
      </w:r>
      <w:r>
        <w:rPr>
          <w:rFonts w:ascii="宋体" w:eastAsia="宋体" w:hAnsi="宋体" w:cs="宋体"/>
          <w:sz w:val="36"/>
          <w:szCs w:val="36"/>
        </w:rPr>
        <w:t xml:space="preserve"> </w:t>
      </w:r>
      <w:r>
        <w:rPr>
          <w:rFonts w:ascii="宋体" w:eastAsia="宋体" w:hAnsi="宋体" w:cs="宋体"/>
          <w:spacing w:val="-5"/>
          <w:sz w:val="36"/>
          <w:szCs w:val="36"/>
        </w:rPr>
        <w:t>备、实验室仪器及设备、计算机软件的技术开发、技术服务；批发、零售：实验</w:t>
      </w:r>
      <w:r>
        <w:rPr>
          <w:rFonts w:ascii="宋体" w:eastAsia="宋体" w:hAnsi="宋体" w:cs="宋体"/>
          <w:spacing w:val="27"/>
          <w:sz w:val="36"/>
          <w:szCs w:val="36"/>
        </w:rPr>
        <w:t xml:space="preserve"> </w:t>
      </w:r>
      <w:r>
        <w:rPr>
          <w:rFonts w:ascii="宋体" w:eastAsia="宋体" w:hAnsi="宋体" w:cs="宋体"/>
          <w:spacing w:val="-7"/>
          <w:sz w:val="36"/>
          <w:szCs w:val="36"/>
        </w:rPr>
        <w:t>室仪器及设备、食品检测仪器及设备。</w:t>
      </w:r>
    </w:p>
    <w:p w:rsidR="001458A9" w14:paraId="0F528527" w14:textId="77777777">
      <w:pPr>
        <w:spacing w:before="1" w:line="236" w:lineRule="auto"/>
        <w:ind w:firstLine="786"/>
        <w:rPr>
          <w:rFonts w:ascii="宋体" w:eastAsia="宋体" w:hAnsi="宋体" w:cs="宋体"/>
          <w:sz w:val="36"/>
          <w:szCs w:val="36"/>
        </w:rPr>
      </w:pPr>
      <w:r>
        <w:rPr>
          <w:rFonts w:ascii="宋体" w:eastAsia="宋体" w:hAnsi="宋体" w:cs="宋体"/>
          <w:spacing w:val="-15"/>
          <w:sz w:val="36"/>
          <w:szCs w:val="36"/>
        </w:rPr>
        <w:t>单位简介：</w:t>
      </w:r>
    </w:p>
    <w:p w:rsidR="001458A9" w14:paraId="6BCAD453" w14:textId="77777777">
      <w:pPr>
        <w:spacing w:before="238" w:line="364" w:lineRule="auto"/>
        <w:ind w:left="66" w:right="110" w:firstLine="721"/>
        <w:rPr>
          <w:rFonts w:ascii="宋体" w:eastAsia="宋体" w:hAnsi="宋体" w:cs="宋体"/>
          <w:sz w:val="36"/>
          <w:szCs w:val="36"/>
        </w:rPr>
      </w:pPr>
      <w:r>
        <w:rPr>
          <w:rFonts w:eastAsia="Arial"/>
        </w:rPr>
        <w:pict>
          <v:rect id="_x0000_s1050" style="width:20pt;height:25.05pt;margin-top:115.7pt;margin-left:420pt;position:absolute;z-index:-251615232" fillcolor="yellow" stroked="f"/>
        </w:pict>
      </w:r>
      <w:r>
        <w:drawing>
          <wp:anchor distT="0" distB="0" distL="0" distR="0" simplePos="0" relativeHeight="251698176" behindDoc="1" locked="0" layoutInCell="1" allowOverlap="1">
            <wp:simplePos x="0" y="0"/>
            <wp:positionH relativeFrom="column">
              <wp:posOffset>952500</wp:posOffset>
            </wp:positionH>
            <wp:positionV relativeFrom="paragraph">
              <wp:posOffset>135967</wp:posOffset>
            </wp:positionV>
            <wp:extent cx="2082800" cy="317500"/>
            <wp:effectExtent l="0" t="0" r="0" b="0"/>
            <wp:wrapNone/>
            <wp:docPr id="5" name="IM 5"/>
            <wp:cNvGraphicFramePr/>
            <a:graphic xmlns:a="http://schemas.openxmlformats.org/drawingml/2006/main">
              <a:graphicData uri="http://schemas.openxmlformats.org/drawingml/2006/picture">
                <pic:pic xmlns:pic="http://schemas.openxmlformats.org/drawingml/2006/picture">
                  <pic:nvPicPr>
                    <pic:cNvPr id="5" name="IM 5"/>
                    <pic:cNvPicPr/>
                  </pic:nvPicPr>
                  <pic:blipFill>
                    <a:blip xmlns:r="http://schemas.openxmlformats.org/officeDocument/2006/relationships" r:embed="rId5"/>
                    <a:stretch>
                      <a:fillRect/>
                    </a:stretch>
                  </pic:blipFill>
                  <pic:spPr>
                    <a:xfrm>
                      <a:off x="0" y="0"/>
                      <a:ext cx="2082800" cy="317500"/>
                    </a:xfrm>
                    <a:prstGeom prst="rect">
                      <a:avLst/>
                    </a:prstGeom>
                  </pic:spPr>
                </pic:pic>
              </a:graphicData>
            </a:graphic>
          </wp:anchor>
        </w:drawing>
      </w:r>
      <w:r>
        <w:drawing>
          <wp:anchor distT="0" distB="0" distL="0" distR="0" simplePos="0" relativeHeight="251699200" behindDoc="1" locked="0" layoutInCell="1" allowOverlap="1">
            <wp:simplePos x="0" y="0"/>
            <wp:positionH relativeFrom="column">
              <wp:posOffset>4648200</wp:posOffset>
            </wp:positionH>
            <wp:positionV relativeFrom="paragraph">
              <wp:posOffset>580467</wp:posOffset>
            </wp:positionV>
            <wp:extent cx="3327400" cy="317500"/>
            <wp:effectExtent l="0" t="0" r="0" b="0"/>
            <wp:wrapNone/>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xmlns:r="http://schemas.openxmlformats.org/officeDocument/2006/relationships" r:embed="rId6"/>
                    <a:stretch>
                      <a:fillRect/>
                    </a:stretch>
                  </pic:blipFill>
                  <pic:spPr>
                    <a:xfrm>
                      <a:off x="0" y="0"/>
                      <a:ext cx="3327400" cy="317500"/>
                    </a:xfrm>
                    <a:prstGeom prst="rect">
                      <a:avLst/>
                    </a:prstGeom>
                  </pic:spPr>
                </pic:pic>
              </a:graphicData>
            </a:graphic>
          </wp:anchor>
        </w:drawing>
      </w:r>
      <w:r>
        <w:drawing>
          <wp:anchor distT="0" distB="0" distL="0" distR="0" simplePos="0" relativeHeight="251700224" behindDoc="1" locked="0" layoutInCell="1" allowOverlap="1">
            <wp:simplePos x="0" y="0"/>
            <wp:positionH relativeFrom="column">
              <wp:posOffset>38100</wp:posOffset>
            </wp:positionH>
            <wp:positionV relativeFrom="paragraph">
              <wp:posOffset>1024967</wp:posOffset>
            </wp:positionV>
            <wp:extent cx="6108700" cy="317500"/>
            <wp:effectExtent l="0" t="0" r="0" b="0"/>
            <wp:wrapNone/>
            <wp:docPr id="7" name="IM 7"/>
            <wp:cNvGraphicFramePr/>
            <a:graphic xmlns:a="http://schemas.openxmlformats.org/drawingml/2006/main">
              <a:graphicData uri="http://schemas.openxmlformats.org/drawingml/2006/picture">
                <pic:pic xmlns:pic="http://schemas.openxmlformats.org/drawingml/2006/picture">
                  <pic:nvPicPr>
                    <pic:cNvPr id="7" name="IM 7"/>
                    <pic:cNvPicPr/>
                  </pic:nvPicPr>
                  <pic:blipFill>
                    <a:blip xmlns:r="http://schemas.openxmlformats.org/officeDocument/2006/relationships" r:embed="rId7"/>
                    <a:stretch>
                      <a:fillRect/>
                    </a:stretch>
                  </pic:blipFill>
                  <pic:spPr>
                    <a:xfrm>
                      <a:off x="0" y="0"/>
                      <a:ext cx="6108700" cy="317500"/>
                    </a:xfrm>
                    <a:prstGeom prst="rect">
                      <a:avLst/>
                    </a:prstGeom>
                  </pic:spPr>
                </pic:pic>
              </a:graphicData>
            </a:graphic>
          </wp:anchor>
        </w:drawing>
      </w:r>
      <w:r>
        <w:rPr>
          <w:rFonts w:ascii="宋体" w:eastAsia="宋体" w:hAnsi="宋体" w:cs="宋体"/>
          <w:spacing w:val="-9"/>
          <w:sz w:val="36"/>
          <w:szCs w:val="36"/>
        </w:rPr>
        <w:t>杭州太仁堂生物科技股份有限公司成立于</w:t>
      </w:r>
      <w:r>
        <w:rPr>
          <w:rFonts w:ascii="宋体" w:eastAsia="宋体" w:hAnsi="宋体" w:cs="宋体"/>
          <w:spacing w:val="4"/>
          <w:sz w:val="36"/>
          <w:szCs w:val="36"/>
        </w:rPr>
        <w:t xml:space="preserve"> </w:t>
      </w:r>
      <w:r>
        <w:rPr>
          <w:rFonts w:ascii="宋体" w:eastAsia="宋体" w:hAnsi="宋体" w:cs="宋体"/>
          <w:spacing w:val="-9"/>
          <w:sz w:val="36"/>
          <w:szCs w:val="36"/>
        </w:rPr>
        <w:t>2014</w:t>
      </w:r>
      <w:r>
        <w:rPr>
          <w:rFonts w:ascii="宋体" w:eastAsia="宋体" w:hAnsi="宋体" w:cs="宋体"/>
          <w:spacing w:val="-61"/>
          <w:sz w:val="36"/>
          <w:szCs w:val="36"/>
        </w:rPr>
        <w:t xml:space="preserve"> </w:t>
      </w:r>
      <w:r>
        <w:rPr>
          <w:rFonts w:ascii="宋体" w:eastAsia="宋体" w:hAnsi="宋体" w:cs="宋体"/>
          <w:spacing w:val="-9"/>
          <w:sz w:val="36"/>
          <w:szCs w:val="36"/>
        </w:rPr>
        <w:t>年</w:t>
      </w:r>
      <w:r>
        <w:rPr>
          <w:rFonts w:ascii="宋体" w:eastAsia="宋体" w:hAnsi="宋体" w:cs="宋体"/>
          <w:spacing w:val="-63"/>
          <w:sz w:val="36"/>
          <w:szCs w:val="36"/>
        </w:rPr>
        <w:t xml:space="preserve"> </w:t>
      </w:r>
      <w:r>
        <w:rPr>
          <w:rFonts w:ascii="宋体" w:eastAsia="宋体" w:hAnsi="宋体" w:cs="宋体"/>
          <w:spacing w:val="-9"/>
          <w:sz w:val="36"/>
          <w:szCs w:val="36"/>
        </w:rPr>
        <w:t>12</w:t>
      </w:r>
      <w:r>
        <w:rPr>
          <w:rFonts w:ascii="宋体" w:eastAsia="宋体" w:hAnsi="宋体" w:cs="宋体"/>
          <w:spacing w:val="-71"/>
          <w:sz w:val="36"/>
          <w:szCs w:val="36"/>
        </w:rPr>
        <w:t xml:space="preserve"> </w:t>
      </w:r>
      <w:r>
        <w:rPr>
          <w:rFonts w:ascii="宋体" w:eastAsia="宋体" w:hAnsi="宋体" w:cs="宋体"/>
          <w:spacing w:val="-9"/>
          <w:sz w:val="36"/>
          <w:szCs w:val="36"/>
        </w:rPr>
        <w:t>月，是一家专业从事</w:t>
      </w:r>
      <w:r>
        <w:rPr>
          <w:rFonts w:ascii="宋体" w:eastAsia="宋体" w:hAnsi="宋体" w:cs="宋体"/>
          <w:color w:val="0000FF"/>
          <w:spacing w:val="-9"/>
          <w:sz w:val="36"/>
          <w:szCs w:val="36"/>
        </w:rPr>
        <w:t>天</w:t>
      </w:r>
      <w:r>
        <w:rPr>
          <w:rFonts w:ascii="宋体" w:eastAsia="宋体" w:hAnsi="宋体" w:cs="宋体"/>
          <w:color w:val="0000FF"/>
          <w:sz w:val="36"/>
          <w:szCs w:val="36"/>
        </w:rPr>
        <w:t xml:space="preserve"> </w:t>
      </w:r>
      <w:r>
        <w:rPr>
          <w:rFonts w:ascii="宋体" w:eastAsia="宋体" w:hAnsi="宋体" w:cs="宋体"/>
          <w:color w:val="0000FF"/>
          <w:spacing w:val="-3"/>
          <w:sz w:val="36"/>
          <w:szCs w:val="36"/>
        </w:rPr>
        <w:t>然健康食品</w:t>
      </w:r>
      <w:r>
        <w:rPr>
          <w:rFonts w:ascii="宋体" w:eastAsia="宋体" w:hAnsi="宋体" w:cs="宋体"/>
          <w:spacing w:val="-3"/>
          <w:sz w:val="36"/>
          <w:szCs w:val="36"/>
        </w:rPr>
        <w:t>开发的高科技企业。公司现有员工</w:t>
      </w:r>
      <w:r>
        <w:rPr>
          <w:rFonts w:ascii="宋体" w:eastAsia="宋体" w:hAnsi="宋体" w:cs="宋体"/>
          <w:spacing w:val="-62"/>
          <w:sz w:val="36"/>
          <w:szCs w:val="36"/>
        </w:rPr>
        <w:t xml:space="preserve"> </w:t>
      </w:r>
      <w:r>
        <w:rPr>
          <w:rFonts w:ascii="宋体" w:eastAsia="宋体" w:hAnsi="宋体" w:cs="宋体"/>
          <w:spacing w:val="-3"/>
          <w:sz w:val="36"/>
          <w:szCs w:val="36"/>
        </w:rPr>
        <w:t>61</w:t>
      </w:r>
      <w:r>
        <w:rPr>
          <w:rFonts w:ascii="宋体" w:eastAsia="宋体" w:hAnsi="宋体" w:cs="宋体"/>
          <w:spacing w:val="-80"/>
          <w:sz w:val="36"/>
          <w:szCs w:val="36"/>
        </w:rPr>
        <w:t xml:space="preserve"> </w:t>
      </w:r>
      <w:r>
        <w:rPr>
          <w:rFonts w:ascii="宋体" w:eastAsia="宋体" w:hAnsi="宋体" w:cs="宋体"/>
          <w:spacing w:val="-3"/>
          <w:sz w:val="36"/>
          <w:szCs w:val="36"/>
        </w:rPr>
        <w:t>人，其中大专以上学历人员</w:t>
      </w:r>
      <w:r>
        <w:rPr>
          <w:rFonts w:ascii="宋体" w:eastAsia="宋体" w:hAnsi="宋体" w:cs="宋体"/>
          <w:spacing w:val="-80"/>
          <w:sz w:val="36"/>
          <w:szCs w:val="36"/>
        </w:rPr>
        <w:t xml:space="preserve"> </w:t>
      </w:r>
      <w:r>
        <w:rPr>
          <w:rFonts w:ascii="宋体" w:eastAsia="宋体" w:hAnsi="宋体" w:cs="宋体"/>
          <w:spacing w:val="-3"/>
          <w:sz w:val="36"/>
          <w:szCs w:val="36"/>
        </w:rPr>
        <w:t>38</w:t>
      </w:r>
      <w:r>
        <w:rPr>
          <w:rFonts w:ascii="宋体" w:eastAsia="宋体" w:hAnsi="宋体" w:cs="宋体"/>
          <w:sz w:val="36"/>
          <w:szCs w:val="36"/>
        </w:rPr>
        <w:t xml:space="preserve"> </w:t>
      </w:r>
      <w:r>
        <w:rPr>
          <w:rFonts w:ascii="宋体" w:eastAsia="宋体" w:hAnsi="宋体" w:cs="宋体"/>
          <w:spacing w:val="-9"/>
          <w:sz w:val="36"/>
          <w:szCs w:val="36"/>
        </w:rPr>
        <w:t>人，占员工总数的</w:t>
      </w:r>
      <w:r>
        <w:rPr>
          <w:rFonts w:ascii="宋体" w:eastAsia="宋体" w:hAnsi="宋体" w:cs="宋体"/>
          <w:spacing w:val="-71"/>
          <w:sz w:val="36"/>
          <w:szCs w:val="36"/>
        </w:rPr>
        <w:t xml:space="preserve"> </w:t>
      </w:r>
      <w:r>
        <w:rPr>
          <w:rFonts w:ascii="宋体" w:eastAsia="宋体" w:hAnsi="宋体" w:cs="宋体"/>
          <w:spacing w:val="-9"/>
          <w:sz w:val="36"/>
          <w:szCs w:val="36"/>
        </w:rPr>
        <w:t>62.3%</w:t>
      </w:r>
      <w:r>
        <w:rPr>
          <w:rFonts w:ascii="宋体" w:eastAsia="宋体" w:hAnsi="宋体" w:cs="宋体"/>
          <w:spacing w:val="-9"/>
          <w:sz w:val="36"/>
          <w:szCs w:val="36"/>
        </w:rPr>
        <w:t>；其中直接从事研究开发的人员</w:t>
      </w:r>
      <w:r>
        <w:rPr>
          <w:rFonts w:ascii="宋体" w:eastAsia="宋体" w:hAnsi="宋体" w:cs="宋体"/>
          <w:spacing w:val="-78"/>
          <w:sz w:val="36"/>
          <w:szCs w:val="36"/>
        </w:rPr>
        <w:t xml:space="preserve"> </w:t>
      </w:r>
      <w:r>
        <w:rPr>
          <w:rFonts w:ascii="宋体" w:eastAsia="宋体" w:hAnsi="宋体" w:cs="宋体"/>
          <w:spacing w:val="-9"/>
          <w:sz w:val="36"/>
          <w:szCs w:val="36"/>
        </w:rPr>
        <w:t>5</w:t>
      </w:r>
      <w:r>
        <w:rPr>
          <w:rFonts w:ascii="宋体" w:eastAsia="宋体" w:hAnsi="宋体" w:cs="宋体"/>
          <w:spacing w:val="-83"/>
          <w:sz w:val="36"/>
          <w:szCs w:val="36"/>
        </w:rPr>
        <w:t xml:space="preserve"> </w:t>
      </w:r>
      <w:r>
        <w:rPr>
          <w:rFonts w:ascii="宋体" w:eastAsia="宋体" w:hAnsi="宋体" w:cs="宋体"/>
          <w:spacing w:val="-9"/>
          <w:sz w:val="36"/>
          <w:szCs w:val="36"/>
        </w:rPr>
        <w:t>人，</w:t>
      </w:r>
      <w:r>
        <w:rPr>
          <w:rFonts w:ascii="宋体" w:eastAsia="宋体" w:hAnsi="宋体" w:cs="宋体"/>
          <w:spacing w:val="50"/>
          <w:sz w:val="36"/>
          <w:szCs w:val="36"/>
        </w:rPr>
        <w:t xml:space="preserve"> </w:t>
      </w:r>
      <w:r>
        <w:rPr>
          <w:rFonts w:ascii="宋体" w:eastAsia="宋体" w:hAnsi="宋体" w:cs="宋体"/>
          <w:spacing w:val="-9"/>
          <w:sz w:val="36"/>
          <w:szCs w:val="36"/>
        </w:rPr>
        <w:t>且均是在</w:t>
      </w:r>
      <w:r>
        <w:rPr>
          <w:rFonts w:ascii="宋体" w:eastAsia="宋体" w:hAnsi="宋体" w:cs="宋体"/>
          <w:color w:val="0000FF"/>
          <w:spacing w:val="-9"/>
          <w:sz w:val="36"/>
          <w:szCs w:val="36"/>
        </w:rPr>
        <w:t>健康食</w:t>
      </w:r>
      <w:r>
        <w:rPr>
          <w:rFonts w:ascii="宋体" w:eastAsia="宋体" w:hAnsi="宋体" w:cs="宋体"/>
          <w:color w:val="0000FF"/>
          <w:sz w:val="36"/>
          <w:szCs w:val="36"/>
        </w:rPr>
        <w:t xml:space="preserve"> </w:t>
      </w:r>
      <w:r>
        <w:rPr>
          <w:rFonts w:ascii="宋体" w:eastAsia="宋体" w:hAnsi="宋体" w:cs="宋体"/>
          <w:color w:val="0000FF"/>
          <w:spacing w:val="-10"/>
          <w:sz w:val="36"/>
          <w:szCs w:val="36"/>
        </w:rPr>
        <w:t>品行业</w:t>
      </w:r>
      <w:r>
        <w:rPr>
          <w:rFonts w:ascii="宋体" w:eastAsia="宋体" w:hAnsi="宋体" w:cs="宋体"/>
          <w:spacing w:val="-10"/>
          <w:sz w:val="36"/>
          <w:szCs w:val="36"/>
        </w:rPr>
        <w:t>方面具有丰富工作经验的员工，占员工总数的</w:t>
      </w:r>
      <w:r>
        <w:rPr>
          <w:rFonts w:ascii="宋体" w:eastAsia="宋体" w:hAnsi="宋体" w:cs="宋体"/>
          <w:spacing w:val="-62"/>
          <w:sz w:val="36"/>
          <w:szCs w:val="36"/>
        </w:rPr>
        <w:t xml:space="preserve"> </w:t>
      </w:r>
      <w:r>
        <w:rPr>
          <w:rFonts w:ascii="宋体" w:eastAsia="宋体" w:hAnsi="宋体" w:cs="宋体"/>
          <w:spacing w:val="-10"/>
          <w:sz w:val="36"/>
          <w:szCs w:val="36"/>
        </w:rPr>
        <w:t>xx%</w:t>
      </w:r>
      <w:r>
        <w:rPr>
          <w:rFonts w:ascii="宋体" w:eastAsia="宋体" w:hAnsi="宋体" w:cs="宋体"/>
          <w:spacing w:val="-10"/>
          <w:sz w:val="36"/>
          <w:szCs w:val="36"/>
        </w:rPr>
        <w:t>；</w:t>
      </w:r>
      <w:r>
        <w:rPr>
          <w:rFonts w:ascii="宋体" w:eastAsia="宋体" w:hAnsi="宋体" w:cs="宋体"/>
          <w:spacing w:val="97"/>
          <w:sz w:val="36"/>
          <w:szCs w:val="36"/>
        </w:rPr>
        <w:t xml:space="preserve"> </w:t>
      </w:r>
      <w:r>
        <w:rPr>
          <w:rFonts w:ascii="宋体" w:eastAsia="宋体" w:hAnsi="宋体" w:cs="宋体"/>
          <w:spacing w:val="-10"/>
          <w:sz w:val="36"/>
          <w:szCs w:val="36"/>
        </w:rPr>
        <w:t>同时公司位于杭州市</w:t>
      </w:r>
      <w:r>
        <w:rPr>
          <w:rFonts w:ascii="宋体" w:eastAsia="宋体" w:hAnsi="宋体" w:cs="宋体"/>
          <w:sz w:val="36"/>
          <w:szCs w:val="36"/>
        </w:rPr>
        <w:t xml:space="preserve"> </w:t>
      </w:r>
      <w:r>
        <w:rPr>
          <w:rFonts w:ascii="宋体" w:eastAsia="宋体" w:hAnsi="宋体" w:cs="宋体"/>
          <w:color w:val="0000FF"/>
          <w:spacing w:val="-13"/>
          <w:sz w:val="36"/>
          <w:szCs w:val="36"/>
        </w:rPr>
        <w:t>西湖区西湖科技园内</w:t>
      </w:r>
      <w:r>
        <w:rPr>
          <w:rFonts w:ascii="宋体" w:eastAsia="宋体" w:hAnsi="宋体" w:cs="宋体"/>
          <w:color w:val="0000FF"/>
          <w:spacing w:val="-79"/>
          <w:sz w:val="36"/>
          <w:szCs w:val="36"/>
        </w:rPr>
        <w:t xml:space="preserve"> </w:t>
      </w:r>
      <w:r>
        <w:rPr>
          <w:rFonts w:ascii="宋体" w:eastAsia="宋体" w:hAnsi="宋体" w:cs="宋体"/>
          <w:spacing w:val="-13"/>
          <w:sz w:val="36"/>
          <w:szCs w:val="36"/>
        </w:rPr>
        <w:t>，毗邻浙江大学紫金港校区，</w:t>
      </w:r>
      <w:r>
        <w:rPr>
          <w:rFonts w:ascii="宋体" w:eastAsia="宋体" w:hAnsi="宋体" w:cs="宋体"/>
          <w:spacing w:val="58"/>
          <w:sz w:val="36"/>
          <w:szCs w:val="36"/>
        </w:rPr>
        <w:t xml:space="preserve"> </w:t>
      </w:r>
      <w:r>
        <w:rPr>
          <w:rFonts w:ascii="宋体" w:eastAsia="宋体" w:hAnsi="宋体" w:cs="宋体"/>
          <w:spacing w:val="-13"/>
          <w:sz w:val="36"/>
          <w:szCs w:val="36"/>
        </w:rPr>
        <w:t>具有良好的地理与区位优势。</w:t>
      </w:r>
    </w:p>
    <w:p w:rsidR="001458A9" w14:paraId="5F4065F8" w14:textId="77777777">
      <w:pPr>
        <w:spacing w:before="83" w:line="361" w:lineRule="auto"/>
        <w:ind w:left="66" w:firstLine="675"/>
        <w:rPr>
          <w:rFonts w:ascii="宋体" w:eastAsia="宋体" w:hAnsi="宋体" w:cs="宋体"/>
          <w:sz w:val="36"/>
          <w:szCs w:val="36"/>
        </w:rPr>
      </w:pPr>
      <w:r>
        <w:rPr>
          <w:rFonts w:ascii="宋体" w:eastAsia="宋体" w:hAnsi="宋体" w:cs="宋体"/>
          <w:spacing w:val="-3"/>
          <w:sz w:val="36"/>
          <w:szCs w:val="36"/>
        </w:rPr>
        <w:t>公司以超前的理念，以技术创新为核心，在现有产品的改进及新产品开发方</w:t>
      </w:r>
      <w:r>
        <w:rPr>
          <w:rFonts w:ascii="宋体" w:eastAsia="宋体" w:hAnsi="宋体" w:cs="宋体"/>
          <w:sz w:val="36"/>
          <w:szCs w:val="36"/>
        </w:rPr>
        <w:t xml:space="preserve"> </w:t>
      </w:r>
      <w:r>
        <w:rPr>
          <w:rFonts w:ascii="宋体" w:eastAsia="宋体" w:hAnsi="宋体" w:cs="宋体"/>
          <w:spacing w:val="-10"/>
          <w:sz w:val="36"/>
          <w:szCs w:val="36"/>
        </w:rPr>
        <w:t>面投入了大量人力物力，短短一年已经开发出了多种高附加值产品，</w:t>
      </w:r>
      <w:r>
        <w:rPr>
          <w:rFonts w:ascii="宋体" w:eastAsia="宋体" w:hAnsi="宋体" w:cs="宋体"/>
          <w:spacing w:val="21"/>
          <w:sz w:val="36"/>
          <w:szCs w:val="36"/>
        </w:rPr>
        <w:t xml:space="preserve"> </w:t>
      </w:r>
      <w:r>
        <w:rPr>
          <w:rFonts w:ascii="宋体" w:eastAsia="宋体" w:hAnsi="宋体" w:cs="宋体"/>
          <w:spacing w:val="-10"/>
          <w:sz w:val="36"/>
          <w:szCs w:val="36"/>
        </w:rPr>
        <w:t>并已经形成</w:t>
      </w:r>
      <w:r>
        <w:rPr>
          <w:rFonts w:ascii="宋体" w:eastAsia="宋体" w:hAnsi="宋体" w:cs="宋体"/>
          <w:sz w:val="36"/>
          <w:szCs w:val="36"/>
        </w:rPr>
        <w:t xml:space="preserve"> </w:t>
      </w:r>
      <w:r>
        <w:rPr>
          <w:rFonts w:ascii="宋体" w:eastAsia="宋体" w:hAnsi="宋体" w:cs="宋体"/>
          <w:spacing w:val="-12"/>
          <w:sz w:val="36"/>
          <w:szCs w:val="36"/>
        </w:rPr>
        <w:t>销售。</w:t>
      </w:r>
      <w:r>
        <w:rPr>
          <w:rFonts w:ascii="宋体" w:eastAsia="宋体" w:hAnsi="宋体" w:cs="宋体"/>
          <w:spacing w:val="76"/>
          <w:sz w:val="36"/>
          <w:szCs w:val="36"/>
        </w:rPr>
        <w:t xml:space="preserve"> </w:t>
      </w:r>
      <w:r>
        <w:rPr>
          <w:rFonts w:ascii="宋体" w:eastAsia="宋体" w:hAnsi="宋体" w:cs="宋体"/>
          <w:spacing w:val="-12"/>
          <w:sz w:val="36"/>
          <w:szCs w:val="36"/>
        </w:rPr>
        <w:t>同时，</w:t>
      </w:r>
      <w:r>
        <w:rPr>
          <w:rFonts w:ascii="宋体" w:eastAsia="宋体" w:hAnsi="宋体" w:cs="宋体"/>
          <w:spacing w:val="44"/>
          <w:sz w:val="36"/>
          <w:szCs w:val="36"/>
        </w:rPr>
        <w:t xml:space="preserve"> </w:t>
      </w:r>
      <w:r>
        <w:rPr>
          <w:rFonts w:ascii="宋体" w:eastAsia="宋体" w:hAnsi="宋体" w:cs="宋体"/>
          <w:spacing w:val="-12"/>
          <w:sz w:val="36"/>
          <w:szCs w:val="36"/>
        </w:rPr>
        <w:t>我司的</w:t>
      </w:r>
      <w:r>
        <w:rPr>
          <w:rFonts w:ascii="宋体" w:eastAsia="宋体" w:hAnsi="宋体" w:cs="宋体"/>
          <w:color w:val="0000FF"/>
          <w:spacing w:val="-12"/>
          <w:sz w:val="36"/>
          <w:szCs w:val="36"/>
        </w:rPr>
        <w:t>有机硅橡胶产品先后通过法国</w:t>
      </w:r>
      <w:r>
        <w:rPr>
          <w:rFonts w:ascii="宋体" w:eastAsia="宋体" w:hAnsi="宋体" w:cs="宋体"/>
          <w:color w:val="0000FF"/>
          <w:spacing w:val="-41"/>
          <w:sz w:val="36"/>
          <w:szCs w:val="36"/>
        </w:rPr>
        <w:t xml:space="preserve"> </w:t>
      </w:r>
      <w:r>
        <w:rPr>
          <w:rFonts w:ascii="宋体" w:eastAsia="宋体" w:hAnsi="宋体" w:cs="宋体"/>
          <w:color w:val="0000FF"/>
          <w:spacing w:val="-12"/>
          <w:sz w:val="36"/>
          <w:szCs w:val="36"/>
        </w:rPr>
        <w:t>DGCCR</w:t>
      </w:r>
      <w:r>
        <w:rPr>
          <w:rFonts w:ascii="宋体" w:eastAsia="宋体" w:hAnsi="宋体" w:cs="宋体"/>
          <w:color w:val="0000FF"/>
          <w:spacing w:val="-12"/>
          <w:sz w:val="36"/>
          <w:szCs w:val="36"/>
        </w:rPr>
        <w:t>、</w:t>
      </w:r>
      <w:r>
        <w:rPr>
          <w:rFonts w:ascii="宋体" w:eastAsia="宋体" w:hAnsi="宋体" w:cs="宋体"/>
          <w:color w:val="0000FF"/>
          <w:spacing w:val="-12"/>
          <w:sz w:val="36"/>
          <w:szCs w:val="36"/>
        </w:rPr>
        <w:t>F</w:t>
      </w:r>
      <w:r>
        <w:rPr>
          <w:rFonts w:ascii="宋体" w:eastAsia="宋体" w:hAnsi="宋体" w:cs="宋体"/>
          <w:color w:val="0000FF"/>
          <w:spacing w:val="-79"/>
          <w:sz w:val="36"/>
          <w:szCs w:val="36"/>
        </w:rPr>
        <w:t xml:space="preserve"> </w:t>
      </w:r>
      <w:r>
        <w:rPr>
          <w:rFonts w:ascii="宋体" w:eastAsia="宋体" w:hAnsi="宋体" w:cs="宋体"/>
          <w:color w:val="0000FF"/>
          <w:spacing w:val="-12"/>
          <w:sz w:val="36"/>
          <w:szCs w:val="36"/>
        </w:rPr>
        <w:t>欧盟</w:t>
      </w:r>
      <w:r>
        <w:rPr>
          <w:rFonts w:ascii="宋体" w:eastAsia="宋体" w:hAnsi="宋体" w:cs="宋体"/>
          <w:color w:val="0000FF"/>
          <w:spacing w:val="-36"/>
          <w:sz w:val="36"/>
          <w:szCs w:val="36"/>
        </w:rPr>
        <w:t xml:space="preserve"> </w:t>
      </w:r>
      <w:r>
        <w:rPr>
          <w:rFonts w:ascii="宋体" w:eastAsia="宋体" w:hAnsi="宋体" w:cs="宋体"/>
          <w:color w:val="0000FF"/>
          <w:spacing w:val="-12"/>
          <w:sz w:val="36"/>
          <w:szCs w:val="36"/>
        </w:rPr>
        <w:t>RoHSd</w:t>
      </w:r>
      <w:r>
        <w:rPr>
          <w:rFonts w:ascii="宋体" w:eastAsia="宋体" w:hAnsi="宋体" w:cs="宋体"/>
          <w:color w:val="0000FF"/>
          <w:spacing w:val="-12"/>
          <w:sz w:val="36"/>
          <w:szCs w:val="36"/>
        </w:rPr>
        <w:t>及美国</w:t>
      </w:r>
      <w:r>
        <w:rPr>
          <w:rFonts w:ascii="宋体" w:eastAsia="宋体" w:hAnsi="宋体" w:cs="宋体"/>
          <w:color w:val="0000FF"/>
          <w:sz w:val="36"/>
          <w:szCs w:val="36"/>
        </w:rPr>
        <w:t xml:space="preserve"> </w:t>
      </w:r>
      <w:r>
        <w:rPr>
          <w:rFonts w:ascii="宋体" w:eastAsia="宋体" w:hAnsi="宋体" w:cs="宋体"/>
          <w:color w:val="0000FF"/>
          <w:spacing w:val="1"/>
          <w:sz w:val="36"/>
          <w:szCs w:val="36"/>
        </w:rPr>
        <w:t>FDA</w:t>
      </w:r>
      <w:r>
        <w:rPr>
          <w:rFonts w:ascii="宋体" w:eastAsia="宋体" w:hAnsi="宋体" w:cs="宋体"/>
          <w:color w:val="0000FF"/>
          <w:spacing w:val="1"/>
          <w:sz w:val="36"/>
          <w:szCs w:val="36"/>
        </w:rPr>
        <w:t>认证等权威的国标食品级认证，同时也通过了浙江省食品质量安全检测院的</w:t>
      </w:r>
      <w:r>
        <w:rPr>
          <w:rFonts w:ascii="宋体" w:eastAsia="宋体" w:hAnsi="宋体" w:cs="宋体"/>
          <w:color w:val="0000FF"/>
          <w:spacing w:val="2"/>
          <w:sz w:val="36"/>
          <w:szCs w:val="36"/>
        </w:rPr>
        <w:t xml:space="preserve"> </w:t>
      </w:r>
      <w:r>
        <w:rPr>
          <w:rFonts w:ascii="宋体" w:eastAsia="宋体" w:hAnsi="宋体" w:cs="宋体"/>
          <w:color w:val="0000FF"/>
          <w:spacing w:val="-9"/>
          <w:sz w:val="36"/>
          <w:szCs w:val="36"/>
        </w:rPr>
        <w:t>国家食品级认证</w:t>
      </w:r>
      <w:r>
        <w:rPr>
          <w:rFonts w:ascii="宋体" w:eastAsia="宋体" w:hAnsi="宋体" w:cs="宋体"/>
          <w:spacing w:val="-9"/>
          <w:sz w:val="36"/>
          <w:szCs w:val="36"/>
        </w:rPr>
        <w:t>，产品附加值高、</w:t>
      </w:r>
      <w:r>
        <w:rPr>
          <w:rFonts w:ascii="宋体" w:eastAsia="宋体" w:hAnsi="宋体" w:cs="宋体"/>
          <w:spacing w:val="-7"/>
          <w:sz w:val="36"/>
          <w:szCs w:val="36"/>
        </w:rPr>
        <w:t xml:space="preserve"> </w:t>
      </w:r>
      <w:r>
        <w:rPr>
          <w:rFonts w:ascii="宋体" w:eastAsia="宋体" w:hAnsi="宋体" w:cs="宋体"/>
          <w:spacing w:val="-9"/>
          <w:sz w:val="36"/>
          <w:szCs w:val="36"/>
        </w:rPr>
        <w:t>经济效益好，</w:t>
      </w:r>
      <w:r>
        <w:rPr>
          <w:rFonts w:ascii="宋体" w:eastAsia="宋体" w:hAnsi="宋体" w:cs="宋体"/>
          <w:color w:val="0000FF"/>
          <w:spacing w:val="-9"/>
          <w:sz w:val="36"/>
          <w:szCs w:val="36"/>
        </w:rPr>
        <w:t>其中电线电缆附件高档气相胶产</w:t>
      </w:r>
      <w:r>
        <w:rPr>
          <w:rFonts w:ascii="宋体" w:eastAsia="宋体" w:hAnsi="宋体" w:cs="宋体"/>
          <w:color w:val="0000FF"/>
          <w:sz w:val="36"/>
          <w:szCs w:val="36"/>
        </w:rPr>
        <w:t xml:space="preserve"> </w:t>
      </w:r>
      <w:r>
        <w:rPr>
          <w:rFonts w:ascii="宋体" w:eastAsia="宋体" w:hAnsi="宋体" w:cs="宋体"/>
          <w:color w:val="0000FF"/>
          <w:spacing w:val="-11"/>
          <w:sz w:val="36"/>
          <w:szCs w:val="36"/>
        </w:rPr>
        <w:t>品已经处于国内领先水平，液体胶（模具胶）及硅油产品也已达到国内先进水平</w:t>
      </w:r>
      <w:r>
        <w:rPr>
          <w:rFonts w:ascii="宋体" w:eastAsia="宋体" w:hAnsi="宋体" w:cs="宋体"/>
          <w:spacing w:val="-11"/>
          <w:sz w:val="36"/>
          <w:szCs w:val="36"/>
        </w:rPr>
        <w:t>。</w:t>
      </w:r>
      <w:r>
        <w:rPr>
          <w:rFonts w:ascii="宋体" w:eastAsia="宋体" w:hAnsi="宋体" w:cs="宋体"/>
          <w:spacing w:val="31"/>
          <w:sz w:val="36"/>
          <w:szCs w:val="36"/>
        </w:rPr>
        <w:t xml:space="preserve"> </w:t>
      </w:r>
      <w:r>
        <w:rPr>
          <w:rFonts w:ascii="宋体" w:eastAsia="宋体" w:hAnsi="宋体" w:cs="宋体"/>
          <w:spacing w:val="-17"/>
          <w:sz w:val="36"/>
          <w:szCs w:val="36"/>
        </w:rPr>
        <w:t>产品广泛应用于建筑、能源、电子电器、</w:t>
      </w:r>
      <w:r>
        <w:rPr>
          <w:rFonts w:ascii="宋体" w:eastAsia="宋体" w:hAnsi="宋体" w:cs="宋体"/>
          <w:spacing w:val="32"/>
          <w:sz w:val="36"/>
          <w:szCs w:val="36"/>
        </w:rPr>
        <w:t xml:space="preserve"> </w:t>
      </w:r>
      <w:r>
        <w:rPr>
          <w:rFonts w:ascii="宋体" w:eastAsia="宋体" w:hAnsi="宋体" w:cs="宋体"/>
          <w:spacing w:val="-17"/>
          <w:sz w:val="36"/>
          <w:szCs w:val="36"/>
        </w:rPr>
        <w:t>汽车、纺织、机械、化工轻工、</w:t>
      </w:r>
      <w:r>
        <w:rPr>
          <w:rFonts w:ascii="宋体" w:eastAsia="宋体" w:hAnsi="宋体" w:cs="宋体"/>
          <w:spacing w:val="53"/>
          <w:sz w:val="36"/>
          <w:szCs w:val="36"/>
        </w:rPr>
        <w:t xml:space="preserve"> </w:t>
      </w:r>
      <w:r>
        <w:rPr>
          <w:rFonts w:ascii="宋体" w:eastAsia="宋体" w:hAnsi="宋体" w:cs="宋体"/>
          <w:spacing w:val="-17"/>
          <w:sz w:val="36"/>
          <w:szCs w:val="36"/>
        </w:rPr>
        <w:t>医疗等</w:t>
      </w:r>
      <w:r>
        <w:rPr>
          <w:rFonts w:ascii="宋体" w:eastAsia="宋体" w:hAnsi="宋体" w:cs="宋体"/>
          <w:sz w:val="36"/>
          <w:szCs w:val="36"/>
        </w:rPr>
        <w:t xml:space="preserve"> </w:t>
      </w:r>
      <w:r>
        <w:rPr>
          <w:rFonts w:ascii="宋体" w:eastAsia="宋体" w:hAnsi="宋体" w:cs="宋体"/>
          <w:spacing w:val="-13"/>
          <w:sz w:val="36"/>
          <w:szCs w:val="36"/>
        </w:rPr>
        <w:t>行业，</w:t>
      </w:r>
      <w:r>
        <w:rPr>
          <w:rFonts w:ascii="宋体" w:eastAsia="宋体" w:hAnsi="宋体" w:cs="宋体"/>
          <w:spacing w:val="39"/>
          <w:sz w:val="36"/>
          <w:szCs w:val="36"/>
        </w:rPr>
        <w:t xml:space="preserve"> </w:t>
      </w:r>
      <w:r>
        <w:rPr>
          <w:rFonts w:ascii="宋体" w:eastAsia="宋体" w:hAnsi="宋体" w:cs="宋体"/>
          <w:spacing w:val="-13"/>
          <w:sz w:val="36"/>
          <w:szCs w:val="36"/>
        </w:rPr>
        <w:t>市场前景广阔。此外，公司将根据硅橡胶材料的技术和市场需求的发展趋</w:t>
      </w:r>
      <w:r>
        <w:rPr>
          <w:rFonts w:ascii="宋体" w:eastAsia="宋体" w:hAnsi="宋体" w:cs="宋体"/>
          <w:sz w:val="36"/>
          <w:szCs w:val="36"/>
        </w:rPr>
        <w:t xml:space="preserve">  </w:t>
      </w:r>
      <w:r>
        <w:rPr>
          <w:rFonts w:ascii="宋体" w:eastAsia="宋体" w:hAnsi="宋体" w:cs="宋体"/>
          <w:spacing w:val="-5"/>
          <w:sz w:val="36"/>
          <w:szCs w:val="36"/>
        </w:rPr>
        <w:t>势，不断调整和完善硅橡胶材料，以实现最大的产品效益。</w:t>
      </w:r>
      <w:r>
        <w:rPr>
          <w:rFonts w:ascii="宋体" w:eastAsia="宋体" w:hAnsi="宋体" w:cs="宋体"/>
          <w:color w:val="FF0000"/>
          <w:spacing w:val="-5"/>
          <w:sz w:val="36"/>
          <w:szCs w:val="36"/>
        </w:rPr>
        <w:t>此外，公司聘请了浙</w:t>
      </w:r>
    </w:p>
    <w:p w:rsidR="001458A9" w14:paraId="4494B1A3" w14:textId="77777777"/>
    <w:p w:rsidR="001458A9" w14:paraId="176F8C30" w14:textId="77777777">
      <w:pPr>
        <w:spacing w:before="88" w:line="242" w:lineRule="auto"/>
        <w:ind w:firstLine="5992"/>
        <w:rPr>
          <w:rFonts w:ascii="黑体" w:eastAsia="黑体" w:hAnsi="黑体" w:cs="黑体"/>
          <w:sz w:val="27"/>
          <w:szCs w:val="27"/>
        </w:rPr>
      </w:pPr>
      <w:r>
        <w:rPr>
          <w:rFonts w:ascii="黑体" w:eastAsia="黑体" w:hAnsi="黑体" w:cs="黑体"/>
          <w:spacing w:val="-8"/>
          <w:sz w:val="27"/>
          <w:szCs w:val="27"/>
        </w:rPr>
        <w:t>5</w:t>
      </w:r>
      <w:r>
        <w:rPr>
          <w:rFonts w:ascii="黑体" w:eastAsia="黑体" w:hAnsi="黑体" w:cs="黑体"/>
          <w:spacing w:val="-15"/>
          <w:sz w:val="27"/>
          <w:szCs w:val="27"/>
        </w:rPr>
        <w:t xml:space="preserve"> </w:t>
      </w:r>
      <w:r>
        <w:rPr>
          <w:rFonts w:ascii="宋体" w:eastAsia="宋体" w:hAnsi="宋体" w:cs="宋体"/>
          <w:spacing w:val="-8"/>
          <w:sz w:val="27"/>
          <w:szCs w:val="27"/>
        </w:rPr>
        <w:t>/</w:t>
      </w:r>
      <w:r>
        <w:rPr>
          <w:rFonts w:ascii="宋体" w:eastAsia="宋体" w:hAnsi="宋体" w:cs="宋体"/>
          <w:spacing w:val="7"/>
          <w:sz w:val="27"/>
          <w:szCs w:val="27"/>
        </w:rPr>
        <w:t xml:space="preserve"> </w:t>
      </w:r>
      <w:r>
        <w:rPr>
          <w:rFonts w:ascii="黑体" w:eastAsia="黑体" w:hAnsi="黑体" w:cs="黑体"/>
          <w:spacing w:val="-8"/>
          <w:sz w:val="27"/>
          <w:szCs w:val="27"/>
        </w:rPr>
        <w:t>38</w:t>
      </w:r>
    </w:p>
    <w:p w:rsidR="001458A9" w14:paraId="2D61DC57" w14:textId="77777777">
      <w:pPr>
        <w:sectPr>
          <w:headerReference w:type="default" r:id="rId8"/>
          <w:pgSz w:w="17860" w:h="25258"/>
          <w:pgMar w:top="400" w:right="2557" w:bottom="0" w:left="2640" w:header="0" w:footer="0" w:gutter="0"/>
          <w:pgNumType w:start="7"/>
          <w:cols w:space="720"/>
        </w:sectPr>
      </w:pPr>
    </w:p>
    <w:p w:rsidR="001458A9" w14:paraId="1E4EB359" w14:textId="21E95924">
      <w:pPr>
        <w:spacing w:line="291" w:lineRule="auto"/>
      </w:pPr>
      <w:r>
        <mc:AlternateContent>
          <mc:Choice Requires="wps">
            <w:drawing>
              <wp:anchor distT="0" distB="0" distL="114300" distR="114300" simplePos="0" relativeHeight="251730944" behindDoc="0" locked="0" layoutInCell="1" allowOverlap="1">
                <wp:simplePos x="0" y="0"/>
                <wp:positionH relativeFrom="column">
                  <wp:posOffset>5181600</wp:posOffset>
                </wp:positionH>
                <wp:positionV relativeFrom="paragraph">
                  <wp:posOffset>7366000</wp:posOffset>
                </wp:positionV>
                <wp:extent cx="127000" cy="127000"/>
                <wp:effectExtent l="0" t="0" r="6350" b="6350"/>
                <wp:wrapNone/>
                <wp:docPr id="1197921820" name="文本框 2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C53D8" w:rsidRPr="009C53D8" w14:textId="361FC861">
                            <w:pPr>
                              <w:rPr>
                                <w:color w:val="FFFFFF"/>
                              </w:rPr>
                            </w:pPr>
                            <w:r w:rsidRPr="009C53D8">
                              <w:rPr>
                                <w:rFonts w:hint="eastAsia"/>
                                <w:color w:val="FFFFFF"/>
                              </w:rPr>
                              <w:t>技术，通过创新的调控甲基乙烯基硅橡胶生胶、硅油助剂、白炭黑及内脱模剂等用以制备目标高性能混炼硅胶的原</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4" o:spid="_x0000_s1051" type="#_x0000_t202" style="width:10pt;height:10pt;margin-top:580pt;margin-left:408pt;mso-wrap-distance-bottom:0;mso-wrap-distance-left:9pt;mso-wrap-distance-right:9pt;mso-wrap-distance-top:0;position:absolute;v-text-anchor:top;z-index:251729920" filled="f" fillcolor="this" stroked="f" strokeweight="0.5pt">
                <v:textbox>
                  <w:txbxContent>
                    <w:p w:rsidR="009C53D8" w:rsidRPr="009C53D8" w14:paraId="38B60026" w14:textId="361FC861">
                      <w:pPr>
                        <w:rPr>
                          <w:color w:val="FFFFFF"/>
                        </w:rPr>
                      </w:pPr>
                      <w:r w:rsidRPr="009C53D8">
                        <w:rPr>
                          <w:rFonts w:hint="eastAsia"/>
                          <w:color w:val="FFFFFF"/>
                        </w:rPr>
                        <w:t>技术，通过创新的调控甲基乙烯基硅橡胶生胶、硅油助剂、白炭黑及内脱模剂等用以制备目标高性能混炼硅胶的原</w:t>
                      </w:r>
                    </w:p>
                  </w:txbxContent>
                </v:textbox>
              </v:shape>
            </w:pict>
          </mc:Fallback>
        </mc:AlternateContent>
      </w:r>
      <w:r>
        <mc:AlternateContent>
          <mc:Choice Requires="wps">
            <w:drawing>
              <wp:anchor distT="0" distB="0" distL="114300" distR="114300" simplePos="0" relativeHeight="251728896" behindDoc="0" locked="0" layoutInCell="1" allowOverlap="1">
                <wp:simplePos x="0" y="0"/>
                <wp:positionH relativeFrom="column">
                  <wp:posOffset>5181600</wp:posOffset>
                </wp:positionH>
                <wp:positionV relativeFrom="paragraph">
                  <wp:posOffset>5461000</wp:posOffset>
                </wp:positionV>
                <wp:extent cx="127000" cy="127000"/>
                <wp:effectExtent l="0" t="0" r="6350" b="6350"/>
                <wp:wrapNone/>
                <wp:docPr id="478689796" name="文本框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C53D8" w:rsidRPr="009C53D8" w14:textId="0140873A">
                            <w:pPr>
                              <w:rPr>
                                <w:color w:val="FFFFFF"/>
                              </w:rPr>
                            </w:pPr>
                            <w:r w:rsidRPr="009C53D8">
                              <w:rPr>
                                <w:rFonts w:hint="eastAsia"/>
                                <w:color w:val="FFFFFF"/>
                              </w:rPr>
                              <w:t>低，销售达到</w:t>
                            </w:r>
                            <w:r w:rsidRPr="009C53D8">
                              <w:rPr>
                                <w:rFonts w:hint="eastAsia"/>
                                <w:color w:val="FFFFFF"/>
                              </w:rPr>
                              <w:t>xxx</w:t>
                            </w:r>
                            <w:r w:rsidRPr="009C53D8">
                              <w:rPr>
                                <w:rFonts w:hint="eastAsia"/>
                                <w:color w:val="FFFFFF"/>
                              </w:rPr>
                              <w:t>万元，公司就不亏损。所以投资风险较小。投资回收期仅为</w:t>
                            </w:r>
                            <w:r w:rsidRPr="009C53D8">
                              <w:rPr>
                                <w:rFonts w:hint="eastAsia"/>
                                <w:color w:val="FFFFFF"/>
                              </w:rPr>
                              <w:t>xx</w:t>
                            </w:r>
                            <w:r w:rsidRPr="009C53D8">
                              <w:rPr>
                                <w:rFonts w:hint="eastAsia"/>
                                <w:color w:val="FFFFFF"/>
                              </w:rPr>
                              <w:t>年，回收期短。（</w:t>
                            </w:r>
                            <w:r w:rsidRPr="009C53D8">
                              <w:rPr>
                                <w:rFonts w:hint="eastAsia"/>
                                <w:color w:val="FFFFFF"/>
                              </w:rPr>
                              <w:t>2</w:t>
                            </w:r>
                            <w:r w:rsidRPr="009C53D8">
                              <w:rPr>
                                <w:rFonts w:hint="eastAsia"/>
                                <w:color w:val="FFFFFF"/>
                              </w:rPr>
                              <w:t>）从社会</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3" o:spid="_x0000_s1052" type="#_x0000_t202" style="width:10pt;height:10pt;margin-top:430pt;margin-left:408pt;mso-wrap-distance-bottom:0;mso-wrap-distance-left:9pt;mso-wrap-distance-right:9pt;mso-wrap-distance-top:0;position:absolute;v-text-anchor:top;z-index:251727872" filled="f" fillcolor="this" stroked="f" strokeweight="0.5pt">
                <v:textbox>
                  <w:txbxContent>
                    <w:p w:rsidR="009C53D8" w:rsidRPr="009C53D8" w14:paraId="110F5281" w14:textId="0140873A">
                      <w:pPr>
                        <w:rPr>
                          <w:color w:val="FFFFFF"/>
                        </w:rPr>
                      </w:pPr>
                      <w:r w:rsidRPr="009C53D8">
                        <w:rPr>
                          <w:rFonts w:hint="eastAsia"/>
                          <w:color w:val="FFFFFF"/>
                        </w:rPr>
                        <w:t>低，销售达到</w:t>
                      </w:r>
                      <w:r w:rsidRPr="009C53D8">
                        <w:rPr>
                          <w:rFonts w:hint="eastAsia"/>
                          <w:color w:val="FFFFFF"/>
                        </w:rPr>
                        <w:t>xxx</w:t>
                      </w:r>
                      <w:r w:rsidRPr="009C53D8">
                        <w:rPr>
                          <w:rFonts w:hint="eastAsia"/>
                          <w:color w:val="FFFFFF"/>
                        </w:rPr>
                        <w:t>万元，公司就不亏损。所以投资风险较小。投资回收期仅为</w:t>
                      </w:r>
                      <w:r w:rsidRPr="009C53D8">
                        <w:rPr>
                          <w:rFonts w:hint="eastAsia"/>
                          <w:color w:val="FFFFFF"/>
                        </w:rPr>
                        <w:t>xx</w:t>
                      </w:r>
                      <w:r w:rsidRPr="009C53D8">
                        <w:rPr>
                          <w:rFonts w:hint="eastAsia"/>
                          <w:color w:val="FFFFFF"/>
                        </w:rPr>
                        <w:t>年，回收期短。（</w:t>
                      </w:r>
                      <w:r w:rsidRPr="009C53D8">
                        <w:rPr>
                          <w:rFonts w:hint="eastAsia"/>
                          <w:color w:val="FFFFFF"/>
                        </w:rPr>
                        <w:t>2</w:t>
                      </w:r>
                      <w:r w:rsidRPr="009C53D8">
                        <w:rPr>
                          <w:rFonts w:hint="eastAsia"/>
                          <w:color w:val="FFFFFF"/>
                        </w:rPr>
                        <w:t>）从社会</w:t>
                      </w:r>
                    </w:p>
                  </w:txbxContent>
                </v:textbox>
              </v:shape>
            </w:pict>
          </mc:Fallback>
        </mc:AlternateContent>
      </w:r>
      <w:r>
        <mc:AlternateContent>
          <mc:Choice Requires="wps">
            <w:drawing>
              <wp:anchor distT="0" distB="0" distL="114300" distR="114300" simplePos="0" relativeHeight="251726848" behindDoc="0" locked="0" layoutInCell="1" allowOverlap="1">
                <wp:simplePos x="0" y="0"/>
                <wp:positionH relativeFrom="column">
                  <wp:posOffset>5181600</wp:posOffset>
                </wp:positionH>
                <wp:positionV relativeFrom="paragraph">
                  <wp:posOffset>3556000</wp:posOffset>
                </wp:positionV>
                <wp:extent cx="127000" cy="127000"/>
                <wp:effectExtent l="0" t="0" r="6350" b="6350"/>
                <wp:wrapNone/>
                <wp:docPr id="155658876" name="文本框 2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C53D8" w:rsidRPr="009C53D8" w14:textId="44F26B62">
                            <w:pPr>
                              <w:rPr>
                                <w:color w:val="FFFFFF"/>
                              </w:rPr>
                            </w:pPr>
                            <w:r w:rsidRPr="009C53D8">
                              <w:rPr>
                                <w:rFonts w:hint="eastAsia"/>
                                <w:color w:val="FFFFFF"/>
                              </w:rPr>
                              <w:t>......................143.3</w:t>
                            </w:r>
                            <w:r w:rsidRPr="009C53D8">
                              <w:rPr>
                                <w:rFonts w:hint="eastAsia"/>
                                <w:color w:val="FFFFFF"/>
                              </w:rPr>
                              <w:t>项目主要内容及创新点</w:t>
                            </w:r>
                            <w:r w:rsidRPr="009C53D8">
                              <w:rPr>
                                <w:rFonts w:hint="eastAsia"/>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2" o:spid="_x0000_s1053" type="#_x0000_t202" style="width:10pt;height:10pt;margin-top:280pt;margin-left:408pt;mso-wrap-distance-bottom:0;mso-wrap-distance-left:9pt;mso-wrap-distance-right:9pt;mso-wrap-distance-top:0;position:absolute;v-text-anchor:top;z-index:251725824" filled="f" fillcolor="this" stroked="f" strokeweight="0.5pt">
                <v:textbox>
                  <w:txbxContent>
                    <w:p w:rsidR="009C53D8" w:rsidRPr="009C53D8" w14:paraId="27FF9086" w14:textId="44F26B62">
                      <w:pPr>
                        <w:rPr>
                          <w:color w:val="FFFFFF"/>
                        </w:rPr>
                      </w:pPr>
                      <w:r w:rsidRPr="009C53D8">
                        <w:rPr>
                          <w:rFonts w:hint="eastAsia"/>
                          <w:color w:val="FFFFFF"/>
                        </w:rPr>
                        <w:t>......................143.3</w:t>
                      </w:r>
                      <w:r w:rsidRPr="009C53D8">
                        <w:rPr>
                          <w:rFonts w:hint="eastAsia"/>
                          <w:color w:val="FFFFFF"/>
                        </w:rPr>
                        <w:t>项目主要内容及创新点</w:t>
                      </w:r>
                      <w:r w:rsidRPr="009C53D8">
                        <w:rPr>
                          <w:rFonts w:hint="eastAsia"/>
                          <w:color w:val="FFFFFF"/>
                        </w:rPr>
                        <w:t>.............</w:t>
                      </w:r>
                    </w:p>
                  </w:txbxContent>
                </v:textbox>
              </v:shape>
            </w:pict>
          </mc:Fallback>
        </mc:AlternateContent>
      </w:r>
      <w:r>
        <mc:AlternateContent>
          <mc:Choice Requires="wps">
            <w:drawing>
              <wp:anchor distT="0" distB="0" distL="114300" distR="114300" simplePos="0" relativeHeight="251724800" behindDoc="0" locked="0" layoutInCell="1" allowOverlap="1">
                <wp:simplePos x="0" y="0"/>
                <wp:positionH relativeFrom="column">
                  <wp:posOffset>5181600</wp:posOffset>
                </wp:positionH>
                <wp:positionV relativeFrom="paragraph">
                  <wp:posOffset>1651000</wp:posOffset>
                </wp:positionV>
                <wp:extent cx="127000" cy="127000"/>
                <wp:effectExtent l="0" t="0" r="6350" b="6350"/>
                <wp:wrapNone/>
                <wp:docPr id="1844662024" name="文本框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C53D8" w:rsidRPr="009C53D8" w14:textId="1228B269">
                            <w:pPr>
                              <w:rPr>
                                <w:color w:val="FFFFFF"/>
                              </w:rPr>
                            </w:pPr>
                            <w:r w:rsidRPr="009C53D8">
                              <w:rPr>
                                <w:rFonts w:hint="eastAsia"/>
                                <w:color w:val="FFFFFF"/>
                              </w:rPr>
                              <w:t>的硅胶材料部件。此外，公司即将与九阳、奔腾等国内相关行业知名企业达成合作关系，进而将开启公司发展新篇</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1" o:spid="_x0000_s1054" type="#_x0000_t202" style="width:10pt;height:10pt;margin-top:130pt;margin-left:408pt;mso-wrap-distance-bottom:0;mso-wrap-distance-left:9pt;mso-wrap-distance-right:9pt;mso-wrap-distance-top:0;position:absolute;v-text-anchor:top;z-index:251723776" filled="f" fillcolor="this" stroked="f" strokeweight="0.5pt">
                <v:textbox>
                  <w:txbxContent>
                    <w:p w:rsidR="009C53D8" w:rsidRPr="009C53D8" w14:paraId="6C9119E3" w14:textId="1228B269">
                      <w:pPr>
                        <w:rPr>
                          <w:color w:val="FFFFFF"/>
                        </w:rPr>
                      </w:pPr>
                      <w:r w:rsidRPr="009C53D8">
                        <w:rPr>
                          <w:rFonts w:hint="eastAsia"/>
                          <w:color w:val="FFFFFF"/>
                        </w:rPr>
                        <w:t>的硅胶材料部件。此外，公司即将与九阳、奔腾等国内相关行业知名企业达成合作关系，进而将开启公司发展新篇</w:t>
                      </w:r>
                    </w:p>
                  </w:txbxContent>
                </v:textbox>
              </v:shape>
            </w:pict>
          </mc:Fallback>
        </mc:AlternateContent>
      </w:r>
      <w:r>
        <w:pict>
          <v:shape id="_x0000_s1055" type="#_x0000_t202" style="width:69.15pt;height:19.35pt;margin-top:67.35pt;margin-left:685.7pt;mso-position-horizontal-relative:page;mso-position-vertical-relative:page;position:absolute;z-index:251721728" o:allowincell="f" filled="f" stroked="f">
            <v:textbox inset="0,0,0,0">
              <w:txbxContent>
                <w:p w:rsidR="001458A9" w14:paraId="6949F330" w14:textId="77777777">
                  <w:pPr>
                    <w:spacing w:before="19" w:line="237" w:lineRule="auto"/>
                    <w:ind w:firstLine="20"/>
                    <w:rPr>
                      <w:rFonts w:ascii="宋体" w:eastAsia="宋体" w:hAnsi="宋体" w:cs="宋体"/>
                      <w:sz w:val="27"/>
                      <w:szCs w:val="27"/>
                    </w:rPr>
                  </w:pPr>
                  <w:r>
                    <w:rPr>
                      <w:rFonts w:ascii="宋体" w:eastAsia="宋体" w:hAnsi="宋体" w:cs="宋体"/>
                      <w:spacing w:val="-2"/>
                      <w:sz w:val="27"/>
                      <w:szCs w:val="27"/>
                    </w:rPr>
                    <w:t>商业计划书</w:t>
                  </w:r>
                </w:p>
              </w:txbxContent>
            </v:textbox>
          </v:shape>
        </w:pict>
      </w:r>
    </w:p>
    <w:p w:rsidR="001458A9" w14:paraId="4C432A95" w14:textId="77777777">
      <w:pPr>
        <w:spacing w:line="291" w:lineRule="auto"/>
      </w:pPr>
    </w:p>
    <w:p w:rsidR="001458A9" w14:paraId="47C57A62" w14:textId="77777777">
      <w:pPr>
        <w:spacing w:line="291" w:lineRule="auto"/>
      </w:pPr>
    </w:p>
    <w:p w:rsidR="001458A9" w14:paraId="7DF4DCC9" w14:textId="77777777">
      <w:pPr>
        <w:spacing w:before="87" w:line="237" w:lineRule="auto"/>
        <w:ind w:firstLine="148"/>
        <w:rPr>
          <w:rFonts w:ascii="宋体" w:eastAsia="宋体" w:hAnsi="宋体" w:cs="宋体"/>
          <w:sz w:val="27"/>
          <w:szCs w:val="27"/>
        </w:rPr>
      </w:pPr>
      <w:r>
        <w:drawing>
          <wp:anchor distT="0" distB="0" distL="0" distR="0" simplePos="0" relativeHeight="251722752" behindDoc="0" locked="0" layoutInCell="1" allowOverlap="1">
            <wp:simplePos x="0" y="0"/>
            <wp:positionH relativeFrom="column">
              <wp:posOffset>0</wp:posOffset>
            </wp:positionH>
            <wp:positionV relativeFrom="paragraph">
              <wp:posOffset>229356</wp:posOffset>
            </wp:positionV>
            <wp:extent cx="8001000" cy="38100"/>
            <wp:effectExtent l="0" t="0" r="0" b="0"/>
            <wp:wrapNone/>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xmlns:r="http://schemas.openxmlformats.org/officeDocument/2006/relationships" r:embed="rId4"/>
                    <a:stretch>
                      <a:fillRect/>
                    </a:stretch>
                  </pic:blipFill>
                  <pic:spPr>
                    <a:xfrm>
                      <a:off x="0" y="0"/>
                      <a:ext cx="8001000" cy="38100"/>
                    </a:xfrm>
                    <a:prstGeom prst="rect">
                      <a:avLst/>
                    </a:prstGeom>
                  </pic:spPr>
                </pic:pic>
              </a:graphicData>
            </a:graphic>
          </wp:anchor>
        </w:drawing>
      </w:r>
      <w:r>
        <w:rPr>
          <w:rFonts w:ascii="宋体" w:eastAsia="宋体" w:hAnsi="宋体" w:cs="宋体"/>
          <w:spacing w:val="-1"/>
          <w:sz w:val="27"/>
          <w:szCs w:val="27"/>
        </w:rPr>
        <w:t>杭州</w:t>
      </w:r>
      <w:r>
        <w:rPr>
          <w:rFonts w:ascii="宋体" w:eastAsia="宋体" w:hAnsi="宋体" w:cs="宋体"/>
          <w:spacing w:val="-1"/>
          <w:sz w:val="27"/>
          <w:szCs w:val="27"/>
        </w:rPr>
        <w:t>×××××××</w:t>
      </w:r>
      <w:r>
        <w:rPr>
          <w:rFonts w:ascii="宋体" w:eastAsia="宋体" w:hAnsi="宋体" w:cs="宋体"/>
          <w:spacing w:val="-1"/>
          <w:sz w:val="27"/>
          <w:szCs w:val="27"/>
        </w:rPr>
        <w:t>有限公司</w:t>
      </w:r>
    </w:p>
    <w:p w:rsidR="001458A9" w14:paraId="35C70D65" w14:textId="77777777">
      <w:pPr>
        <w:spacing w:line="351" w:lineRule="auto"/>
      </w:pPr>
    </w:p>
    <w:p w:rsidR="001458A9" w14:paraId="3059B7A1" w14:textId="77777777">
      <w:pPr>
        <w:spacing w:before="117" w:line="237" w:lineRule="auto"/>
        <w:ind w:firstLine="76"/>
        <w:rPr>
          <w:rFonts w:ascii="宋体" w:eastAsia="宋体" w:hAnsi="宋体" w:cs="宋体"/>
          <w:sz w:val="36"/>
          <w:szCs w:val="36"/>
        </w:rPr>
      </w:pPr>
      <w:r>
        <w:rPr>
          <w:rFonts w:ascii="宋体" w:eastAsia="宋体" w:hAnsi="宋体" w:cs="宋体"/>
          <w:color w:val="FF0000"/>
          <w:spacing w:val="-15"/>
          <w:sz w:val="36"/>
          <w:szCs w:val="36"/>
        </w:rPr>
        <w:t>江农林大学</w:t>
      </w:r>
      <w:r>
        <w:rPr>
          <w:rFonts w:ascii="宋体" w:eastAsia="宋体" w:hAnsi="宋体" w:cs="宋体"/>
          <w:color w:val="FF0000"/>
          <w:spacing w:val="-58"/>
          <w:sz w:val="36"/>
          <w:szCs w:val="36"/>
        </w:rPr>
        <w:t xml:space="preserve"> </w:t>
      </w:r>
      <w:r>
        <w:rPr>
          <w:rFonts w:ascii="宋体" w:eastAsia="宋体" w:hAnsi="宋体" w:cs="宋体"/>
          <w:color w:val="FF0000"/>
          <w:spacing w:val="-15"/>
          <w:sz w:val="36"/>
          <w:szCs w:val="36"/>
        </w:rPr>
        <w:t>xxx</w:t>
      </w:r>
      <w:r>
        <w:rPr>
          <w:rFonts w:ascii="宋体" w:eastAsia="宋体" w:hAnsi="宋体" w:cs="宋体"/>
          <w:color w:val="FF0000"/>
          <w:spacing w:val="-22"/>
          <w:sz w:val="36"/>
          <w:szCs w:val="36"/>
        </w:rPr>
        <w:t xml:space="preserve"> </w:t>
      </w:r>
      <w:r>
        <w:rPr>
          <w:rFonts w:ascii="宋体" w:eastAsia="宋体" w:hAnsi="宋体" w:cs="宋体"/>
          <w:color w:val="FF0000"/>
          <w:spacing w:val="-15"/>
          <w:sz w:val="36"/>
          <w:szCs w:val="36"/>
        </w:rPr>
        <w:t>教授作为技术顾问，</w:t>
      </w:r>
      <w:r>
        <w:rPr>
          <w:rFonts w:ascii="宋体" w:eastAsia="宋体" w:hAnsi="宋体" w:cs="宋体"/>
          <w:color w:val="FF0000"/>
          <w:spacing w:val="-56"/>
          <w:sz w:val="36"/>
          <w:szCs w:val="36"/>
        </w:rPr>
        <w:t xml:space="preserve"> </w:t>
      </w:r>
      <w:r>
        <w:rPr>
          <w:rFonts w:ascii="宋体" w:eastAsia="宋体" w:hAnsi="宋体" w:cs="宋体"/>
          <w:color w:val="FF0000"/>
          <w:spacing w:val="-15"/>
          <w:sz w:val="36"/>
          <w:szCs w:val="36"/>
        </w:rPr>
        <w:t>在</w:t>
      </w:r>
      <w:r>
        <w:rPr>
          <w:rFonts w:ascii="宋体" w:eastAsia="宋体" w:hAnsi="宋体" w:cs="宋体"/>
          <w:color w:val="FF0000"/>
          <w:spacing w:val="-15"/>
          <w:sz w:val="36"/>
          <w:szCs w:val="36"/>
        </w:rPr>
        <w:t>xxxxx</w:t>
      </w:r>
      <w:r>
        <w:rPr>
          <w:rFonts w:ascii="宋体" w:eastAsia="宋体" w:hAnsi="宋体" w:cs="宋体"/>
          <w:color w:val="FF0000"/>
          <w:spacing w:val="21"/>
          <w:sz w:val="36"/>
          <w:szCs w:val="36"/>
        </w:rPr>
        <w:t xml:space="preserve"> </w:t>
      </w:r>
      <w:r>
        <w:rPr>
          <w:rFonts w:ascii="宋体" w:eastAsia="宋体" w:hAnsi="宋体" w:cs="宋体"/>
          <w:color w:val="FF0000"/>
          <w:spacing w:val="-15"/>
          <w:sz w:val="36"/>
          <w:szCs w:val="36"/>
        </w:rPr>
        <w:t>等方面展开研究，</w:t>
      </w:r>
      <w:r>
        <w:rPr>
          <w:rFonts w:ascii="宋体" w:eastAsia="宋体" w:hAnsi="宋体" w:cs="宋体"/>
          <w:color w:val="FF0000"/>
          <w:spacing w:val="-59"/>
          <w:sz w:val="36"/>
          <w:szCs w:val="36"/>
        </w:rPr>
        <w:t xml:space="preserve"> </w:t>
      </w:r>
      <w:r>
        <w:rPr>
          <w:rFonts w:ascii="宋体" w:eastAsia="宋体" w:hAnsi="宋体" w:cs="宋体"/>
          <w:color w:val="FF0000"/>
          <w:spacing w:val="-15"/>
          <w:sz w:val="36"/>
          <w:szCs w:val="36"/>
        </w:rPr>
        <w:t>致力于解决</w:t>
      </w:r>
      <w:r>
        <w:rPr>
          <w:rFonts w:ascii="宋体" w:eastAsia="宋体" w:hAnsi="宋体" w:cs="宋体"/>
          <w:color w:val="FF0000"/>
          <w:spacing w:val="-15"/>
          <w:sz w:val="36"/>
          <w:szCs w:val="36"/>
        </w:rPr>
        <w:t>xxxx</w:t>
      </w:r>
    </w:p>
    <w:p w:rsidR="001458A9" w14:paraId="7CE67074" w14:textId="77777777">
      <w:pPr>
        <w:spacing w:before="240" w:line="237" w:lineRule="auto"/>
        <w:ind w:firstLine="71"/>
        <w:rPr>
          <w:rFonts w:ascii="宋体" w:eastAsia="宋体" w:hAnsi="宋体" w:cs="宋体"/>
          <w:sz w:val="36"/>
          <w:szCs w:val="36"/>
        </w:rPr>
      </w:pPr>
      <w:r>
        <w:drawing>
          <wp:anchor distT="0" distB="0" distL="0" distR="0" simplePos="0" relativeHeight="251712512" behindDoc="1" locked="0" layoutInCell="1" allowOverlap="1">
            <wp:simplePos x="0" y="0"/>
            <wp:positionH relativeFrom="column">
              <wp:posOffset>495300</wp:posOffset>
            </wp:positionH>
            <wp:positionV relativeFrom="paragraph">
              <wp:posOffset>135999</wp:posOffset>
            </wp:positionV>
            <wp:extent cx="7480300" cy="317500"/>
            <wp:effectExtent l="0" t="0" r="0" b="0"/>
            <wp:wrapNone/>
            <wp:docPr id="9" name="IM 9"/>
            <wp:cNvGraphicFramePr/>
            <a:graphic xmlns:a="http://schemas.openxmlformats.org/drawingml/2006/main">
              <a:graphicData uri="http://schemas.openxmlformats.org/drawingml/2006/picture">
                <pic:pic xmlns:pic="http://schemas.openxmlformats.org/drawingml/2006/picture">
                  <pic:nvPicPr>
                    <pic:cNvPr id="9" name="IM 9"/>
                    <pic:cNvPicPr/>
                  </pic:nvPicPr>
                  <pic:blipFill>
                    <a:blip xmlns:r="http://schemas.openxmlformats.org/officeDocument/2006/relationships" r:embed="rId9"/>
                    <a:stretch>
                      <a:fillRect/>
                    </a:stretch>
                  </pic:blipFill>
                  <pic:spPr>
                    <a:xfrm>
                      <a:off x="0" y="0"/>
                      <a:ext cx="7480300" cy="317500"/>
                    </a:xfrm>
                    <a:prstGeom prst="rect">
                      <a:avLst/>
                    </a:prstGeom>
                  </pic:spPr>
                </pic:pic>
              </a:graphicData>
            </a:graphic>
          </wp:anchor>
        </w:drawing>
      </w:r>
      <w:r>
        <w:rPr>
          <w:rFonts w:ascii="宋体" w:eastAsia="宋体" w:hAnsi="宋体" w:cs="宋体"/>
          <w:color w:val="FF0000"/>
          <w:spacing w:val="-14"/>
          <w:sz w:val="36"/>
          <w:szCs w:val="36"/>
        </w:rPr>
        <w:t>等。</w:t>
      </w:r>
      <w:r>
        <w:rPr>
          <w:rFonts w:ascii="宋体" w:eastAsia="宋体" w:hAnsi="宋体" w:cs="宋体"/>
          <w:color w:val="FF0000"/>
          <w:spacing w:val="40"/>
          <w:sz w:val="36"/>
          <w:szCs w:val="36"/>
        </w:rPr>
        <w:t xml:space="preserve"> </w:t>
      </w:r>
      <w:r>
        <w:rPr>
          <w:rFonts w:ascii="宋体" w:eastAsia="宋体" w:hAnsi="宋体" w:cs="宋体"/>
          <w:spacing w:val="-14"/>
          <w:sz w:val="36"/>
          <w:szCs w:val="36"/>
        </w:rPr>
        <w:t>凭借我司极具市场潜力和社会效益的</w:t>
      </w:r>
      <w:r>
        <w:rPr>
          <w:rFonts w:ascii="宋体" w:eastAsia="宋体" w:hAnsi="宋体" w:cs="宋体"/>
          <w:spacing w:val="-95"/>
          <w:sz w:val="36"/>
          <w:szCs w:val="36"/>
        </w:rPr>
        <w:t xml:space="preserve"> </w:t>
      </w:r>
      <w:r>
        <w:rPr>
          <w:rFonts w:ascii="宋体" w:eastAsia="宋体" w:hAnsi="宋体" w:cs="宋体"/>
          <w:spacing w:val="-14"/>
          <w:sz w:val="36"/>
          <w:szCs w:val="36"/>
        </w:rPr>
        <w:t>xxxx</w:t>
      </w:r>
      <w:r>
        <w:rPr>
          <w:rFonts w:ascii="宋体" w:eastAsia="宋体" w:hAnsi="宋体" w:cs="宋体"/>
          <w:spacing w:val="-36"/>
          <w:sz w:val="36"/>
          <w:szCs w:val="36"/>
        </w:rPr>
        <w:t xml:space="preserve"> </w:t>
      </w:r>
      <w:r>
        <w:rPr>
          <w:rFonts w:ascii="宋体" w:eastAsia="宋体" w:hAnsi="宋体" w:cs="宋体"/>
          <w:spacing w:val="-14"/>
          <w:sz w:val="36"/>
          <w:szCs w:val="36"/>
        </w:rPr>
        <w:t>，我司于</w:t>
      </w:r>
      <w:r>
        <w:rPr>
          <w:rFonts w:ascii="宋体" w:eastAsia="宋体" w:hAnsi="宋体" w:cs="宋体"/>
          <w:spacing w:val="-59"/>
          <w:sz w:val="36"/>
          <w:szCs w:val="36"/>
        </w:rPr>
        <w:t xml:space="preserve"> </w:t>
      </w:r>
      <w:r>
        <w:rPr>
          <w:rFonts w:ascii="宋体" w:eastAsia="宋体" w:hAnsi="宋体" w:cs="宋体"/>
          <w:spacing w:val="-14"/>
          <w:sz w:val="36"/>
          <w:szCs w:val="36"/>
        </w:rPr>
        <w:t>xx</w:t>
      </w:r>
      <w:r>
        <w:rPr>
          <w:rFonts w:ascii="宋体" w:eastAsia="宋体" w:hAnsi="宋体" w:cs="宋体"/>
          <w:spacing w:val="-20"/>
          <w:sz w:val="36"/>
          <w:szCs w:val="36"/>
        </w:rPr>
        <w:t xml:space="preserve"> </w:t>
      </w:r>
      <w:r>
        <w:rPr>
          <w:rFonts w:ascii="宋体" w:eastAsia="宋体" w:hAnsi="宋体" w:cs="宋体"/>
          <w:spacing w:val="-14"/>
          <w:sz w:val="36"/>
          <w:szCs w:val="36"/>
        </w:rPr>
        <w:t>年</w:t>
      </w:r>
      <w:r>
        <w:rPr>
          <w:rFonts w:ascii="宋体" w:eastAsia="宋体" w:hAnsi="宋体" w:cs="宋体"/>
          <w:spacing w:val="-69"/>
          <w:sz w:val="36"/>
          <w:szCs w:val="36"/>
        </w:rPr>
        <w:t xml:space="preserve"> </w:t>
      </w:r>
      <w:r>
        <w:rPr>
          <w:rFonts w:ascii="宋体" w:eastAsia="宋体" w:hAnsi="宋体" w:cs="宋体"/>
          <w:spacing w:val="-14"/>
          <w:sz w:val="36"/>
          <w:szCs w:val="36"/>
        </w:rPr>
        <w:t>xx</w:t>
      </w:r>
      <w:r>
        <w:rPr>
          <w:rFonts w:ascii="宋体" w:eastAsia="宋体" w:hAnsi="宋体" w:cs="宋体"/>
          <w:spacing w:val="-19"/>
          <w:sz w:val="36"/>
          <w:szCs w:val="36"/>
        </w:rPr>
        <w:t xml:space="preserve"> </w:t>
      </w:r>
      <w:r>
        <w:rPr>
          <w:rFonts w:ascii="宋体" w:eastAsia="宋体" w:hAnsi="宋体" w:cs="宋体"/>
          <w:spacing w:val="-14"/>
          <w:sz w:val="36"/>
          <w:szCs w:val="36"/>
        </w:rPr>
        <w:t>月获</w:t>
      </w:r>
      <w:r>
        <w:rPr>
          <w:rFonts w:ascii="宋体" w:eastAsia="宋体" w:hAnsi="宋体" w:cs="宋体"/>
          <w:spacing w:val="-68"/>
          <w:sz w:val="36"/>
          <w:szCs w:val="36"/>
        </w:rPr>
        <w:t xml:space="preserve"> </w:t>
      </w:r>
      <w:r>
        <w:rPr>
          <w:rFonts w:ascii="宋体" w:eastAsia="宋体" w:hAnsi="宋体" w:cs="宋体"/>
          <w:spacing w:val="-14"/>
          <w:sz w:val="36"/>
          <w:szCs w:val="36"/>
        </w:rPr>
        <w:t>xxx</w:t>
      </w:r>
      <w:r>
        <w:rPr>
          <w:rFonts w:ascii="宋体" w:eastAsia="宋体" w:hAnsi="宋体" w:cs="宋体"/>
          <w:spacing w:val="-4"/>
          <w:sz w:val="36"/>
          <w:szCs w:val="36"/>
        </w:rPr>
        <w:t xml:space="preserve"> </w:t>
      </w:r>
      <w:r>
        <w:rPr>
          <w:rFonts w:ascii="宋体" w:eastAsia="宋体" w:hAnsi="宋体" w:cs="宋体"/>
          <w:spacing w:val="-14"/>
          <w:sz w:val="36"/>
          <w:szCs w:val="36"/>
        </w:rPr>
        <w:t>等机</w:t>
      </w:r>
    </w:p>
    <w:p w:rsidR="001458A9" w14:paraId="2F751198" w14:textId="77777777">
      <w:pPr>
        <w:spacing w:before="212" w:line="500" w:lineRule="exact"/>
        <w:ind w:firstLine="60"/>
        <w:textAlignment w:val="center"/>
      </w:pPr>
      <w:r>
        <w:pict>
          <v:group id="_x0000_i1056" style="width:628.05pt;height:25pt;mso-position-horizontal-relative:char;mso-position-vertical-relative:line" coordsize="12560,5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7" type="#_x0000_t75" style="width:12500;height:500;position:absolute">
              <v:imagedata r:id="rId10"/>
            </v:shape>
            <v:shape id="_x0000_s1058" type="#_x0000_t202" style="width:12600;height:609;left:-20;position:absolute;top:-20" filled="f" stroked="f">
              <v:textbox inset="0,0,0,0">
                <w:txbxContent>
                  <w:p w:rsidR="001458A9" w14:paraId="00D081E9" w14:textId="77777777">
                    <w:pPr>
                      <w:spacing w:before="45" w:line="237" w:lineRule="auto"/>
                      <w:ind w:firstLine="30"/>
                      <w:rPr>
                        <w:rFonts w:ascii="宋体" w:eastAsia="宋体" w:hAnsi="宋体" w:cs="宋体"/>
                        <w:sz w:val="36"/>
                        <w:szCs w:val="36"/>
                      </w:rPr>
                    </w:pPr>
                    <w:r>
                      <w:rPr>
                        <w:rFonts w:ascii="宋体" w:eastAsia="宋体" w:hAnsi="宋体" w:cs="宋体"/>
                        <w:spacing w:val="1"/>
                        <w:sz w:val="36"/>
                        <w:szCs w:val="36"/>
                      </w:rPr>
                      <w:t>构投资</w:t>
                    </w:r>
                    <w:r>
                      <w:rPr>
                        <w:rFonts w:ascii="宋体" w:eastAsia="宋体" w:hAnsi="宋体" w:cs="宋体"/>
                        <w:spacing w:val="-61"/>
                        <w:sz w:val="36"/>
                        <w:szCs w:val="36"/>
                      </w:rPr>
                      <w:t xml:space="preserve"> </w:t>
                    </w:r>
                    <w:r>
                      <w:rPr>
                        <w:rFonts w:ascii="宋体" w:eastAsia="宋体" w:hAnsi="宋体" w:cs="宋体"/>
                        <w:spacing w:val="1"/>
                        <w:sz w:val="36"/>
                        <w:szCs w:val="36"/>
                      </w:rPr>
                      <w:t>xx</w:t>
                    </w:r>
                    <w:r>
                      <w:rPr>
                        <w:rFonts w:ascii="宋体" w:eastAsia="宋体" w:hAnsi="宋体" w:cs="宋体"/>
                        <w:spacing w:val="-25"/>
                        <w:sz w:val="36"/>
                        <w:szCs w:val="36"/>
                      </w:rPr>
                      <w:t xml:space="preserve"> </w:t>
                    </w:r>
                    <w:r>
                      <w:rPr>
                        <w:rFonts w:ascii="宋体" w:eastAsia="宋体" w:hAnsi="宋体" w:cs="宋体"/>
                        <w:spacing w:val="1"/>
                        <w:sz w:val="36"/>
                        <w:szCs w:val="36"/>
                      </w:rPr>
                      <w:t>万。未来随着我司各项项目的持续推进实施，我司必将实现跨越式发</w:t>
                    </w:r>
                  </w:p>
                </w:txbxContent>
              </v:textbox>
            </v:shape>
            <w10:wrap type="none"/>
            <w10:anchorlock/>
          </v:group>
        </w:pict>
      </w:r>
    </w:p>
    <w:p w:rsidR="001458A9" w14:paraId="3930CD02" w14:textId="77777777">
      <w:pPr>
        <w:spacing w:before="200" w:line="500" w:lineRule="exact"/>
        <w:ind w:firstLine="60"/>
        <w:textAlignment w:val="center"/>
      </w:pPr>
      <w:r>
        <w:pict>
          <v:shape id="_x0000_i1059" type="#_x0000_t202" style="width:38pt;height:25pt;mso-left-percent:-10001;mso-position-horizontal-relative:char;mso-position-vertical-relative:line;mso-top-percent:-10001" fillcolor="yellow" stroked="f">
            <v:textbox inset="0,0,0,0">
              <w:txbxContent>
                <w:p w:rsidR="001458A9" w14:paraId="5DEF6F81" w14:textId="77777777">
                  <w:pPr>
                    <w:spacing w:before="25"/>
                    <w:ind w:firstLine="7"/>
                    <w:rPr>
                      <w:rFonts w:ascii="宋体" w:eastAsia="宋体" w:hAnsi="宋体" w:cs="宋体"/>
                      <w:sz w:val="36"/>
                      <w:szCs w:val="36"/>
                    </w:rPr>
                  </w:pPr>
                  <w:r>
                    <w:rPr>
                      <w:rFonts w:ascii="宋体" w:eastAsia="宋体" w:hAnsi="宋体" w:cs="宋体"/>
                      <w:spacing w:val="-12"/>
                      <w:sz w:val="36"/>
                      <w:szCs w:val="36"/>
                    </w:rPr>
                    <w:t>展。</w:t>
                  </w:r>
                </w:p>
              </w:txbxContent>
            </v:textbox>
            <w10:wrap type="none"/>
          </v:shape>
        </w:pict>
      </w:r>
    </w:p>
    <w:p w:rsidR="001458A9" w14:paraId="2035A8EF" w14:textId="77777777">
      <w:pPr>
        <w:spacing w:line="340" w:lineRule="auto"/>
      </w:pPr>
    </w:p>
    <w:p w:rsidR="001458A9" w14:paraId="459E9F2F" w14:textId="77777777">
      <w:pPr>
        <w:spacing w:before="117" w:line="359" w:lineRule="auto"/>
        <w:ind w:left="97" w:right="38" w:firstLine="644"/>
        <w:rPr>
          <w:rFonts w:ascii="宋体" w:eastAsia="宋体" w:hAnsi="宋体" w:cs="宋体"/>
          <w:sz w:val="36"/>
          <w:szCs w:val="36"/>
        </w:rPr>
      </w:pPr>
      <w:r>
        <w:drawing>
          <wp:anchor distT="0" distB="0" distL="0" distR="0" simplePos="0" relativeHeight="251715584" behindDoc="1" locked="0" layoutInCell="1" allowOverlap="1">
            <wp:simplePos x="0" y="0"/>
            <wp:positionH relativeFrom="column">
              <wp:posOffset>2362200</wp:posOffset>
            </wp:positionH>
            <wp:positionV relativeFrom="paragraph">
              <wp:posOffset>49674</wp:posOffset>
            </wp:positionV>
            <wp:extent cx="444500" cy="330200"/>
            <wp:effectExtent l="0" t="0" r="0" b="0"/>
            <wp:wrapNone/>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xmlns:r="http://schemas.openxmlformats.org/officeDocument/2006/relationships" r:embed="rId11"/>
                    <a:stretch>
                      <a:fillRect/>
                    </a:stretch>
                  </pic:blipFill>
                  <pic:spPr>
                    <a:xfrm>
                      <a:off x="0" y="0"/>
                      <a:ext cx="444500" cy="330200"/>
                    </a:xfrm>
                    <a:prstGeom prst="rect">
                      <a:avLst/>
                    </a:prstGeom>
                  </pic:spPr>
                </pic:pic>
              </a:graphicData>
            </a:graphic>
          </wp:anchor>
        </w:drawing>
      </w:r>
      <w:r>
        <w:drawing>
          <wp:anchor distT="0" distB="0" distL="0" distR="0" simplePos="0" relativeHeight="251713536" behindDoc="1" locked="0" layoutInCell="1" allowOverlap="1">
            <wp:simplePos x="0" y="0"/>
            <wp:positionH relativeFrom="column">
              <wp:posOffset>3759200</wp:posOffset>
            </wp:positionH>
            <wp:positionV relativeFrom="paragraph">
              <wp:posOffset>49674</wp:posOffset>
            </wp:positionV>
            <wp:extent cx="330200" cy="33020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xmlns:r="http://schemas.openxmlformats.org/officeDocument/2006/relationships" r:embed="rId12"/>
                    <a:stretch>
                      <a:fillRect/>
                    </a:stretch>
                  </pic:blipFill>
                  <pic:spPr>
                    <a:xfrm>
                      <a:off x="0" y="0"/>
                      <a:ext cx="330200" cy="330200"/>
                    </a:xfrm>
                    <a:prstGeom prst="rect">
                      <a:avLst/>
                    </a:prstGeom>
                  </pic:spPr>
                </pic:pic>
              </a:graphicData>
            </a:graphic>
          </wp:anchor>
        </w:drawing>
      </w:r>
      <w:r>
        <w:drawing>
          <wp:anchor distT="0" distB="0" distL="0" distR="0" simplePos="0" relativeHeight="251714560" behindDoc="1" locked="0" layoutInCell="1" allowOverlap="1">
            <wp:simplePos x="0" y="0"/>
            <wp:positionH relativeFrom="column">
              <wp:posOffset>2209800</wp:posOffset>
            </wp:positionH>
            <wp:positionV relativeFrom="paragraph">
              <wp:posOffset>494174</wp:posOffset>
            </wp:positionV>
            <wp:extent cx="3924300" cy="33020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xmlns:r="http://schemas.openxmlformats.org/officeDocument/2006/relationships" r:embed="rId13"/>
                    <a:stretch>
                      <a:fillRect/>
                    </a:stretch>
                  </pic:blipFill>
                  <pic:spPr>
                    <a:xfrm>
                      <a:off x="0" y="0"/>
                      <a:ext cx="3924300" cy="330200"/>
                    </a:xfrm>
                    <a:prstGeom prst="rect">
                      <a:avLst/>
                    </a:prstGeom>
                  </pic:spPr>
                </pic:pic>
              </a:graphicData>
            </a:graphic>
          </wp:anchor>
        </w:drawing>
      </w:r>
      <w:r>
        <w:rPr>
          <w:rFonts w:ascii="宋体" w:eastAsia="宋体" w:hAnsi="宋体" w:cs="宋体"/>
          <w:spacing w:val="-1"/>
          <w:sz w:val="36"/>
          <w:szCs w:val="36"/>
        </w:rPr>
        <w:t>公司现有资产总额</w:t>
      </w:r>
      <w:r>
        <w:rPr>
          <w:rFonts w:ascii="宋体" w:eastAsia="宋体" w:hAnsi="宋体" w:cs="宋体"/>
          <w:spacing w:val="-88"/>
          <w:sz w:val="36"/>
          <w:szCs w:val="36"/>
        </w:rPr>
        <w:t xml:space="preserve"> </w:t>
      </w:r>
      <w:r>
        <w:rPr>
          <w:rFonts w:ascii="宋体" w:eastAsia="宋体" w:hAnsi="宋体" w:cs="宋体"/>
          <w:spacing w:val="-1"/>
          <w:sz w:val="36"/>
          <w:szCs w:val="36"/>
        </w:rPr>
        <w:t>xxx</w:t>
      </w:r>
      <w:r>
        <w:rPr>
          <w:rFonts w:ascii="宋体" w:eastAsia="宋体" w:hAnsi="宋体" w:cs="宋体"/>
          <w:spacing w:val="-4"/>
          <w:sz w:val="36"/>
          <w:szCs w:val="36"/>
        </w:rPr>
        <w:t xml:space="preserve"> </w:t>
      </w:r>
      <w:r>
        <w:rPr>
          <w:rFonts w:ascii="宋体" w:eastAsia="宋体" w:hAnsi="宋体" w:cs="宋体"/>
          <w:spacing w:val="-1"/>
          <w:sz w:val="36"/>
          <w:szCs w:val="36"/>
        </w:rPr>
        <w:t>万元，自</w:t>
      </w:r>
      <w:r>
        <w:rPr>
          <w:rFonts w:ascii="宋体" w:eastAsia="宋体" w:hAnsi="宋体" w:cs="宋体"/>
          <w:spacing w:val="-76"/>
          <w:sz w:val="36"/>
          <w:szCs w:val="36"/>
        </w:rPr>
        <w:t xml:space="preserve"> </w:t>
      </w:r>
      <w:r>
        <w:rPr>
          <w:rFonts w:ascii="宋体" w:eastAsia="宋体" w:hAnsi="宋体" w:cs="宋体"/>
          <w:spacing w:val="-1"/>
          <w:sz w:val="36"/>
          <w:szCs w:val="36"/>
        </w:rPr>
        <w:t>xx</w:t>
      </w:r>
      <w:r>
        <w:rPr>
          <w:rFonts w:ascii="宋体" w:eastAsia="宋体" w:hAnsi="宋体" w:cs="宋体"/>
          <w:spacing w:val="-18"/>
          <w:sz w:val="36"/>
          <w:szCs w:val="36"/>
        </w:rPr>
        <w:t xml:space="preserve"> </w:t>
      </w:r>
      <w:r>
        <w:rPr>
          <w:rFonts w:ascii="宋体" w:eastAsia="宋体" w:hAnsi="宋体" w:cs="宋体"/>
          <w:spacing w:val="-1"/>
          <w:sz w:val="36"/>
          <w:szCs w:val="36"/>
        </w:rPr>
        <w:t>年底成立以来，公司以扎实的步伐快速</w:t>
      </w:r>
      <w:r>
        <w:rPr>
          <w:rFonts w:ascii="宋体" w:eastAsia="宋体" w:hAnsi="宋体" w:cs="宋体"/>
          <w:sz w:val="36"/>
          <w:szCs w:val="36"/>
        </w:rPr>
        <w:t xml:space="preserve"> </w:t>
      </w:r>
      <w:r>
        <w:rPr>
          <w:rFonts w:ascii="宋体" w:eastAsia="宋体" w:hAnsi="宋体" w:cs="宋体"/>
          <w:spacing w:val="-1"/>
          <w:sz w:val="36"/>
          <w:szCs w:val="36"/>
        </w:rPr>
        <w:t>的前进着，三大产品</w:t>
      </w:r>
      <w:r>
        <w:rPr>
          <w:rFonts w:ascii="宋体" w:eastAsia="宋体" w:hAnsi="宋体" w:cs="宋体"/>
          <w:spacing w:val="-1"/>
          <w:sz w:val="36"/>
          <w:szCs w:val="36"/>
        </w:rPr>
        <w:t>-</w:t>
      </w:r>
      <w:r>
        <w:rPr>
          <w:rFonts w:ascii="宋体" w:eastAsia="宋体" w:hAnsi="宋体" w:cs="宋体"/>
          <w:spacing w:val="-1"/>
          <w:sz w:val="36"/>
          <w:szCs w:val="36"/>
        </w:rPr>
        <w:t>混炼硅橡胶、液体硅橡胶和乙烯基硅油，一进入市场便获</w:t>
      </w:r>
    </w:p>
    <w:p w:rsidR="001458A9" w14:paraId="714D970D" w14:textId="77777777">
      <w:pPr>
        <w:spacing w:before="1" w:line="236" w:lineRule="auto"/>
        <w:ind w:firstLine="67"/>
        <w:rPr>
          <w:rFonts w:ascii="宋体" w:eastAsia="宋体" w:hAnsi="宋体" w:cs="宋体"/>
          <w:sz w:val="36"/>
          <w:szCs w:val="36"/>
        </w:rPr>
      </w:pPr>
      <w:r>
        <w:drawing>
          <wp:anchor distT="0" distB="0" distL="0" distR="0" simplePos="0" relativeHeight="251716608" behindDoc="1" locked="0" layoutInCell="1" allowOverlap="1">
            <wp:simplePos x="0" y="0"/>
            <wp:positionH relativeFrom="column">
              <wp:posOffset>6159500</wp:posOffset>
            </wp:positionH>
            <wp:positionV relativeFrom="paragraph">
              <wp:posOffset>-24196</wp:posOffset>
            </wp:positionV>
            <wp:extent cx="1816100" cy="33020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xmlns:r="http://schemas.openxmlformats.org/officeDocument/2006/relationships" r:embed="rId14"/>
                    <a:stretch>
                      <a:fillRect/>
                    </a:stretch>
                  </pic:blipFill>
                  <pic:spPr>
                    <a:xfrm>
                      <a:off x="0" y="0"/>
                      <a:ext cx="1816100" cy="330200"/>
                    </a:xfrm>
                    <a:prstGeom prst="rect">
                      <a:avLst/>
                    </a:prstGeom>
                  </pic:spPr>
                </pic:pic>
              </a:graphicData>
            </a:graphic>
          </wp:anchor>
        </w:drawing>
      </w:r>
      <w:r>
        <w:rPr>
          <w:rFonts w:ascii="宋体" w:eastAsia="宋体" w:hAnsi="宋体" w:cs="宋体"/>
          <w:spacing w:val="-16"/>
          <w:sz w:val="36"/>
          <w:szCs w:val="36"/>
        </w:rPr>
        <w:t>得了广大客户的肯定，销售逐月攀升，</w:t>
      </w:r>
      <w:r>
        <w:rPr>
          <w:rFonts w:ascii="宋体" w:eastAsia="宋体" w:hAnsi="宋体" w:cs="宋体"/>
          <w:spacing w:val="69"/>
          <w:sz w:val="36"/>
          <w:szCs w:val="36"/>
        </w:rPr>
        <w:t xml:space="preserve"> </w:t>
      </w:r>
      <w:r>
        <w:rPr>
          <w:rFonts w:ascii="宋体" w:eastAsia="宋体" w:hAnsi="宋体" w:cs="宋体"/>
          <w:spacing w:val="-16"/>
          <w:sz w:val="36"/>
          <w:szCs w:val="36"/>
        </w:rPr>
        <w:t>2015</w:t>
      </w:r>
      <w:r>
        <w:rPr>
          <w:rFonts w:ascii="宋体" w:eastAsia="宋体" w:hAnsi="宋体" w:cs="宋体"/>
          <w:spacing w:val="-22"/>
          <w:sz w:val="36"/>
          <w:szCs w:val="36"/>
        </w:rPr>
        <w:t xml:space="preserve"> </w:t>
      </w:r>
      <w:r>
        <w:rPr>
          <w:rFonts w:ascii="宋体" w:eastAsia="宋体" w:hAnsi="宋体" w:cs="宋体"/>
          <w:spacing w:val="-16"/>
          <w:sz w:val="36"/>
          <w:szCs w:val="36"/>
        </w:rPr>
        <w:t>年全年销售收入</w:t>
      </w:r>
      <w:r>
        <w:rPr>
          <w:rFonts w:ascii="宋体" w:eastAsia="宋体" w:hAnsi="宋体" w:cs="宋体"/>
          <w:spacing w:val="-38"/>
          <w:sz w:val="36"/>
          <w:szCs w:val="36"/>
        </w:rPr>
        <w:t xml:space="preserve"> </w:t>
      </w:r>
      <w:r>
        <w:rPr>
          <w:rFonts w:ascii="宋体" w:eastAsia="宋体" w:hAnsi="宋体" w:cs="宋体"/>
          <w:spacing w:val="-16"/>
          <w:sz w:val="36"/>
          <w:szCs w:val="36"/>
        </w:rPr>
        <w:t>xxx</w:t>
      </w:r>
      <w:r>
        <w:rPr>
          <w:rFonts w:ascii="宋体" w:eastAsia="宋体" w:hAnsi="宋体" w:cs="宋体"/>
          <w:spacing w:val="34"/>
          <w:sz w:val="36"/>
          <w:szCs w:val="36"/>
        </w:rPr>
        <w:t xml:space="preserve"> </w:t>
      </w:r>
      <w:r>
        <w:rPr>
          <w:rFonts w:ascii="宋体" w:eastAsia="宋体" w:hAnsi="宋体" w:cs="宋体"/>
          <w:spacing w:val="-16"/>
          <w:sz w:val="36"/>
          <w:szCs w:val="36"/>
        </w:rPr>
        <w:t>万，</w:t>
      </w:r>
      <w:r>
        <w:rPr>
          <w:rFonts w:ascii="宋体" w:eastAsia="宋体" w:hAnsi="宋体" w:cs="宋体"/>
          <w:spacing w:val="50"/>
          <w:sz w:val="36"/>
          <w:szCs w:val="36"/>
        </w:rPr>
        <w:t xml:space="preserve"> </w:t>
      </w:r>
      <w:r>
        <w:rPr>
          <w:rFonts w:ascii="宋体" w:eastAsia="宋体" w:hAnsi="宋体" w:cs="宋体"/>
          <w:spacing w:val="-16"/>
          <w:sz w:val="36"/>
          <w:szCs w:val="36"/>
        </w:rPr>
        <w:t>利润</w:t>
      </w:r>
      <w:r>
        <w:rPr>
          <w:rFonts w:ascii="宋体" w:eastAsia="宋体" w:hAnsi="宋体" w:cs="宋体"/>
          <w:spacing w:val="-35"/>
          <w:sz w:val="36"/>
          <w:szCs w:val="36"/>
        </w:rPr>
        <w:t xml:space="preserve"> </w:t>
      </w:r>
      <w:r>
        <w:rPr>
          <w:rFonts w:ascii="宋体" w:eastAsia="宋体" w:hAnsi="宋体" w:cs="宋体"/>
          <w:spacing w:val="-16"/>
          <w:sz w:val="36"/>
          <w:szCs w:val="36"/>
        </w:rPr>
        <w:t>xxx</w:t>
      </w:r>
    </w:p>
    <w:p w:rsidR="001458A9" w14:paraId="48A8CAC7" w14:textId="77777777">
      <w:pPr>
        <w:spacing w:before="199" w:line="520" w:lineRule="exact"/>
        <w:ind w:firstLine="60"/>
        <w:textAlignment w:val="center"/>
      </w:pPr>
      <w:r>
        <w:pict>
          <v:group id="_x0000_i1060" style="width:625pt;height:26pt;mso-position-horizontal-relative:char;mso-position-vertical-relative:line" coordsize="12500,520">
            <v:shape id="_x0000_s1061" type="#_x0000_t75" style="width:12500;height:520;position:absolute">
              <v:imagedata r:id="rId15"/>
            </v:shape>
            <v:shape id="_x0000_s1062" type="#_x0000_t202" style="width:12540;height:629;left:-20;position:absolute;top:-20" filled="f" stroked="f">
              <v:textbox inset="0,0,0,0">
                <w:txbxContent>
                  <w:p w:rsidR="001458A9" w14:paraId="14F9786B" w14:textId="77777777">
                    <w:pPr>
                      <w:spacing w:before="62" w:line="237" w:lineRule="auto"/>
                      <w:ind w:firstLine="28"/>
                      <w:rPr>
                        <w:rFonts w:ascii="宋体" w:eastAsia="宋体" w:hAnsi="宋体" w:cs="宋体"/>
                        <w:sz w:val="36"/>
                        <w:szCs w:val="36"/>
                      </w:rPr>
                    </w:pPr>
                    <w:r>
                      <w:rPr>
                        <w:rFonts w:ascii="宋体" w:eastAsia="宋体" w:hAnsi="宋体" w:cs="宋体"/>
                        <w:spacing w:val="-27"/>
                        <w:sz w:val="36"/>
                        <w:szCs w:val="36"/>
                      </w:rPr>
                      <w:t>万元；</w:t>
                    </w:r>
                    <w:r>
                      <w:rPr>
                        <w:rFonts w:ascii="宋体" w:eastAsia="宋体" w:hAnsi="宋体" w:cs="宋体"/>
                        <w:spacing w:val="80"/>
                        <w:sz w:val="36"/>
                        <w:szCs w:val="36"/>
                      </w:rPr>
                      <w:t xml:space="preserve"> </w:t>
                    </w:r>
                    <w:r>
                      <w:rPr>
                        <w:rFonts w:ascii="宋体" w:eastAsia="宋体" w:hAnsi="宋体" w:cs="宋体"/>
                        <w:spacing w:val="-27"/>
                        <w:sz w:val="36"/>
                        <w:szCs w:val="36"/>
                      </w:rPr>
                      <w:t>2016</w:t>
                    </w:r>
                    <w:r>
                      <w:rPr>
                        <w:rFonts w:ascii="宋体" w:eastAsia="宋体" w:hAnsi="宋体" w:cs="宋体"/>
                        <w:spacing w:val="-76"/>
                        <w:sz w:val="36"/>
                        <w:szCs w:val="36"/>
                      </w:rPr>
                      <w:t xml:space="preserve"> </w:t>
                    </w:r>
                    <w:r>
                      <w:rPr>
                        <w:rFonts w:ascii="宋体" w:eastAsia="宋体" w:hAnsi="宋体" w:cs="宋体"/>
                        <w:spacing w:val="-27"/>
                        <w:sz w:val="36"/>
                        <w:szCs w:val="36"/>
                      </w:rPr>
                      <w:t>年</w:t>
                    </w:r>
                    <w:r>
                      <w:rPr>
                        <w:rFonts w:ascii="宋体" w:eastAsia="宋体" w:hAnsi="宋体" w:cs="宋体"/>
                        <w:spacing w:val="-63"/>
                        <w:sz w:val="36"/>
                        <w:szCs w:val="36"/>
                      </w:rPr>
                      <w:t xml:space="preserve"> </w:t>
                    </w:r>
                    <w:r>
                      <w:rPr>
                        <w:rFonts w:ascii="宋体" w:eastAsia="宋体" w:hAnsi="宋体" w:cs="宋体"/>
                        <w:spacing w:val="-27"/>
                        <w:sz w:val="36"/>
                        <w:szCs w:val="36"/>
                      </w:rPr>
                      <w:t>1-4</w:t>
                    </w:r>
                    <w:r>
                      <w:rPr>
                        <w:rFonts w:ascii="宋体" w:eastAsia="宋体" w:hAnsi="宋体" w:cs="宋体"/>
                        <w:spacing w:val="-93"/>
                        <w:sz w:val="36"/>
                        <w:szCs w:val="36"/>
                      </w:rPr>
                      <w:t xml:space="preserve"> </w:t>
                    </w:r>
                    <w:r>
                      <w:rPr>
                        <w:rFonts w:ascii="宋体" w:eastAsia="宋体" w:hAnsi="宋体" w:cs="宋体"/>
                        <w:spacing w:val="-27"/>
                        <w:sz w:val="36"/>
                        <w:szCs w:val="36"/>
                      </w:rPr>
                      <w:t>月，</w:t>
                    </w:r>
                    <w:r>
                      <w:rPr>
                        <w:rFonts w:ascii="宋体" w:eastAsia="宋体" w:hAnsi="宋体" w:cs="宋体"/>
                        <w:spacing w:val="26"/>
                        <w:sz w:val="36"/>
                        <w:szCs w:val="36"/>
                      </w:rPr>
                      <w:t xml:space="preserve"> </w:t>
                    </w:r>
                    <w:r>
                      <w:rPr>
                        <w:rFonts w:ascii="宋体" w:eastAsia="宋体" w:hAnsi="宋体" w:cs="宋体"/>
                        <w:spacing w:val="-27"/>
                        <w:sz w:val="36"/>
                        <w:szCs w:val="36"/>
                      </w:rPr>
                      <w:t>已实现销售收入</w:t>
                    </w:r>
                    <w:r>
                      <w:rPr>
                        <w:rFonts w:ascii="宋体" w:eastAsia="宋体" w:hAnsi="宋体" w:cs="宋体"/>
                        <w:spacing w:val="-27"/>
                        <w:sz w:val="36"/>
                        <w:szCs w:val="36"/>
                      </w:rPr>
                      <w:t>xxx</w:t>
                    </w:r>
                    <w:r>
                      <w:rPr>
                        <w:rFonts w:ascii="宋体" w:eastAsia="宋体" w:hAnsi="宋体" w:cs="宋体"/>
                        <w:spacing w:val="-14"/>
                        <w:sz w:val="36"/>
                        <w:szCs w:val="36"/>
                      </w:rPr>
                      <w:t xml:space="preserve"> </w:t>
                    </w:r>
                    <w:r>
                      <w:rPr>
                        <w:rFonts w:ascii="宋体" w:eastAsia="宋体" w:hAnsi="宋体" w:cs="宋体"/>
                        <w:spacing w:val="-27"/>
                        <w:sz w:val="36"/>
                        <w:szCs w:val="36"/>
                      </w:rPr>
                      <w:t>万元，</w:t>
                    </w:r>
                    <w:r>
                      <w:rPr>
                        <w:rFonts w:ascii="宋体" w:eastAsia="宋体" w:hAnsi="宋体" w:cs="宋体"/>
                        <w:spacing w:val="45"/>
                        <w:sz w:val="36"/>
                        <w:szCs w:val="36"/>
                      </w:rPr>
                      <w:t xml:space="preserve"> </w:t>
                    </w:r>
                    <w:r>
                      <w:rPr>
                        <w:rFonts w:ascii="宋体" w:eastAsia="宋体" w:hAnsi="宋体" w:cs="宋体"/>
                        <w:spacing w:val="-27"/>
                        <w:sz w:val="36"/>
                        <w:szCs w:val="36"/>
                      </w:rPr>
                      <w:t>利润</w:t>
                    </w:r>
                    <w:r>
                      <w:rPr>
                        <w:rFonts w:ascii="宋体" w:eastAsia="宋体" w:hAnsi="宋体" w:cs="宋体"/>
                        <w:spacing w:val="-87"/>
                        <w:sz w:val="36"/>
                        <w:szCs w:val="36"/>
                      </w:rPr>
                      <w:t xml:space="preserve"> </w:t>
                    </w:r>
                    <w:r>
                      <w:rPr>
                        <w:rFonts w:ascii="宋体" w:eastAsia="宋体" w:hAnsi="宋体" w:cs="宋体"/>
                        <w:spacing w:val="-27"/>
                        <w:sz w:val="36"/>
                        <w:szCs w:val="36"/>
                      </w:rPr>
                      <w:t>xx</w:t>
                    </w:r>
                    <w:r>
                      <w:rPr>
                        <w:rFonts w:ascii="宋体" w:eastAsia="宋体" w:hAnsi="宋体" w:cs="宋体"/>
                        <w:spacing w:val="-35"/>
                        <w:sz w:val="36"/>
                        <w:szCs w:val="36"/>
                      </w:rPr>
                      <w:t xml:space="preserve"> </w:t>
                    </w:r>
                    <w:r>
                      <w:rPr>
                        <w:rFonts w:ascii="宋体" w:eastAsia="宋体" w:hAnsi="宋体" w:cs="宋体"/>
                        <w:spacing w:val="-27"/>
                        <w:sz w:val="36"/>
                        <w:szCs w:val="36"/>
                      </w:rPr>
                      <w:t>万元，</w:t>
                    </w:r>
                    <w:r>
                      <w:rPr>
                        <w:rFonts w:ascii="宋体" w:eastAsia="宋体" w:hAnsi="宋体" w:cs="宋体"/>
                        <w:spacing w:val="43"/>
                        <w:sz w:val="36"/>
                        <w:szCs w:val="36"/>
                      </w:rPr>
                      <w:t xml:space="preserve"> </w:t>
                    </w:r>
                    <w:r>
                      <w:rPr>
                        <w:rFonts w:ascii="宋体" w:eastAsia="宋体" w:hAnsi="宋体" w:cs="宋体"/>
                        <w:spacing w:val="-27"/>
                        <w:sz w:val="36"/>
                        <w:szCs w:val="36"/>
                      </w:rPr>
                      <w:t>保守预计全年</w:t>
                    </w:r>
                  </w:p>
                </w:txbxContent>
              </v:textbox>
            </v:shape>
            <w10:wrap type="none"/>
            <w10:anchorlock/>
          </v:group>
        </w:pict>
      </w:r>
    </w:p>
    <w:p w:rsidR="001458A9" w14:paraId="0E781448" w14:textId="77777777">
      <w:pPr>
        <w:spacing w:before="221" w:line="237" w:lineRule="auto"/>
        <w:ind w:firstLine="65"/>
        <w:rPr>
          <w:rFonts w:ascii="宋体" w:eastAsia="宋体" w:hAnsi="宋体" w:cs="宋体"/>
          <w:sz w:val="36"/>
          <w:szCs w:val="36"/>
        </w:rPr>
      </w:pPr>
      <w:r>
        <w:drawing>
          <wp:anchor distT="0" distB="0" distL="0" distR="0" simplePos="0" relativeHeight="251717632" behindDoc="1" locked="0" layoutInCell="1" allowOverlap="1">
            <wp:simplePos x="0" y="0"/>
            <wp:positionH relativeFrom="column">
              <wp:posOffset>38100</wp:posOffset>
            </wp:positionH>
            <wp:positionV relativeFrom="paragraph">
              <wp:posOffset>114828</wp:posOffset>
            </wp:positionV>
            <wp:extent cx="3911600" cy="330200"/>
            <wp:effectExtent l="0" t="0" r="0" b="0"/>
            <wp:wrapNone/>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xmlns:r="http://schemas.openxmlformats.org/officeDocument/2006/relationships" r:embed="rId16"/>
                    <a:stretch>
                      <a:fillRect/>
                    </a:stretch>
                  </pic:blipFill>
                  <pic:spPr>
                    <a:xfrm>
                      <a:off x="0" y="0"/>
                      <a:ext cx="3911600" cy="330200"/>
                    </a:xfrm>
                    <a:prstGeom prst="rect">
                      <a:avLst/>
                    </a:prstGeom>
                  </pic:spPr>
                </pic:pic>
              </a:graphicData>
            </a:graphic>
          </wp:anchor>
        </w:drawing>
      </w:r>
      <w:r>
        <w:rPr>
          <w:rFonts w:ascii="宋体" w:eastAsia="宋体" w:hAnsi="宋体" w:cs="宋体"/>
          <w:spacing w:val="-14"/>
          <w:sz w:val="36"/>
          <w:szCs w:val="36"/>
        </w:rPr>
        <w:t>将实现销售收入</w:t>
      </w:r>
      <w:r>
        <w:rPr>
          <w:rFonts w:ascii="宋体" w:eastAsia="宋体" w:hAnsi="宋体" w:cs="宋体"/>
          <w:spacing w:val="-57"/>
          <w:sz w:val="36"/>
          <w:szCs w:val="36"/>
        </w:rPr>
        <w:t xml:space="preserve"> </w:t>
      </w:r>
      <w:r>
        <w:rPr>
          <w:rFonts w:ascii="宋体" w:eastAsia="宋体" w:hAnsi="宋体" w:cs="宋体"/>
          <w:spacing w:val="-14"/>
          <w:sz w:val="36"/>
          <w:szCs w:val="36"/>
        </w:rPr>
        <w:t>xx</w:t>
      </w:r>
      <w:r>
        <w:rPr>
          <w:rFonts w:ascii="宋体" w:eastAsia="宋体" w:hAnsi="宋体" w:cs="宋体"/>
          <w:spacing w:val="-37"/>
          <w:sz w:val="36"/>
          <w:szCs w:val="36"/>
        </w:rPr>
        <w:t xml:space="preserve"> </w:t>
      </w:r>
      <w:r>
        <w:rPr>
          <w:rFonts w:ascii="宋体" w:eastAsia="宋体" w:hAnsi="宋体" w:cs="宋体"/>
          <w:spacing w:val="-14"/>
          <w:sz w:val="36"/>
          <w:szCs w:val="36"/>
        </w:rPr>
        <w:t>万元，</w:t>
      </w:r>
      <w:r>
        <w:rPr>
          <w:rFonts w:ascii="宋体" w:eastAsia="宋体" w:hAnsi="宋体" w:cs="宋体"/>
          <w:spacing w:val="48"/>
          <w:sz w:val="36"/>
          <w:szCs w:val="36"/>
        </w:rPr>
        <w:t xml:space="preserve"> </w:t>
      </w:r>
      <w:r>
        <w:rPr>
          <w:rFonts w:ascii="宋体" w:eastAsia="宋体" w:hAnsi="宋体" w:cs="宋体"/>
          <w:spacing w:val="-14"/>
          <w:sz w:val="36"/>
          <w:szCs w:val="36"/>
        </w:rPr>
        <w:t>利润</w:t>
      </w:r>
      <w:r>
        <w:rPr>
          <w:rFonts w:ascii="宋体" w:eastAsia="宋体" w:hAnsi="宋体" w:cs="宋体"/>
          <w:spacing w:val="-82"/>
          <w:sz w:val="36"/>
          <w:szCs w:val="36"/>
        </w:rPr>
        <w:t xml:space="preserve"> </w:t>
      </w:r>
      <w:r>
        <w:rPr>
          <w:rFonts w:ascii="宋体" w:eastAsia="宋体" w:hAnsi="宋体" w:cs="宋体"/>
          <w:spacing w:val="-14"/>
          <w:sz w:val="36"/>
          <w:szCs w:val="36"/>
        </w:rPr>
        <w:t>xx</w:t>
      </w:r>
      <w:r>
        <w:rPr>
          <w:rFonts w:ascii="宋体" w:eastAsia="宋体" w:hAnsi="宋体" w:cs="宋体"/>
          <w:spacing w:val="-38"/>
          <w:sz w:val="36"/>
          <w:szCs w:val="36"/>
        </w:rPr>
        <w:t xml:space="preserve"> </w:t>
      </w:r>
      <w:r>
        <w:rPr>
          <w:rFonts w:ascii="宋体" w:eastAsia="宋体" w:hAnsi="宋体" w:cs="宋体"/>
          <w:spacing w:val="-14"/>
          <w:sz w:val="36"/>
          <w:szCs w:val="36"/>
        </w:rPr>
        <w:t>万元，实现良好发展势头。</w:t>
      </w:r>
    </w:p>
    <w:p w:rsidR="001458A9" w14:paraId="2FAEB56C" w14:textId="77777777">
      <w:pPr>
        <w:spacing w:line="354" w:lineRule="auto"/>
      </w:pPr>
    </w:p>
    <w:p w:rsidR="001458A9" w14:paraId="5C72AA9A" w14:textId="77777777">
      <w:pPr>
        <w:spacing w:before="118" w:line="237" w:lineRule="auto"/>
        <w:ind w:firstLine="750"/>
        <w:rPr>
          <w:rFonts w:ascii="宋体" w:eastAsia="宋体" w:hAnsi="宋体" w:cs="宋体"/>
          <w:sz w:val="36"/>
          <w:szCs w:val="36"/>
        </w:rPr>
      </w:pPr>
      <w:r>
        <w:drawing>
          <wp:anchor distT="0" distB="0" distL="0" distR="0" simplePos="0" relativeHeight="251718656" behindDoc="1" locked="0" layoutInCell="1" allowOverlap="1">
            <wp:simplePos x="0" y="0"/>
            <wp:positionH relativeFrom="column">
              <wp:posOffset>1816100</wp:posOffset>
            </wp:positionH>
            <wp:positionV relativeFrom="paragraph">
              <wp:posOffset>51377</wp:posOffset>
            </wp:positionV>
            <wp:extent cx="4102100" cy="330200"/>
            <wp:effectExtent l="0" t="0" r="0" b="0"/>
            <wp:wrapNone/>
            <wp:docPr id="15" name="IM 15"/>
            <wp:cNvGraphicFramePr/>
            <a:graphic xmlns:a="http://schemas.openxmlformats.org/drawingml/2006/main">
              <a:graphicData uri="http://schemas.openxmlformats.org/drawingml/2006/picture">
                <pic:pic xmlns:pic="http://schemas.openxmlformats.org/drawingml/2006/picture">
                  <pic:nvPicPr>
                    <pic:cNvPr id="15" name="IM 15"/>
                    <pic:cNvPicPr/>
                  </pic:nvPicPr>
                  <pic:blipFill>
                    <a:blip xmlns:r="http://schemas.openxmlformats.org/officeDocument/2006/relationships" r:embed="rId17"/>
                    <a:stretch>
                      <a:fillRect/>
                    </a:stretch>
                  </pic:blipFill>
                  <pic:spPr>
                    <a:xfrm>
                      <a:off x="0" y="0"/>
                      <a:ext cx="4102100" cy="330200"/>
                    </a:xfrm>
                    <a:prstGeom prst="rect">
                      <a:avLst/>
                    </a:prstGeom>
                  </pic:spPr>
                </pic:pic>
              </a:graphicData>
            </a:graphic>
          </wp:anchor>
        </w:drawing>
      </w:r>
      <w:r>
        <w:rPr>
          <w:rFonts w:ascii="宋体" w:eastAsia="宋体" w:hAnsi="宋体" w:cs="宋体"/>
          <w:spacing w:val="-17"/>
          <w:w w:val="99"/>
          <w:sz w:val="36"/>
          <w:szCs w:val="36"/>
        </w:rPr>
        <w:t>我司已注册</w:t>
      </w:r>
      <w:r>
        <w:rPr>
          <w:rFonts w:ascii="宋体" w:eastAsia="宋体" w:hAnsi="宋体" w:cs="宋体"/>
          <w:spacing w:val="-17"/>
          <w:w w:val="99"/>
          <w:sz w:val="36"/>
          <w:szCs w:val="36"/>
        </w:rPr>
        <w:t>“.....</w:t>
      </w:r>
      <w:r>
        <w:rPr>
          <w:rFonts w:ascii="宋体" w:eastAsia="宋体" w:hAnsi="宋体" w:cs="宋体"/>
          <w:spacing w:val="71"/>
          <w:sz w:val="36"/>
          <w:szCs w:val="36"/>
        </w:rPr>
        <w:t xml:space="preserve">  </w:t>
      </w:r>
      <w:r>
        <w:rPr>
          <w:rFonts w:ascii="宋体" w:eastAsia="宋体" w:hAnsi="宋体" w:cs="宋体"/>
          <w:spacing w:val="-17"/>
          <w:w w:val="99"/>
          <w:sz w:val="36"/>
          <w:szCs w:val="36"/>
        </w:rPr>
        <w:t>”</w:t>
      </w:r>
      <w:r>
        <w:rPr>
          <w:rFonts w:ascii="宋体" w:eastAsia="宋体" w:hAnsi="宋体" w:cs="宋体"/>
          <w:spacing w:val="-17"/>
          <w:w w:val="99"/>
          <w:sz w:val="36"/>
          <w:szCs w:val="36"/>
        </w:rPr>
        <w:t>商标，未来我们将秉承</w:t>
      </w:r>
      <w:r>
        <w:rPr>
          <w:rFonts w:ascii="宋体" w:eastAsia="宋体" w:hAnsi="宋体" w:cs="宋体"/>
          <w:spacing w:val="-17"/>
          <w:w w:val="99"/>
          <w:sz w:val="36"/>
          <w:szCs w:val="36"/>
        </w:rPr>
        <w:t>“xxxxx</w:t>
      </w:r>
      <w:r>
        <w:rPr>
          <w:rFonts w:ascii="宋体" w:eastAsia="宋体" w:hAnsi="宋体" w:cs="宋体"/>
          <w:spacing w:val="-26"/>
          <w:sz w:val="36"/>
          <w:szCs w:val="36"/>
        </w:rPr>
        <w:t xml:space="preserve"> </w:t>
      </w:r>
      <w:r>
        <w:rPr>
          <w:rFonts w:ascii="宋体" w:eastAsia="宋体" w:hAnsi="宋体" w:cs="宋体"/>
          <w:spacing w:val="-17"/>
          <w:w w:val="99"/>
          <w:sz w:val="36"/>
          <w:szCs w:val="36"/>
        </w:rPr>
        <w:t>”</w:t>
      </w:r>
      <w:r>
        <w:rPr>
          <w:rFonts w:ascii="宋体" w:eastAsia="宋体" w:hAnsi="宋体" w:cs="宋体"/>
          <w:spacing w:val="-17"/>
          <w:w w:val="99"/>
          <w:sz w:val="36"/>
          <w:szCs w:val="36"/>
        </w:rPr>
        <w:t>的经验理念，以承担</w:t>
      </w:r>
    </w:p>
    <w:p w:rsidR="001458A9" w14:paraId="3607C2E4" w14:textId="77777777">
      <w:pPr>
        <w:spacing w:before="236" w:line="369" w:lineRule="auto"/>
        <w:ind w:left="70" w:right="121" w:hanging="3"/>
        <w:rPr>
          <w:rFonts w:ascii="宋体" w:eastAsia="宋体" w:hAnsi="宋体" w:cs="宋体"/>
          <w:sz w:val="36"/>
          <w:szCs w:val="36"/>
        </w:rPr>
      </w:pPr>
      <w:r>
        <w:rPr>
          <w:rFonts w:ascii="宋体" w:eastAsia="宋体" w:hAnsi="宋体" w:cs="宋体"/>
          <w:spacing w:val="-5"/>
          <w:sz w:val="36"/>
          <w:szCs w:val="36"/>
        </w:rPr>
        <w:t>企业社会责任、提供客户优质服务、实现员工自我价值为宗旨，致力于成为技术</w:t>
      </w:r>
      <w:r>
        <w:rPr>
          <w:rFonts w:ascii="宋体" w:eastAsia="宋体" w:hAnsi="宋体" w:cs="宋体"/>
          <w:spacing w:val="5"/>
          <w:sz w:val="36"/>
          <w:szCs w:val="36"/>
        </w:rPr>
        <w:t xml:space="preserve"> </w:t>
      </w:r>
      <w:r>
        <w:rPr>
          <w:rFonts w:ascii="宋体" w:eastAsia="宋体" w:hAnsi="宋体" w:cs="宋体"/>
          <w:spacing w:val="-3"/>
          <w:sz w:val="36"/>
          <w:szCs w:val="36"/>
        </w:rPr>
        <w:t>导向型、高附加值</w:t>
      </w:r>
      <w:r>
        <w:rPr>
          <w:rFonts w:ascii="宋体" w:eastAsia="宋体" w:hAnsi="宋体" w:cs="宋体"/>
          <w:color w:val="0000FF"/>
          <w:spacing w:val="-3"/>
          <w:sz w:val="36"/>
          <w:szCs w:val="36"/>
        </w:rPr>
        <w:t>有机硅产品制造业</w:t>
      </w:r>
      <w:r>
        <w:rPr>
          <w:rFonts w:ascii="宋体" w:eastAsia="宋体" w:hAnsi="宋体" w:cs="宋体"/>
          <w:spacing w:val="-3"/>
          <w:sz w:val="36"/>
          <w:szCs w:val="36"/>
        </w:rPr>
        <w:t>的标杆企业。</w:t>
      </w:r>
    </w:p>
    <w:p w:rsidR="001458A9" w14:paraId="62CC82B6" w14:textId="77777777">
      <w:pPr>
        <w:spacing w:before="116"/>
        <w:ind w:firstLine="106"/>
        <w:rPr>
          <w:rFonts w:ascii="黑体" w:eastAsia="黑体" w:hAnsi="黑体" w:cs="黑体"/>
          <w:sz w:val="45"/>
          <w:szCs w:val="45"/>
        </w:rPr>
      </w:pPr>
      <w:r>
        <w:rPr>
          <w:rFonts w:ascii="黑体" w:eastAsia="黑体" w:hAnsi="黑体" w:cs="黑体"/>
          <w:color w:val="2C2C2C"/>
          <w:spacing w:val="-12"/>
          <w:sz w:val="45"/>
          <w:szCs w:val="45"/>
        </w:rPr>
        <w:t>1.2</w:t>
      </w:r>
      <w:r>
        <w:rPr>
          <w:rFonts w:ascii="黑体" w:eastAsia="黑体" w:hAnsi="黑体" w:cs="黑体"/>
          <w:color w:val="2C2C2C"/>
          <w:spacing w:val="79"/>
          <w:sz w:val="45"/>
          <w:szCs w:val="45"/>
        </w:rPr>
        <w:t xml:space="preserve"> </w:t>
      </w:r>
      <w:r>
        <w:rPr>
          <w:rFonts w:ascii="黑体" w:eastAsia="黑体" w:hAnsi="黑体" w:cs="黑体"/>
          <w:color w:val="2C2C2C"/>
          <w:spacing w:val="-12"/>
          <w:sz w:val="45"/>
          <w:szCs w:val="45"/>
        </w:rPr>
        <w:t>企业股本结构</w:t>
      </w:r>
    </w:p>
    <w:p w:rsidR="001458A9" w14:paraId="5ABF70CF" w14:textId="77777777">
      <w:pPr>
        <w:spacing w:line="372" w:lineRule="auto"/>
      </w:pPr>
    </w:p>
    <w:p w:rsidR="001458A9" w14:paraId="7D57963A" w14:textId="77777777">
      <w:pPr>
        <w:spacing w:before="117" w:line="237" w:lineRule="auto"/>
        <w:ind w:firstLine="741"/>
        <w:rPr>
          <w:rFonts w:ascii="宋体" w:eastAsia="宋体" w:hAnsi="宋体" w:cs="宋体"/>
          <w:sz w:val="36"/>
          <w:szCs w:val="36"/>
        </w:rPr>
      </w:pPr>
      <w:r>
        <w:rPr>
          <w:rFonts w:ascii="宋体" w:eastAsia="宋体" w:hAnsi="宋体" w:cs="宋体"/>
          <w:spacing w:val="-5"/>
          <w:sz w:val="36"/>
          <w:szCs w:val="36"/>
        </w:rPr>
        <w:t>公司主要股东情况如下：</w:t>
      </w:r>
    </w:p>
    <w:p w:rsidR="001458A9" w14:paraId="242B37E4" w14:textId="77777777">
      <w:pPr>
        <w:spacing w:before="91" w:line="2920" w:lineRule="exact"/>
        <w:ind w:firstLine="60"/>
        <w:textAlignment w:val="center"/>
      </w:pPr>
      <w:r>
        <w:pict>
          <v:group id="_x0000_i1063" style="width:624pt;height:146.05pt;mso-position-horizontal-relative:char;mso-position-vertical-relative:line" coordsize="12480,2921">
            <v:shape id="_x0000_s1064" type="#_x0000_t75" style="width:12480;height:2921;position:absolute">
              <v:imagedata r:id="rId18"/>
            </v:shape>
            <v:shape id="_x0000_s1065" type="#_x0000_t202" style="width:12520;height:3067;left:-20;position:absolute;top:-20" filled="f" stroked="f">
              <v:textbox inset="0,0,0,0">
                <w:txbxContent>
                  <w:p w:rsidR="001458A9" w14:paraId="65DB4CA6" w14:textId="77777777">
                    <w:pPr>
                      <w:spacing w:before="183" w:line="237" w:lineRule="auto"/>
                      <w:ind w:firstLine="572"/>
                      <w:rPr>
                        <w:rFonts w:ascii="宋体" w:eastAsia="宋体" w:hAnsi="宋体" w:cs="宋体"/>
                        <w:sz w:val="36"/>
                        <w:szCs w:val="36"/>
                      </w:rPr>
                    </w:pPr>
                    <w:r>
                      <w:rPr>
                        <w:rFonts w:ascii="宋体" w:eastAsia="宋体" w:hAnsi="宋体" w:cs="宋体"/>
                        <w:spacing w:val="-19"/>
                        <w:sz w:val="36"/>
                        <w:szCs w:val="36"/>
                      </w:rPr>
                      <w:t>序号</w:t>
                    </w:r>
                    <w:r>
                      <w:rPr>
                        <w:rFonts w:ascii="宋体" w:eastAsia="宋体" w:hAnsi="宋体" w:cs="宋体"/>
                        <w:spacing w:val="34"/>
                        <w:sz w:val="36"/>
                        <w:szCs w:val="36"/>
                      </w:rPr>
                      <w:t xml:space="preserve">     </w:t>
                    </w:r>
                    <w:r>
                      <w:rPr>
                        <w:rFonts w:ascii="宋体" w:eastAsia="宋体" w:hAnsi="宋体" w:cs="宋体"/>
                        <w:spacing w:val="-19"/>
                        <w:sz w:val="36"/>
                        <w:szCs w:val="36"/>
                      </w:rPr>
                      <w:t>股东名称</w:t>
                    </w:r>
                    <w:r>
                      <w:rPr>
                        <w:rFonts w:ascii="宋体" w:eastAsia="宋体" w:hAnsi="宋体" w:cs="宋体"/>
                        <w:spacing w:val="21"/>
                        <w:sz w:val="36"/>
                        <w:szCs w:val="36"/>
                      </w:rPr>
                      <w:t xml:space="preserve">       </w:t>
                    </w:r>
                    <w:r>
                      <w:rPr>
                        <w:rFonts w:ascii="宋体" w:eastAsia="宋体" w:hAnsi="宋体" w:cs="宋体"/>
                        <w:spacing w:val="-19"/>
                        <w:sz w:val="36"/>
                        <w:szCs w:val="36"/>
                      </w:rPr>
                      <w:t>出资额（万元）</w:t>
                    </w:r>
                    <w:r>
                      <w:rPr>
                        <w:rFonts w:ascii="宋体" w:eastAsia="宋体" w:hAnsi="宋体" w:cs="宋体"/>
                        <w:spacing w:val="16"/>
                        <w:sz w:val="36"/>
                        <w:szCs w:val="36"/>
                      </w:rPr>
                      <w:t xml:space="preserve">     </w:t>
                    </w:r>
                    <w:r>
                      <w:rPr>
                        <w:rFonts w:ascii="宋体" w:eastAsia="宋体" w:hAnsi="宋体" w:cs="宋体"/>
                        <w:spacing w:val="-19"/>
                        <w:sz w:val="36"/>
                        <w:szCs w:val="36"/>
                      </w:rPr>
                      <w:t>出资方式</w:t>
                    </w:r>
                    <w:r>
                      <w:rPr>
                        <w:rFonts w:ascii="宋体" w:eastAsia="宋体" w:hAnsi="宋体" w:cs="宋体"/>
                        <w:spacing w:val="34"/>
                        <w:sz w:val="36"/>
                        <w:szCs w:val="36"/>
                      </w:rPr>
                      <w:t xml:space="preserve">     </w:t>
                    </w:r>
                    <w:r>
                      <w:rPr>
                        <w:rFonts w:ascii="宋体" w:eastAsia="宋体" w:hAnsi="宋体" w:cs="宋体"/>
                        <w:spacing w:val="-19"/>
                        <w:sz w:val="36"/>
                        <w:szCs w:val="36"/>
                      </w:rPr>
                      <w:t>出资比例</w:t>
                    </w:r>
                  </w:p>
                  <w:p w:rsidR="001458A9" w14:paraId="29186A4D" w14:textId="77777777">
                    <w:pPr>
                      <w:spacing w:before="306" w:line="189" w:lineRule="auto"/>
                      <w:ind w:firstLine="907"/>
                      <w:rPr>
                        <w:rFonts w:ascii="宋体" w:eastAsia="宋体" w:hAnsi="宋体" w:cs="宋体"/>
                        <w:sz w:val="36"/>
                        <w:szCs w:val="36"/>
                      </w:rPr>
                    </w:pPr>
                    <w:r>
                      <w:rPr>
                        <w:rFonts w:ascii="宋体" w:eastAsia="宋体" w:hAnsi="宋体" w:cs="宋体"/>
                        <w:sz w:val="36"/>
                        <w:szCs w:val="36"/>
                      </w:rPr>
                      <w:t>1</w:t>
                    </w:r>
                  </w:p>
                  <w:p w:rsidR="001458A9" w14:paraId="28B2D854" w14:textId="77777777">
                    <w:pPr>
                      <w:spacing w:before="347" w:line="189" w:lineRule="auto"/>
                      <w:ind w:firstLine="893"/>
                      <w:rPr>
                        <w:rFonts w:ascii="宋体" w:eastAsia="宋体" w:hAnsi="宋体" w:cs="宋体"/>
                        <w:sz w:val="36"/>
                        <w:szCs w:val="36"/>
                      </w:rPr>
                    </w:pPr>
                    <w:r>
                      <w:rPr>
                        <w:rFonts w:ascii="宋体" w:eastAsia="宋体" w:hAnsi="宋体" w:cs="宋体"/>
                        <w:sz w:val="36"/>
                        <w:szCs w:val="36"/>
                      </w:rPr>
                      <w:t>2</w:t>
                    </w:r>
                  </w:p>
                  <w:p w:rsidR="001458A9" w14:paraId="7021C583" w14:textId="77777777">
                    <w:pPr>
                      <w:spacing w:before="346" w:line="191" w:lineRule="auto"/>
                      <w:ind w:firstLine="890"/>
                      <w:rPr>
                        <w:rFonts w:ascii="宋体" w:eastAsia="宋体" w:hAnsi="宋体" w:cs="宋体"/>
                        <w:sz w:val="36"/>
                        <w:szCs w:val="36"/>
                      </w:rPr>
                    </w:pPr>
                    <w:r>
                      <w:rPr>
                        <w:rFonts w:ascii="宋体" w:eastAsia="宋体" w:hAnsi="宋体" w:cs="宋体"/>
                        <w:sz w:val="36"/>
                        <w:szCs w:val="36"/>
                      </w:rPr>
                      <w:t>3</w:t>
                    </w:r>
                  </w:p>
                </w:txbxContent>
              </v:textbox>
            </v:shape>
            <w10:wrap type="none"/>
            <w10:anchorlock/>
          </v:group>
        </w:pict>
      </w:r>
    </w:p>
    <w:p w:rsidR="001458A9" w14:paraId="290BF361" w14:textId="77777777">
      <w:pPr>
        <w:spacing w:line="319" w:lineRule="auto"/>
      </w:pPr>
    </w:p>
    <w:p w:rsidR="001458A9" w14:paraId="4A84AA01" w14:textId="77777777">
      <w:pPr>
        <w:spacing w:line="320" w:lineRule="auto"/>
      </w:pPr>
    </w:p>
    <w:p w:rsidR="001458A9" w14:paraId="5E7AB311" w14:textId="77777777">
      <w:pPr>
        <w:spacing w:before="146" w:line="393" w:lineRule="auto"/>
        <w:ind w:left="97" w:right="93" w:firstLine="9"/>
        <w:rPr>
          <w:rFonts w:ascii="宋体" w:eastAsia="宋体" w:hAnsi="宋体" w:cs="宋体"/>
          <w:sz w:val="36"/>
          <w:szCs w:val="36"/>
        </w:rPr>
      </w:pPr>
      <w:r>
        <w:drawing>
          <wp:anchor distT="0" distB="0" distL="0" distR="0" simplePos="0" relativeHeight="251720704" behindDoc="1" locked="0" layoutInCell="1" allowOverlap="1">
            <wp:simplePos x="0" y="0"/>
            <wp:positionH relativeFrom="column">
              <wp:posOffset>2527300</wp:posOffset>
            </wp:positionH>
            <wp:positionV relativeFrom="paragraph">
              <wp:posOffset>124806</wp:posOffset>
            </wp:positionV>
            <wp:extent cx="5448300" cy="393700"/>
            <wp:effectExtent l="0" t="0" r="0" b="0"/>
            <wp:wrapNone/>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xmlns:r="http://schemas.openxmlformats.org/officeDocument/2006/relationships" r:embed="rId19"/>
                    <a:stretch>
                      <a:fillRect/>
                    </a:stretch>
                  </pic:blipFill>
                  <pic:spPr>
                    <a:xfrm>
                      <a:off x="0" y="0"/>
                      <a:ext cx="5448300" cy="393700"/>
                    </a:xfrm>
                    <a:prstGeom prst="rect">
                      <a:avLst/>
                    </a:prstGeom>
                  </pic:spPr>
                </pic:pic>
              </a:graphicData>
            </a:graphic>
          </wp:anchor>
        </w:drawing>
      </w:r>
      <w:r>
        <w:drawing>
          <wp:anchor distT="0" distB="0" distL="0" distR="0" simplePos="0" relativeHeight="251719680" behindDoc="1" locked="0" layoutInCell="1" allowOverlap="1">
            <wp:simplePos x="0" y="0"/>
            <wp:positionH relativeFrom="column">
              <wp:posOffset>38100</wp:posOffset>
            </wp:positionH>
            <wp:positionV relativeFrom="paragraph">
              <wp:posOffset>683606</wp:posOffset>
            </wp:positionV>
            <wp:extent cx="3454400" cy="317500"/>
            <wp:effectExtent l="0" t="0" r="0" b="0"/>
            <wp:wrapNone/>
            <wp:docPr id="17" name="IM 17"/>
            <wp:cNvGraphicFramePr/>
            <a:graphic xmlns:a="http://schemas.openxmlformats.org/drawingml/2006/main">
              <a:graphicData uri="http://schemas.openxmlformats.org/drawingml/2006/picture">
                <pic:pic xmlns:pic="http://schemas.openxmlformats.org/drawingml/2006/picture">
                  <pic:nvPicPr>
                    <pic:cNvPr id="17" name="IM 17"/>
                    <pic:cNvPicPr/>
                  </pic:nvPicPr>
                  <pic:blipFill>
                    <a:blip xmlns:r="http://schemas.openxmlformats.org/officeDocument/2006/relationships" r:embed="rId20"/>
                    <a:stretch>
                      <a:fillRect/>
                    </a:stretch>
                  </pic:blipFill>
                  <pic:spPr>
                    <a:xfrm>
                      <a:off x="0" y="0"/>
                      <a:ext cx="3454400" cy="317500"/>
                    </a:xfrm>
                    <a:prstGeom prst="rect">
                      <a:avLst/>
                    </a:prstGeom>
                  </pic:spPr>
                </pic:pic>
              </a:graphicData>
            </a:graphic>
          </wp:anchor>
        </w:drawing>
      </w:r>
      <w:r>
        <w:rPr>
          <w:rFonts w:ascii="黑体" w:eastAsia="黑体" w:hAnsi="黑体" w:cs="黑体"/>
          <w:color w:val="2C2C2C"/>
          <w:spacing w:val="-12"/>
          <w:position w:val="5"/>
          <w:sz w:val="45"/>
          <w:szCs w:val="45"/>
        </w:rPr>
        <w:t>1.3</w:t>
      </w:r>
      <w:r>
        <w:rPr>
          <w:rFonts w:ascii="黑体" w:eastAsia="黑体" w:hAnsi="黑体" w:cs="黑体"/>
          <w:color w:val="2C2C2C"/>
          <w:spacing w:val="69"/>
          <w:position w:val="5"/>
          <w:sz w:val="45"/>
          <w:szCs w:val="45"/>
        </w:rPr>
        <w:t xml:space="preserve"> </w:t>
      </w:r>
      <w:r>
        <w:rPr>
          <w:rFonts w:ascii="黑体" w:eastAsia="黑体" w:hAnsi="黑体" w:cs="黑体"/>
          <w:color w:val="2C2C2C"/>
          <w:spacing w:val="-12"/>
          <w:position w:val="5"/>
          <w:sz w:val="45"/>
          <w:szCs w:val="45"/>
        </w:rPr>
        <w:t>公司当前地位</w:t>
      </w:r>
      <w:r>
        <w:rPr>
          <w:rFonts w:ascii="宋体" w:eastAsia="宋体" w:hAnsi="宋体" w:cs="宋体"/>
          <w:spacing w:val="-12"/>
          <w:position w:val="-2"/>
          <w:sz w:val="36"/>
          <w:szCs w:val="36"/>
        </w:rPr>
        <w:t>（可从公司产品、</w:t>
      </w:r>
      <w:r>
        <w:rPr>
          <w:rFonts w:ascii="宋体" w:eastAsia="宋体" w:hAnsi="宋体" w:cs="宋体"/>
          <w:spacing w:val="-21"/>
          <w:position w:val="-2"/>
          <w:sz w:val="36"/>
          <w:szCs w:val="36"/>
        </w:rPr>
        <w:t xml:space="preserve"> </w:t>
      </w:r>
      <w:r>
        <w:rPr>
          <w:rFonts w:ascii="宋体" w:eastAsia="宋体" w:hAnsi="宋体" w:cs="宋体"/>
          <w:spacing w:val="-12"/>
          <w:position w:val="-2"/>
          <w:sz w:val="36"/>
          <w:szCs w:val="36"/>
        </w:rPr>
        <w:t>掌握的资源、种植技术等方面在行业内</w:t>
      </w:r>
      <w:r>
        <w:rPr>
          <w:rFonts w:ascii="宋体" w:eastAsia="宋体" w:hAnsi="宋体" w:cs="宋体"/>
          <w:position w:val="-2"/>
          <w:sz w:val="36"/>
          <w:szCs w:val="36"/>
        </w:rPr>
        <w:t xml:space="preserve"> </w:t>
      </w:r>
      <w:r>
        <w:rPr>
          <w:rFonts w:ascii="宋体" w:eastAsia="宋体" w:hAnsi="宋体" w:cs="宋体"/>
          <w:spacing w:val="-1"/>
          <w:sz w:val="36"/>
          <w:szCs w:val="36"/>
        </w:rPr>
        <w:t>的水平来阐述公司地位，参考如下）</w:t>
      </w:r>
    </w:p>
    <w:p w:rsidR="001458A9" w14:paraId="243470B0" w14:textId="77777777">
      <w:pPr>
        <w:spacing w:before="1" w:line="359" w:lineRule="auto"/>
        <w:ind w:left="66" w:right="51" w:firstLine="811"/>
        <w:rPr>
          <w:rFonts w:ascii="宋体" w:eastAsia="宋体" w:hAnsi="宋体" w:cs="宋体"/>
          <w:sz w:val="36"/>
          <w:szCs w:val="36"/>
        </w:rPr>
      </w:pPr>
      <w:r>
        <w:rPr>
          <w:rFonts w:ascii="宋体" w:eastAsia="宋体" w:hAnsi="宋体" w:cs="宋体"/>
          <w:spacing w:val="3"/>
          <w:sz w:val="36"/>
          <w:szCs w:val="36"/>
        </w:rPr>
        <w:t>×××</w:t>
      </w:r>
      <w:r>
        <w:rPr>
          <w:rFonts w:ascii="宋体" w:eastAsia="宋体" w:hAnsi="宋体" w:cs="宋体"/>
          <w:spacing w:val="3"/>
          <w:sz w:val="36"/>
          <w:szCs w:val="36"/>
        </w:rPr>
        <w:t>依托公司母公司杭州</w:t>
      </w:r>
      <w:r>
        <w:rPr>
          <w:rFonts w:ascii="宋体" w:eastAsia="宋体" w:hAnsi="宋体" w:cs="宋体"/>
          <w:spacing w:val="3"/>
          <w:sz w:val="36"/>
          <w:szCs w:val="36"/>
        </w:rPr>
        <w:t>×××</w:t>
      </w:r>
      <w:r>
        <w:rPr>
          <w:rFonts w:ascii="宋体" w:eastAsia="宋体" w:hAnsi="宋体" w:cs="宋体"/>
          <w:spacing w:val="3"/>
          <w:sz w:val="36"/>
          <w:szCs w:val="36"/>
        </w:rPr>
        <w:t>有限公司在内镜诊疗器械和设备领域的</w:t>
      </w:r>
      <w:r>
        <w:rPr>
          <w:rFonts w:ascii="宋体" w:eastAsia="宋体" w:hAnsi="宋体" w:cs="宋体"/>
          <w:spacing w:val="31"/>
          <w:sz w:val="36"/>
          <w:szCs w:val="36"/>
        </w:rPr>
        <w:t xml:space="preserve"> </w:t>
      </w:r>
      <w:r>
        <w:rPr>
          <w:rFonts w:ascii="宋体" w:eastAsia="宋体" w:hAnsi="宋体" w:cs="宋体"/>
          <w:spacing w:val="2"/>
          <w:sz w:val="36"/>
          <w:szCs w:val="36"/>
        </w:rPr>
        <w:t>发展优势，重点领域关注于荧光检测和荧光定量</w:t>
      </w:r>
      <w:r>
        <w:rPr>
          <w:rFonts w:ascii="宋体" w:eastAsia="宋体" w:hAnsi="宋体" w:cs="宋体"/>
          <w:spacing w:val="2"/>
          <w:sz w:val="36"/>
          <w:szCs w:val="36"/>
        </w:rPr>
        <w:t>PCR</w:t>
      </w:r>
      <w:r>
        <w:rPr>
          <w:rFonts w:ascii="宋体" w:eastAsia="宋体" w:hAnsi="宋体" w:cs="宋体"/>
          <w:spacing w:val="2"/>
          <w:sz w:val="36"/>
          <w:szCs w:val="36"/>
        </w:rPr>
        <w:t>仪方向，目前已形成新定量</w:t>
      </w:r>
      <w:r>
        <w:rPr>
          <w:rFonts w:ascii="宋体" w:eastAsia="宋体" w:hAnsi="宋体" w:cs="宋体"/>
          <w:spacing w:val="10"/>
          <w:sz w:val="36"/>
          <w:szCs w:val="36"/>
        </w:rPr>
        <w:t xml:space="preserve"> </w:t>
      </w:r>
      <w:r>
        <w:rPr>
          <w:rFonts w:ascii="宋体" w:eastAsia="宋体" w:hAnsi="宋体" w:cs="宋体"/>
          <w:spacing w:val="6"/>
          <w:sz w:val="36"/>
          <w:szCs w:val="36"/>
        </w:rPr>
        <w:t>AFD4800/144</w:t>
      </w:r>
      <w:r>
        <w:rPr>
          <w:rFonts w:ascii="宋体" w:eastAsia="宋体" w:hAnsi="宋体" w:cs="宋体"/>
          <w:spacing w:val="6"/>
          <w:sz w:val="36"/>
          <w:szCs w:val="36"/>
        </w:rPr>
        <w:t>和实时荧光定量</w:t>
      </w:r>
      <w:r>
        <w:rPr>
          <w:rFonts w:ascii="宋体" w:eastAsia="宋体" w:hAnsi="宋体" w:cs="宋体"/>
          <w:spacing w:val="6"/>
          <w:sz w:val="36"/>
          <w:szCs w:val="36"/>
        </w:rPr>
        <w:t>PCR</w:t>
      </w:r>
      <w:r>
        <w:rPr>
          <w:rFonts w:ascii="宋体" w:eastAsia="宋体" w:hAnsi="宋体" w:cs="宋体"/>
          <w:spacing w:val="6"/>
          <w:sz w:val="36"/>
          <w:szCs w:val="36"/>
        </w:rPr>
        <w:t>仪</w:t>
      </w:r>
      <w:r>
        <w:rPr>
          <w:rFonts w:ascii="宋体" w:eastAsia="宋体" w:hAnsi="宋体" w:cs="宋体"/>
          <w:spacing w:val="-42"/>
          <w:sz w:val="36"/>
          <w:szCs w:val="36"/>
        </w:rPr>
        <w:t xml:space="preserve"> </w:t>
      </w:r>
      <w:r>
        <w:rPr>
          <w:rFonts w:ascii="宋体" w:eastAsia="宋体" w:hAnsi="宋体" w:cs="宋体"/>
          <w:spacing w:val="6"/>
          <w:sz w:val="36"/>
          <w:szCs w:val="36"/>
        </w:rPr>
        <w:t>AFD9600</w:t>
      </w:r>
      <w:r>
        <w:rPr>
          <w:rFonts w:ascii="宋体" w:eastAsia="宋体" w:hAnsi="宋体" w:cs="宋体"/>
          <w:spacing w:val="6"/>
          <w:sz w:val="36"/>
          <w:szCs w:val="36"/>
        </w:rPr>
        <w:t>等产品为主的产品结构系列，其中</w:t>
      </w:r>
      <w:r>
        <w:rPr>
          <w:rFonts w:ascii="宋体" w:eastAsia="宋体" w:hAnsi="宋体" w:cs="宋体"/>
          <w:sz w:val="36"/>
          <w:szCs w:val="36"/>
        </w:rPr>
        <w:t xml:space="preserve"> </w:t>
      </w:r>
      <w:r>
        <w:rPr>
          <w:rFonts w:ascii="宋体" w:eastAsia="宋体" w:hAnsi="宋体" w:cs="宋体"/>
          <w:spacing w:val="8"/>
          <w:sz w:val="36"/>
          <w:szCs w:val="36"/>
        </w:rPr>
        <w:t>实时荧光定量</w:t>
      </w:r>
      <w:r>
        <w:rPr>
          <w:rFonts w:ascii="宋体" w:eastAsia="宋体" w:hAnsi="宋体" w:cs="宋体"/>
          <w:spacing w:val="8"/>
          <w:sz w:val="36"/>
          <w:szCs w:val="36"/>
        </w:rPr>
        <w:t>PCR</w:t>
      </w:r>
      <w:r>
        <w:rPr>
          <w:rFonts w:ascii="宋体" w:eastAsia="宋体" w:hAnsi="宋体" w:cs="宋体"/>
          <w:spacing w:val="8"/>
          <w:sz w:val="36"/>
          <w:szCs w:val="36"/>
        </w:rPr>
        <w:t>仪</w:t>
      </w:r>
      <w:r>
        <w:rPr>
          <w:rFonts w:ascii="宋体" w:eastAsia="宋体" w:hAnsi="宋体" w:cs="宋体"/>
          <w:spacing w:val="-61"/>
          <w:sz w:val="36"/>
          <w:szCs w:val="36"/>
        </w:rPr>
        <w:t xml:space="preserve"> </w:t>
      </w:r>
      <w:r>
        <w:rPr>
          <w:rFonts w:ascii="宋体" w:eastAsia="宋体" w:hAnsi="宋体" w:cs="宋体"/>
          <w:spacing w:val="8"/>
          <w:sz w:val="36"/>
          <w:szCs w:val="36"/>
        </w:rPr>
        <w:t>AFD9600</w:t>
      </w:r>
      <w:r>
        <w:rPr>
          <w:rFonts w:ascii="宋体" w:eastAsia="宋体" w:hAnsi="宋体" w:cs="宋体"/>
          <w:spacing w:val="8"/>
          <w:sz w:val="36"/>
          <w:szCs w:val="36"/>
        </w:rPr>
        <w:t>已通过</w:t>
      </w:r>
      <w:r>
        <w:rPr>
          <w:rFonts w:ascii="宋体" w:eastAsia="宋体" w:hAnsi="宋体" w:cs="宋体"/>
          <w:spacing w:val="-90"/>
          <w:sz w:val="36"/>
          <w:szCs w:val="36"/>
        </w:rPr>
        <w:t xml:space="preserve"> </w:t>
      </w:r>
      <w:r>
        <w:rPr>
          <w:rFonts w:ascii="宋体" w:eastAsia="宋体" w:hAnsi="宋体" w:cs="宋体"/>
          <w:spacing w:val="8"/>
          <w:sz w:val="36"/>
          <w:szCs w:val="36"/>
        </w:rPr>
        <w:t>ISO13485</w:t>
      </w:r>
      <w:r>
        <w:rPr>
          <w:rFonts w:ascii="宋体" w:eastAsia="宋体" w:hAnsi="宋体" w:cs="宋体"/>
          <w:spacing w:val="-101"/>
          <w:sz w:val="36"/>
          <w:szCs w:val="36"/>
        </w:rPr>
        <w:t xml:space="preserve"> </w:t>
      </w:r>
      <w:r>
        <w:rPr>
          <w:rFonts w:ascii="宋体" w:eastAsia="宋体" w:hAnsi="宋体" w:cs="宋体"/>
          <w:spacing w:val="8"/>
          <w:sz w:val="36"/>
          <w:szCs w:val="36"/>
        </w:rPr>
        <w:t>医学器械的质量体系认证。</w:t>
      </w:r>
    </w:p>
    <w:p w:rsidR="001458A9" w14:paraId="0AD3DDCB" w14:textId="77777777">
      <w:pPr>
        <w:spacing w:before="1"/>
        <w:ind w:firstLine="4925"/>
        <w:rPr>
          <w:rFonts w:ascii="黑体" w:eastAsia="黑体" w:hAnsi="黑体" w:cs="黑体"/>
          <w:sz w:val="36"/>
          <w:szCs w:val="36"/>
        </w:rPr>
      </w:pPr>
      <w:r>
        <w:rPr>
          <w:rFonts w:ascii="黑体" w:eastAsia="黑体" w:hAnsi="黑体" w:cs="黑体"/>
          <w:spacing w:val="-2"/>
          <w:sz w:val="36"/>
          <w:szCs w:val="36"/>
        </w:rPr>
        <w:t>图</w:t>
      </w:r>
      <w:r>
        <w:rPr>
          <w:rFonts w:ascii="黑体" w:eastAsia="黑体" w:hAnsi="黑体" w:cs="黑体"/>
          <w:spacing w:val="-43"/>
          <w:sz w:val="36"/>
          <w:szCs w:val="36"/>
        </w:rPr>
        <w:t xml:space="preserve"> </w:t>
      </w:r>
      <w:r>
        <w:rPr>
          <w:rFonts w:ascii="黑体" w:eastAsia="黑体" w:hAnsi="黑体" w:cs="黑体"/>
          <w:spacing w:val="-2"/>
          <w:sz w:val="36"/>
          <w:szCs w:val="36"/>
        </w:rPr>
        <w:t>1-1</w:t>
      </w:r>
      <w:r>
        <w:rPr>
          <w:rFonts w:ascii="黑体" w:eastAsia="黑体" w:hAnsi="黑体" w:cs="黑体"/>
          <w:spacing w:val="127"/>
          <w:sz w:val="36"/>
          <w:szCs w:val="36"/>
        </w:rPr>
        <w:t xml:space="preserve"> </w:t>
      </w:r>
      <w:r>
        <w:rPr>
          <w:rFonts w:ascii="黑体" w:eastAsia="黑体" w:hAnsi="黑体" w:cs="黑体"/>
          <w:spacing w:val="-2"/>
          <w:sz w:val="36"/>
          <w:szCs w:val="36"/>
        </w:rPr>
        <w:t>认证证明</w:t>
      </w:r>
    </w:p>
    <w:p w:rsidR="001458A9" w14:paraId="7CF05DA7" w14:textId="77777777">
      <w:pPr>
        <w:spacing w:before="246" w:line="355" w:lineRule="auto"/>
        <w:ind w:left="67" w:right="99" w:firstLine="719"/>
        <w:rPr>
          <w:rFonts w:ascii="宋体" w:eastAsia="宋体" w:hAnsi="宋体" w:cs="宋体"/>
          <w:sz w:val="36"/>
          <w:szCs w:val="36"/>
        </w:rPr>
      </w:pPr>
      <w:r>
        <w:rPr>
          <w:rFonts w:ascii="宋体" w:eastAsia="宋体" w:hAnsi="宋体" w:cs="宋体"/>
          <w:spacing w:val="-9"/>
          <w:sz w:val="36"/>
          <w:szCs w:val="36"/>
        </w:rPr>
        <w:t>杭州太仁堂生物科技股份有限公司自成立以来，</w:t>
      </w:r>
      <w:r>
        <w:rPr>
          <w:rFonts w:ascii="宋体" w:eastAsia="宋体" w:hAnsi="宋体" w:cs="宋体"/>
          <w:spacing w:val="-31"/>
          <w:sz w:val="36"/>
          <w:szCs w:val="36"/>
        </w:rPr>
        <w:t xml:space="preserve"> </w:t>
      </w:r>
      <w:r>
        <w:rPr>
          <w:rFonts w:ascii="宋体" w:eastAsia="宋体" w:hAnsi="宋体" w:cs="宋体"/>
          <w:spacing w:val="-9"/>
          <w:sz w:val="36"/>
          <w:szCs w:val="36"/>
        </w:rPr>
        <w:t>坚持自主创新，每年投入销</w:t>
      </w:r>
      <w:r>
        <w:rPr>
          <w:rFonts w:ascii="宋体" w:eastAsia="宋体" w:hAnsi="宋体" w:cs="宋体"/>
          <w:sz w:val="36"/>
          <w:szCs w:val="36"/>
        </w:rPr>
        <w:t xml:space="preserve"> </w:t>
      </w:r>
      <w:r>
        <w:rPr>
          <w:rFonts w:ascii="宋体" w:eastAsia="宋体" w:hAnsi="宋体" w:cs="宋体"/>
          <w:spacing w:val="-11"/>
          <w:sz w:val="36"/>
          <w:szCs w:val="36"/>
        </w:rPr>
        <w:t>售收入的</w:t>
      </w:r>
      <w:r>
        <w:rPr>
          <w:rFonts w:ascii="宋体" w:eastAsia="宋体" w:hAnsi="宋体" w:cs="宋体"/>
          <w:spacing w:val="-32"/>
          <w:sz w:val="36"/>
          <w:szCs w:val="36"/>
        </w:rPr>
        <w:t xml:space="preserve"> </w:t>
      </w:r>
      <w:r>
        <w:rPr>
          <w:rFonts w:ascii="宋体" w:eastAsia="宋体" w:hAnsi="宋体" w:cs="宋体"/>
          <w:spacing w:val="-11"/>
          <w:sz w:val="36"/>
          <w:szCs w:val="36"/>
        </w:rPr>
        <w:t>10%</w:t>
      </w:r>
      <w:r>
        <w:rPr>
          <w:rFonts w:ascii="宋体" w:eastAsia="宋体" w:hAnsi="宋体" w:cs="宋体"/>
          <w:spacing w:val="-11"/>
          <w:sz w:val="36"/>
          <w:szCs w:val="36"/>
        </w:rPr>
        <w:t>以上用于产品的研发投入。公司现有产品均为自主开发，</w:t>
      </w:r>
      <w:r>
        <w:rPr>
          <w:rFonts w:ascii="宋体" w:eastAsia="宋体" w:hAnsi="宋体" w:cs="宋体"/>
          <w:spacing w:val="100"/>
          <w:sz w:val="36"/>
          <w:szCs w:val="36"/>
        </w:rPr>
        <w:t xml:space="preserve"> </w:t>
      </w:r>
      <w:r>
        <w:rPr>
          <w:rFonts w:ascii="宋体" w:eastAsia="宋体" w:hAnsi="宋体" w:cs="宋体"/>
          <w:spacing w:val="-11"/>
          <w:sz w:val="36"/>
          <w:szCs w:val="36"/>
        </w:rPr>
        <w:t>已形成了</w:t>
      </w:r>
    </w:p>
    <w:p w:rsidR="001458A9" w14:paraId="2C45D69E" w14:textId="77777777">
      <w:pPr>
        <w:spacing w:line="242" w:lineRule="auto"/>
        <w:ind w:firstLine="5994"/>
        <w:rPr>
          <w:rFonts w:ascii="黑体" w:eastAsia="黑体" w:hAnsi="黑体" w:cs="黑体"/>
          <w:sz w:val="27"/>
          <w:szCs w:val="27"/>
        </w:rPr>
      </w:pPr>
      <w:r>
        <w:rPr>
          <w:rFonts w:ascii="黑体" w:eastAsia="黑体" w:hAnsi="黑体" w:cs="黑体"/>
          <w:spacing w:val="-9"/>
          <w:sz w:val="27"/>
          <w:szCs w:val="27"/>
        </w:rPr>
        <w:t>6</w:t>
      </w:r>
      <w:r>
        <w:rPr>
          <w:rFonts w:ascii="黑体" w:eastAsia="黑体" w:hAnsi="黑体" w:cs="黑体"/>
          <w:spacing w:val="-12"/>
          <w:sz w:val="27"/>
          <w:szCs w:val="27"/>
        </w:rPr>
        <w:t xml:space="preserve"> </w:t>
      </w:r>
      <w:r>
        <w:rPr>
          <w:rFonts w:ascii="宋体" w:eastAsia="宋体" w:hAnsi="宋体" w:cs="宋体"/>
          <w:spacing w:val="-9"/>
          <w:sz w:val="27"/>
          <w:szCs w:val="27"/>
        </w:rPr>
        <w:t>/</w:t>
      </w:r>
      <w:r>
        <w:rPr>
          <w:rFonts w:ascii="宋体" w:eastAsia="宋体" w:hAnsi="宋体" w:cs="宋体"/>
          <w:spacing w:val="7"/>
          <w:sz w:val="27"/>
          <w:szCs w:val="27"/>
        </w:rPr>
        <w:t xml:space="preserve"> </w:t>
      </w:r>
      <w:r>
        <w:rPr>
          <w:rFonts w:ascii="黑体" w:eastAsia="黑体" w:hAnsi="黑体" w:cs="黑体"/>
          <w:spacing w:val="-9"/>
          <w:sz w:val="27"/>
          <w:szCs w:val="27"/>
        </w:rPr>
        <w:t>38</w:t>
      </w:r>
    </w:p>
    <w:p w:rsidR="001458A9" w14:paraId="0E47241F" w14:textId="77777777">
      <w:pPr>
        <w:sectPr>
          <w:headerReference w:type="default" r:id="rId21"/>
          <w:pgSz w:w="17860" w:h="25258"/>
          <w:pgMar w:top="400" w:right="2599" w:bottom="0" w:left="2640" w:header="0" w:footer="0" w:gutter="0"/>
          <w:pgNumType w:start="8"/>
          <w:cols w:space="720"/>
        </w:sectPr>
      </w:pPr>
    </w:p>
    <w:p w:rsidR="001458A9" w14:paraId="5A417FFE" w14:textId="21C3C66B">
      <w:pPr>
        <w:spacing w:line="291" w:lineRule="auto"/>
      </w:pPr>
      <w:r>
        <mc:AlternateContent>
          <mc:Choice Requires="wps">
            <w:drawing>
              <wp:anchor distT="0" distB="0" distL="114300" distR="114300" simplePos="0" relativeHeight="251742208" behindDoc="0" locked="0" layoutInCell="1" allowOverlap="1">
                <wp:simplePos x="0" y="0"/>
                <wp:positionH relativeFrom="column">
                  <wp:posOffset>5181600</wp:posOffset>
                </wp:positionH>
                <wp:positionV relativeFrom="paragraph">
                  <wp:posOffset>7366000</wp:posOffset>
                </wp:positionV>
                <wp:extent cx="127000" cy="127000"/>
                <wp:effectExtent l="0" t="0" r="6350" b="6350"/>
                <wp:wrapNone/>
                <wp:docPr id="1292749746" name="文本框 2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C53D8" w:rsidRPr="009C53D8" w14:textId="0F13E4CB">
                            <w:pPr>
                              <w:rPr>
                                <w:color w:val="FFFFFF"/>
                              </w:rPr>
                            </w:pPr>
                            <w:r w:rsidRPr="009C53D8">
                              <w:rPr>
                                <w:rFonts w:hint="eastAsia"/>
                                <w:color w:val="FFFFFF"/>
                              </w:rPr>
                              <w:t>......................143.3</w:t>
                            </w:r>
                            <w:r w:rsidRPr="009C53D8">
                              <w:rPr>
                                <w:rFonts w:hint="eastAsia"/>
                                <w:color w:val="FFFFFF"/>
                              </w:rPr>
                              <w:t>项目主要内容及创新点</w:t>
                            </w:r>
                            <w:r w:rsidRPr="009C53D8">
                              <w:rPr>
                                <w:rFonts w:hint="eastAsia"/>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8" o:spid="_x0000_s1066" type="#_x0000_t202" style="width:10pt;height:10pt;margin-top:580pt;margin-left:408pt;mso-wrap-distance-bottom:0;mso-wrap-distance-left:9pt;mso-wrap-distance-right:9pt;mso-wrap-distance-top:0;position:absolute;v-text-anchor:top;z-index:251741184" filled="f" fillcolor="this" stroked="f" strokeweight="0.5pt">
                <v:textbox>
                  <w:txbxContent>
                    <w:p w:rsidR="009C53D8" w:rsidRPr="009C53D8" w14:paraId="4B06FE9A" w14:textId="0F13E4CB">
                      <w:pPr>
                        <w:rPr>
                          <w:color w:val="FFFFFF"/>
                        </w:rPr>
                      </w:pPr>
                      <w:r w:rsidRPr="009C53D8">
                        <w:rPr>
                          <w:rFonts w:hint="eastAsia"/>
                          <w:color w:val="FFFFFF"/>
                        </w:rPr>
                        <w:t>......................143.3</w:t>
                      </w:r>
                      <w:r w:rsidRPr="009C53D8">
                        <w:rPr>
                          <w:rFonts w:hint="eastAsia"/>
                          <w:color w:val="FFFFFF"/>
                        </w:rPr>
                        <w:t>项目主要内容及创新点</w:t>
                      </w:r>
                      <w:r w:rsidRPr="009C53D8">
                        <w:rPr>
                          <w:rFonts w:hint="eastAsia"/>
                          <w:color w:val="FFFFFF"/>
                        </w:rPr>
                        <w:t>.............</w:t>
                      </w:r>
                    </w:p>
                  </w:txbxContent>
                </v:textbox>
              </v:shape>
            </w:pict>
          </mc:Fallback>
        </mc:AlternateContent>
      </w:r>
      <w:r>
        <mc:AlternateContent>
          <mc:Choice Requires="wps">
            <w:drawing>
              <wp:anchor distT="0" distB="0" distL="114300" distR="114300" simplePos="0" relativeHeight="251740160" behindDoc="0" locked="0" layoutInCell="1" allowOverlap="1">
                <wp:simplePos x="0" y="0"/>
                <wp:positionH relativeFrom="column">
                  <wp:posOffset>5181600</wp:posOffset>
                </wp:positionH>
                <wp:positionV relativeFrom="paragraph">
                  <wp:posOffset>5461000</wp:posOffset>
                </wp:positionV>
                <wp:extent cx="127000" cy="127000"/>
                <wp:effectExtent l="0" t="0" r="6350" b="6350"/>
                <wp:wrapNone/>
                <wp:docPr id="1119237288" name="文本框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C53D8" w:rsidRPr="009C53D8" w14:textId="170FCC26">
                            <w:pPr>
                              <w:rPr>
                                <w:color w:val="FFFFFF"/>
                              </w:rPr>
                            </w:pPr>
                            <w:r w:rsidRPr="009C53D8">
                              <w:rPr>
                                <w:rFonts w:hint="eastAsia"/>
                                <w:color w:val="FFFFFF"/>
                              </w:rPr>
                              <w:t>（</w:t>
                            </w:r>
                            <w:r w:rsidRPr="009C53D8">
                              <w:rPr>
                                <w:rFonts w:hint="eastAsia"/>
                                <w:color w:val="FFFFFF"/>
                              </w:rPr>
                              <w:t>1</w:t>
                            </w:r>
                            <w:r w:rsidRPr="009C53D8">
                              <w:rPr>
                                <w:rFonts w:hint="eastAsia"/>
                                <w:color w:val="FFFFFF"/>
                              </w:rPr>
                              <w:t>）×××；（</w:t>
                            </w:r>
                            <w:r w:rsidRPr="009C53D8">
                              <w:rPr>
                                <w:rFonts w:hint="eastAsia"/>
                                <w:color w:val="FFFFFF"/>
                              </w:rPr>
                              <w:t>2</w:t>
                            </w:r>
                            <w:r w:rsidRPr="009C53D8">
                              <w:rPr>
                                <w:rFonts w:hint="eastAsia"/>
                                <w:color w:val="FFFFFF"/>
                              </w:rPr>
                              <w:t>）×××；（</w:t>
                            </w:r>
                            <w:r w:rsidRPr="009C53D8">
                              <w:rPr>
                                <w:rFonts w:hint="eastAsia"/>
                                <w:color w:val="FFFFFF"/>
                              </w:rPr>
                              <w:t>3</w:t>
                            </w:r>
                            <w:r w:rsidRPr="009C53D8">
                              <w:rPr>
                                <w:rFonts w:hint="eastAsia"/>
                                <w:color w:val="FFFFFF"/>
                              </w:rPr>
                              <w:t>）×××；（</w:t>
                            </w:r>
                            <w:r w:rsidRPr="009C53D8">
                              <w:rPr>
                                <w:rFonts w:hint="eastAsia"/>
                                <w:color w:val="FFFFFF"/>
                              </w:rPr>
                              <w:t>4</w:t>
                            </w:r>
                            <w:r w:rsidRPr="009C53D8">
                              <w:rPr>
                                <w:rFonts w:hint="eastAsia"/>
                                <w:color w:val="FFFFFF"/>
                              </w:rPr>
                              <w:t>）×××；（</w:t>
                            </w:r>
                            <w:r w:rsidRPr="009C53D8">
                              <w:rPr>
                                <w:rFonts w:hint="eastAsia"/>
                                <w:color w:val="FFFFFF"/>
                              </w:rPr>
                              <w:t>5</w:t>
                            </w:r>
                            <w:r w:rsidRPr="009C53D8">
                              <w:rPr>
                                <w:rFonts w:hint="eastAsia"/>
                                <w:color w:val="FFFFFF"/>
                              </w:rPr>
                              <w:t>）×××。四、市场和竞争分析</w:t>
                            </w:r>
                            <w:r w:rsidRPr="009C53D8">
                              <w:rPr>
                                <w:rFonts w:hint="eastAsia"/>
                                <w:color w:val="FFFFFF"/>
                              </w:rPr>
                              <w:t>4.1</w:t>
                            </w:r>
                            <w:r w:rsidRPr="009C53D8">
                              <w:rPr>
                                <w:rFonts w:hint="eastAsia"/>
                                <w:color w:val="FFFFFF"/>
                              </w:rPr>
                              <w:t>市场及</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7" o:spid="_x0000_s1067" type="#_x0000_t202" style="width:10pt;height:10pt;margin-top:430pt;margin-left:408pt;mso-wrap-distance-bottom:0;mso-wrap-distance-left:9pt;mso-wrap-distance-right:9pt;mso-wrap-distance-top:0;position:absolute;v-text-anchor:top;z-index:251739136" filled="f" fillcolor="this" stroked="f" strokeweight="0.5pt">
                <v:textbox>
                  <w:txbxContent>
                    <w:p w:rsidR="009C53D8" w:rsidRPr="009C53D8" w14:paraId="26861F5A" w14:textId="170FCC26">
                      <w:pPr>
                        <w:rPr>
                          <w:color w:val="FFFFFF"/>
                        </w:rPr>
                      </w:pPr>
                      <w:r w:rsidRPr="009C53D8">
                        <w:rPr>
                          <w:rFonts w:hint="eastAsia"/>
                          <w:color w:val="FFFFFF"/>
                        </w:rPr>
                        <w:t>（</w:t>
                      </w:r>
                      <w:r w:rsidRPr="009C53D8">
                        <w:rPr>
                          <w:rFonts w:hint="eastAsia"/>
                          <w:color w:val="FFFFFF"/>
                        </w:rPr>
                        <w:t>1</w:t>
                      </w:r>
                      <w:r w:rsidRPr="009C53D8">
                        <w:rPr>
                          <w:rFonts w:hint="eastAsia"/>
                          <w:color w:val="FFFFFF"/>
                        </w:rPr>
                        <w:t>）×××；（</w:t>
                      </w:r>
                      <w:r w:rsidRPr="009C53D8">
                        <w:rPr>
                          <w:rFonts w:hint="eastAsia"/>
                          <w:color w:val="FFFFFF"/>
                        </w:rPr>
                        <w:t>2</w:t>
                      </w:r>
                      <w:r w:rsidRPr="009C53D8">
                        <w:rPr>
                          <w:rFonts w:hint="eastAsia"/>
                          <w:color w:val="FFFFFF"/>
                        </w:rPr>
                        <w:t>）×××；（</w:t>
                      </w:r>
                      <w:r w:rsidRPr="009C53D8">
                        <w:rPr>
                          <w:rFonts w:hint="eastAsia"/>
                          <w:color w:val="FFFFFF"/>
                        </w:rPr>
                        <w:t>3</w:t>
                      </w:r>
                      <w:r w:rsidRPr="009C53D8">
                        <w:rPr>
                          <w:rFonts w:hint="eastAsia"/>
                          <w:color w:val="FFFFFF"/>
                        </w:rPr>
                        <w:t>）×××；（</w:t>
                      </w:r>
                      <w:r w:rsidRPr="009C53D8">
                        <w:rPr>
                          <w:rFonts w:hint="eastAsia"/>
                          <w:color w:val="FFFFFF"/>
                        </w:rPr>
                        <w:t>4</w:t>
                      </w:r>
                      <w:r w:rsidRPr="009C53D8">
                        <w:rPr>
                          <w:rFonts w:hint="eastAsia"/>
                          <w:color w:val="FFFFFF"/>
                        </w:rPr>
                        <w:t>）×××；（</w:t>
                      </w:r>
                      <w:r w:rsidRPr="009C53D8">
                        <w:rPr>
                          <w:rFonts w:hint="eastAsia"/>
                          <w:color w:val="FFFFFF"/>
                        </w:rPr>
                        <w:t>5</w:t>
                      </w:r>
                      <w:r w:rsidRPr="009C53D8">
                        <w:rPr>
                          <w:rFonts w:hint="eastAsia"/>
                          <w:color w:val="FFFFFF"/>
                        </w:rPr>
                        <w:t>）×××。四、市场和竞争分析</w:t>
                      </w:r>
                      <w:r w:rsidRPr="009C53D8">
                        <w:rPr>
                          <w:rFonts w:hint="eastAsia"/>
                          <w:color w:val="FFFFFF"/>
                        </w:rPr>
                        <w:t>4.1</w:t>
                      </w:r>
                      <w:r w:rsidRPr="009C53D8">
                        <w:rPr>
                          <w:rFonts w:hint="eastAsia"/>
                          <w:color w:val="FFFFFF"/>
                        </w:rPr>
                        <w:t>市场及</w:t>
                      </w:r>
                    </w:p>
                  </w:txbxContent>
                </v:textbox>
              </v:shape>
            </w:pict>
          </mc:Fallback>
        </mc:AlternateContent>
      </w:r>
      <w:r>
        <mc:AlternateContent>
          <mc:Choice Requires="wps">
            <w:drawing>
              <wp:anchor distT="0" distB="0" distL="114300" distR="114300" simplePos="0" relativeHeight="251738112" behindDoc="0" locked="0" layoutInCell="1" allowOverlap="1">
                <wp:simplePos x="0" y="0"/>
                <wp:positionH relativeFrom="column">
                  <wp:posOffset>5181600</wp:posOffset>
                </wp:positionH>
                <wp:positionV relativeFrom="paragraph">
                  <wp:posOffset>3556000</wp:posOffset>
                </wp:positionV>
                <wp:extent cx="127000" cy="127000"/>
                <wp:effectExtent l="0" t="0" r="6350" b="6350"/>
                <wp:wrapNone/>
                <wp:docPr id="1393384804" name="文本框 2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C53D8" w:rsidRPr="009C53D8" w14:textId="313A6E1F">
                            <w:pPr>
                              <w:rPr>
                                <w:color w:val="FFFFFF"/>
                              </w:rPr>
                            </w:pPr>
                            <w:r w:rsidRPr="009C53D8">
                              <w:rPr>
                                <w:rFonts w:hint="eastAsia"/>
                                <w:color w:val="FFFFFF"/>
                              </w:rPr>
                              <w:t>同行企业研究产品进行客观分析，优势劣势×××等。</w:t>
                            </w:r>
                            <w:r w:rsidRPr="009C53D8">
                              <w:rPr>
                                <w:rFonts w:hint="eastAsia"/>
                                <w:color w:val="FFFFFF"/>
                              </w:rPr>
                              <w:t>3.2.2</w:t>
                            </w:r>
                            <w:r w:rsidRPr="009C53D8">
                              <w:rPr>
                                <w:rFonts w:hint="eastAsia"/>
                                <w:color w:val="FFFFFF"/>
                              </w:rPr>
                              <w:t>国内研究现状对国内产品研究现状剖析，突出其</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6" o:spid="_x0000_s1068" type="#_x0000_t202" style="width:10pt;height:10pt;margin-top:280pt;margin-left:408pt;mso-wrap-distance-bottom:0;mso-wrap-distance-left:9pt;mso-wrap-distance-right:9pt;mso-wrap-distance-top:0;position:absolute;v-text-anchor:top;z-index:251737088" filled="f" fillcolor="this" stroked="f" strokeweight="0.5pt">
                <v:textbox>
                  <w:txbxContent>
                    <w:p w:rsidR="009C53D8" w:rsidRPr="009C53D8" w14:paraId="257C9D99" w14:textId="313A6E1F">
                      <w:pPr>
                        <w:rPr>
                          <w:color w:val="FFFFFF"/>
                        </w:rPr>
                      </w:pPr>
                      <w:r w:rsidRPr="009C53D8">
                        <w:rPr>
                          <w:rFonts w:hint="eastAsia"/>
                          <w:color w:val="FFFFFF"/>
                        </w:rPr>
                        <w:t>同行企业研究产品进行客观分析，优势劣势×××等。</w:t>
                      </w:r>
                      <w:r w:rsidRPr="009C53D8">
                        <w:rPr>
                          <w:rFonts w:hint="eastAsia"/>
                          <w:color w:val="FFFFFF"/>
                        </w:rPr>
                        <w:t>3.2.2</w:t>
                      </w:r>
                      <w:r w:rsidRPr="009C53D8">
                        <w:rPr>
                          <w:rFonts w:hint="eastAsia"/>
                          <w:color w:val="FFFFFF"/>
                        </w:rPr>
                        <w:t>国内研究现状对国内产品研究现状剖析，突出其</w:t>
                      </w:r>
                    </w:p>
                  </w:txbxContent>
                </v:textbox>
              </v:shape>
            </w:pict>
          </mc:Fallback>
        </mc:AlternateContent>
      </w:r>
      <w:r>
        <mc:AlternateContent>
          <mc:Choice Requires="wps">
            <w:drawing>
              <wp:anchor distT="0" distB="0" distL="114300" distR="114300" simplePos="0" relativeHeight="251736064" behindDoc="0" locked="0" layoutInCell="1" allowOverlap="1">
                <wp:simplePos x="0" y="0"/>
                <wp:positionH relativeFrom="column">
                  <wp:posOffset>5181600</wp:posOffset>
                </wp:positionH>
                <wp:positionV relativeFrom="paragraph">
                  <wp:posOffset>1651000</wp:posOffset>
                </wp:positionV>
                <wp:extent cx="127000" cy="127000"/>
                <wp:effectExtent l="0" t="0" r="6350" b="6350"/>
                <wp:wrapNone/>
                <wp:docPr id="94194944" name="文本框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C53D8" w:rsidRPr="009C53D8" w14:textId="22B7F75F">
                            <w:pPr>
                              <w:rPr>
                                <w:color w:val="FFFFFF"/>
                              </w:rPr>
                            </w:pPr>
                            <w:r w:rsidRPr="009C53D8">
                              <w:rPr>
                                <w:rFonts w:hint="eastAsia"/>
                                <w:color w:val="FFFFFF"/>
                              </w:rPr>
                              <w:t>足日益发展的公司规模和新市场拓展的需求，未来几年内公司将重点扩充研发团队和市场开发团队，主要途径包括</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5" o:spid="_x0000_s1069" type="#_x0000_t202" style="width:10pt;height:10pt;margin-top:130pt;margin-left:408pt;mso-wrap-distance-bottom:0;mso-wrap-distance-left:9pt;mso-wrap-distance-right:9pt;mso-wrap-distance-top:0;position:absolute;v-text-anchor:top;z-index:251735040" filled="f" fillcolor="this" stroked="f" strokeweight="0.5pt">
                <v:textbox>
                  <w:txbxContent>
                    <w:p w:rsidR="009C53D8" w:rsidRPr="009C53D8" w14:paraId="24FA7278" w14:textId="22B7F75F">
                      <w:pPr>
                        <w:rPr>
                          <w:color w:val="FFFFFF"/>
                        </w:rPr>
                      </w:pPr>
                      <w:r w:rsidRPr="009C53D8">
                        <w:rPr>
                          <w:rFonts w:hint="eastAsia"/>
                          <w:color w:val="FFFFFF"/>
                        </w:rPr>
                        <w:t>足日益发展的公司规模和新市场拓展的需求，未来几年内公司将重点扩充研发团队和市场开发团队，主要途径包括</w:t>
                      </w:r>
                    </w:p>
                  </w:txbxContent>
                </v:textbox>
              </v:shape>
            </w:pict>
          </mc:Fallback>
        </mc:AlternateContent>
      </w:r>
      <w:r>
        <w:pict>
          <v:shape id="_x0000_s1070" type="#_x0000_t202" style="width:69.15pt;height:19.35pt;margin-top:67.35pt;margin-left:685.7pt;mso-position-horizontal-relative:page;mso-position-vertical-relative:page;position:absolute;z-index:251732992" o:allowincell="f" filled="f" stroked="f">
            <v:textbox inset="0,0,0,0">
              <w:txbxContent>
                <w:p w:rsidR="001458A9" w14:paraId="3DFDD43D" w14:textId="77777777">
                  <w:pPr>
                    <w:spacing w:before="19" w:line="237" w:lineRule="auto"/>
                    <w:ind w:firstLine="20"/>
                    <w:rPr>
                      <w:rFonts w:ascii="宋体" w:eastAsia="宋体" w:hAnsi="宋体" w:cs="宋体"/>
                      <w:sz w:val="27"/>
                      <w:szCs w:val="27"/>
                    </w:rPr>
                  </w:pPr>
                  <w:r>
                    <w:rPr>
                      <w:rFonts w:ascii="宋体" w:eastAsia="宋体" w:hAnsi="宋体" w:cs="宋体"/>
                      <w:spacing w:val="-2"/>
                      <w:sz w:val="27"/>
                      <w:szCs w:val="27"/>
                    </w:rPr>
                    <w:t>商业计划书</w:t>
                  </w:r>
                </w:p>
              </w:txbxContent>
            </v:textbox>
          </v:shape>
        </w:pict>
      </w:r>
    </w:p>
    <w:p w:rsidR="001458A9" w14:paraId="1DD81F19" w14:textId="77777777">
      <w:pPr>
        <w:spacing w:line="291" w:lineRule="auto"/>
      </w:pPr>
    </w:p>
    <w:p w:rsidR="001458A9" w14:paraId="072DC42C" w14:textId="77777777">
      <w:pPr>
        <w:spacing w:line="291" w:lineRule="auto"/>
      </w:pPr>
    </w:p>
    <w:p w:rsidR="001458A9" w14:paraId="01CB8768" w14:textId="77777777">
      <w:pPr>
        <w:spacing w:before="87" w:line="237" w:lineRule="auto"/>
        <w:ind w:firstLine="148"/>
        <w:rPr>
          <w:rFonts w:ascii="宋体" w:eastAsia="宋体" w:hAnsi="宋体" w:cs="宋体"/>
          <w:sz w:val="27"/>
          <w:szCs w:val="27"/>
        </w:rPr>
      </w:pPr>
      <w:r>
        <w:drawing>
          <wp:anchor distT="0" distB="0" distL="0" distR="0" simplePos="0" relativeHeight="251734016" behindDoc="0" locked="0" layoutInCell="1" allowOverlap="1">
            <wp:simplePos x="0" y="0"/>
            <wp:positionH relativeFrom="column">
              <wp:posOffset>0</wp:posOffset>
            </wp:positionH>
            <wp:positionV relativeFrom="paragraph">
              <wp:posOffset>229356</wp:posOffset>
            </wp:positionV>
            <wp:extent cx="8001000" cy="38100"/>
            <wp:effectExtent l="0" t="0" r="0" b="0"/>
            <wp:wrapNone/>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xmlns:r="http://schemas.openxmlformats.org/officeDocument/2006/relationships" r:embed="rId4"/>
                    <a:stretch>
                      <a:fillRect/>
                    </a:stretch>
                  </pic:blipFill>
                  <pic:spPr>
                    <a:xfrm>
                      <a:off x="0" y="0"/>
                      <a:ext cx="8001000" cy="38100"/>
                    </a:xfrm>
                    <a:prstGeom prst="rect">
                      <a:avLst/>
                    </a:prstGeom>
                  </pic:spPr>
                </pic:pic>
              </a:graphicData>
            </a:graphic>
          </wp:anchor>
        </w:drawing>
      </w:r>
      <w:r>
        <w:rPr>
          <w:rFonts w:ascii="宋体" w:eastAsia="宋体" w:hAnsi="宋体" w:cs="宋体"/>
          <w:spacing w:val="-1"/>
          <w:sz w:val="27"/>
          <w:szCs w:val="27"/>
        </w:rPr>
        <w:t>杭州</w:t>
      </w:r>
      <w:r>
        <w:rPr>
          <w:rFonts w:ascii="宋体" w:eastAsia="宋体" w:hAnsi="宋体" w:cs="宋体"/>
          <w:spacing w:val="-1"/>
          <w:sz w:val="27"/>
          <w:szCs w:val="27"/>
        </w:rPr>
        <w:t>×××××××</w:t>
      </w:r>
      <w:r>
        <w:rPr>
          <w:rFonts w:ascii="宋体" w:eastAsia="宋体" w:hAnsi="宋体" w:cs="宋体"/>
          <w:spacing w:val="-1"/>
          <w:sz w:val="27"/>
          <w:szCs w:val="27"/>
        </w:rPr>
        <w:t>有限公司</w:t>
      </w:r>
    </w:p>
    <w:p w:rsidR="001458A9" w14:paraId="781655D4" w14:textId="77777777">
      <w:pPr>
        <w:spacing w:line="470" w:lineRule="auto"/>
      </w:pPr>
    </w:p>
    <w:p w:rsidR="001458A9" w14:paraId="0BE796F0" w14:textId="77777777">
      <w:pPr>
        <w:spacing w:before="117" w:line="360" w:lineRule="auto"/>
        <w:ind w:left="67" w:right="136" w:firstLine="9"/>
        <w:rPr>
          <w:rFonts w:ascii="宋体" w:eastAsia="宋体" w:hAnsi="宋体" w:cs="宋体"/>
          <w:sz w:val="36"/>
          <w:szCs w:val="36"/>
        </w:rPr>
      </w:pPr>
      <w:r>
        <w:rPr>
          <w:rFonts w:ascii="宋体" w:eastAsia="宋体" w:hAnsi="宋体" w:cs="宋体"/>
          <w:spacing w:val="-2"/>
          <w:sz w:val="36"/>
          <w:szCs w:val="36"/>
        </w:rPr>
        <w:t>多项核心知识产权，已授权</w:t>
      </w:r>
      <w:r>
        <w:rPr>
          <w:rFonts w:ascii="宋体" w:eastAsia="宋体" w:hAnsi="宋体" w:cs="宋体"/>
          <w:spacing w:val="-19"/>
          <w:sz w:val="36"/>
          <w:szCs w:val="36"/>
        </w:rPr>
        <w:t xml:space="preserve"> </w:t>
      </w:r>
      <w:r>
        <w:rPr>
          <w:rFonts w:ascii="宋体" w:eastAsia="宋体" w:hAnsi="宋体" w:cs="宋体"/>
          <w:spacing w:val="-2"/>
          <w:sz w:val="36"/>
          <w:szCs w:val="36"/>
        </w:rPr>
        <w:t>3</w:t>
      </w:r>
      <w:r>
        <w:rPr>
          <w:rFonts w:ascii="宋体" w:eastAsia="宋体" w:hAnsi="宋体" w:cs="宋体"/>
          <w:spacing w:val="-20"/>
          <w:sz w:val="36"/>
          <w:szCs w:val="36"/>
        </w:rPr>
        <w:t xml:space="preserve"> </w:t>
      </w:r>
      <w:r>
        <w:rPr>
          <w:rFonts w:ascii="宋体" w:eastAsia="宋体" w:hAnsi="宋体" w:cs="宋体"/>
          <w:spacing w:val="-2"/>
          <w:sz w:val="36"/>
          <w:szCs w:val="36"/>
        </w:rPr>
        <w:t>项实用新型专利和</w:t>
      </w:r>
      <w:r>
        <w:rPr>
          <w:rFonts w:ascii="宋体" w:eastAsia="宋体" w:hAnsi="宋体" w:cs="宋体"/>
          <w:spacing w:val="-14"/>
          <w:sz w:val="36"/>
          <w:szCs w:val="36"/>
        </w:rPr>
        <w:t xml:space="preserve"> </w:t>
      </w:r>
      <w:r>
        <w:rPr>
          <w:rFonts w:ascii="宋体" w:eastAsia="宋体" w:hAnsi="宋体" w:cs="宋体"/>
          <w:spacing w:val="-2"/>
          <w:sz w:val="36"/>
          <w:szCs w:val="36"/>
        </w:rPr>
        <w:t>1</w:t>
      </w:r>
      <w:r>
        <w:rPr>
          <w:rFonts w:ascii="宋体" w:eastAsia="宋体" w:hAnsi="宋体" w:cs="宋体"/>
          <w:spacing w:val="-21"/>
          <w:sz w:val="36"/>
          <w:szCs w:val="36"/>
        </w:rPr>
        <w:t xml:space="preserve"> </w:t>
      </w:r>
      <w:r>
        <w:rPr>
          <w:rFonts w:ascii="宋体" w:eastAsia="宋体" w:hAnsi="宋体" w:cs="宋体"/>
          <w:spacing w:val="-2"/>
          <w:sz w:val="36"/>
          <w:szCs w:val="36"/>
        </w:rPr>
        <w:t>项软件著作权、并被受理</w:t>
      </w:r>
      <w:r>
        <w:rPr>
          <w:rFonts w:ascii="宋体" w:eastAsia="宋体" w:hAnsi="宋体" w:cs="宋体"/>
          <w:spacing w:val="-19"/>
          <w:sz w:val="36"/>
          <w:szCs w:val="36"/>
        </w:rPr>
        <w:t xml:space="preserve"> </w:t>
      </w:r>
      <w:r>
        <w:rPr>
          <w:rFonts w:ascii="宋体" w:eastAsia="宋体" w:hAnsi="宋体" w:cs="宋体"/>
          <w:spacing w:val="-2"/>
          <w:sz w:val="36"/>
          <w:szCs w:val="36"/>
        </w:rPr>
        <w:t>1</w:t>
      </w:r>
      <w:r>
        <w:rPr>
          <w:rFonts w:ascii="宋体" w:eastAsia="宋体" w:hAnsi="宋体" w:cs="宋体"/>
          <w:sz w:val="36"/>
          <w:szCs w:val="36"/>
        </w:rPr>
        <w:t xml:space="preserve"> </w:t>
      </w:r>
      <w:r>
        <w:rPr>
          <w:rFonts w:ascii="宋体" w:eastAsia="宋体" w:hAnsi="宋体" w:cs="宋体"/>
          <w:spacing w:val="-3"/>
          <w:sz w:val="36"/>
          <w:szCs w:val="36"/>
        </w:rPr>
        <w:t>项发明专利和</w:t>
      </w:r>
      <w:r>
        <w:rPr>
          <w:rFonts w:ascii="宋体" w:eastAsia="宋体" w:hAnsi="宋体" w:cs="宋体"/>
          <w:spacing w:val="-85"/>
          <w:sz w:val="36"/>
          <w:szCs w:val="36"/>
        </w:rPr>
        <w:t xml:space="preserve"> </w:t>
      </w:r>
      <w:r>
        <w:rPr>
          <w:rFonts w:ascii="宋体" w:eastAsia="宋体" w:hAnsi="宋体" w:cs="宋体"/>
          <w:spacing w:val="-3"/>
          <w:sz w:val="36"/>
          <w:szCs w:val="36"/>
        </w:rPr>
        <w:t>3</w:t>
      </w:r>
      <w:r>
        <w:rPr>
          <w:rFonts w:ascii="宋体" w:eastAsia="宋体" w:hAnsi="宋体" w:cs="宋体"/>
          <w:spacing w:val="-82"/>
          <w:sz w:val="36"/>
          <w:szCs w:val="36"/>
        </w:rPr>
        <w:t xml:space="preserve"> </w:t>
      </w:r>
      <w:r>
        <w:rPr>
          <w:rFonts w:ascii="宋体" w:eastAsia="宋体" w:hAnsi="宋体" w:cs="宋体"/>
          <w:spacing w:val="-3"/>
          <w:sz w:val="36"/>
          <w:szCs w:val="36"/>
        </w:rPr>
        <w:t>项实用新型专利。</w:t>
      </w:r>
    </w:p>
    <w:p w:rsidR="001458A9" w14:paraId="4E963567" w14:textId="77777777">
      <w:pPr>
        <w:spacing w:before="2" w:line="366" w:lineRule="auto"/>
        <w:ind w:left="67" w:firstLine="717"/>
        <w:rPr>
          <w:rFonts w:ascii="宋体" w:eastAsia="宋体" w:hAnsi="宋体" w:cs="宋体"/>
          <w:sz w:val="36"/>
          <w:szCs w:val="36"/>
        </w:rPr>
      </w:pPr>
      <w:r>
        <w:rPr>
          <w:rFonts w:ascii="宋体" w:eastAsia="宋体" w:hAnsi="宋体" w:cs="宋体"/>
          <w:spacing w:val="-14"/>
          <w:sz w:val="36"/>
          <w:szCs w:val="36"/>
        </w:rPr>
        <w:t>综上，</w:t>
      </w:r>
      <w:r>
        <w:rPr>
          <w:rFonts w:ascii="宋体" w:eastAsia="宋体" w:hAnsi="宋体" w:cs="宋体"/>
          <w:spacing w:val="7"/>
          <w:sz w:val="36"/>
          <w:szCs w:val="36"/>
        </w:rPr>
        <w:t xml:space="preserve"> </w:t>
      </w:r>
      <w:r>
        <w:rPr>
          <w:rFonts w:ascii="宋体" w:eastAsia="宋体" w:hAnsi="宋体" w:cs="宋体"/>
          <w:spacing w:val="-14"/>
          <w:sz w:val="36"/>
          <w:szCs w:val="36"/>
        </w:rPr>
        <w:t>经过不懈的努力，</w:t>
      </w:r>
      <w:r>
        <w:rPr>
          <w:rFonts w:ascii="宋体" w:eastAsia="宋体" w:hAnsi="宋体" w:cs="宋体"/>
          <w:spacing w:val="76"/>
          <w:sz w:val="36"/>
          <w:szCs w:val="36"/>
        </w:rPr>
        <w:t xml:space="preserve"> </w:t>
      </w:r>
      <w:r>
        <w:rPr>
          <w:rFonts w:ascii="宋体" w:eastAsia="宋体" w:hAnsi="宋体" w:cs="宋体"/>
          <w:spacing w:val="-14"/>
          <w:sz w:val="36"/>
          <w:szCs w:val="36"/>
        </w:rPr>
        <w:t>×××</w:t>
      </w:r>
      <w:r>
        <w:rPr>
          <w:rFonts w:ascii="宋体" w:eastAsia="宋体" w:hAnsi="宋体" w:cs="宋体"/>
          <w:spacing w:val="-14"/>
          <w:sz w:val="36"/>
          <w:szCs w:val="36"/>
        </w:rPr>
        <w:t>生物现已在实时荧光定量</w:t>
      </w:r>
      <w:r>
        <w:rPr>
          <w:rFonts w:ascii="宋体" w:eastAsia="宋体" w:hAnsi="宋体" w:cs="宋体"/>
          <w:spacing w:val="-105"/>
          <w:sz w:val="36"/>
          <w:szCs w:val="36"/>
        </w:rPr>
        <w:t xml:space="preserve"> </w:t>
      </w:r>
      <w:r>
        <w:rPr>
          <w:rFonts w:ascii="宋体" w:eastAsia="宋体" w:hAnsi="宋体" w:cs="宋体"/>
          <w:spacing w:val="-14"/>
          <w:sz w:val="36"/>
          <w:szCs w:val="36"/>
        </w:rPr>
        <w:t>PCR</w:t>
      </w:r>
      <w:r>
        <w:rPr>
          <w:rFonts w:ascii="宋体" w:eastAsia="宋体" w:hAnsi="宋体" w:cs="宋体"/>
          <w:spacing w:val="-14"/>
          <w:sz w:val="36"/>
          <w:szCs w:val="36"/>
        </w:rPr>
        <w:t>仪领域形成独</w:t>
      </w:r>
      <w:r>
        <w:rPr>
          <w:rFonts w:ascii="宋体" w:eastAsia="宋体" w:hAnsi="宋体" w:cs="宋体"/>
          <w:sz w:val="36"/>
          <w:szCs w:val="36"/>
        </w:rPr>
        <w:t xml:space="preserve"> </w:t>
      </w:r>
      <w:r>
        <w:rPr>
          <w:rFonts w:ascii="宋体" w:eastAsia="宋体" w:hAnsi="宋体" w:cs="宋体"/>
          <w:spacing w:val="9"/>
          <w:sz w:val="36"/>
          <w:szCs w:val="36"/>
        </w:rPr>
        <w:t>有的市场领域，并形成了知识产权保护的产品群，在当前的实时荧光定量</w:t>
      </w:r>
      <w:r>
        <w:rPr>
          <w:rFonts w:ascii="宋体" w:eastAsia="宋体" w:hAnsi="宋体" w:cs="宋体"/>
          <w:spacing w:val="31"/>
          <w:sz w:val="36"/>
          <w:szCs w:val="36"/>
        </w:rPr>
        <w:t xml:space="preserve"> </w:t>
      </w:r>
      <w:r>
        <w:rPr>
          <w:rFonts w:ascii="宋体" w:eastAsia="宋体" w:hAnsi="宋体" w:cs="宋体"/>
          <w:spacing w:val="9"/>
          <w:sz w:val="36"/>
          <w:szCs w:val="36"/>
        </w:rPr>
        <w:t>PCR</w:t>
      </w:r>
      <w:r>
        <w:rPr>
          <w:rFonts w:ascii="宋体" w:eastAsia="宋体" w:hAnsi="宋体" w:cs="宋体"/>
          <w:sz w:val="36"/>
          <w:szCs w:val="36"/>
        </w:rPr>
        <w:t xml:space="preserve"> </w:t>
      </w:r>
      <w:r>
        <w:rPr>
          <w:rFonts w:ascii="宋体" w:eastAsia="宋体" w:hAnsi="宋体" w:cs="宋体"/>
          <w:spacing w:val="2"/>
          <w:sz w:val="36"/>
          <w:szCs w:val="36"/>
        </w:rPr>
        <w:t>仪领域具有较强的竞争力。</w:t>
      </w:r>
    </w:p>
    <w:p w:rsidR="001458A9" w14:paraId="738B7D71" w14:textId="77777777">
      <w:pPr>
        <w:spacing w:line="317" w:lineRule="auto"/>
      </w:pPr>
    </w:p>
    <w:p w:rsidR="001458A9" w14:paraId="49584DC3" w14:textId="77777777">
      <w:pPr>
        <w:spacing w:before="147" w:line="242" w:lineRule="auto"/>
        <w:ind w:firstLine="106"/>
        <w:rPr>
          <w:rFonts w:ascii="黑体" w:eastAsia="黑体" w:hAnsi="黑体" w:cs="黑体"/>
          <w:sz w:val="45"/>
          <w:szCs w:val="45"/>
        </w:rPr>
      </w:pPr>
      <w:r>
        <w:rPr>
          <w:rFonts w:ascii="黑体" w:eastAsia="黑体" w:hAnsi="黑体" w:cs="黑体"/>
          <w:color w:val="2C2C2C"/>
          <w:spacing w:val="-10"/>
          <w:sz w:val="45"/>
          <w:szCs w:val="45"/>
        </w:rPr>
        <w:t>1.4</w:t>
      </w:r>
      <w:r>
        <w:rPr>
          <w:rFonts w:ascii="黑体" w:eastAsia="黑体" w:hAnsi="黑体" w:cs="黑体"/>
          <w:color w:val="2C2C2C"/>
          <w:spacing w:val="96"/>
          <w:sz w:val="45"/>
          <w:szCs w:val="45"/>
        </w:rPr>
        <w:t xml:space="preserve"> </w:t>
      </w:r>
      <w:r>
        <w:rPr>
          <w:rFonts w:ascii="黑体" w:eastAsia="黑体" w:hAnsi="黑体" w:cs="黑体"/>
          <w:color w:val="2C2C2C"/>
          <w:spacing w:val="-10"/>
          <w:sz w:val="45"/>
          <w:szCs w:val="45"/>
        </w:rPr>
        <w:t>战略目标与未来计划</w:t>
      </w:r>
    </w:p>
    <w:p w:rsidR="001458A9" w14:paraId="5BAC1977" w14:textId="77777777">
      <w:pPr>
        <w:spacing w:before="307" w:line="241" w:lineRule="auto"/>
        <w:ind w:firstLine="103"/>
        <w:rPr>
          <w:rFonts w:ascii="黑体" w:eastAsia="黑体" w:hAnsi="黑体" w:cs="黑体"/>
          <w:sz w:val="42"/>
          <w:szCs w:val="42"/>
        </w:rPr>
      </w:pPr>
      <w:r>
        <w:rPr>
          <w:rFonts w:ascii="黑体" w:eastAsia="黑体" w:hAnsi="黑体" w:cs="黑体"/>
          <w:color w:val="2C2C2C"/>
          <w:spacing w:val="-14"/>
          <w:sz w:val="42"/>
          <w:szCs w:val="42"/>
        </w:rPr>
        <w:t>1.4.1</w:t>
      </w:r>
      <w:r>
        <w:rPr>
          <w:rFonts w:ascii="黑体" w:eastAsia="黑体" w:hAnsi="黑体" w:cs="黑体"/>
          <w:color w:val="2C2C2C"/>
          <w:spacing w:val="137"/>
          <w:sz w:val="42"/>
          <w:szCs w:val="42"/>
        </w:rPr>
        <w:t xml:space="preserve"> </w:t>
      </w:r>
      <w:r>
        <w:rPr>
          <w:rFonts w:ascii="黑体" w:eastAsia="黑体" w:hAnsi="黑体" w:cs="黑体"/>
          <w:color w:val="2C2C2C"/>
          <w:spacing w:val="-14"/>
          <w:sz w:val="42"/>
          <w:szCs w:val="42"/>
        </w:rPr>
        <w:t>公司发展战略</w:t>
      </w:r>
    </w:p>
    <w:p w:rsidR="001458A9" w14:paraId="7459CC15" w14:textId="77777777">
      <w:pPr>
        <w:spacing w:line="327" w:lineRule="auto"/>
      </w:pPr>
    </w:p>
    <w:p w:rsidR="001458A9" w14:paraId="33F74A60" w14:textId="77777777">
      <w:pPr>
        <w:spacing w:before="117" w:line="360" w:lineRule="auto"/>
        <w:ind w:left="68" w:right="83" w:firstLine="719"/>
        <w:rPr>
          <w:rFonts w:ascii="宋体" w:eastAsia="宋体" w:hAnsi="宋体" w:cs="宋体"/>
          <w:sz w:val="36"/>
          <w:szCs w:val="36"/>
        </w:rPr>
      </w:pPr>
      <w:r>
        <w:rPr>
          <w:rFonts w:ascii="宋体" w:eastAsia="宋体" w:hAnsi="宋体" w:cs="宋体"/>
          <w:spacing w:val="6"/>
          <w:sz w:val="36"/>
          <w:szCs w:val="36"/>
        </w:rPr>
        <w:t>通过将专业灵活研发设计和快速响应的完备售后服务打造成公司的核心竞</w:t>
      </w:r>
      <w:r>
        <w:rPr>
          <w:rFonts w:ascii="宋体" w:eastAsia="宋体" w:hAnsi="宋体" w:cs="宋体"/>
          <w:spacing w:val="22"/>
          <w:sz w:val="36"/>
          <w:szCs w:val="36"/>
        </w:rPr>
        <w:t xml:space="preserve"> </w:t>
      </w:r>
      <w:r>
        <w:rPr>
          <w:rFonts w:ascii="宋体" w:eastAsia="宋体" w:hAnsi="宋体" w:cs="宋体"/>
          <w:spacing w:val="-12"/>
          <w:sz w:val="36"/>
          <w:szCs w:val="36"/>
        </w:rPr>
        <w:t>争力，</w:t>
      </w:r>
      <w:r>
        <w:rPr>
          <w:rFonts w:ascii="宋体" w:eastAsia="宋体" w:hAnsi="宋体" w:cs="宋体"/>
          <w:spacing w:val="-2"/>
          <w:sz w:val="36"/>
          <w:szCs w:val="36"/>
        </w:rPr>
        <w:t xml:space="preserve"> </w:t>
      </w:r>
      <w:r>
        <w:rPr>
          <w:rFonts w:ascii="宋体" w:eastAsia="宋体" w:hAnsi="宋体" w:cs="宋体"/>
          <w:spacing w:val="-12"/>
          <w:sz w:val="36"/>
          <w:szCs w:val="36"/>
        </w:rPr>
        <w:t>不断提高管理水平，</w:t>
      </w:r>
      <w:r>
        <w:rPr>
          <w:rFonts w:ascii="宋体" w:eastAsia="宋体" w:hAnsi="宋体" w:cs="宋体"/>
          <w:spacing w:val="-37"/>
          <w:sz w:val="36"/>
          <w:szCs w:val="36"/>
        </w:rPr>
        <w:t xml:space="preserve"> </w:t>
      </w:r>
      <w:r>
        <w:rPr>
          <w:rFonts w:ascii="宋体" w:eastAsia="宋体" w:hAnsi="宋体" w:cs="宋体"/>
          <w:spacing w:val="-12"/>
          <w:sz w:val="36"/>
          <w:szCs w:val="36"/>
        </w:rPr>
        <w:t>并加强自主知识产权和品牌建设，研发出更具性价比</w:t>
      </w:r>
      <w:r>
        <w:rPr>
          <w:rFonts w:ascii="宋体" w:eastAsia="宋体" w:hAnsi="宋体" w:cs="宋体"/>
          <w:sz w:val="36"/>
          <w:szCs w:val="36"/>
        </w:rPr>
        <w:t xml:space="preserve"> </w:t>
      </w:r>
      <w:r>
        <w:rPr>
          <w:rFonts w:ascii="宋体" w:eastAsia="宋体" w:hAnsi="宋体" w:cs="宋体"/>
          <w:spacing w:val="-1"/>
          <w:sz w:val="36"/>
          <w:szCs w:val="36"/>
        </w:rPr>
        <w:t>的实时荧光定量</w:t>
      </w:r>
      <w:r>
        <w:rPr>
          <w:rFonts w:ascii="宋体" w:eastAsia="宋体" w:hAnsi="宋体" w:cs="宋体"/>
          <w:spacing w:val="-1"/>
          <w:sz w:val="36"/>
          <w:szCs w:val="36"/>
        </w:rPr>
        <w:t>PCR</w:t>
      </w:r>
      <w:r>
        <w:rPr>
          <w:rFonts w:ascii="宋体" w:eastAsia="宋体" w:hAnsi="宋体" w:cs="宋体"/>
          <w:spacing w:val="-1"/>
          <w:sz w:val="36"/>
          <w:szCs w:val="36"/>
        </w:rPr>
        <w:t>检测仪器，</w:t>
      </w:r>
      <w:r>
        <w:rPr>
          <w:rFonts w:ascii="宋体" w:eastAsia="宋体" w:hAnsi="宋体" w:cs="宋体"/>
          <w:spacing w:val="-22"/>
          <w:sz w:val="36"/>
          <w:szCs w:val="36"/>
        </w:rPr>
        <w:t xml:space="preserve"> </w:t>
      </w:r>
      <w:r>
        <w:rPr>
          <w:rFonts w:ascii="宋体" w:eastAsia="宋体" w:hAnsi="宋体" w:cs="宋体"/>
          <w:spacing w:val="-1"/>
          <w:sz w:val="36"/>
          <w:szCs w:val="36"/>
        </w:rPr>
        <w:t>满足</w:t>
      </w:r>
      <w:r>
        <w:rPr>
          <w:rFonts w:ascii="宋体" w:eastAsia="宋体" w:hAnsi="宋体" w:cs="宋体"/>
          <w:spacing w:val="-92"/>
          <w:sz w:val="36"/>
          <w:szCs w:val="36"/>
        </w:rPr>
        <w:t xml:space="preserve"> </w:t>
      </w:r>
      <w:r>
        <w:rPr>
          <w:rFonts w:ascii="宋体" w:eastAsia="宋体" w:hAnsi="宋体" w:cs="宋体"/>
          <w:spacing w:val="-1"/>
          <w:sz w:val="36"/>
          <w:szCs w:val="36"/>
        </w:rPr>
        <w:t>PCR</w:t>
      </w:r>
      <w:r>
        <w:rPr>
          <w:rFonts w:ascii="宋体" w:eastAsia="宋体" w:hAnsi="宋体" w:cs="宋体"/>
          <w:spacing w:val="-1"/>
          <w:sz w:val="36"/>
          <w:szCs w:val="36"/>
        </w:rPr>
        <w:t>行业不断发展的市场需求，力争成为中</w:t>
      </w:r>
    </w:p>
    <w:p w:rsidR="001458A9" w14:paraId="30ED0B62" w14:textId="77777777">
      <w:pPr>
        <w:spacing w:before="1" w:line="236" w:lineRule="auto"/>
        <w:ind w:firstLine="104"/>
        <w:rPr>
          <w:rFonts w:ascii="宋体" w:eastAsia="宋体" w:hAnsi="宋体" w:cs="宋体"/>
          <w:sz w:val="36"/>
          <w:szCs w:val="36"/>
        </w:rPr>
      </w:pPr>
      <w:r>
        <w:rPr>
          <w:rFonts w:ascii="宋体" w:eastAsia="宋体" w:hAnsi="宋体" w:cs="宋体"/>
          <w:sz w:val="36"/>
          <w:szCs w:val="36"/>
        </w:rPr>
        <w:t>国最具影响力的实时荧光定量</w:t>
      </w:r>
      <w:r>
        <w:rPr>
          <w:rFonts w:ascii="宋体" w:eastAsia="宋体" w:hAnsi="宋体" w:cs="宋体"/>
          <w:spacing w:val="-60"/>
          <w:sz w:val="36"/>
          <w:szCs w:val="36"/>
        </w:rPr>
        <w:t xml:space="preserve"> </w:t>
      </w:r>
      <w:r>
        <w:rPr>
          <w:rFonts w:ascii="宋体" w:eastAsia="宋体" w:hAnsi="宋体" w:cs="宋体"/>
          <w:sz w:val="36"/>
          <w:szCs w:val="36"/>
        </w:rPr>
        <w:t>PCR</w:t>
      </w:r>
      <w:r>
        <w:rPr>
          <w:rFonts w:ascii="宋体" w:eastAsia="宋体" w:hAnsi="宋体" w:cs="宋体"/>
          <w:sz w:val="36"/>
          <w:szCs w:val="36"/>
        </w:rPr>
        <w:t>仪服务提供商和方案提供商。</w:t>
      </w:r>
    </w:p>
    <w:p w:rsidR="001458A9" w14:paraId="10DA8586" w14:textId="77777777">
      <w:pPr>
        <w:spacing w:before="64" w:line="241" w:lineRule="auto"/>
        <w:ind w:firstLine="103"/>
        <w:rPr>
          <w:rFonts w:ascii="黑体" w:eastAsia="黑体" w:hAnsi="黑体" w:cs="黑体"/>
          <w:sz w:val="42"/>
          <w:szCs w:val="42"/>
        </w:rPr>
      </w:pPr>
      <w:r>
        <w:rPr>
          <w:rFonts w:ascii="黑体" w:eastAsia="黑体" w:hAnsi="黑体" w:cs="黑体"/>
          <w:color w:val="2C2C2C"/>
          <w:spacing w:val="-11"/>
          <w:sz w:val="42"/>
          <w:szCs w:val="42"/>
        </w:rPr>
        <w:t>1.4.2</w:t>
      </w:r>
      <w:r>
        <w:rPr>
          <w:rFonts w:ascii="黑体" w:eastAsia="黑体" w:hAnsi="黑体" w:cs="黑体"/>
          <w:color w:val="2C2C2C"/>
          <w:spacing w:val="135"/>
          <w:sz w:val="42"/>
          <w:szCs w:val="42"/>
        </w:rPr>
        <w:t xml:space="preserve"> </w:t>
      </w:r>
      <w:r>
        <w:rPr>
          <w:rFonts w:ascii="黑体" w:eastAsia="黑体" w:hAnsi="黑体" w:cs="黑体"/>
          <w:color w:val="2C2C2C"/>
          <w:spacing w:val="-11"/>
          <w:sz w:val="42"/>
          <w:szCs w:val="42"/>
        </w:rPr>
        <w:t>公司发展计划和目标</w:t>
      </w:r>
    </w:p>
    <w:p w:rsidR="001458A9" w14:paraId="2A410DC5" w14:textId="77777777">
      <w:pPr>
        <w:spacing w:line="327" w:lineRule="auto"/>
      </w:pPr>
    </w:p>
    <w:p w:rsidR="001458A9" w14:paraId="1CB9F8DD" w14:textId="77777777">
      <w:pPr>
        <w:spacing w:before="117" w:line="237" w:lineRule="auto"/>
        <w:ind w:firstLine="765"/>
        <w:rPr>
          <w:rFonts w:ascii="宋体" w:eastAsia="宋体" w:hAnsi="宋体" w:cs="宋体"/>
          <w:sz w:val="36"/>
          <w:szCs w:val="36"/>
        </w:rPr>
      </w:pPr>
      <w:r>
        <w:rPr>
          <w:rFonts w:ascii="宋体" w:eastAsia="宋体" w:hAnsi="宋体" w:cs="宋体"/>
          <w:spacing w:val="-7"/>
          <w:sz w:val="36"/>
          <w:szCs w:val="36"/>
        </w:rPr>
        <w:t>（</w:t>
      </w:r>
      <w:r>
        <w:rPr>
          <w:rFonts w:ascii="宋体" w:eastAsia="宋体" w:hAnsi="宋体" w:cs="宋体"/>
          <w:spacing w:val="-99"/>
          <w:sz w:val="36"/>
          <w:szCs w:val="36"/>
        </w:rPr>
        <w:t xml:space="preserve"> </w:t>
      </w:r>
      <w:r>
        <w:rPr>
          <w:rFonts w:ascii="宋体" w:eastAsia="宋体" w:hAnsi="宋体" w:cs="宋体"/>
          <w:spacing w:val="-7"/>
          <w:sz w:val="36"/>
          <w:szCs w:val="36"/>
        </w:rPr>
        <w:t>1</w:t>
      </w:r>
      <w:r>
        <w:rPr>
          <w:rFonts w:ascii="宋体" w:eastAsia="宋体" w:hAnsi="宋体" w:cs="宋体"/>
          <w:spacing w:val="-7"/>
          <w:sz w:val="36"/>
          <w:szCs w:val="36"/>
        </w:rPr>
        <w:t>）产品研发目标</w:t>
      </w:r>
    </w:p>
    <w:p w:rsidR="001458A9" w14:paraId="258CF5E7" w14:textId="77777777">
      <w:pPr>
        <w:spacing w:before="238" w:line="237" w:lineRule="auto"/>
        <w:ind w:firstLine="788"/>
        <w:rPr>
          <w:rFonts w:ascii="宋体" w:eastAsia="宋体" w:hAnsi="宋体" w:cs="宋体"/>
          <w:sz w:val="36"/>
          <w:szCs w:val="36"/>
        </w:rPr>
      </w:pPr>
      <w:r>
        <w:drawing>
          <wp:anchor distT="0" distB="0" distL="0" distR="0" simplePos="0" relativeHeight="251731968" behindDoc="1" locked="0" layoutInCell="1" allowOverlap="1">
            <wp:simplePos x="0" y="0"/>
            <wp:positionH relativeFrom="column">
              <wp:posOffset>1587500</wp:posOffset>
            </wp:positionH>
            <wp:positionV relativeFrom="paragraph">
              <wp:posOffset>129085</wp:posOffset>
            </wp:positionV>
            <wp:extent cx="1168400" cy="317500"/>
            <wp:effectExtent l="0" t="0" r="0" b="0"/>
            <wp:wrapNone/>
            <wp:docPr id="19" name="IM 19"/>
            <wp:cNvGraphicFramePr/>
            <a:graphic xmlns:a="http://schemas.openxmlformats.org/drawingml/2006/main">
              <a:graphicData uri="http://schemas.openxmlformats.org/drawingml/2006/picture">
                <pic:pic xmlns:pic="http://schemas.openxmlformats.org/drawingml/2006/picture">
                  <pic:nvPicPr>
                    <pic:cNvPr id="19" name="IM 19"/>
                    <pic:cNvPicPr/>
                  </pic:nvPicPr>
                  <pic:blipFill>
                    <a:blip xmlns:r="http://schemas.openxmlformats.org/officeDocument/2006/relationships" r:embed="rId22"/>
                    <a:stretch>
                      <a:fillRect/>
                    </a:stretch>
                  </pic:blipFill>
                  <pic:spPr>
                    <a:xfrm>
                      <a:off x="0" y="0"/>
                      <a:ext cx="1168400" cy="317500"/>
                    </a:xfrm>
                    <a:prstGeom prst="rect">
                      <a:avLst/>
                    </a:prstGeom>
                  </pic:spPr>
                </pic:pic>
              </a:graphicData>
            </a:graphic>
          </wp:anchor>
        </w:drawing>
      </w:r>
      <w:r>
        <w:rPr>
          <w:rFonts w:ascii="宋体" w:eastAsia="宋体" w:hAnsi="宋体" w:cs="宋体"/>
          <w:spacing w:val="-7"/>
          <w:sz w:val="36"/>
          <w:szCs w:val="36"/>
        </w:rPr>
        <w:t>未来几年，</w:t>
      </w:r>
      <w:r>
        <w:rPr>
          <w:rFonts w:ascii="宋体" w:eastAsia="宋体" w:hAnsi="宋体" w:cs="宋体"/>
          <w:color w:val="006FC0"/>
          <w:spacing w:val="-7"/>
          <w:sz w:val="36"/>
          <w:szCs w:val="36"/>
        </w:rPr>
        <w:t>×××</w:t>
      </w:r>
      <w:r>
        <w:rPr>
          <w:rFonts w:ascii="宋体" w:eastAsia="宋体" w:hAnsi="宋体" w:cs="宋体"/>
          <w:color w:val="006FC0"/>
          <w:spacing w:val="-7"/>
          <w:sz w:val="36"/>
          <w:szCs w:val="36"/>
        </w:rPr>
        <w:t>公司</w:t>
      </w:r>
      <w:r>
        <w:rPr>
          <w:rFonts w:ascii="宋体" w:eastAsia="宋体" w:hAnsi="宋体" w:cs="宋体"/>
          <w:spacing w:val="-7"/>
          <w:sz w:val="36"/>
          <w:szCs w:val="36"/>
        </w:rPr>
        <w:t>仍将专注于</w:t>
      </w:r>
      <w:r>
        <w:rPr>
          <w:rFonts w:ascii="宋体" w:eastAsia="宋体" w:hAnsi="宋体" w:cs="宋体"/>
          <w:color w:val="2520EB"/>
          <w:spacing w:val="-7"/>
          <w:sz w:val="36"/>
          <w:szCs w:val="36"/>
        </w:rPr>
        <w:t>实时荧光定量</w:t>
      </w:r>
      <w:r>
        <w:rPr>
          <w:rFonts w:ascii="宋体" w:eastAsia="宋体" w:hAnsi="宋体" w:cs="宋体"/>
          <w:color w:val="2520EB"/>
          <w:spacing w:val="-77"/>
          <w:sz w:val="36"/>
          <w:szCs w:val="36"/>
        </w:rPr>
        <w:t xml:space="preserve"> </w:t>
      </w:r>
      <w:r>
        <w:rPr>
          <w:rFonts w:ascii="宋体" w:eastAsia="宋体" w:hAnsi="宋体" w:cs="宋体"/>
          <w:color w:val="2520EB"/>
          <w:spacing w:val="-7"/>
          <w:sz w:val="36"/>
          <w:szCs w:val="36"/>
        </w:rPr>
        <w:t>PCR</w:t>
      </w:r>
      <w:r>
        <w:rPr>
          <w:rFonts w:ascii="宋体" w:eastAsia="宋体" w:hAnsi="宋体" w:cs="宋体"/>
          <w:color w:val="2520EB"/>
          <w:spacing w:val="-7"/>
          <w:sz w:val="36"/>
          <w:szCs w:val="36"/>
        </w:rPr>
        <w:t>检测系统</w:t>
      </w:r>
      <w:r>
        <w:rPr>
          <w:rFonts w:ascii="宋体" w:eastAsia="宋体" w:hAnsi="宋体" w:cs="宋体"/>
          <w:spacing w:val="-7"/>
          <w:sz w:val="36"/>
          <w:szCs w:val="36"/>
        </w:rPr>
        <w:t>领域，</w:t>
      </w:r>
      <w:r>
        <w:rPr>
          <w:rFonts w:ascii="宋体" w:eastAsia="宋体" w:hAnsi="宋体" w:cs="宋体"/>
          <w:spacing w:val="-15"/>
          <w:sz w:val="36"/>
          <w:szCs w:val="36"/>
        </w:rPr>
        <w:t xml:space="preserve"> </w:t>
      </w:r>
      <w:r>
        <w:rPr>
          <w:rFonts w:ascii="宋体" w:eastAsia="宋体" w:hAnsi="宋体" w:cs="宋体"/>
          <w:spacing w:val="-7"/>
          <w:sz w:val="36"/>
          <w:szCs w:val="36"/>
        </w:rPr>
        <w:t>在目前</w:t>
      </w:r>
    </w:p>
    <w:p w:rsidR="001458A9" w14:paraId="2BC25A90" w14:textId="77777777">
      <w:pPr>
        <w:spacing w:before="241" w:line="360" w:lineRule="auto"/>
        <w:ind w:left="136" w:right="135" w:hanging="39"/>
        <w:rPr>
          <w:rFonts w:ascii="宋体" w:eastAsia="宋体" w:hAnsi="宋体" w:cs="宋体"/>
          <w:sz w:val="36"/>
          <w:szCs w:val="36"/>
        </w:rPr>
      </w:pPr>
      <w:r>
        <w:rPr>
          <w:rFonts w:ascii="宋体" w:eastAsia="宋体" w:hAnsi="宋体" w:cs="宋体"/>
          <w:spacing w:val="-27"/>
          <w:sz w:val="36"/>
          <w:szCs w:val="36"/>
        </w:rPr>
        <w:t>的</w:t>
      </w:r>
      <w:r>
        <w:rPr>
          <w:rFonts w:ascii="宋体" w:eastAsia="宋体" w:hAnsi="宋体" w:cs="宋体"/>
          <w:spacing w:val="-58"/>
          <w:sz w:val="36"/>
          <w:szCs w:val="36"/>
        </w:rPr>
        <w:t xml:space="preserve"> </w:t>
      </w:r>
      <w:r>
        <w:rPr>
          <w:rFonts w:ascii="宋体" w:eastAsia="宋体" w:hAnsi="宋体" w:cs="宋体"/>
          <w:color w:val="2520EB"/>
          <w:spacing w:val="-27"/>
          <w:sz w:val="36"/>
          <w:szCs w:val="36"/>
        </w:rPr>
        <w:t>×××</w:t>
      </w:r>
      <w:r>
        <w:rPr>
          <w:rFonts w:ascii="宋体" w:eastAsia="宋体" w:hAnsi="宋体" w:cs="宋体"/>
          <w:color w:val="2520EB"/>
          <w:spacing w:val="-27"/>
          <w:sz w:val="36"/>
          <w:szCs w:val="36"/>
        </w:rPr>
        <w:t>、</w:t>
      </w:r>
      <w:r>
        <w:rPr>
          <w:rFonts w:ascii="宋体" w:eastAsia="宋体" w:hAnsi="宋体" w:cs="宋体"/>
          <w:color w:val="2520EB"/>
          <w:spacing w:val="-27"/>
          <w:sz w:val="36"/>
          <w:szCs w:val="36"/>
        </w:rPr>
        <w:t>×××</w:t>
      </w:r>
      <w:r>
        <w:rPr>
          <w:rFonts w:ascii="宋体" w:eastAsia="宋体" w:hAnsi="宋体" w:cs="宋体"/>
          <w:color w:val="2520EB"/>
          <w:spacing w:val="-27"/>
          <w:sz w:val="36"/>
          <w:szCs w:val="36"/>
        </w:rPr>
        <w:t>、</w:t>
      </w:r>
      <w:r>
        <w:rPr>
          <w:rFonts w:ascii="宋体" w:eastAsia="宋体" w:hAnsi="宋体" w:cs="宋体"/>
          <w:color w:val="2520EB"/>
          <w:spacing w:val="-27"/>
          <w:sz w:val="36"/>
          <w:szCs w:val="36"/>
        </w:rPr>
        <w:t>×××</w:t>
      </w:r>
      <w:r>
        <w:rPr>
          <w:rFonts w:ascii="宋体" w:eastAsia="宋体" w:hAnsi="宋体" w:cs="宋体"/>
          <w:spacing w:val="-27"/>
          <w:sz w:val="36"/>
          <w:szCs w:val="36"/>
        </w:rPr>
        <w:t>的三个产品系列基础上，</w:t>
      </w:r>
      <w:r>
        <w:rPr>
          <w:rFonts w:ascii="宋体" w:eastAsia="宋体" w:hAnsi="宋体" w:cs="宋体"/>
          <w:spacing w:val="36"/>
          <w:sz w:val="36"/>
          <w:szCs w:val="36"/>
        </w:rPr>
        <w:t xml:space="preserve"> </w:t>
      </w:r>
      <w:r>
        <w:rPr>
          <w:rFonts w:ascii="宋体" w:eastAsia="宋体" w:hAnsi="宋体" w:cs="宋体"/>
          <w:spacing w:val="-27"/>
          <w:sz w:val="36"/>
          <w:szCs w:val="36"/>
        </w:rPr>
        <w:t>从</w:t>
      </w:r>
      <w:r>
        <w:rPr>
          <w:rFonts w:ascii="宋体" w:eastAsia="宋体" w:hAnsi="宋体" w:cs="宋体"/>
          <w:color w:val="2520EB"/>
          <w:spacing w:val="-27"/>
          <w:sz w:val="36"/>
          <w:szCs w:val="36"/>
        </w:rPr>
        <w:t>扩增仪、</w:t>
      </w:r>
      <w:r>
        <w:rPr>
          <w:rFonts w:ascii="宋体" w:eastAsia="宋体" w:hAnsi="宋体" w:cs="宋体"/>
          <w:color w:val="2520EB"/>
          <w:spacing w:val="36"/>
          <w:sz w:val="36"/>
          <w:szCs w:val="36"/>
        </w:rPr>
        <w:t xml:space="preserve"> </w:t>
      </w:r>
      <w:r>
        <w:rPr>
          <w:rFonts w:ascii="宋体" w:eastAsia="宋体" w:hAnsi="宋体" w:cs="宋体"/>
          <w:color w:val="2520EB"/>
          <w:spacing w:val="-27"/>
          <w:sz w:val="36"/>
          <w:szCs w:val="36"/>
        </w:rPr>
        <w:t>免疫分析仪、</w:t>
      </w:r>
      <w:r>
        <w:rPr>
          <w:rFonts w:ascii="宋体" w:eastAsia="宋体" w:hAnsi="宋体" w:cs="宋体"/>
          <w:color w:val="2520EB"/>
          <w:spacing w:val="31"/>
          <w:sz w:val="36"/>
          <w:szCs w:val="36"/>
        </w:rPr>
        <w:t xml:space="preserve"> </w:t>
      </w:r>
      <w:r>
        <w:rPr>
          <w:rFonts w:ascii="宋体" w:eastAsia="宋体" w:hAnsi="宋体" w:cs="宋体"/>
          <w:color w:val="2520EB"/>
          <w:spacing w:val="-27"/>
          <w:sz w:val="36"/>
          <w:szCs w:val="36"/>
        </w:rPr>
        <w:t>全</w:t>
      </w:r>
      <w:r>
        <w:rPr>
          <w:rFonts w:ascii="宋体" w:eastAsia="宋体" w:hAnsi="宋体" w:cs="宋体"/>
          <w:color w:val="2520EB"/>
          <w:sz w:val="36"/>
          <w:szCs w:val="36"/>
        </w:rPr>
        <w:t xml:space="preserve"> </w:t>
      </w:r>
      <w:r>
        <w:rPr>
          <w:rFonts w:ascii="宋体" w:eastAsia="宋体" w:hAnsi="宋体" w:cs="宋体"/>
          <w:color w:val="2520EB"/>
          <w:spacing w:val="-4"/>
          <w:sz w:val="36"/>
          <w:szCs w:val="36"/>
        </w:rPr>
        <w:t>自动尿沉渣分析系统</w:t>
      </w:r>
      <w:r>
        <w:rPr>
          <w:rFonts w:ascii="宋体" w:eastAsia="宋体" w:hAnsi="宋体" w:cs="宋体"/>
          <w:spacing w:val="-4"/>
          <w:sz w:val="36"/>
          <w:szCs w:val="36"/>
        </w:rPr>
        <w:t>等产品方向进行研究，形成</w:t>
      </w:r>
      <w:r>
        <w:rPr>
          <w:rFonts w:ascii="宋体" w:eastAsia="宋体" w:hAnsi="宋体" w:cs="宋体"/>
          <w:spacing w:val="18"/>
          <w:sz w:val="36"/>
          <w:szCs w:val="36"/>
        </w:rPr>
        <w:t xml:space="preserve"> </w:t>
      </w:r>
      <w:r>
        <w:rPr>
          <w:rFonts w:ascii="宋体" w:eastAsia="宋体" w:hAnsi="宋体" w:cs="宋体"/>
          <w:spacing w:val="-4"/>
          <w:sz w:val="36"/>
          <w:szCs w:val="36"/>
        </w:rPr>
        <w:t>PCR</w:t>
      </w:r>
      <w:r>
        <w:rPr>
          <w:rFonts w:ascii="宋体" w:eastAsia="宋体" w:hAnsi="宋体" w:cs="宋体"/>
          <w:spacing w:val="-4"/>
          <w:sz w:val="36"/>
          <w:szCs w:val="36"/>
        </w:rPr>
        <w:t>检测全产品系列。</w:t>
      </w:r>
    </w:p>
    <w:p w:rsidR="001458A9" w14:paraId="5A191044" w14:textId="77777777">
      <w:pPr>
        <w:spacing w:before="1" w:line="237" w:lineRule="auto"/>
        <w:ind w:firstLine="765"/>
        <w:rPr>
          <w:rFonts w:ascii="宋体" w:eastAsia="宋体" w:hAnsi="宋体" w:cs="宋体"/>
          <w:sz w:val="36"/>
          <w:szCs w:val="36"/>
        </w:rPr>
      </w:pPr>
      <w:r>
        <w:rPr>
          <w:rFonts w:ascii="宋体" w:eastAsia="宋体" w:hAnsi="宋体" w:cs="宋体"/>
          <w:spacing w:val="-2"/>
          <w:sz w:val="36"/>
          <w:szCs w:val="36"/>
        </w:rPr>
        <w:t>（</w:t>
      </w:r>
      <w:r>
        <w:rPr>
          <w:rFonts w:ascii="宋体" w:eastAsia="宋体" w:hAnsi="宋体" w:cs="宋体"/>
          <w:spacing w:val="-2"/>
          <w:sz w:val="36"/>
          <w:szCs w:val="36"/>
        </w:rPr>
        <w:t>2</w:t>
      </w:r>
      <w:r>
        <w:rPr>
          <w:rFonts w:ascii="宋体" w:eastAsia="宋体" w:hAnsi="宋体" w:cs="宋体"/>
          <w:spacing w:val="-2"/>
          <w:sz w:val="36"/>
          <w:szCs w:val="36"/>
        </w:rPr>
        <w:t>）知识产权目标</w:t>
      </w:r>
    </w:p>
    <w:p w:rsidR="001458A9" w14:paraId="0E91E543" w14:textId="77777777">
      <w:pPr>
        <w:spacing w:before="239" w:line="360" w:lineRule="auto"/>
        <w:ind w:left="65" w:right="143" w:firstLine="725"/>
        <w:rPr>
          <w:rFonts w:ascii="宋体" w:eastAsia="宋体" w:hAnsi="宋体" w:cs="宋体"/>
          <w:sz w:val="36"/>
          <w:szCs w:val="36"/>
        </w:rPr>
      </w:pPr>
      <w:r>
        <w:rPr>
          <w:rFonts w:ascii="宋体" w:eastAsia="宋体" w:hAnsi="宋体" w:cs="宋体"/>
          <w:spacing w:val="-12"/>
          <w:sz w:val="36"/>
          <w:szCs w:val="36"/>
        </w:rPr>
        <w:t>在做好自主创新的同时，</w:t>
      </w:r>
      <w:r>
        <w:rPr>
          <w:rFonts w:ascii="宋体" w:eastAsia="宋体" w:hAnsi="宋体" w:cs="宋体"/>
          <w:spacing w:val="56"/>
          <w:sz w:val="36"/>
          <w:szCs w:val="36"/>
        </w:rPr>
        <w:t xml:space="preserve"> </w:t>
      </w:r>
      <w:r>
        <w:rPr>
          <w:rFonts w:ascii="宋体" w:eastAsia="宋体" w:hAnsi="宋体" w:cs="宋体"/>
          <w:spacing w:val="-12"/>
          <w:sz w:val="36"/>
          <w:szCs w:val="36"/>
        </w:rPr>
        <w:t>为快速突破新系统技术瓶颈和国外技术壁垒，公司</w:t>
      </w:r>
      <w:r>
        <w:rPr>
          <w:rFonts w:ascii="宋体" w:eastAsia="宋体" w:hAnsi="宋体" w:cs="宋体"/>
          <w:sz w:val="36"/>
          <w:szCs w:val="36"/>
        </w:rPr>
        <w:t xml:space="preserve"> </w:t>
      </w:r>
      <w:r>
        <w:rPr>
          <w:rFonts w:ascii="宋体" w:eastAsia="宋体" w:hAnsi="宋体" w:cs="宋体"/>
          <w:spacing w:val="-7"/>
          <w:sz w:val="36"/>
          <w:szCs w:val="36"/>
        </w:rPr>
        <w:t>将整合有利资源，开展新领域行业前瞻性技术攻关，并做好专利和软件著作权布</w:t>
      </w:r>
      <w:r>
        <w:rPr>
          <w:rFonts w:ascii="宋体" w:eastAsia="宋体" w:hAnsi="宋体" w:cs="宋体"/>
          <w:spacing w:val="33"/>
          <w:sz w:val="36"/>
          <w:szCs w:val="36"/>
        </w:rPr>
        <w:t xml:space="preserve"> </w:t>
      </w:r>
      <w:r>
        <w:rPr>
          <w:rFonts w:ascii="宋体" w:eastAsia="宋体" w:hAnsi="宋体" w:cs="宋体"/>
          <w:spacing w:val="-14"/>
          <w:sz w:val="36"/>
          <w:szCs w:val="36"/>
        </w:rPr>
        <w:t>局和挖掘，对相关技术成果进行知识产权保护，</w:t>
      </w:r>
      <w:r>
        <w:rPr>
          <w:rFonts w:ascii="宋体" w:eastAsia="宋体" w:hAnsi="宋体" w:cs="宋体"/>
          <w:spacing w:val="111"/>
          <w:sz w:val="36"/>
          <w:szCs w:val="36"/>
        </w:rPr>
        <w:t xml:space="preserve"> </w:t>
      </w:r>
      <w:r>
        <w:rPr>
          <w:rFonts w:ascii="宋体" w:eastAsia="宋体" w:hAnsi="宋体" w:cs="宋体"/>
          <w:spacing w:val="-14"/>
          <w:sz w:val="36"/>
          <w:szCs w:val="36"/>
        </w:rPr>
        <w:t>在</w:t>
      </w:r>
      <w:r>
        <w:rPr>
          <w:rFonts w:ascii="宋体" w:eastAsia="宋体" w:hAnsi="宋体" w:cs="宋体"/>
          <w:color w:val="006FC0"/>
          <w:spacing w:val="-14"/>
          <w:sz w:val="36"/>
          <w:szCs w:val="36"/>
        </w:rPr>
        <w:t>×××</w:t>
      </w:r>
      <w:r>
        <w:rPr>
          <w:rFonts w:ascii="宋体" w:eastAsia="宋体" w:hAnsi="宋体" w:cs="宋体"/>
          <w:spacing w:val="-14"/>
          <w:sz w:val="36"/>
          <w:szCs w:val="36"/>
        </w:rPr>
        <w:t>领域取得一系列知识产</w:t>
      </w:r>
      <w:r>
        <w:rPr>
          <w:rFonts w:ascii="宋体" w:eastAsia="宋体" w:hAnsi="宋体" w:cs="宋体"/>
          <w:sz w:val="36"/>
          <w:szCs w:val="36"/>
        </w:rPr>
        <w:t xml:space="preserve"> </w:t>
      </w:r>
      <w:r>
        <w:rPr>
          <w:rFonts w:ascii="宋体" w:eastAsia="宋体" w:hAnsi="宋体" w:cs="宋体"/>
          <w:spacing w:val="-24"/>
          <w:sz w:val="36"/>
          <w:szCs w:val="36"/>
        </w:rPr>
        <w:t>权，</w:t>
      </w:r>
      <w:r>
        <w:rPr>
          <w:rFonts w:ascii="宋体" w:eastAsia="宋体" w:hAnsi="宋体" w:cs="宋体"/>
          <w:spacing w:val="64"/>
          <w:sz w:val="36"/>
          <w:szCs w:val="36"/>
        </w:rPr>
        <w:t xml:space="preserve"> </w:t>
      </w:r>
      <w:r>
        <w:rPr>
          <w:rFonts w:ascii="宋体" w:eastAsia="宋体" w:hAnsi="宋体" w:cs="宋体"/>
          <w:spacing w:val="-24"/>
          <w:sz w:val="36"/>
          <w:szCs w:val="36"/>
        </w:rPr>
        <w:t>进而提升公司的核心竞争力。</w:t>
      </w:r>
    </w:p>
    <w:p w:rsidR="001458A9" w14:paraId="0E14E5AD" w14:textId="77777777">
      <w:pPr>
        <w:spacing w:before="2" w:line="236" w:lineRule="auto"/>
        <w:ind w:firstLine="765"/>
        <w:rPr>
          <w:rFonts w:ascii="宋体" w:eastAsia="宋体" w:hAnsi="宋体" w:cs="宋体"/>
          <w:sz w:val="36"/>
          <w:szCs w:val="36"/>
        </w:rPr>
      </w:pPr>
      <w:r>
        <w:rPr>
          <w:rFonts w:ascii="宋体" w:eastAsia="宋体" w:hAnsi="宋体" w:cs="宋体"/>
          <w:spacing w:val="-14"/>
          <w:sz w:val="36"/>
          <w:szCs w:val="36"/>
        </w:rPr>
        <w:t>（</w:t>
      </w:r>
      <w:r>
        <w:rPr>
          <w:rFonts w:ascii="宋体" w:eastAsia="宋体" w:hAnsi="宋体" w:cs="宋体"/>
          <w:spacing w:val="-14"/>
          <w:sz w:val="36"/>
          <w:szCs w:val="36"/>
        </w:rPr>
        <w:t>3</w:t>
      </w:r>
      <w:r>
        <w:rPr>
          <w:rFonts w:ascii="宋体" w:eastAsia="宋体" w:hAnsi="宋体" w:cs="宋体"/>
          <w:spacing w:val="-73"/>
          <w:sz w:val="36"/>
          <w:szCs w:val="36"/>
        </w:rPr>
        <w:t xml:space="preserve"> </w:t>
      </w:r>
      <w:r>
        <w:rPr>
          <w:rFonts w:ascii="宋体" w:eastAsia="宋体" w:hAnsi="宋体" w:cs="宋体"/>
          <w:spacing w:val="-14"/>
          <w:sz w:val="36"/>
          <w:szCs w:val="36"/>
        </w:rPr>
        <w:t>）人才队伍建设</w:t>
      </w:r>
    </w:p>
    <w:p w:rsidR="001458A9" w14:paraId="52BBE960" w14:textId="77777777">
      <w:pPr>
        <w:spacing w:before="241" w:line="360" w:lineRule="auto"/>
        <w:ind w:left="68" w:right="131" w:firstLine="728"/>
        <w:rPr>
          <w:rFonts w:ascii="宋体" w:eastAsia="宋体" w:hAnsi="宋体" w:cs="宋体"/>
          <w:sz w:val="36"/>
          <w:szCs w:val="36"/>
        </w:rPr>
      </w:pPr>
      <w:r>
        <w:rPr>
          <w:rFonts w:ascii="宋体" w:eastAsia="宋体" w:hAnsi="宋体" w:cs="宋体"/>
          <w:spacing w:val="-12"/>
          <w:sz w:val="36"/>
          <w:szCs w:val="36"/>
        </w:rPr>
        <w:t>为满足日益发展的公司规模和新市场拓展的需求，</w:t>
      </w:r>
      <w:r>
        <w:rPr>
          <w:rFonts w:ascii="宋体" w:eastAsia="宋体" w:hAnsi="宋体" w:cs="宋体"/>
          <w:spacing w:val="60"/>
          <w:sz w:val="36"/>
          <w:szCs w:val="36"/>
        </w:rPr>
        <w:t xml:space="preserve"> </w:t>
      </w:r>
      <w:r>
        <w:rPr>
          <w:rFonts w:ascii="宋体" w:eastAsia="宋体" w:hAnsi="宋体" w:cs="宋体"/>
          <w:spacing w:val="-12"/>
          <w:sz w:val="36"/>
          <w:szCs w:val="36"/>
        </w:rPr>
        <w:t>未来几年内公司将重点扩</w:t>
      </w:r>
      <w:r>
        <w:rPr>
          <w:rFonts w:ascii="宋体" w:eastAsia="宋体" w:hAnsi="宋体" w:cs="宋体"/>
          <w:sz w:val="36"/>
          <w:szCs w:val="36"/>
        </w:rPr>
        <w:t xml:space="preserve"> </w:t>
      </w:r>
      <w:r>
        <w:rPr>
          <w:rFonts w:ascii="宋体" w:eastAsia="宋体" w:hAnsi="宋体" w:cs="宋体"/>
          <w:spacing w:val="-4"/>
          <w:sz w:val="36"/>
          <w:szCs w:val="36"/>
        </w:rPr>
        <w:t>充研发团队和市场开发团队，主要途径包括：</w:t>
      </w:r>
    </w:p>
    <w:p w:rsidR="001458A9" w14:paraId="0DF4E550" w14:textId="77777777">
      <w:pPr>
        <w:spacing w:before="5" w:line="364" w:lineRule="auto"/>
        <w:ind w:left="66" w:right="24" w:firstLine="740"/>
        <w:rPr>
          <w:rFonts w:ascii="宋体" w:eastAsia="宋体" w:hAnsi="宋体" w:cs="宋体"/>
          <w:sz w:val="36"/>
          <w:szCs w:val="36"/>
        </w:rPr>
      </w:pPr>
      <w:r>
        <w:rPr>
          <w:rFonts w:ascii="宋体" w:eastAsia="宋体" w:hAnsi="宋体" w:cs="宋体"/>
          <w:sz w:val="36"/>
          <w:szCs w:val="36"/>
        </w:rPr>
        <w:t>1</w:t>
      </w:r>
      <w:r>
        <w:rPr>
          <w:rFonts w:ascii="宋体" w:eastAsia="宋体" w:hAnsi="宋体" w:cs="宋体"/>
          <w:sz w:val="36"/>
          <w:szCs w:val="36"/>
        </w:rPr>
        <w:t>）加强人才培养和专业人才引进：一方面，建立健全及优化培训机制，以</w:t>
      </w:r>
      <w:r>
        <w:rPr>
          <w:rFonts w:ascii="宋体" w:eastAsia="宋体" w:hAnsi="宋体" w:cs="宋体"/>
          <w:spacing w:val="2"/>
          <w:sz w:val="36"/>
          <w:szCs w:val="36"/>
        </w:rPr>
        <w:t xml:space="preserve"> </w:t>
      </w:r>
      <w:r>
        <w:rPr>
          <w:rFonts w:ascii="宋体" w:eastAsia="宋体" w:hAnsi="宋体" w:cs="宋体"/>
          <w:spacing w:val="-2"/>
          <w:sz w:val="36"/>
          <w:szCs w:val="36"/>
        </w:rPr>
        <w:t>社会招聘和高校招聘方式引进专业基础人才，通过有针对性的培训及项目历练，</w:t>
      </w:r>
      <w:r>
        <w:rPr>
          <w:rFonts w:ascii="宋体" w:eastAsia="宋体" w:hAnsi="宋体" w:cs="宋体"/>
          <w:spacing w:val="32"/>
          <w:sz w:val="36"/>
          <w:szCs w:val="36"/>
        </w:rPr>
        <w:t xml:space="preserve"> </w:t>
      </w:r>
      <w:r>
        <w:rPr>
          <w:rFonts w:ascii="宋体" w:eastAsia="宋体" w:hAnsi="宋体" w:cs="宋体"/>
          <w:spacing w:val="-9"/>
          <w:sz w:val="36"/>
          <w:szCs w:val="36"/>
        </w:rPr>
        <w:t>使之能独立承担项目开拓工作。</w:t>
      </w:r>
      <w:r>
        <w:rPr>
          <w:rFonts w:ascii="宋体" w:eastAsia="宋体" w:hAnsi="宋体" w:cs="宋体"/>
          <w:spacing w:val="-12"/>
          <w:sz w:val="36"/>
          <w:szCs w:val="36"/>
        </w:rPr>
        <w:t xml:space="preserve"> </w:t>
      </w:r>
      <w:r>
        <w:rPr>
          <w:rFonts w:ascii="宋体" w:eastAsia="宋体" w:hAnsi="宋体" w:cs="宋体"/>
          <w:spacing w:val="-9"/>
          <w:sz w:val="36"/>
          <w:szCs w:val="36"/>
        </w:rPr>
        <w:t>另一方面，公司将在战略领域内引进具有行业经</w:t>
      </w:r>
      <w:r>
        <w:rPr>
          <w:rFonts w:ascii="宋体" w:eastAsia="宋体" w:hAnsi="宋体" w:cs="宋体"/>
          <w:sz w:val="36"/>
          <w:szCs w:val="36"/>
        </w:rPr>
        <w:t xml:space="preserve"> </w:t>
      </w:r>
      <w:r>
        <w:rPr>
          <w:rFonts w:ascii="宋体" w:eastAsia="宋体" w:hAnsi="宋体" w:cs="宋体"/>
          <w:spacing w:val="-1"/>
          <w:sz w:val="36"/>
          <w:szCs w:val="36"/>
        </w:rPr>
        <w:t>验的专业人才。</w:t>
      </w:r>
    </w:p>
    <w:p w:rsidR="001458A9" w14:paraId="070DF4F3" w14:textId="77777777">
      <w:pPr>
        <w:spacing w:before="116" w:line="242" w:lineRule="auto"/>
        <w:ind w:firstLine="5996"/>
        <w:rPr>
          <w:rFonts w:ascii="黑体" w:eastAsia="黑体" w:hAnsi="黑体" w:cs="黑体"/>
          <w:sz w:val="27"/>
          <w:szCs w:val="27"/>
        </w:rPr>
      </w:pPr>
      <w:r>
        <w:rPr>
          <w:rFonts w:ascii="黑体" w:eastAsia="黑体" w:hAnsi="黑体" w:cs="黑体"/>
          <w:spacing w:val="-9"/>
          <w:sz w:val="27"/>
          <w:szCs w:val="27"/>
        </w:rPr>
        <w:t>7</w:t>
      </w:r>
      <w:r>
        <w:rPr>
          <w:rFonts w:ascii="黑体" w:eastAsia="黑体" w:hAnsi="黑体" w:cs="黑体"/>
          <w:spacing w:val="-14"/>
          <w:sz w:val="27"/>
          <w:szCs w:val="27"/>
        </w:rPr>
        <w:t xml:space="preserve"> </w:t>
      </w:r>
      <w:r>
        <w:rPr>
          <w:rFonts w:ascii="宋体" w:eastAsia="宋体" w:hAnsi="宋体" w:cs="宋体"/>
          <w:spacing w:val="-9"/>
          <w:sz w:val="27"/>
          <w:szCs w:val="27"/>
        </w:rPr>
        <w:t>/</w:t>
      </w:r>
      <w:r>
        <w:rPr>
          <w:rFonts w:ascii="宋体" w:eastAsia="宋体" w:hAnsi="宋体" w:cs="宋体"/>
          <w:spacing w:val="7"/>
          <w:sz w:val="27"/>
          <w:szCs w:val="27"/>
        </w:rPr>
        <w:t xml:space="preserve"> </w:t>
      </w:r>
      <w:r>
        <w:rPr>
          <w:rFonts w:ascii="黑体" w:eastAsia="黑体" w:hAnsi="黑体" w:cs="黑体"/>
          <w:spacing w:val="-9"/>
          <w:sz w:val="27"/>
          <w:szCs w:val="27"/>
        </w:rPr>
        <w:t>38</w:t>
      </w:r>
    </w:p>
    <w:p w:rsidR="001458A9" w14:paraId="3D7ABB4F" w14:textId="77777777">
      <w:pPr>
        <w:sectPr>
          <w:headerReference w:type="default" r:id="rId23"/>
          <w:pgSz w:w="17860" w:h="25258"/>
          <w:pgMar w:top="400" w:right="2565" w:bottom="0" w:left="2640" w:header="0" w:footer="0" w:gutter="0"/>
          <w:pgNumType w:start="9"/>
          <w:cols w:space="720"/>
        </w:sectPr>
      </w:pPr>
    </w:p>
    <w:p w:rsidR="001458A9" w14:paraId="2870A5E9" w14:textId="05CBC818">
      <w:pPr>
        <w:spacing w:line="291" w:lineRule="auto"/>
      </w:pPr>
      <w:r>
        <mc:AlternateContent>
          <mc:Choice Requires="wps">
            <w:drawing>
              <wp:anchor distT="0" distB="0" distL="114300" distR="114300" simplePos="0" relativeHeight="251752448" behindDoc="0" locked="0" layoutInCell="1" allowOverlap="1">
                <wp:simplePos x="0" y="0"/>
                <wp:positionH relativeFrom="column">
                  <wp:posOffset>5181600</wp:posOffset>
                </wp:positionH>
                <wp:positionV relativeFrom="paragraph">
                  <wp:posOffset>7366000</wp:posOffset>
                </wp:positionV>
                <wp:extent cx="127000" cy="127000"/>
                <wp:effectExtent l="0" t="0" r="6350" b="6350"/>
                <wp:wrapNone/>
                <wp:docPr id="1854005850" name="文本框 3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C53D8" w:rsidRPr="009C53D8" w14:textId="180CA83B">
                            <w:pPr>
                              <w:rPr>
                                <w:color w:val="FFFFFF"/>
                              </w:rPr>
                            </w:pPr>
                            <w:r w:rsidRPr="009C53D8">
                              <w:rPr>
                                <w:rFonts w:hint="eastAsia"/>
                                <w:color w:val="FFFFFF"/>
                              </w:rPr>
                              <w:t>月</w:t>
                            </w:r>
                            <w:r w:rsidRPr="009C53D8">
                              <w:rPr>
                                <w:rFonts w:hint="eastAsia"/>
                                <w:color w:val="FFFFFF"/>
                              </w:rPr>
                              <w:t>-</w:t>
                            </w:r>
                            <w:r w:rsidRPr="009C53D8">
                              <w:rPr>
                                <w:rFonts w:hint="eastAsia"/>
                                <w:color w:val="FFFFFF"/>
                              </w:rPr>
                              <w:t>至今，杭州太仁堂生物科技股份有限公司，董事长和法定代表人。主要工作业绩：</w:t>
                            </w:r>
                            <w:r w:rsidRPr="009C53D8">
                              <w:rPr>
                                <w:rFonts w:hint="eastAsia"/>
                                <w:color w:val="FFFFFF"/>
                              </w:rPr>
                              <w:t>24/38</w:t>
                            </w:r>
                            <w:r w:rsidRPr="009C53D8">
                              <w:rPr>
                                <w:rFonts w:hint="eastAsia"/>
                                <w:color w:val="FFFFFF"/>
                              </w:rPr>
                              <w:t>杭州×××××</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2" o:spid="_x0000_s1071" type="#_x0000_t202" style="width:10pt;height:10pt;margin-top:580pt;margin-left:408pt;mso-wrap-distance-bottom:0;mso-wrap-distance-left:9pt;mso-wrap-distance-right:9pt;mso-wrap-distance-top:0;position:absolute;v-text-anchor:top;z-index:251751424" filled="f" fillcolor="this" stroked="f" strokeweight="0.5pt">
                <v:textbox>
                  <w:txbxContent>
                    <w:p w:rsidR="009C53D8" w:rsidRPr="009C53D8" w14:paraId="3C2C4C0B" w14:textId="180CA83B">
                      <w:pPr>
                        <w:rPr>
                          <w:color w:val="FFFFFF"/>
                        </w:rPr>
                      </w:pPr>
                      <w:r w:rsidRPr="009C53D8">
                        <w:rPr>
                          <w:rFonts w:hint="eastAsia"/>
                          <w:color w:val="FFFFFF"/>
                        </w:rPr>
                        <w:t>月</w:t>
                      </w:r>
                      <w:r w:rsidRPr="009C53D8">
                        <w:rPr>
                          <w:rFonts w:hint="eastAsia"/>
                          <w:color w:val="FFFFFF"/>
                        </w:rPr>
                        <w:t>-</w:t>
                      </w:r>
                      <w:r w:rsidRPr="009C53D8">
                        <w:rPr>
                          <w:rFonts w:hint="eastAsia"/>
                          <w:color w:val="FFFFFF"/>
                        </w:rPr>
                        <w:t>至今，杭州太仁堂生物科技股份有限公司，董事长和法定代表人。主要工作业绩：</w:t>
                      </w:r>
                      <w:r w:rsidRPr="009C53D8">
                        <w:rPr>
                          <w:rFonts w:hint="eastAsia"/>
                          <w:color w:val="FFFFFF"/>
                        </w:rPr>
                        <w:t>24/38</w:t>
                      </w:r>
                      <w:r w:rsidRPr="009C53D8">
                        <w:rPr>
                          <w:rFonts w:hint="eastAsia"/>
                          <w:color w:val="FFFFFF"/>
                        </w:rPr>
                        <w:t>杭州×××××</w:t>
                      </w:r>
                    </w:p>
                  </w:txbxContent>
                </v:textbox>
              </v:shape>
            </w:pict>
          </mc:Fallback>
        </mc:AlternateContent>
      </w:r>
      <w:r>
        <mc:AlternateContent>
          <mc:Choice Requires="wps">
            <w:drawing>
              <wp:anchor distT="0" distB="0" distL="114300" distR="114300" simplePos="0" relativeHeight="251750400" behindDoc="0" locked="0" layoutInCell="1" allowOverlap="1">
                <wp:simplePos x="0" y="0"/>
                <wp:positionH relativeFrom="column">
                  <wp:posOffset>5181600</wp:posOffset>
                </wp:positionH>
                <wp:positionV relativeFrom="paragraph">
                  <wp:posOffset>5461000</wp:posOffset>
                </wp:positionV>
                <wp:extent cx="127000" cy="127000"/>
                <wp:effectExtent l="0" t="0" r="6350" b="6350"/>
                <wp:wrapNone/>
                <wp:docPr id="842915699" name="文本框 3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C53D8" w:rsidRPr="009C53D8" w14:textId="63D1C06C">
                            <w:pPr>
                              <w:rPr>
                                <w:color w:val="FFFFFF"/>
                              </w:rPr>
                            </w:pPr>
                            <w:r w:rsidRPr="009C53D8">
                              <w:rPr>
                                <w:rFonts w:hint="eastAsia"/>
                                <w:color w:val="FFFFFF"/>
                              </w:rPr>
                              <w:t>11</w:t>
                            </w:r>
                            <w:r w:rsidRPr="009C53D8">
                              <w:rPr>
                                <w:rFonts w:hint="eastAsia"/>
                                <w:color w:val="FFFFFF"/>
                              </w:rPr>
                              <w:t>月开始担任炬泰技术（研发）中心主任，主要负责公司技术创新和研发指导。（</w:t>
                            </w:r>
                            <w:r w:rsidRPr="009C53D8">
                              <w:rPr>
                                <w:rFonts w:hint="eastAsia"/>
                                <w:color w:val="FFFFFF"/>
                              </w:rPr>
                              <w:t>5</w:t>
                            </w:r>
                            <w:r w:rsidRPr="009C53D8">
                              <w:rPr>
                                <w:rFonts w:hint="eastAsia"/>
                                <w:color w:val="FFFFFF"/>
                              </w:rPr>
                              <w:t>）市场总监：××××××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1" o:spid="_x0000_s1072" type="#_x0000_t202" style="width:10pt;height:10pt;margin-top:430pt;margin-left:408pt;mso-wrap-distance-bottom:0;mso-wrap-distance-left:9pt;mso-wrap-distance-right:9pt;mso-wrap-distance-top:0;position:absolute;v-text-anchor:top;z-index:251749376" filled="f" fillcolor="this" stroked="f" strokeweight="0.5pt">
                <v:textbox>
                  <w:txbxContent>
                    <w:p w:rsidR="009C53D8" w:rsidRPr="009C53D8" w14:paraId="7995E203" w14:textId="63D1C06C">
                      <w:pPr>
                        <w:rPr>
                          <w:color w:val="FFFFFF"/>
                        </w:rPr>
                      </w:pPr>
                      <w:r w:rsidRPr="009C53D8">
                        <w:rPr>
                          <w:rFonts w:hint="eastAsia"/>
                          <w:color w:val="FFFFFF"/>
                        </w:rPr>
                        <w:t>11</w:t>
                      </w:r>
                      <w:r w:rsidRPr="009C53D8">
                        <w:rPr>
                          <w:rFonts w:hint="eastAsia"/>
                          <w:color w:val="FFFFFF"/>
                        </w:rPr>
                        <w:t>月开始担任炬泰技术（研发）中心主任，主要负责公司技术创新和研发指导。（</w:t>
                      </w:r>
                      <w:r w:rsidRPr="009C53D8">
                        <w:rPr>
                          <w:rFonts w:hint="eastAsia"/>
                          <w:color w:val="FFFFFF"/>
                        </w:rPr>
                        <w:t>5</w:t>
                      </w:r>
                      <w:r w:rsidRPr="009C53D8">
                        <w:rPr>
                          <w:rFonts w:hint="eastAsia"/>
                          <w:color w:val="FFFFFF"/>
                        </w:rPr>
                        <w:t>）市场总监：××××××</w:t>
                      </w:r>
                    </w:p>
                  </w:txbxContent>
                </v:textbox>
              </v:shape>
            </w:pict>
          </mc:Fallback>
        </mc:AlternateContent>
      </w:r>
      <w:r>
        <mc:AlternateContent>
          <mc:Choice Requires="wps">
            <w:drawing>
              <wp:anchor distT="0" distB="0" distL="114300" distR="114300" simplePos="0" relativeHeight="251748352" behindDoc="0" locked="0" layoutInCell="1" allowOverlap="1">
                <wp:simplePos x="0" y="0"/>
                <wp:positionH relativeFrom="column">
                  <wp:posOffset>5181600</wp:posOffset>
                </wp:positionH>
                <wp:positionV relativeFrom="paragraph">
                  <wp:posOffset>3556000</wp:posOffset>
                </wp:positionV>
                <wp:extent cx="127000" cy="127000"/>
                <wp:effectExtent l="0" t="0" r="6350" b="6350"/>
                <wp:wrapNone/>
                <wp:docPr id="502994960" name="文本框 3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C53D8" w:rsidRPr="009C53D8" w14:textId="2FD800EA">
                            <w:pPr>
                              <w:rPr>
                                <w:color w:val="FFFFFF"/>
                              </w:rPr>
                            </w:pPr>
                            <w:r w:rsidRPr="009C53D8">
                              <w:rPr>
                                <w:rFonts w:hint="eastAsia"/>
                                <w:color w:val="FFFFFF"/>
                              </w:rPr>
                              <w:t>场需求，力争成为中国最具影响力的实时荧光定量</w:t>
                            </w:r>
                            <w:r w:rsidRPr="009C53D8">
                              <w:rPr>
                                <w:rFonts w:hint="eastAsia"/>
                                <w:color w:val="FFFFFF"/>
                              </w:rPr>
                              <w:t>PCR</w:t>
                            </w:r>
                            <w:r w:rsidRPr="009C53D8">
                              <w:rPr>
                                <w:rFonts w:hint="eastAsia"/>
                                <w:color w:val="FFFFFF"/>
                              </w:rPr>
                              <w:t>仪服务提供商和方案提供商。</w:t>
                            </w:r>
                            <w:r w:rsidRPr="009C53D8">
                              <w:rPr>
                                <w:rFonts w:hint="eastAsia"/>
                                <w:color w:val="FFFFFF"/>
                              </w:rPr>
                              <w:t>1.4.2</w:t>
                            </w:r>
                            <w:r w:rsidRPr="009C53D8">
                              <w:rPr>
                                <w:rFonts w:hint="eastAsia"/>
                                <w:color w:val="FFFFFF"/>
                              </w:rPr>
                              <w:t>公司发展计划和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0" o:spid="_x0000_s1073" type="#_x0000_t202" style="width:10pt;height:10pt;margin-top:280pt;margin-left:408pt;mso-wrap-distance-bottom:0;mso-wrap-distance-left:9pt;mso-wrap-distance-right:9pt;mso-wrap-distance-top:0;position:absolute;v-text-anchor:top;z-index:251747328" filled="f" fillcolor="this" stroked="f" strokeweight="0.5pt">
                <v:textbox>
                  <w:txbxContent>
                    <w:p w:rsidR="009C53D8" w:rsidRPr="009C53D8" w14:paraId="46ECC88C" w14:textId="2FD800EA">
                      <w:pPr>
                        <w:rPr>
                          <w:color w:val="FFFFFF"/>
                        </w:rPr>
                      </w:pPr>
                      <w:r w:rsidRPr="009C53D8">
                        <w:rPr>
                          <w:rFonts w:hint="eastAsia"/>
                          <w:color w:val="FFFFFF"/>
                        </w:rPr>
                        <w:t>场需求，力争成为中国最具影响力的实时荧光定量</w:t>
                      </w:r>
                      <w:r w:rsidRPr="009C53D8">
                        <w:rPr>
                          <w:rFonts w:hint="eastAsia"/>
                          <w:color w:val="FFFFFF"/>
                        </w:rPr>
                        <w:t>PCR</w:t>
                      </w:r>
                      <w:r w:rsidRPr="009C53D8">
                        <w:rPr>
                          <w:rFonts w:hint="eastAsia"/>
                          <w:color w:val="FFFFFF"/>
                        </w:rPr>
                        <w:t>仪服务提供商和方案提供商。</w:t>
                      </w:r>
                      <w:r w:rsidRPr="009C53D8">
                        <w:rPr>
                          <w:rFonts w:hint="eastAsia"/>
                          <w:color w:val="FFFFFF"/>
                        </w:rPr>
                        <w:t>1.4.2</w:t>
                      </w:r>
                      <w:r w:rsidRPr="009C53D8">
                        <w:rPr>
                          <w:rFonts w:hint="eastAsia"/>
                          <w:color w:val="FFFFFF"/>
                        </w:rPr>
                        <w:t>公司发展计划和</w:t>
                      </w:r>
                    </w:p>
                  </w:txbxContent>
                </v:textbox>
              </v:shape>
            </w:pict>
          </mc:Fallback>
        </mc:AlternateContent>
      </w:r>
      <w:r>
        <mc:AlternateContent>
          <mc:Choice Requires="wps">
            <w:drawing>
              <wp:anchor distT="0" distB="0" distL="114300" distR="114300" simplePos="0" relativeHeight="251746304" behindDoc="0" locked="0" layoutInCell="1" allowOverlap="1">
                <wp:simplePos x="0" y="0"/>
                <wp:positionH relativeFrom="column">
                  <wp:posOffset>5181600</wp:posOffset>
                </wp:positionH>
                <wp:positionV relativeFrom="paragraph">
                  <wp:posOffset>1651000</wp:posOffset>
                </wp:positionV>
                <wp:extent cx="127000" cy="127000"/>
                <wp:effectExtent l="0" t="0" r="6350" b="6350"/>
                <wp:wrapNone/>
                <wp:docPr id="1360409387" name="文本框 2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C53D8" w:rsidRPr="009C53D8" w14:textId="360687A3">
                            <w:pPr>
                              <w:rPr>
                                <w:color w:val="FFFFFF"/>
                              </w:rPr>
                            </w:pPr>
                            <w:r w:rsidRPr="009C53D8">
                              <w:rPr>
                                <w:rFonts w:hint="eastAsia"/>
                                <w:color w:val="FFFFFF"/>
                              </w:rPr>
                              <w:t>包括奶瓶奶嘴浇、部分模具胶及其他行业用胶）、汽车及密封胶等产品，市场需求量大（其中电力电缆胶至</w:t>
                            </w:r>
                            <w:r w:rsidRPr="009C53D8">
                              <w:rPr>
                                <w:rFonts w:hint="eastAsia"/>
                                <w:color w:val="FFFFFF"/>
                              </w:rPr>
                              <w:t>201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9" o:spid="_x0000_s1074" type="#_x0000_t202" style="width:10pt;height:10pt;margin-top:130pt;margin-left:408pt;mso-wrap-distance-bottom:0;mso-wrap-distance-left:9pt;mso-wrap-distance-right:9pt;mso-wrap-distance-top:0;position:absolute;v-text-anchor:top;z-index:251745280" filled="f" fillcolor="this" stroked="f" strokeweight="0.5pt">
                <v:textbox>
                  <w:txbxContent>
                    <w:p w:rsidR="009C53D8" w:rsidRPr="009C53D8" w14:paraId="2FC88260" w14:textId="360687A3">
                      <w:pPr>
                        <w:rPr>
                          <w:color w:val="FFFFFF"/>
                        </w:rPr>
                      </w:pPr>
                      <w:r w:rsidRPr="009C53D8">
                        <w:rPr>
                          <w:rFonts w:hint="eastAsia"/>
                          <w:color w:val="FFFFFF"/>
                        </w:rPr>
                        <w:t>包括奶瓶奶嘴浇、部分模具胶及其他行业用胶）、汽车及密封胶等产品，市场需求量大（其中电力电缆胶至</w:t>
                      </w:r>
                      <w:r w:rsidRPr="009C53D8">
                        <w:rPr>
                          <w:rFonts w:hint="eastAsia"/>
                          <w:color w:val="FFFFFF"/>
                        </w:rPr>
                        <w:t>201</w:t>
                      </w:r>
                    </w:p>
                  </w:txbxContent>
                </v:textbox>
              </v:shape>
            </w:pict>
          </mc:Fallback>
        </mc:AlternateContent>
      </w:r>
      <w:r>
        <w:pict>
          <v:shape id="_x0000_s1075" type="#_x0000_t202" style="width:69.15pt;height:19.35pt;margin-top:67.35pt;margin-left:685.7pt;mso-position-horizontal-relative:page;mso-position-vertical-relative:page;position:absolute;z-index:251743232" o:allowincell="f" filled="f" stroked="f">
            <v:textbox inset="0,0,0,0">
              <w:txbxContent>
                <w:p w:rsidR="001458A9" w14:paraId="757ED54C" w14:textId="77777777">
                  <w:pPr>
                    <w:spacing w:before="19" w:line="237" w:lineRule="auto"/>
                    <w:ind w:firstLine="20"/>
                    <w:rPr>
                      <w:rFonts w:ascii="宋体" w:eastAsia="宋体" w:hAnsi="宋体" w:cs="宋体"/>
                      <w:sz w:val="27"/>
                      <w:szCs w:val="27"/>
                    </w:rPr>
                  </w:pPr>
                  <w:r>
                    <w:rPr>
                      <w:rFonts w:ascii="宋体" w:eastAsia="宋体" w:hAnsi="宋体" w:cs="宋体"/>
                      <w:spacing w:val="-2"/>
                      <w:sz w:val="27"/>
                      <w:szCs w:val="27"/>
                    </w:rPr>
                    <w:t>商业计划书</w:t>
                  </w:r>
                </w:p>
              </w:txbxContent>
            </v:textbox>
          </v:shape>
        </w:pict>
      </w:r>
    </w:p>
    <w:p w:rsidR="001458A9" w14:paraId="049997D1" w14:textId="77777777">
      <w:pPr>
        <w:spacing w:line="291" w:lineRule="auto"/>
      </w:pPr>
    </w:p>
    <w:p w:rsidR="001458A9" w14:paraId="1361DAEF" w14:textId="77777777">
      <w:pPr>
        <w:spacing w:line="291" w:lineRule="auto"/>
      </w:pPr>
    </w:p>
    <w:p w:rsidR="001458A9" w14:paraId="2C18CA88" w14:textId="77777777">
      <w:pPr>
        <w:spacing w:before="87" w:line="237" w:lineRule="auto"/>
        <w:ind w:firstLine="148"/>
        <w:rPr>
          <w:rFonts w:ascii="宋体" w:eastAsia="宋体" w:hAnsi="宋体" w:cs="宋体"/>
          <w:sz w:val="27"/>
          <w:szCs w:val="27"/>
        </w:rPr>
      </w:pPr>
      <w:r>
        <w:drawing>
          <wp:anchor distT="0" distB="0" distL="0" distR="0" simplePos="0" relativeHeight="251744256" behindDoc="0" locked="0" layoutInCell="1" allowOverlap="1">
            <wp:simplePos x="0" y="0"/>
            <wp:positionH relativeFrom="column">
              <wp:posOffset>0</wp:posOffset>
            </wp:positionH>
            <wp:positionV relativeFrom="paragraph">
              <wp:posOffset>229356</wp:posOffset>
            </wp:positionV>
            <wp:extent cx="8001000" cy="38100"/>
            <wp:effectExtent l="0" t="0" r="0" b="0"/>
            <wp:wrapNone/>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xmlns:r="http://schemas.openxmlformats.org/officeDocument/2006/relationships" r:embed="rId4"/>
                    <a:stretch>
                      <a:fillRect/>
                    </a:stretch>
                  </pic:blipFill>
                  <pic:spPr>
                    <a:xfrm>
                      <a:off x="0" y="0"/>
                      <a:ext cx="8001000" cy="38100"/>
                    </a:xfrm>
                    <a:prstGeom prst="rect">
                      <a:avLst/>
                    </a:prstGeom>
                  </pic:spPr>
                </pic:pic>
              </a:graphicData>
            </a:graphic>
          </wp:anchor>
        </w:drawing>
      </w:r>
      <w:r>
        <w:rPr>
          <w:rFonts w:ascii="宋体" w:eastAsia="宋体" w:hAnsi="宋体" w:cs="宋体"/>
          <w:spacing w:val="-1"/>
          <w:sz w:val="27"/>
          <w:szCs w:val="27"/>
        </w:rPr>
        <w:t>杭州</w:t>
      </w:r>
      <w:r>
        <w:rPr>
          <w:rFonts w:ascii="宋体" w:eastAsia="宋体" w:hAnsi="宋体" w:cs="宋体"/>
          <w:spacing w:val="-1"/>
          <w:sz w:val="27"/>
          <w:szCs w:val="27"/>
        </w:rPr>
        <w:t>×××××××</w:t>
      </w:r>
      <w:r>
        <w:rPr>
          <w:rFonts w:ascii="宋体" w:eastAsia="宋体" w:hAnsi="宋体" w:cs="宋体"/>
          <w:spacing w:val="-1"/>
          <w:sz w:val="27"/>
          <w:szCs w:val="27"/>
        </w:rPr>
        <w:t>有限公司</w:t>
      </w:r>
    </w:p>
    <w:p w:rsidR="001458A9" w14:paraId="4E1E96BA" w14:textId="77777777">
      <w:pPr>
        <w:spacing w:line="470" w:lineRule="auto"/>
      </w:pPr>
    </w:p>
    <w:p w:rsidR="001458A9" w14:paraId="068936D0" w14:textId="77777777">
      <w:pPr>
        <w:spacing w:before="117" w:line="237" w:lineRule="auto"/>
        <w:ind w:firstLine="793"/>
        <w:rPr>
          <w:rFonts w:ascii="宋体" w:eastAsia="宋体" w:hAnsi="宋体" w:cs="宋体"/>
          <w:sz w:val="36"/>
          <w:szCs w:val="36"/>
        </w:rPr>
      </w:pPr>
      <w:r>
        <w:rPr>
          <w:rFonts w:ascii="宋体" w:eastAsia="宋体" w:hAnsi="宋体" w:cs="宋体"/>
          <w:spacing w:val="-8"/>
          <w:sz w:val="36"/>
          <w:szCs w:val="36"/>
        </w:rPr>
        <w:t>2</w:t>
      </w:r>
      <w:r>
        <w:rPr>
          <w:rFonts w:ascii="宋体" w:eastAsia="宋体" w:hAnsi="宋体" w:cs="宋体"/>
          <w:spacing w:val="-67"/>
          <w:sz w:val="36"/>
          <w:szCs w:val="36"/>
        </w:rPr>
        <w:t xml:space="preserve"> </w:t>
      </w:r>
      <w:r>
        <w:rPr>
          <w:rFonts w:ascii="宋体" w:eastAsia="宋体" w:hAnsi="宋体" w:cs="宋体"/>
          <w:spacing w:val="-8"/>
          <w:sz w:val="36"/>
          <w:szCs w:val="36"/>
        </w:rPr>
        <w:t>）薪酬制度和考核制度的完善</w:t>
      </w:r>
    </w:p>
    <w:p w:rsidR="001458A9" w14:paraId="590889DA" w14:textId="77777777">
      <w:pPr>
        <w:spacing w:before="239" w:line="360" w:lineRule="auto"/>
        <w:ind w:left="66" w:firstLine="723"/>
        <w:rPr>
          <w:rFonts w:ascii="宋体" w:eastAsia="宋体" w:hAnsi="宋体" w:cs="宋体"/>
          <w:sz w:val="36"/>
          <w:szCs w:val="36"/>
        </w:rPr>
      </w:pPr>
      <w:r>
        <w:rPr>
          <w:rFonts w:ascii="宋体" w:eastAsia="宋体" w:hAnsi="宋体" w:cs="宋体"/>
          <w:spacing w:val="-22"/>
          <w:sz w:val="36"/>
          <w:szCs w:val="36"/>
        </w:rPr>
        <w:t>在现有的薪酬制度基础上，</w:t>
      </w:r>
      <w:r>
        <w:rPr>
          <w:rFonts w:ascii="宋体" w:eastAsia="宋体" w:hAnsi="宋体" w:cs="宋体"/>
          <w:spacing w:val="23"/>
          <w:sz w:val="36"/>
          <w:szCs w:val="36"/>
        </w:rPr>
        <w:t xml:space="preserve"> </w:t>
      </w:r>
      <w:r>
        <w:rPr>
          <w:rFonts w:ascii="宋体" w:eastAsia="宋体" w:hAnsi="宋体" w:cs="宋体"/>
          <w:spacing w:val="-22"/>
          <w:sz w:val="36"/>
          <w:szCs w:val="36"/>
        </w:rPr>
        <w:t>提高整体待遇水平，</w:t>
      </w:r>
      <w:r>
        <w:rPr>
          <w:rFonts w:ascii="宋体" w:eastAsia="宋体" w:hAnsi="宋体" w:cs="宋体"/>
          <w:spacing w:val="11"/>
          <w:sz w:val="36"/>
          <w:szCs w:val="36"/>
        </w:rPr>
        <w:t xml:space="preserve"> </w:t>
      </w:r>
      <w:r>
        <w:rPr>
          <w:rFonts w:ascii="宋体" w:eastAsia="宋体" w:hAnsi="宋体" w:cs="宋体"/>
          <w:spacing w:val="-22"/>
          <w:sz w:val="36"/>
          <w:szCs w:val="36"/>
        </w:rPr>
        <w:t>加强激励效果，</w:t>
      </w:r>
      <w:r>
        <w:rPr>
          <w:rFonts w:ascii="宋体" w:eastAsia="宋体" w:hAnsi="宋体" w:cs="宋体"/>
          <w:spacing w:val="8"/>
          <w:sz w:val="36"/>
          <w:szCs w:val="36"/>
        </w:rPr>
        <w:t xml:space="preserve"> </w:t>
      </w:r>
      <w:r>
        <w:rPr>
          <w:rFonts w:ascii="宋体" w:eastAsia="宋体" w:hAnsi="宋体" w:cs="宋体"/>
          <w:spacing w:val="-22"/>
          <w:sz w:val="36"/>
          <w:szCs w:val="36"/>
        </w:rPr>
        <w:t>从多方面留</w:t>
      </w:r>
      <w:r>
        <w:rPr>
          <w:rFonts w:ascii="宋体" w:eastAsia="宋体" w:hAnsi="宋体" w:cs="宋体"/>
          <w:sz w:val="36"/>
          <w:szCs w:val="36"/>
        </w:rPr>
        <w:t xml:space="preserve"> </w:t>
      </w:r>
      <w:r>
        <w:rPr>
          <w:rFonts w:ascii="宋体" w:eastAsia="宋体" w:hAnsi="宋体" w:cs="宋体"/>
          <w:spacing w:val="-10"/>
          <w:sz w:val="36"/>
          <w:szCs w:val="36"/>
        </w:rPr>
        <w:t>住人才。同时加强研发体系建设，建立健全研发项目管理制度和知识产权制度等，</w:t>
      </w:r>
      <w:r>
        <w:rPr>
          <w:rFonts w:ascii="宋体" w:eastAsia="宋体" w:hAnsi="宋体" w:cs="宋体"/>
          <w:spacing w:val="2"/>
          <w:sz w:val="36"/>
          <w:szCs w:val="36"/>
        </w:rPr>
        <w:t xml:space="preserve"> </w:t>
      </w:r>
      <w:r>
        <w:rPr>
          <w:rFonts w:ascii="宋体" w:eastAsia="宋体" w:hAnsi="宋体" w:cs="宋体"/>
          <w:spacing w:val="-2"/>
          <w:sz w:val="36"/>
          <w:szCs w:val="36"/>
        </w:rPr>
        <w:t>营造一个良好的创新工作环境。</w:t>
      </w:r>
    </w:p>
    <w:p w:rsidR="001458A9" w14:paraId="379D4431" w14:textId="77777777">
      <w:pPr>
        <w:spacing w:line="237" w:lineRule="auto"/>
        <w:ind w:firstLine="765"/>
        <w:rPr>
          <w:rFonts w:ascii="宋体" w:eastAsia="宋体" w:hAnsi="宋体" w:cs="宋体"/>
          <w:sz w:val="36"/>
          <w:szCs w:val="36"/>
        </w:rPr>
      </w:pPr>
      <w:r>
        <w:rPr>
          <w:rFonts w:ascii="宋体" w:eastAsia="宋体" w:hAnsi="宋体" w:cs="宋体"/>
          <w:spacing w:val="-11"/>
          <w:sz w:val="36"/>
          <w:szCs w:val="36"/>
        </w:rPr>
        <w:t>（</w:t>
      </w:r>
      <w:r>
        <w:rPr>
          <w:rFonts w:ascii="宋体" w:eastAsia="宋体" w:hAnsi="宋体" w:cs="宋体"/>
          <w:spacing w:val="-11"/>
          <w:sz w:val="36"/>
          <w:szCs w:val="36"/>
        </w:rPr>
        <w:t>4</w:t>
      </w:r>
      <w:r>
        <w:rPr>
          <w:rFonts w:ascii="宋体" w:eastAsia="宋体" w:hAnsi="宋体" w:cs="宋体"/>
          <w:spacing w:val="-75"/>
          <w:sz w:val="36"/>
          <w:szCs w:val="36"/>
        </w:rPr>
        <w:t xml:space="preserve"> </w:t>
      </w:r>
      <w:r>
        <w:rPr>
          <w:rFonts w:ascii="宋体" w:eastAsia="宋体" w:hAnsi="宋体" w:cs="宋体"/>
          <w:spacing w:val="-11"/>
          <w:sz w:val="36"/>
          <w:szCs w:val="36"/>
        </w:rPr>
        <w:t>）市场开拓</w:t>
      </w:r>
    </w:p>
    <w:p w:rsidR="001458A9" w14:paraId="274DD708" w14:textId="77777777">
      <w:pPr>
        <w:spacing w:before="239" w:line="360" w:lineRule="auto"/>
        <w:ind w:left="70" w:right="55" w:firstLine="786"/>
        <w:rPr>
          <w:rFonts w:ascii="宋体" w:eastAsia="宋体" w:hAnsi="宋体" w:cs="宋体"/>
          <w:sz w:val="36"/>
          <w:szCs w:val="36"/>
        </w:rPr>
      </w:pPr>
      <w:r>
        <w:rPr>
          <w:rFonts w:ascii="宋体" w:eastAsia="宋体" w:hAnsi="宋体" w:cs="宋体"/>
          <w:spacing w:val="-11"/>
          <w:sz w:val="36"/>
          <w:szCs w:val="36"/>
        </w:rPr>
        <w:t>目前市场主要集中于</w:t>
      </w:r>
      <w:r>
        <w:rPr>
          <w:rFonts w:ascii="宋体" w:eastAsia="宋体" w:hAnsi="宋体" w:cs="宋体"/>
          <w:color w:val="0000FF"/>
          <w:spacing w:val="-11"/>
          <w:sz w:val="36"/>
          <w:szCs w:val="36"/>
        </w:rPr>
        <w:t>浙江和广东</w:t>
      </w:r>
      <w:r>
        <w:rPr>
          <w:rFonts w:ascii="宋体" w:eastAsia="宋体" w:hAnsi="宋体" w:cs="宋体"/>
          <w:spacing w:val="-11"/>
          <w:sz w:val="36"/>
          <w:szCs w:val="36"/>
        </w:rPr>
        <w:t>市场。为进一步发展，</w:t>
      </w:r>
      <w:r>
        <w:rPr>
          <w:rFonts w:ascii="宋体" w:eastAsia="宋体" w:hAnsi="宋体" w:cs="宋体"/>
          <w:spacing w:val="59"/>
          <w:sz w:val="36"/>
          <w:szCs w:val="36"/>
        </w:rPr>
        <w:t xml:space="preserve"> </w:t>
      </w:r>
      <w:r>
        <w:rPr>
          <w:rFonts w:ascii="宋体" w:eastAsia="宋体" w:hAnsi="宋体" w:cs="宋体"/>
          <w:color w:val="0000FF"/>
          <w:spacing w:val="-11"/>
          <w:sz w:val="36"/>
          <w:szCs w:val="36"/>
        </w:rPr>
        <w:t>公司计划在两年内，</w:t>
      </w:r>
      <w:r>
        <w:rPr>
          <w:rFonts w:ascii="宋体" w:eastAsia="宋体" w:hAnsi="宋体" w:cs="宋体"/>
          <w:color w:val="0000FF"/>
          <w:sz w:val="36"/>
          <w:szCs w:val="36"/>
        </w:rPr>
        <w:t xml:space="preserve"> </w:t>
      </w:r>
      <w:r>
        <w:rPr>
          <w:rFonts w:ascii="宋体" w:eastAsia="宋体" w:hAnsi="宋体" w:cs="宋体"/>
          <w:color w:val="0000FF"/>
          <w:spacing w:val="-8"/>
          <w:sz w:val="36"/>
          <w:szCs w:val="36"/>
        </w:rPr>
        <w:t>市场涵盖到华东地区和华南地区；</w:t>
      </w:r>
      <w:r>
        <w:rPr>
          <w:rFonts w:ascii="宋体" w:eastAsia="宋体" w:hAnsi="宋体" w:cs="宋体"/>
          <w:color w:val="0000FF"/>
          <w:spacing w:val="44"/>
          <w:sz w:val="36"/>
          <w:szCs w:val="36"/>
        </w:rPr>
        <w:t xml:space="preserve"> </w:t>
      </w:r>
      <w:r>
        <w:rPr>
          <w:rFonts w:ascii="宋体" w:eastAsia="宋体" w:hAnsi="宋体" w:cs="宋体"/>
          <w:color w:val="0000FF"/>
          <w:spacing w:val="-8"/>
          <w:sz w:val="36"/>
          <w:szCs w:val="36"/>
        </w:rPr>
        <w:t>3-5</w:t>
      </w:r>
      <w:r>
        <w:rPr>
          <w:rFonts w:ascii="宋体" w:eastAsia="宋体" w:hAnsi="宋体" w:cs="宋体"/>
          <w:color w:val="0000FF"/>
          <w:spacing w:val="-96"/>
          <w:sz w:val="36"/>
          <w:szCs w:val="36"/>
        </w:rPr>
        <w:t xml:space="preserve"> </w:t>
      </w:r>
      <w:r>
        <w:rPr>
          <w:rFonts w:ascii="宋体" w:eastAsia="宋体" w:hAnsi="宋体" w:cs="宋体"/>
          <w:color w:val="0000FF"/>
          <w:spacing w:val="-8"/>
          <w:sz w:val="36"/>
          <w:szCs w:val="36"/>
        </w:rPr>
        <w:t>年内，开拓华北和华中市场</w:t>
      </w:r>
      <w:r>
        <w:rPr>
          <w:rFonts w:ascii="宋体" w:eastAsia="宋体" w:hAnsi="宋体" w:cs="宋体"/>
          <w:spacing w:val="-8"/>
          <w:sz w:val="36"/>
          <w:szCs w:val="36"/>
        </w:rPr>
        <w:t>；在未来，实</w:t>
      </w:r>
    </w:p>
    <w:p w:rsidR="001458A9" w14:paraId="703F0F77" w14:textId="77777777">
      <w:pPr>
        <w:spacing w:before="2" w:line="236" w:lineRule="auto"/>
        <w:ind w:firstLine="73"/>
        <w:rPr>
          <w:rFonts w:ascii="宋体" w:eastAsia="宋体" w:hAnsi="宋体" w:cs="宋体"/>
          <w:sz w:val="36"/>
          <w:szCs w:val="36"/>
        </w:rPr>
      </w:pPr>
      <w:r>
        <w:rPr>
          <w:rFonts w:ascii="宋体" w:eastAsia="宋体" w:hAnsi="宋体" w:cs="宋体"/>
          <w:spacing w:val="-9"/>
          <w:sz w:val="36"/>
          <w:szCs w:val="36"/>
        </w:rPr>
        <w:t>现全国市场的市场布局。</w:t>
      </w:r>
    </w:p>
    <w:p w:rsidR="001458A9" w14:paraId="3E4145F6" w14:textId="77777777">
      <w:pPr>
        <w:spacing w:before="44"/>
        <w:ind w:firstLine="87"/>
        <w:rPr>
          <w:rFonts w:ascii="黑体" w:eastAsia="黑体" w:hAnsi="黑体" w:cs="黑体"/>
          <w:sz w:val="45"/>
          <w:szCs w:val="45"/>
        </w:rPr>
      </w:pPr>
      <w:r>
        <w:rPr>
          <w:rFonts w:ascii="黑体" w:eastAsia="黑体" w:hAnsi="黑体" w:cs="黑体"/>
          <w:color w:val="2C2C2C"/>
          <w:spacing w:val="-3"/>
          <w:sz w:val="45"/>
          <w:szCs w:val="45"/>
        </w:rPr>
        <w:t>二、产品和服务</w:t>
      </w:r>
    </w:p>
    <w:p w:rsidR="001458A9" w14:paraId="6925C069" w14:textId="77777777">
      <w:pPr>
        <w:spacing w:before="265"/>
        <w:ind w:firstLine="74"/>
        <w:rPr>
          <w:rFonts w:ascii="黑体" w:eastAsia="黑体" w:hAnsi="黑体" w:cs="黑体"/>
          <w:sz w:val="45"/>
          <w:szCs w:val="45"/>
        </w:rPr>
      </w:pPr>
      <w:r>
        <w:rPr>
          <w:rFonts w:ascii="黑体" w:eastAsia="黑体" w:hAnsi="黑体" w:cs="黑体"/>
          <w:color w:val="2C2C2C"/>
          <w:spacing w:val="-3"/>
          <w:sz w:val="45"/>
          <w:szCs w:val="45"/>
        </w:rPr>
        <w:t>2.1</w:t>
      </w:r>
      <w:r>
        <w:rPr>
          <w:rFonts w:ascii="黑体" w:eastAsia="黑体" w:hAnsi="黑体" w:cs="黑体"/>
          <w:color w:val="2C2C2C"/>
          <w:spacing w:val="78"/>
          <w:sz w:val="45"/>
          <w:szCs w:val="45"/>
        </w:rPr>
        <w:t xml:space="preserve"> </w:t>
      </w:r>
      <w:r>
        <w:rPr>
          <w:rFonts w:ascii="黑体" w:eastAsia="黑体" w:hAnsi="黑体" w:cs="黑体"/>
          <w:color w:val="2C2C2C"/>
          <w:spacing w:val="-3"/>
          <w:sz w:val="45"/>
          <w:szCs w:val="45"/>
        </w:rPr>
        <w:t>公司现有产品和服务的性能、技术特点</w:t>
      </w:r>
    </w:p>
    <w:p w:rsidR="001458A9" w14:paraId="68537860" w14:textId="77777777">
      <w:pPr>
        <w:spacing w:line="371" w:lineRule="auto"/>
      </w:pPr>
    </w:p>
    <w:p w:rsidR="001458A9" w14:paraId="653DDADB" w14:textId="77777777">
      <w:pPr>
        <w:spacing w:before="117" w:line="360" w:lineRule="auto"/>
        <w:ind w:left="45" w:right="125" w:firstLine="747"/>
        <w:rPr>
          <w:rFonts w:ascii="宋体" w:eastAsia="宋体" w:hAnsi="宋体" w:cs="宋体"/>
          <w:sz w:val="36"/>
          <w:szCs w:val="36"/>
        </w:rPr>
      </w:pPr>
      <w:r>
        <w:rPr>
          <w:rFonts w:ascii="宋体" w:eastAsia="宋体" w:hAnsi="宋体" w:cs="宋体"/>
          <w:spacing w:val="-4"/>
          <w:sz w:val="36"/>
          <w:szCs w:val="36"/>
        </w:rPr>
        <w:t>我公司自成立以来就一直致力于</w:t>
      </w:r>
      <w:r>
        <w:rPr>
          <w:rFonts w:ascii="宋体" w:eastAsia="宋体" w:hAnsi="宋体" w:cs="宋体"/>
          <w:spacing w:val="-4"/>
          <w:sz w:val="36"/>
          <w:szCs w:val="36"/>
        </w:rPr>
        <w:t>×××</w:t>
      </w:r>
      <w:r>
        <w:rPr>
          <w:rFonts w:ascii="宋体" w:eastAsia="宋体" w:hAnsi="宋体" w:cs="宋体"/>
          <w:spacing w:val="-4"/>
          <w:sz w:val="36"/>
          <w:szCs w:val="36"/>
        </w:rPr>
        <w:t>，符合杭州市十大产业发展总体规划</w:t>
      </w:r>
      <w:r>
        <w:rPr>
          <w:rFonts w:ascii="宋体" w:eastAsia="宋体" w:hAnsi="宋体" w:cs="宋体"/>
          <w:spacing w:val="2"/>
          <w:sz w:val="36"/>
          <w:szCs w:val="36"/>
        </w:rPr>
        <w:t xml:space="preserve"> </w:t>
      </w:r>
      <w:r>
        <w:rPr>
          <w:rFonts w:ascii="宋体" w:eastAsia="宋体" w:hAnsi="宋体" w:cs="宋体"/>
          <w:spacing w:val="-7"/>
          <w:sz w:val="36"/>
          <w:szCs w:val="36"/>
        </w:rPr>
        <w:t>（</w:t>
      </w:r>
      <w:r>
        <w:rPr>
          <w:rFonts w:ascii="宋体" w:eastAsia="宋体" w:hAnsi="宋体" w:cs="宋体"/>
          <w:spacing w:val="-7"/>
          <w:sz w:val="36"/>
          <w:szCs w:val="36"/>
        </w:rPr>
        <w:t>2011</w:t>
      </w:r>
      <w:r>
        <w:rPr>
          <w:rFonts w:ascii="宋体" w:eastAsia="宋体" w:hAnsi="宋体" w:cs="宋体"/>
          <w:spacing w:val="-78"/>
          <w:sz w:val="36"/>
          <w:szCs w:val="36"/>
        </w:rPr>
        <w:t xml:space="preserve"> </w:t>
      </w:r>
      <w:r>
        <w:rPr>
          <w:rFonts w:ascii="宋体" w:eastAsia="宋体" w:hAnsi="宋体" w:cs="宋体"/>
          <w:spacing w:val="-7"/>
          <w:sz w:val="36"/>
          <w:szCs w:val="36"/>
        </w:rPr>
        <w:t>年</w:t>
      </w:r>
      <w:r>
        <w:rPr>
          <w:rFonts w:ascii="宋体" w:eastAsia="宋体" w:hAnsi="宋体" w:cs="宋体"/>
          <w:spacing w:val="-7"/>
          <w:sz w:val="36"/>
          <w:szCs w:val="36"/>
        </w:rPr>
        <w:t>-2015</w:t>
      </w:r>
      <w:r>
        <w:rPr>
          <w:rFonts w:ascii="宋体" w:eastAsia="宋体" w:hAnsi="宋体" w:cs="宋体"/>
          <w:spacing w:val="-96"/>
          <w:sz w:val="36"/>
          <w:szCs w:val="36"/>
        </w:rPr>
        <w:t xml:space="preserve"> </w:t>
      </w:r>
      <w:r>
        <w:rPr>
          <w:rFonts w:ascii="宋体" w:eastAsia="宋体" w:hAnsi="宋体" w:cs="宋体"/>
          <w:spacing w:val="-7"/>
          <w:sz w:val="36"/>
          <w:szCs w:val="36"/>
        </w:rPr>
        <w:t>年）</w:t>
      </w:r>
      <w:r>
        <w:rPr>
          <w:rFonts w:ascii="宋体" w:eastAsia="宋体" w:hAnsi="宋体" w:cs="宋体"/>
          <w:spacing w:val="-36"/>
          <w:sz w:val="36"/>
          <w:szCs w:val="36"/>
        </w:rPr>
        <w:t xml:space="preserve"> </w:t>
      </w:r>
      <w:r>
        <w:rPr>
          <w:rFonts w:ascii="宋体" w:eastAsia="宋体" w:hAnsi="宋体" w:cs="宋体"/>
          <w:spacing w:val="-7"/>
          <w:sz w:val="36"/>
          <w:szCs w:val="36"/>
        </w:rPr>
        <w:t>中生物医学产业发展方向。现有产品主要分为</w:t>
      </w:r>
      <w:r>
        <w:rPr>
          <w:rFonts w:ascii="宋体" w:eastAsia="宋体" w:hAnsi="宋体" w:cs="宋体"/>
          <w:color w:val="0000FF"/>
          <w:spacing w:val="-7"/>
          <w:sz w:val="36"/>
          <w:szCs w:val="36"/>
        </w:rPr>
        <w:t>×××</w:t>
      </w:r>
      <w:r>
        <w:rPr>
          <w:rFonts w:ascii="宋体" w:eastAsia="宋体" w:hAnsi="宋体" w:cs="宋体"/>
          <w:color w:val="0000FF"/>
          <w:spacing w:val="-7"/>
          <w:sz w:val="36"/>
          <w:szCs w:val="36"/>
        </w:rPr>
        <w:t>、</w:t>
      </w:r>
      <w:r>
        <w:rPr>
          <w:rFonts w:ascii="宋体" w:eastAsia="宋体" w:hAnsi="宋体" w:cs="宋体"/>
          <w:color w:val="0000FF"/>
          <w:spacing w:val="-7"/>
          <w:sz w:val="36"/>
          <w:szCs w:val="36"/>
        </w:rPr>
        <w:t>××</w:t>
      </w:r>
      <w:r>
        <w:rPr>
          <w:rFonts w:ascii="宋体" w:eastAsia="宋体" w:hAnsi="宋体" w:cs="宋体"/>
          <w:color w:val="0000FF"/>
          <w:sz w:val="36"/>
          <w:szCs w:val="36"/>
        </w:rPr>
        <w:t xml:space="preserve"> </w:t>
      </w:r>
      <w:r>
        <w:rPr>
          <w:rFonts w:ascii="宋体" w:eastAsia="宋体" w:hAnsi="宋体" w:cs="宋体"/>
          <w:color w:val="0000FF"/>
          <w:spacing w:val="1"/>
          <w:sz w:val="36"/>
          <w:szCs w:val="36"/>
        </w:rPr>
        <w:t>×</w:t>
      </w:r>
      <w:r>
        <w:rPr>
          <w:rFonts w:ascii="宋体" w:eastAsia="宋体" w:hAnsi="宋体" w:cs="宋体"/>
          <w:color w:val="0000FF"/>
          <w:spacing w:val="1"/>
          <w:sz w:val="36"/>
          <w:szCs w:val="36"/>
        </w:rPr>
        <w:t>和</w:t>
      </w:r>
      <w:r>
        <w:rPr>
          <w:rFonts w:ascii="宋体" w:eastAsia="宋体" w:hAnsi="宋体" w:cs="宋体"/>
          <w:color w:val="0000FF"/>
          <w:spacing w:val="1"/>
          <w:sz w:val="36"/>
          <w:szCs w:val="36"/>
        </w:rPr>
        <w:t>×××</w:t>
      </w:r>
      <w:r>
        <w:rPr>
          <w:rFonts w:ascii="宋体" w:eastAsia="宋体" w:hAnsi="宋体" w:cs="宋体"/>
          <w:spacing w:val="1"/>
          <w:sz w:val="36"/>
          <w:szCs w:val="36"/>
        </w:rPr>
        <w:t>等三个产品系列。</w:t>
      </w:r>
    </w:p>
    <w:p w:rsidR="001458A9" w14:paraId="1101F78D" w14:textId="77777777">
      <w:pPr>
        <w:spacing w:line="360" w:lineRule="auto"/>
        <w:ind w:left="68" w:right="143" w:firstLine="696"/>
        <w:rPr>
          <w:rFonts w:ascii="宋体" w:eastAsia="宋体" w:hAnsi="宋体" w:cs="宋体"/>
          <w:sz w:val="36"/>
          <w:szCs w:val="36"/>
        </w:rPr>
      </w:pPr>
      <w:r>
        <w:rPr>
          <w:rFonts w:ascii="宋体" w:eastAsia="宋体" w:hAnsi="宋体" w:cs="宋体"/>
          <w:spacing w:val="-9"/>
          <w:sz w:val="36"/>
          <w:szCs w:val="36"/>
        </w:rPr>
        <w:t>（</w:t>
      </w:r>
      <w:r>
        <w:rPr>
          <w:rFonts w:ascii="宋体" w:eastAsia="宋体" w:hAnsi="宋体" w:cs="宋体"/>
          <w:spacing w:val="-104"/>
          <w:sz w:val="36"/>
          <w:szCs w:val="36"/>
        </w:rPr>
        <w:t xml:space="preserve"> </w:t>
      </w:r>
      <w:r>
        <w:rPr>
          <w:rFonts w:ascii="宋体" w:eastAsia="宋体" w:hAnsi="宋体" w:cs="宋体"/>
          <w:spacing w:val="-9"/>
          <w:sz w:val="36"/>
          <w:szCs w:val="36"/>
        </w:rPr>
        <w:t>1</w:t>
      </w:r>
      <w:r>
        <w:rPr>
          <w:rFonts w:ascii="宋体" w:eastAsia="宋体" w:hAnsi="宋体" w:cs="宋体"/>
          <w:spacing w:val="-80"/>
          <w:sz w:val="36"/>
          <w:szCs w:val="36"/>
        </w:rPr>
        <w:t xml:space="preserve"> </w:t>
      </w:r>
      <w:r>
        <w:rPr>
          <w:rFonts w:ascii="宋体" w:eastAsia="宋体" w:hAnsi="宋体" w:cs="宋体"/>
          <w:spacing w:val="-9"/>
          <w:sz w:val="36"/>
          <w:szCs w:val="36"/>
        </w:rPr>
        <w:t>）</w:t>
      </w:r>
      <w:r>
        <w:rPr>
          <w:rFonts w:ascii="宋体" w:eastAsia="宋体" w:hAnsi="宋体" w:cs="宋体"/>
          <w:spacing w:val="-9"/>
          <w:sz w:val="36"/>
          <w:szCs w:val="36"/>
        </w:rPr>
        <w:t>×××</w:t>
      </w:r>
      <w:r>
        <w:rPr>
          <w:rFonts w:ascii="宋体" w:eastAsia="宋体" w:hAnsi="宋体" w:cs="宋体"/>
          <w:spacing w:val="-15"/>
          <w:sz w:val="36"/>
          <w:szCs w:val="36"/>
        </w:rPr>
        <w:t xml:space="preserve"> </w:t>
      </w:r>
      <w:r>
        <w:rPr>
          <w:rFonts w:ascii="宋体" w:eastAsia="宋体" w:hAnsi="宋体" w:cs="宋体"/>
          <w:spacing w:val="-9"/>
          <w:sz w:val="36"/>
          <w:szCs w:val="36"/>
        </w:rPr>
        <w:t>：主要由控制系统、电源系统、光电系统、模块部件、热盖部</w:t>
      </w:r>
      <w:r>
        <w:rPr>
          <w:rFonts w:ascii="宋体" w:eastAsia="宋体" w:hAnsi="宋体" w:cs="宋体"/>
          <w:sz w:val="36"/>
          <w:szCs w:val="36"/>
        </w:rPr>
        <w:t xml:space="preserve"> </w:t>
      </w:r>
      <w:r>
        <w:rPr>
          <w:rFonts w:ascii="宋体" w:eastAsia="宋体" w:hAnsi="宋体" w:cs="宋体"/>
          <w:spacing w:val="-14"/>
          <w:sz w:val="36"/>
          <w:szCs w:val="36"/>
        </w:rPr>
        <w:t>件、</w:t>
      </w:r>
      <w:r>
        <w:rPr>
          <w:rFonts w:ascii="宋体" w:eastAsia="宋体" w:hAnsi="宋体" w:cs="宋体"/>
          <w:spacing w:val="-1"/>
          <w:sz w:val="36"/>
          <w:szCs w:val="36"/>
        </w:rPr>
        <w:t xml:space="preserve"> </w:t>
      </w:r>
      <w:r>
        <w:rPr>
          <w:rFonts w:ascii="宋体" w:eastAsia="宋体" w:hAnsi="宋体" w:cs="宋体"/>
          <w:spacing w:val="-14"/>
          <w:sz w:val="36"/>
          <w:szCs w:val="36"/>
        </w:rPr>
        <w:t>外壳部件及随机软件等组成。</w:t>
      </w:r>
      <w:r>
        <w:rPr>
          <w:rFonts w:ascii="宋体" w:eastAsia="宋体" w:hAnsi="宋体" w:cs="宋体"/>
          <w:spacing w:val="-13"/>
          <w:sz w:val="36"/>
          <w:szCs w:val="36"/>
        </w:rPr>
        <w:t xml:space="preserve"> </w:t>
      </w:r>
      <w:r>
        <w:rPr>
          <w:rFonts w:ascii="宋体" w:eastAsia="宋体" w:hAnsi="宋体" w:cs="宋体"/>
          <w:spacing w:val="-14"/>
          <w:sz w:val="36"/>
          <w:szCs w:val="36"/>
        </w:rPr>
        <w:t>该产品基于荧光聚合酶链反应，在医学临床上</w:t>
      </w:r>
      <w:r>
        <w:rPr>
          <w:rFonts w:ascii="宋体" w:eastAsia="宋体" w:hAnsi="宋体" w:cs="宋体"/>
          <w:sz w:val="36"/>
          <w:szCs w:val="36"/>
        </w:rPr>
        <w:t xml:space="preserve"> </w:t>
      </w:r>
      <w:r>
        <w:rPr>
          <w:rFonts w:ascii="宋体" w:eastAsia="宋体" w:hAnsi="宋体" w:cs="宋体"/>
          <w:spacing w:val="-3"/>
          <w:sz w:val="36"/>
          <w:szCs w:val="36"/>
        </w:rPr>
        <w:t>可对来源于人体的核酸样本（</w:t>
      </w:r>
      <w:r>
        <w:rPr>
          <w:rFonts w:ascii="宋体" w:eastAsia="宋体" w:hAnsi="宋体" w:cs="宋体"/>
          <w:spacing w:val="-3"/>
          <w:sz w:val="36"/>
          <w:szCs w:val="36"/>
        </w:rPr>
        <w:t>RNA/DNA</w:t>
      </w:r>
      <w:r>
        <w:rPr>
          <w:rFonts w:ascii="宋体" w:eastAsia="宋体" w:hAnsi="宋体" w:cs="宋体"/>
          <w:spacing w:val="-3"/>
          <w:sz w:val="36"/>
          <w:szCs w:val="36"/>
        </w:rPr>
        <w:t>）</w:t>
      </w:r>
      <w:r>
        <w:rPr>
          <w:rFonts w:ascii="宋体" w:eastAsia="宋体" w:hAnsi="宋体" w:cs="宋体"/>
          <w:spacing w:val="-67"/>
          <w:sz w:val="36"/>
          <w:szCs w:val="36"/>
        </w:rPr>
        <w:t xml:space="preserve"> </w:t>
      </w:r>
      <w:r>
        <w:rPr>
          <w:rFonts w:ascii="宋体" w:eastAsia="宋体" w:hAnsi="宋体" w:cs="宋体"/>
          <w:spacing w:val="-3"/>
          <w:sz w:val="36"/>
          <w:szCs w:val="36"/>
        </w:rPr>
        <w:t>进行分析，产品图片如图</w:t>
      </w:r>
      <w:r>
        <w:rPr>
          <w:rFonts w:ascii="宋体" w:eastAsia="宋体" w:hAnsi="宋体" w:cs="宋体"/>
          <w:spacing w:val="-88"/>
          <w:sz w:val="36"/>
          <w:szCs w:val="36"/>
        </w:rPr>
        <w:t xml:space="preserve"> </w:t>
      </w:r>
      <w:r>
        <w:rPr>
          <w:rFonts w:ascii="宋体" w:eastAsia="宋体" w:hAnsi="宋体" w:cs="宋体"/>
          <w:spacing w:val="-3"/>
          <w:sz w:val="36"/>
          <w:szCs w:val="36"/>
        </w:rPr>
        <w:t>2-1</w:t>
      </w:r>
      <w:r>
        <w:rPr>
          <w:rFonts w:ascii="宋体" w:eastAsia="宋体" w:hAnsi="宋体" w:cs="宋体"/>
          <w:spacing w:val="-3"/>
          <w:sz w:val="36"/>
          <w:szCs w:val="36"/>
        </w:rPr>
        <w:t>。</w:t>
      </w:r>
    </w:p>
    <w:p w:rsidR="001458A9" w14:paraId="13829698" w14:textId="77777777">
      <w:pPr>
        <w:spacing w:line="702" w:lineRule="exact"/>
        <w:ind w:firstLine="801"/>
        <w:rPr>
          <w:rFonts w:ascii="宋体" w:eastAsia="宋体" w:hAnsi="宋体" w:cs="宋体"/>
          <w:sz w:val="36"/>
          <w:szCs w:val="36"/>
        </w:rPr>
      </w:pPr>
      <w:r>
        <w:rPr>
          <w:rFonts w:ascii="宋体" w:eastAsia="宋体" w:hAnsi="宋体" w:cs="宋体"/>
          <w:spacing w:val="-10"/>
          <w:position w:val="23"/>
          <w:sz w:val="36"/>
          <w:szCs w:val="36"/>
        </w:rPr>
        <w:t>主要产品特点：</w:t>
      </w:r>
    </w:p>
    <w:p w:rsidR="001458A9" w14:paraId="13D80BCE" w14:textId="77777777">
      <w:pPr>
        <w:spacing w:before="1" w:line="235" w:lineRule="auto"/>
        <w:ind w:firstLine="787"/>
        <w:rPr>
          <w:rFonts w:ascii="宋体" w:eastAsia="宋体" w:hAnsi="宋体" w:cs="宋体"/>
          <w:sz w:val="36"/>
          <w:szCs w:val="36"/>
        </w:rPr>
      </w:pPr>
      <w:r>
        <w:rPr>
          <w:rFonts w:ascii="宋体" w:eastAsia="宋体" w:hAnsi="宋体" w:cs="宋体"/>
          <w:spacing w:val="-25"/>
          <w:sz w:val="36"/>
          <w:szCs w:val="36"/>
        </w:rPr>
        <w:t>①</w:t>
      </w:r>
      <w:r>
        <w:rPr>
          <w:rFonts w:ascii="宋体" w:eastAsia="宋体" w:hAnsi="宋体" w:cs="宋体"/>
          <w:spacing w:val="-81"/>
          <w:sz w:val="36"/>
          <w:szCs w:val="36"/>
        </w:rPr>
        <w:t xml:space="preserve"> </w:t>
      </w:r>
      <w:r>
        <w:rPr>
          <w:rFonts w:ascii="宋体" w:eastAsia="宋体" w:hAnsi="宋体" w:cs="宋体"/>
          <w:spacing w:val="-25"/>
          <w:sz w:val="36"/>
          <w:szCs w:val="36"/>
        </w:rPr>
        <w:t>×××</w:t>
      </w:r>
      <w:r>
        <w:rPr>
          <w:rFonts w:ascii="宋体" w:eastAsia="宋体" w:hAnsi="宋体" w:cs="宋体"/>
          <w:spacing w:val="-25"/>
          <w:sz w:val="36"/>
          <w:szCs w:val="36"/>
        </w:rPr>
        <w:t>；</w:t>
      </w:r>
    </w:p>
    <w:p w:rsidR="001458A9" w14:paraId="6249955B" w14:textId="77777777">
      <w:pPr>
        <w:spacing w:before="244" w:line="235" w:lineRule="auto"/>
        <w:ind w:firstLine="787"/>
        <w:rPr>
          <w:rFonts w:ascii="宋体" w:eastAsia="宋体" w:hAnsi="宋体" w:cs="宋体"/>
          <w:sz w:val="36"/>
          <w:szCs w:val="36"/>
        </w:rPr>
      </w:pPr>
      <w:r>
        <w:rPr>
          <w:rFonts w:ascii="宋体" w:eastAsia="宋体" w:hAnsi="宋体" w:cs="宋体"/>
          <w:spacing w:val="-22"/>
          <w:sz w:val="36"/>
          <w:szCs w:val="36"/>
        </w:rPr>
        <w:t>②</w:t>
      </w:r>
      <w:r>
        <w:rPr>
          <w:rFonts w:ascii="宋体" w:eastAsia="宋体" w:hAnsi="宋体" w:cs="宋体"/>
          <w:spacing w:val="-82"/>
          <w:sz w:val="36"/>
          <w:szCs w:val="36"/>
        </w:rPr>
        <w:t xml:space="preserve"> </w:t>
      </w:r>
      <w:r>
        <w:rPr>
          <w:rFonts w:ascii="宋体" w:eastAsia="宋体" w:hAnsi="宋体" w:cs="宋体"/>
          <w:spacing w:val="-22"/>
          <w:sz w:val="36"/>
          <w:szCs w:val="36"/>
        </w:rPr>
        <w:t>×××</w:t>
      </w:r>
      <w:r>
        <w:rPr>
          <w:rFonts w:ascii="宋体" w:eastAsia="宋体" w:hAnsi="宋体" w:cs="宋体"/>
          <w:spacing w:val="-22"/>
          <w:sz w:val="36"/>
          <w:szCs w:val="36"/>
        </w:rPr>
        <w:t>。</w:t>
      </w:r>
    </w:p>
    <w:p w:rsidR="001458A9" w14:paraId="3BF3B4C0" w14:textId="77777777">
      <w:pPr>
        <w:spacing w:before="243" w:line="235" w:lineRule="auto"/>
        <w:ind w:firstLine="787"/>
        <w:rPr>
          <w:rFonts w:ascii="宋体" w:eastAsia="宋体" w:hAnsi="宋体" w:cs="宋体"/>
          <w:sz w:val="36"/>
          <w:szCs w:val="36"/>
        </w:rPr>
      </w:pPr>
      <w:r>
        <w:rPr>
          <w:rFonts w:ascii="宋体" w:eastAsia="宋体" w:hAnsi="宋体" w:cs="宋体"/>
          <w:spacing w:val="-25"/>
          <w:sz w:val="36"/>
          <w:szCs w:val="36"/>
        </w:rPr>
        <w:t>③</w:t>
      </w:r>
      <w:r>
        <w:rPr>
          <w:rFonts w:ascii="宋体" w:eastAsia="宋体" w:hAnsi="宋体" w:cs="宋体"/>
          <w:spacing w:val="-81"/>
          <w:sz w:val="36"/>
          <w:szCs w:val="36"/>
        </w:rPr>
        <w:t xml:space="preserve"> </w:t>
      </w:r>
      <w:r>
        <w:rPr>
          <w:rFonts w:ascii="宋体" w:eastAsia="宋体" w:hAnsi="宋体" w:cs="宋体"/>
          <w:spacing w:val="-25"/>
          <w:sz w:val="36"/>
          <w:szCs w:val="36"/>
        </w:rPr>
        <w:t>×××</w:t>
      </w:r>
      <w:r>
        <w:rPr>
          <w:rFonts w:ascii="宋体" w:eastAsia="宋体" w:hAnsi="宋体" w:cs="宋体"/>
          <w:spacing w:val="-25"/>
          <w:sz w:val="36"/>
          <w:szCs w:val="36"/>
        </w:rPr>
        <w:t>；</w:t>
      </w:r>
    </w:p>
    <w:p w:rsidR="001458A9" w14:paraId="0F6A0AC9" w14:textId="77777777">
      <w:pPr>
        <w:spacing w:before="244" w:line="235" w:lineRule="auto"/>
        <w:ind w:firstLine="787"/>
        <w:rPr>
          <w:rFonts w:ascii="宋体" w:eastAsia="宋体" w:hAnsi="宋体" w:cs="宋体"/>
          <w:sz w:val="36"/>
          <w:szCs w:val="36"/>
        </w:rPr>
      </w:pPr>
      <w:r>
        <w:rPr>
          <w:rFonts w:ascii="宋体" w:eastAsia="宋体" w:hAnsi="宋体" w:cs="宋体"/>
          <w:spacing w:val="-25"/>
          <w:sz w:val="36"/>
          <w:szCs w:val="36"/>
        </w:rPr>
        <w:t>④</w:t>
      </w:r>
      <w:r>
        <w:rPr>
          <w:rFonts w:ascii="宋体" w:eastAsia="宋体" w:hAnsi="宋体" w:cs="宋体"/>
          <w:spacing w:val="-81"/>
          <w:sz w:val="36"/>
          <w:szCs w:val="36"/>
        </w:rPr>
        <w:t xml:space="preserve"> </w:t>
      </w:r>
      <w:r>
        <w:rPr>
          <w:rFonts w:ascii="宋体" w:eastAsia="宋体" w:hAnsi="宋体" w:cs="宋体"/>
          <w:spacing w:val="-25"/>
          <w:sz w:val="36"/>
          <w:szCs w:val="36"/>
        </w:rPr>
        <w:t>×××</w:t>
      </w:r>
      <w:r>
        <w:rPr>
          <w:rFonts w:ascii="宋体" w:eastAsia="宋体" w:hAnsi="宋体" w:cs="宋体"/>
          <w:spacing w:val="-25"/>
          <w:sz w:val="36"/>
          <w:szCs w:val="36"/>
        </w:rPr>
        <w:t>；</w:t>
      </w:r>
    </w:p>
    <w:p w:rsidR="001458A9" w14:paraId="722C7D1C" w14:textId="77777777">
      <w:pPr>
        <w:spacing w:before="232" w:line="242" w:lineRule="auto"/>
        <w:ind w:firstLine="5829"/>
        <w:rPr>
          <w:rFonts w:ascii="黑体" w:eastAsia="黑体" w:hAnsi="黑体" w:cs="黑体"/>
          <w:sz w:val="36"/>
          <w:szCs w:val="36"/>
        </w:rPr>
      </w:pPr>
      <w:r>
        <w:rPr>
          <w:rFonts w:ascii="黑体" w:eastAsia="黑体" w:hAnsi="黑体" w:cs="黑体"/>
          <w:color w:val="006FC0"/>
          <w:spacing w:val="5"/>
          <w:sz w:val="36"/>
          <w:szCs w:val="36"/>
        </w:rPr>
        <w:t>图</w:t>
      </w:r>
      <w:r>
        <w:rPr>
          <w:rFonts w:ascii="黑体" w:eastAsia="黑体" w:hAnsi="黑体" w:cs="黑体"/>
          <w:color w:val="006FC0"/>
          <w:spacing w:val="-73"/>
          <w:sz w:val="36"/>
          <w:szCs w:val="36"/>
        </w:rPr>
        <w:t xml:space="preserve"> </w:t>
      </w:r>
      <w:r>
        <w:rPr>
          <w:rFonts w:ascii="黑体" w:eastAsia="黑体" w:hAnsi="黑体" w:cs="黑体"/>
          <w:color w:val="006FC0"/>
          <w:spacing w:val="5"/>
          <w:sz w:val="36"/>
          <w:szCs w:val="36"/>
        </w:rPr>
        <w:t>2-1</w:t>
      </w:r>
    </w:p>
    <w:p w:rsidR="001458A9" w14:paraId="2FC88EF0" w14:textId="77777777">
      <w:pPr>
        <w:spacing w:before="242" w:line="360" w:lineRule="auto"/>
        <w:ind w:left="45" w:right="171" w:firstLine="719"/>
        <w:rPr>
          <w:rFonts w:ascii="宋体" w:eastAsia="宋体" w:hAnsi="宋体" w:cs="宋体"/>
          <w:sz w:val="36"/>
          <w:szCs w:val="36"/>
        </w:rPr>
      </w:pPr>
      <w:r>
        <w:rPr>
          <w:rFonts w:ascii="宋体" w:eastAsia="宋体" w:hAnsi="宋体" w:cs="宋体"/>
          <w:spacing w:val="-4"/>
          <w:sz w:val="36"/>
          <w:szCs w:val="36"/>
        </w:rPr>
        <w:t>（</w:t>
      </w:r>
      <w:r>
        <w:rPr>
          <w:rFonts w:ascii="宋体" w:eastAsia="宋体" w:hAnsi="宋体" w:cs="宋体"/>
          <w:spacing w:val="-4"/>
          <w:sz w:val="36"/>
          <w:szCs w:val="36"/>
        </w:rPr>
        <w:t>2</w:t>
      </w:r>
      <w:r>
        <w:rPr>
          <w:rFonts w:ascii="宋体" w:eastAsia="宋体" w:hAnsi="宋体" w:cs="宋体"/>
          <w:spacing w:val="-78"/>
          <w:sz w:val="36"/>
          <w:szCs w:val="36"/>
        </w:rPr>
        <w:t xml:space="preserve"> </w:t>
      </w:r>
      <w:r>
        <w:rPr>
          <w:rFonts w:ascii="宋体" w:eastAsia="宋体" w:hAnsi="宋体" w:cs="宋体"/>
          <w:spacing w:val="-4"/>
          <w:sz w:val="36"/>
          <w:szCs w:val="36"/>
        </w:rPr>
        <w:t>）</w:t>
      </w:r>
      <w:r>
        <w:rPr>
          <w:rFonts w:ascii="宋体" w:eastAsia="宋体" w:hAnsi="宋体" w:cs="宋体"/>
          <w:spacing w:val="-4"/>
          <w:sz w:val="36"/>
          <w:szCs w:val="36"/>
        </w:rPr>
        <w:t>×××</w:t>
      </w:r>
      <w:r>
        <w:rPr>
          <w:rFonts w:ascii="宋体" w:eastAsia="宋体" w:hAnsi="宋体" w:cs="宋体"/>
          <w:spacing w:val="-14"/>
          <w:sz w:val="36"/>
          <w:szCs w:val="36"/>
        </w:rPr>
        <w:t xml:space="preserve"> </w:t>
      </w:r>
      <w:r>
        <w:rPr>
          <w:rFonts w:ascii="宋体" w:eastAsia="宋体" w:hAnsi="宋体" w:cs="宋体"/>
          <w:spacing w:val="-4"/>
          <w:sz w:val="36"/>
          <w:szCs w:val="36"/>
        </w:rPr>
        <w:t>：适用于所有基于能够在</w:t>
      </w:r>
      <w:r>
        <w:rPr>
          <w:rFonts w:ascii="宋体" w:eastAsia="宋体" w:hAnsi="宋体" w:cs="宋体"/>
          <w:spacing w:val="-100"/>
          <w:sz w:val="36"/>
          <w:szCs w:val="36"/>
        </w:rPr>
        <w:t xml:space="preserve"> </w:t>
      </w:r>
      <w:r>
        <w:rPr>
          <w:rFonts w:ascii="宋体" w:eastAsia="宋体" w:hAnsi="宋体" w:cs="宋体"/>
          <w:spacing w:val="-4"/>
          <w:sz w:val="36"/>
          <w:szCs w:val="36"/>
        </w:rPr>
        <w:t>PCR</w:t>
      </w:r>
      <w:r>
        <w:rPr>
          <w:rFonts w:ascii="宋体" w:eastAsia="宋体" w:hAnsi="宋体" w:cs="宋体"/>
          <w:spacing w:val="-4"/>
          <w:sz w:val="36"/>
          <w:szCs w:val="36"/>
        </w:rPr>
        <w:t>产物生成过程中对产物进行标记</w:t>
      </w:r>
      <w:r>
        <w:rPr>
          <w:rFonts w:ascii="宋体" w:eastAsia="宋体" w:hAnsi="宋体" w:cs="宋体"/>
          <w:sz w:val="36"/>
          <w:szCs w:val="36"/>
        </w:rPr>
        <w:t xml:space="preserve"> </w:t>
      </w:r>
      <w:r>
        <w:rPr>
          <w:rFonts w:ascii="宋体" w:eastAsia="宋体" w:hAnsi="宋体" w:cs="宋体"/>
          <w:spacing w:val="-11"/>
          <w:sz w:val="36"/>
          <w:szCs w:val="36"/>
        </w:rPr>
        <w:t>荧光的反应，例如</w:t>
      </w:r>
      <w:r>
        <w:rPr>
          <w:rFonts w:ascii="宋体" w:eastAsia="宋体" w:hAnsi="宋体" w:cs="宋体"/>
          <w:spacing w:val="-91"/>
          <w:sz w:val="36"/>
          <w:szCs w:val="36"/>
        </w:rPr>
        <w:t xml:space="preserve"> </w:t>
      </w:r>
      <w:r>
        <w:rPr>
          <w:rFonts w:ascii="宋体" w:eastAsia="宋体" w:hAnsi="宋体" w:cs="宋体"/>
          <w:spacing w:val="-11"/>
          <w:sz w:val="36"/>
          <w:szCs w:val="36"/>
        </w:rPr>
        <w:t>TaqMan,</w:t>
      </w:r>
      <w:r>
        <w:rPr>
          <w:rFonts w:ascii="宋体" w:eastAsia="宋体" w:hAnsi="宋体" w:cs="宋体"/>
          <w:spacing w:val="-11"/>
          <w:sz w:val="36"/>
          <w:szCs w:val="36"/>
        </w:rPr>
        <w:t>、分子信标、</w:t>
      </w:r>
      <w:r>
        <w:rPr>
          <w:rFonts w:ascii="宋体" w:eastAsia="宋体" w:hAnsi="宋体" w:cs="宋体"/>
          <w:spacing w:val="40"/>
          <w:sz w:val="36"/>
          <w:szCs w:val="36"/>
        </w:rPr>
        <w:t xml:space="preserve"> </w:t>
      </w:r>
      <w:r>
        <w:rPr>
          <w:rFonts w:ascii="宋体" w:eastAsia="宋体" w:hAnsi="宋体" w:cs="宋体"/>
          <w:spacing w:val="-11"/>
          <w:sz w:val="36"/>
          <w:szCs w:val="36"/>
        </w:rPr>
        <w:t>SYBR</w:t>
      </w:r>
      <w:r>
        <w:rPr>
          <w:rFonts w:ascii="宋体" w:eastAsia="宋体" w:hAnsi="宋体" w:cs="宋体"/>
          <w:spacing w:val="-72"/>
          <w:sz w:val="36"/>
          <w:szCs w:val="36"/>
        </w:rPr>
        <w:t xml:space="preserve"> </w:t>
      </w:r>
      <w:r>
        <w:rPr>
          <w:rFonts w:ascii="宋体" w:eastAsia="宋体" w:hAnsi="宋体" w:cs="宋体"/>
          <w:spacing w:val="-11"/>
          <w:sz w:val="36"/>
          <w:szCs w:val="36"/>
        </w:rPr>
        <w:t>Green</w:t>
      </w:r>
      <w:r>
        <w:rPr>
          <w:rFonts w:ascii="宋体" w:eastAsia="宋体" w:hAnsi="宋体" w:cs="宋体"/>
          <w:spacing w:val="-11"/>
          <w:sz w:val="36"/>
          <w:szCs w:val="36"/>
        </w:rPr>
        <w:t>、</w:t>
      </w:r>
      <w:r>
        <w:rPr>
          <w:rFonts w:ascii="宋体" w:eastAsia="宋体" w:hAnsi="宋体" w:cs="宋体"/>
          <w:spacing w:val="36"/>
          <w:sz w:val="36"/>
          <w:szCs w:val="36"/>
        </w:rPr>
        <w:t xml:space="preserve"> </w:t>
      </w:r>
      <w:r>
        <w:rPr>
          <w:rFonts w:ascii="宋体" w:eastAsia="宋体" w:hAnsi="宋体" w:cs="宋体"/>
          <w:spacing w:val="-11"/>
          <w:sz w:val="36"/>
          <w:szCs w:val="36"/>
        </w:rPr>
        <w:t>MGB</w:t>
      </w:r>
      <w:r>
        <w:rPr>
          <w:rFonts w:ascii="宋体" w:eastAsia="宋体" w:hAnsi="宋体" w:cs="宋体"/>
          <w:spacing w:val="-11"/>
          <w:sz w:val="36"/>
          <w:szCs w:val="36"/>
        </w:rPr>
        <w:t>等荧光化学体系。</w:t>
      </w:r>
      <w:r>
        <w:rPr>
          <w:rFonts w:ascii="宋体" w:eastAsia="宋体" w:hAnsi="宋体" w:cs="宋体"/>
          <w:spacing w:val="46"/>
          <w:sz w:val="36"/>
          <w:szCs w:val="36"/>
        </w:rPr>
        <w:t xml:space="preserve"> </w:t>
      </w:r>
      <w:r>
        <w:rPr>
          <w:rFonts w:ascii="宋体" w:eastAsia="宋体" w:hAnsi="宋体" w:cs="宋体"/>
          <w:spacing w:val="-11"/>
          <w:sz w:val="36"/>
          <w:szCs w:val="36"/>
        </w:rPr>
        <w:t>该</w:t>
      </w:r>
      <w:r>
        <w:rPr>
          <w:rFonts w:ascii="宋体" w:eastAsia="宋体" w:hAnsi="宋体" w:cs="宋体"/>
          <w:sz w:val="36"/>
          <w:szCs w:val="36"/>
        </w:rPr>
        <w:t xml:space="preserve"> </w:t>
      </w:r>
      <w:r>
        <w:rPr>
          <w:rFonts w:ascii="宋体" w:eastAsia="宋体" w:hAnsi="宋体" w:cs="宋体"/>
          <w:spacing w:val="1"/>
          <w:sz w:val="36"/>
          <w:szCs w:val="36"/>
        </w:rPr>
        <w:t>产品基于荧光聚合酶链反应，在医学临床上可对来源于人体的核酸样本</w:t>
      </w:r>
      <w:r>
        <w:rPr>
          <w:rFonts w:ascii="宋体" w:eastAsia="宋体" w:hAnsi="宋体" w:cs="宋体"/>
          <w:spacing w:val="2"/>
          <w:sz w:val="36"/>
          <w:szCs w:val="36"/>
        </w:rPr>
        <w:t xml:space="preserve">        </w:t>
      </w:r>
      <w:r>
        <w:rPr>
          <w:rFonts w:ascii="宋体" w:eastAsia="宋体" w:hAnsi="宋体" w:cs="宋体"/>
          <w:spacing w:val="-9"/>
          <w:sz w:val="36"/>
          <w:szCs w:val="36"/>
        </w:rPr>
        <w:t>（</w:t>
      </w:r>
      <w:r>
        <w:rPr>
          <w:rFonts w:ascii="宋体" w:eastAsia="宋体" w:hAnsi="宋体" w:cs="宋体"/>
          <w:spacing w:val="-9"/>
          <w:sz w:val="36"/>
          <w:szCs w:val="36"/>
        </w:rPr>
        <w:t>RNA/DNA</w:t>
      </w:r>
      <w:r>
        <w:rPr>
          <w:rFonts w:ascii="宋体" w:eastAsia="宋体" w:hAnsi="宋体" w:cs="宋体"/>
          <w:spacing w:val="-9"/>
          <w:sz w:val="36"/>
          <w:szCs w:val="36"/>
        </w:rPr>
        <w:t>）</w:t>
      </w:r>
      <w:r>
        <w:rPr>
          <w:rFonts w:ascii="宋体" w:eastAsia="宋体" w:hAnsi="宋体" w:cs="宋体"/>
          <w:spacing w:val="-77"/>
          <w:sz w:val="36"/>
          <w:szCs w:val="36"/>
        </w:rPr>
        <w:t xml:space="preserve"> </w:t>
      </w:r>
      <w:r>
        <w:rPr>
          <w:rFonts w:ascii="宋体" w:eastAsia="宋体" w:hAnsi="宋体" w:cs="宋体"/>
          <w:spacing w:val="-9"/>
          <w:sz w:val="36"/>
          <w:szCs w:val="36"/>
        </w:rPr>
        <w:t>进行分析，产品图片如图</w:t>
      </w:r>
      <w:r>
        <w:rPr>
          <w:rFonts w:ascii="宋体" w:eastAsia="宋体" w:hAnsi="宋体" w:cs="宋体"/>
          <w:spacing w:val="-90"/>
          <w:sz w:val="36"/>
          <w:szCs w:val="36"/>
        </w:rPr>
        <w:t xml:space="preserve"> </w:t>
      </w:r>
      <w:r>
        <w:rPr>
          <w:rFonts w:ascii="宋体" w:eastAsia="宋体" w:hAnsi="宋体" w:cs="宋体"/>
          <w:spacing w:val="-9"/>
          <w:sz w:val="36"/>
          <w:szCs w:val="36"/>
        </w:rPr>
        <w:t>2-2</w:t>
      </w:r>
      <w:r>
        <w:rPr>
          <w:rFonts w:ascii="宋体" w:eastAsia="宋体" w:hAnsi="宋体" w:cs="宋体"/>
          <w:spacing w:val="-9"/>
          <w:sz w:val="36"/>
          <w:szCs w:val="36"/>
        </w:rPr>
        <w:t>。。</w:t>
      </w:r>
    </w:p>
    <w:p w:rsidR="001458A9" w14:paraId="3C205917" w14:textId="77777777">
      <w:pPr>
        <w:spacing w:before="1" w:line="237" w:lineRule="auto"/>
        <w:ind w:firstLine="788"/>
        <w:rPr>
          <w:rFonts w:ascii="宋体" w:eastAsia="宋体" w:hAnsi="宋体" w:cs="宋体"/>
          <w:sz w:val="36"/>
          <w:szCs w:val="36"/>
        </w:rPr>
      </w:pPr>
      <w:r>
        <w:rPr>
          <w:rFonts w:ascii="宋体" w:eastAsia="宋体" w:hAnsi="宋体" w:cs="宋体"/>
          <w:spacing w:val="-7"/>
          <w:sz w:val="36"/>
          <w:szCs w:val="36"/>
        </w:rPr>
        <w:t>产品主要特点：</w:t>
      </w:r>
    </w:p>
    <w:p w:rsidR="001458A9" w14:paraId="4006A145" w14:textId="77777777">
      <w:pPr>
        <w:spacing w:before="240" w:line="235" w:lineRule="auto"/>
        <w:ind w:firstLine="787"/>
        <w:rPr>
          <w:rFonts w:ascii="宋体" w:eastAsia="宋体" w:hAnsi="宋体" w:cs="宋体"/>
          <w:sz w:val="36"/>
          <w:szCs w:val="36"/>
        </w:rPr>
      </w:pPr>
      <w:r>
        <w:rPr>
          <w:rFonts w:ascii="宋体" w:eastAsia="宋体" w:hAnsi="宋体" w:cs="宋体"/>
          <w:spacing w:val="-25"/>
          <w:sz w:val="36"/>
          <w:szCs w:val="36"/>
        </w:rPr>
        <w:t>①</w:t>
      </w:r>
      <w:r>
        <w:rPr>
          <w:rFonts w:ascii="宋体" w:eastAsia="宋体" w:hAnsi="宋体" w:cs="宋体"/>
          <w:spacing w:val="-79"/>
          <w:sz w:val="36"/>
          <w:szCs w:val="36"/>
        </w:rPr>
        <w:t xml:space="preserve"> </w:t>
      </w:r>
      <w:r>
        <w:rPr>
          <w:rFonts w:ascii="宋体" w:eastAsia="宋体" w:hAnsi="宋体" w:cs="宋体"/>
          <w:spacing w:val="-25"/>
          <w:sz w:val="36"/>
          <w:szCs w:val="36"/>
        </w:rPr>
        <w:t>×××</w:t>
      </w:r>
      <w:r>
        <w:rPr>
          <w:rFonts w:ascii="宋体" w:eastAsia="宋体" w:hAnsi="宋体" w:cs="宋体"/>
          <w:spacing w:val="-25"/>
          <w:sz w:val="36"/>
          <w:szCs w:val="36"/>
        </w:rPr>
        <w:t>；</w:t>
      </w:r>
    </w:p>
    <w:p w:rsidR="001458A9" w14:paraId="5965ACB5" w14:textId="77777777">
      <w:pPr>
        <w:spacing w:before="240" w:line="235" w:lineRule="auto"/>
        <w:ind w:firstLine="787"/>
        <w:rPr>
          <w:rFonts w:ascii="宋体" w:eastAsia="宋体" w:hAnsi="宋体" w:cs="宋体"/>
          <w:sz w:val="36"/>
          <w:szCs w:val="36"/>
        </w:rPr>
      </w:pPr>
      <w:r>
        <w:rPr>
          <w:rFonts w:ascii="宋体" w:eastAsia="宋体" w:hAnsi="宋体" w:cs="宋体"/>
          <w:spacing w:val="-22"/>
          <w:sz w:val="36"/>
          <w:szCs w:val="36"/>
        </w:rPr>
        <w:t>②</w:t>
      </w:r>
      <w:r>
        <w:rPr>
          <w:rFonts w:ascii="宋体" w:eastAsia="宋体" w:hAnsi="宋体" w:cs="宋体"/>
          <w:spacing w:val="-80"/>
          <w:sz w:val="36"/>
          <w:szCs w:val="36"/>
        </w:rPr>
        <w:t xml:space="preserve"> </w:t>
      </w:r>
      <w:r>
        <w:rPr>
          <w:rFonts w:ascii="宋体" w:eastAsia="宋体" w:hAnsi="宋体" w:cs="宋体"/>
          <w:spacing w:val="-22"/>
          <w:sz w:val="36"/>
          <w:szCs w:val="36"/>
        </w:rPr>
        <w:t>×××</w:t>
      </w:r>
      <w:r>
        <w:rPr>
          <w:rFonts w:ascii="宋体" w:eastAsia="宋体" w:hAnsi="宋体" w:cs="宋体"/>
          <w:spacing w:val="-22"/>
          <w:sz w:val="36"/>
          <w:szCs w:val="36"/>
        </w:rPr>
        <w:t>。</w:t>
      </w:r>
    </w:p>
    <w:p w:rsidR="001458A9" w14:paraId="2C9F7106" w14:textId="77777777">
      <w:pPr>
        <w:spacing w:line="387" w:lineRule="auto"/>
      </w:pPr>
    </w:p>
    <w:p w:rsidR="001458A9" w14:paraId="7BBFC1C7" w14:textId="77777777">
      <w:pPr>
        <w:spacing w:before="89" w:line="242" w:lineRule="auto"/>
        <w:ind w:firstLine="5994"/>
        <w:rPr>
          <w:rFonts w:ascii="黑体" w:eastAsia="黑体" w:hAnsi="黑体" w:cs="黑体"/>
          <w:sz w:val="27"/>
          <w:szCs w:val="27"/>
        </w:rPr>
      </w:pPr>
      <w:r>
        <w:rPr>
          <w:rFonts w:ascii="黑体" w:eastAsia="黑体" w:hAnsi="黑体" w:cs="黑体"/>
          <w:spacing w:val="-9"/>
          <w:sz w:val="27"/>
          <w:szCs w:val="27"/>
        </w:rPr>
        <w:t>8</w:t>
      </w:r>
      <w:r>
        <w:rPr>
          <w:rFonts w:ascii="黑体" w:eastAsia="黑体" w:hAnsi="黑体" w:cs="黑体"/>
          <w:spacing w:val="-12"/>
          <w:sz w:val="27"/>
          <w:szCs w:val="27"/>
        </w:rPr>
        <w:t xml:space="preserve"> </w:t>
      </w:r>
      <w:r>
        <w:rPr>
          <w:rFonts w:ascii="宋体" w:eastAsia="宋体" w:hAnsi="宋体" w:cs="宋体"/>
          <w:spacing w:val="-9"/>
          <w:sz w:val="27"/>
          <w:szCs w:val="27"/>
        </w:rPr>
        <w:t>/</w:t>
      </w:r>
      <w:r>
        <w:rPr>
          <w:rFonts w:ascii="宋体" w:eastAsia="宋体" w:hAnsi="宋体" w:cs="宋体"/>
          <w:spacing w:val="7"/>
          <w:sz w:val="27"/>
          <w:szCs w:val="27"/>
        </w:rPr>
        <w:t xml:space="preserve"> </w:t>
      </w:r>
      <w:r>
        <w:rPr>
          <w:rFonts w:ascii="黑体" w:eastAsia="黑体" w:hAnsi="黑体" w:cs="黑体"/>
          <w:spacing w:val="-9"/>
          <w:sz w:val="27"/>
          <w:szCs w:val="27"/>
        </w:rPr>
        <w:t>38</w:t>
      </w:r>
    </w:p>
    <w:p w:rsidR="001458A9" w14:paraId="0679DDE4" w14:textId="77777777">
      <w:pPr>
        <w:sectPr>
          <w:headerReference w:type="default" r:id="rId24"/>
          <w:pgSz w:w="17860" w:h="25258"/>
          <w:pgMar w:top="400" w:right="2550" w:bottom="0" w:left="2640" w:header="0" w:footer="0" w:gutter="0"/>
          <w:pgNumType w:start="10"/>
          <w:cols w:space="720"/>
        </w:sectPr>
      </w:pPr>
    </w:p>
    <w:p w:rsidR="001458A9" w14:paraId="0C422B34" w14:textId="19C3CC5A">
      <w:pPr>
        <w:spacing w:line="291" w:lineRule="auto"/>
      </w:pPr>
      <w:r>
        <mc:AlternateContent>
          <mc:Choice Requires="wps">
            <w:drawing>
              <wp:anchor distT="0" distB="0" distL="114300" distR="114300" simplePos="0" relativeHeight="251762688" behindDoc="0" locked="0" layoutInCell="1" allowOverlap="1">
                <wp:simplePos x="0" y="0"/>
                <wp:positionH relativeFrom="column">
                  <wp:posOffset>5181600</wp:posOffset>
                </wp:positionH>
                <wp:positionV relativeFrom="paragraph">
                  <wp:posOffset>7366000</wp:posOffset>
                </wp:positionV>
                <wp:extent cx="127000" cy="127000"/>
                <wp:effectExtent l="0" t="0" r="6350" b="6350"/>
                <wp:wrapNone/>
                <wp:docPr id="254559391" name="文本框 3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C53D8" w:rsidRPr="009C53D8" w14:textId="1EE1A981">
                            <w:pPr>
                              <w:rPr>
                                <w:color w:val="FFFFFF"/>
                              </w:rPr>
                            </w:pPr>
                            <w:r w:rsidRPr="009C53D8">
                              <w:rPr>
                                <w:rFonts w:hint="eastAsia"/>
                                <w:color w:val="FFFFFF"/>
                              </w:rPr>
                              <w:t>中不断超越自我、实现自己人生价值。建立合理的岗位适用机制，做到人尽其才、才尽其用；引入有序竞争机制，</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6" o:spid="_x0000_s1076" type="#_x0000_t202" style="width:10pt;height:10pt;margin-top:580pt;margin-left:408pt;mso-wrap-distance-bottom:0;mso-wrap-distance-left:9pt;mso-wrap-distance-right:9pt;mso-wrap-distance-top:0;position:absolute;v-text-anchor:top;z-index:251761664" filled="f" fillcolor="this" stroked="f" strokeweight="0.5pt">
                <v:textbox>
                  <w:txbxContent>
                    <w:p w:rsidR="009C53D8" w:rsidRPr="009C53D8" w14:paraId="4E6206A7" w14:textId="1EE1A981">
                      <w:pPr>
                        <w:rPr>
                          <w:color w:val="FFFFFF"/>
                        </w:rPr>
                      </w:pPr>
                      <w:r w:rsidRPr="009C53D8">
                        <w:rPr>
                          <w:rFonts w:hint="eastAsia"/>
                          <w:color w:val="FFFFFF"/>
                        </w:rPr>
                        <w:t>中不断超越自我、实现自己人生价值。建立合理的岗位适用机制，做到人尽其才、才尽其用；引入有序竞争机制，</w:t>
                      </w:r>
                    </w:p>
                  </w:txbxContent>
                </v:textbox>
              </v:shape>
            </w:pict>
          </mc:Fallback>
        </mc:AlternateContent>
      </w:r>
      <w:r>
        <mc:AlternateContent>
          <mc:Choice Requires="wps">
            <w:drawing>
              <wp:anchor distT="0" distB="0" distL="114300" distR="114300" simplePos="0" relativeHeight="251760640" behindDoc="0" locked="0" layoutInCell="1" allowOverlap="1">
                <wp:simplePos x="0" y="0"/>
                <wp:positionH relativeFrom="column">
                  <wp:posOffset>5181600</wp:posOffset>
                </wp:positionH>
                <wp:positionV relativeFrom="paragraph">
                  <wp:posOffset>5461000</wp:posOffset>
                </wp:positionV>
                <wp:extent cx="127000" cy="127000"/>
                <wp:effectExtent l="0" t="0" r="6350" b="6350"/>
                <wp:wrapNone/>
                <wp:docPr id="273519452" name="文本框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C53D8" w:rsidRPr="009C53D8" w14:textId="78FDB4BD">
                            <w:pPr>
                              <w:rPr>
                                <w:color w:val="FFFFFF"/>
                              </w:rPr>
                            </w:pPr>
                            <w:r w:rsidRPr="009C53D8">
                              <w:rPr>
                                <w:rFonts w:hint="eastAsia"/>
                                <w:color w:val="FFFFFF"/>
                              </w:rPr>
                              <w:t>理工作造就了郑淑明同志沉稳、坚毅、平和的管理心态，在公司的发展中能较好的规避财务风险。</w:t>
                            </w:r>
                            <w:r w:rsidRPr="009C53D8">
                              <w:rPr>
                                <w:rFonts w:hint="eastAsia"/>
                                <w:color w:val="FFFFFF"/>
                              </w:rPr>
                              <w:t>6.2</w:t>
                            </w:r>
                            <w:r w:rsidRPr="009C53D8">
                              <w:rPr>
                                <w:rFonts w:hint="eastAsia"/>
                                <w:color w:val="FFFFFF"/>
                              </w:rPr>
                              <w:t>组织模式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5" o:spid="_x0000_s1077" type="#_x0000_t202" style="width:10pt;height:10pt;margin-top:430pt;margin-left:408pt;mso-wrap-distance-bottom:0;mso-wrap-distance-left:9pt;mso-wrap-distance-right:9pt;mso-wrap-distance-top:0;position:absolute;v-text-anchor:top;z-index:251759616" filled="f" fillcolor="this" stroked="f" strokeweight="0.5pt">
                <v:textbox>
                  <w:txbxContent>
                    <w:p w:rsidR="009C53D8" w:rsidRPr="009C53D8" w14:paraId="57D5FC2D" w14:textId="78FDB4BD">
                      <w:pPr>
                        <w:rPr>
                          <w:color w:val="FFFFFF"/>
                        </w:rPr>
                      </w:pPr>
                      <w:r w:rsidRPr="009C53D8">
                        <w:rPr>
                          <w:rFonts w:hint="eastAsia"/>
                          <w:color w:val="FFFFFF"/>
                        </w:rPr>
                        <w:t>理工作造就了郑淑明同志沉稳、坚毅、平和的管理心态，在公司的发展中能较好的规避财务风险。</w:t>
                      </w:r>
                      <w:r w:rsidRPr="009C53D8">
                        <w:rPr>
                          <w:rFonts w:hint="eastAsia"/>
                          <w:color w:val="FFFFFF"/>
                        </w:rPr>
                        <w:t>6.2</w:t>
                      </w:r>
                      <w:r w:rsidRPr="009C53D8">
                        <w:rPr>
                          <w:rFonts w:hint="eastAsia"/>
                          <w:color w:val="FFFFFF"/>
                        </w:rPr>
                        <w:t>组织模式</w:t>
                      </w:r>
                    </w:p>
                  </w:txbxContent>
                </v:textbox>
              </v:shape>
            </w:pict>
          </mc:Fallback>
        </mc:AlternateContent>
      </w:r>
      <w:r>
        <mc:AlternateContent>
          <mc:Choice Requires="wps">
            <w:drawing>
              <wp:anchor distT="0" distB="0" distL="114300" distR="114300" simplePos="0" relativeHeight="251758592" behindDoc="0" locked="0" layoutInCell="1" allowOverlap="1">
                <wp:simplePos x="0" y="0"/>
                <wp:positionH relativeFrom="column">
                  <wp:posOffset>5181600</wp:posOffset>
                </wp:positionH>
                <wp:positionV relativeFrom="paragraph">
                  <wp:posOffset>3556000</wp:posOffset>
                </wp:positionV>
                <wp:extent cx="127000" cy="127000"/>
                <wp:effectExtent l="0" t="0" r="6350" b="6350"/>
                <wp:wrapNone/>
                <wp:docPr id="867039728" name="文本框 3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C53D8" w:rsidRPr="009C53D8" w14:textId="08FB02AB">
                            <w:pPr>
                              <w:rPr>
                                <w:color w:val="FFFFFF"/>
                              </w:rPr>
                            </w:pPr>
                            <w:r w:rsidRPr="009C53D8">
                              <w:rPr>
                                <w:rFonts w:hint="eastAsia"/>
                                <w:color w:val="FFFFFF"/>
                              </w:rPr>
                              <w:t>存在的弊端、问题、不足×××等。例：以</w:t>
                            </w:r>
                            <w:r w:rsidRPr="009C53D8">
                              <w:rPr>
                                <w:rFonts w:hint="eastAsia"/>
                                <w:color w:val="FFFFFF"/>
                              </w:rPr>
                              <w:t>PCR</w:t>
                            </w:r>
                            <w:r w:rsidRPr="009C53D8">
                              <w:rPr>
                                <w:rFonts w:hint="eastAsia"/>
                                <w:color w:val="FFFFFF"/>
                              </w:rPr>
                              <w:t>仪为仪器平台的分子诊断技术虽然是分子诊断技术中应用广泛并</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4" o:spid="_x0000_s1078" type="#_x0000_t202" style="width:10pt;height:10pt;margin-top:280pt;margin-left:408pt;mso-wrap-distance-bottom:0;mso-wrap-distance-left:9pt;mso-wrap-distance-right:9pt;mso-wrap-distance-top:0;position:absolute;v-text-anchor:top;z-index:251757568" filled="f" fillcolor="this" stroked="f" strokeweight="0.5pt">
                <v:textbox>
                  <w:txbxContent>
                    <w:p w:rsidR="009C53D8" w:rsidRPr="009C53D8" w14:paraId="5198692D" w14:textId="08FB02AB">
                      <w:pPr>
                        <w:rPr>
                          <w:color w:val="FFFFFF"/>
                        </w:rPr>
                      </w:pPr>
                      <w:r w:rsidRPr="009C53D8">
                        <w:rPr>
                          <w:rFonts w:hint="eastAsia"/>
                          <w:color w:val="FFFFFF"/>
                        </w:rPr>
                        <w:t>存在的弊端、问题、不足×××等。例：以</w:t>
                      </w:r>
                      <w:r w:rsidRPr="009C53D8">
                        <w:rPr>
                          <w:rFonts w:hint="eastAsia"/>
                          <w:color w:val="FFFFFF"/>
                        </w:rPr>
                        <w:t>PCR</w:t>
                      </w:r>
                      <w:r w:rsidRPr="009C53D8">
                        <w:rPr>
                          <w:rFonts w:hint="eastAsia"/>
                          <w:color w:val="FFFFFF"/>
                        </w:rPr>
                        <w:t>仪为仪器平台的分子诊断技术虽然是分子诊断技术中应用广泛并</w:t>
                      </w:r>
                    </w:p>
                  </w:txbxContent>
                </v:textbox>
              </v:shape>
            </w:pict>
          </mc:Fallback>
        </mc:AlternateContent>
      </w:r>
      <w:r>
        <mc:AlternateContent>
          <mc:Choice Requires="wps">
            <w:drawing>
              <wp:anchor distT="0" distB="0" distL="114300" distR="114300" simplePos="0" relativeHeight="251756544" behindDoc="0" locked="0" layoutInCell="1" allowOverlap="1">
                <wp:simplePos x="0" y="0"/>
                <wp:positionH relativeFrom="column">
                  <wp:posOffset>5181600</wp:posOffset>
                </wp:positionH>
                <wp:positionV relativeFrom="paragraph">
                  <wp:posOffset>1651000</wp:posOffset>
                </wp:positionV>
                <wp:extent cx="127000" cy="127000"/>
                <wp:effectExtent l="0" t="0" r="6350" b="6350"/>
                <wp:wrapNone/>
                <wp:docPr id="2022061654" name="文本框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C53D8" w:rsidRPr="009C53D8" w14:textId="6FBB25C7">
                            <w:pPr>
                              <w:rPr>
                                <w:color w:val="FFFFFF"/>
                              </w:rPr>
                            </w:pPr>
                            <w:r w:rsidRPr="009C53D8">
                              <w:rPr>
                                <w:rFonts w:hint="eastAsia"/>
                                <w:color w:val="FFFFFF"/>
                              </w:rPr>
                              <w:t>意识的客户；目前已有系统客户但又有潜在需求等待挖掘的客户。（一）电力、电缆附件胶市场在国家大力发展电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3" o:spid="_x0000_s1079" type="#_x0000_t202" style="width:10pt;height:10pt;margin-top:130pt;margin-left:408pt;mso-wrap-distance-bottom:0;mso-wrap-distance-left:9pt;mso-wrap-distance-right:9pt;mso-wrap-distance-top:0;position:absolute;v-text-anchor:top;z-index:251755520" filled="f" fillcolor="this" stroked="f" strokeweight="0.5pt">
                <v:textbox>
                  <w:txbxContent>
                    <w:p w:rsidR="009C53D8" w:rsidRPr="009C53D8" w14:paraId="35CB8CE7" w14:textId="6FBB25C7">
                      <w:pPr>
                        <w:rPr>
                          <w:color w:val="FFFFFF"/>
                        </w:rPr>
                      </w:pPr>
                      <w:r w:rsidRPr="009C53D8">
                        <w:rPr>
                          <w:rFonts w:hint="eastAsia"/>
                          <w:color w:val="FFFFFF"/>
                        </w:rPr>
                        <w:t>意识的客户；目前已有系统客户但又有潜在需求等待挖掘的客户。（一）电力、电缆附件胶市场在国家大力发展电</w:t>
                      </w:r>
                    </w:p>
                  </w:txbxContent>
                </v:textbox>
              </v:shape>
            </w:pict>
          </mc:Fallback>
        </mc:AlternateContent>
      </w:r>
      <w:r>
        <w:pict>
          <v:shape id="_x0000_s1080" type="#_x0000_t202" style="width:69.15pt;height:19.35pt;margin-top:67.35pt;margin-left:685.7pt;mso-position-horizontal-relative:page;mso-position-vertical-relative:page;position:absolute;z-index:251753472" o:allowincell="f" filled="f" stroked="f">
            <v:textbox inset="0,0,0,0">
              <w:txbxContent>
                <w:p w:rsidR="001458A9" w14:paraId="5D2378D4" w14:textId="77777777">
                  <w:pPr>
                    <w:spacing w:before="19" w:line="237" w:lineRule="auto"/>
                    <w:ind w:firstLine="20"/>
                    <w:rPr>
                      <w:rFonts w:ascii="宋体" w:eastAsia="宋体" w:hAnsi="宋体" w:cs="宋体"/>
                      <w:sz w:val="27"/>
                      <w:szCs w:val="27"/>
                    </w:rPr>
                  </w:pPr>
                  <w:r>
                    <w:rPr>
                      <w:rFonts w:ascii="宋体" w:eastAsia="宋体" w:hAnsi="宋体" w:cs="宋体"/>
                      <w:spacing w:val="-2"/>
                      <w:sz w:val="27"/>
                      <w:szCs w:val="27"/>
                    </w:rPr>
                    <w:t>商业计划书</w:t>
                  </w:r>
                </w:p>
              </w:txbxContent>
            </v:textbox>
          </v:shape>
        </w:pict>
      </w:r>
    </w:p>
    <w:p w:rsidR="001458A9" w14:paraId="61802648" w14:textId="77777777">
      <w:pPr>
        <w:spacing w:line="291" w:lineRule="auto"/>
      </w:pPr>
    </w:p>
    <w:p w:rsidR="001458A9" w14:paraId="0C49816F" w14:textId="77777777">
      <w:pPr>
        <w:spacing w:line="291" w:lineRule="auto"/>
      </w:pPr>
    </w:p>
    <w:p w:rsidR="001458A9" w14:paraId="7AF73AAA" w14:textId="77777777">
      <w:pPr>
        <w:spacing w:before="87" w:line="237" w:lineRule="auto"/>
        <w:ind w:firstLine="148"/>
        <w:rPr>
          <w:rFonts w:ascii="宋体" w:eastAsia="宋体" w:hAnsi="宋体" w:cs="宋体"/>
          <w:sz w:val="27"/>
          <w:szCs w:val="27"/>
        </w:rPr>
      </w:pPr>
      <w:r>
        <w:drawing>
          <wp:anchor distT="0" distB="0" distL="0" distR="0" simplePos="0" relativeHeight="251754496" behindDoc="0" locked="0" layoutInCell="1" allowOverlap="1">
            <wp:simplePos x="0" y="0"/>
            <wp:positionH relativeFrom="column">
              <wp:posOffset>0</wp:posOffset>
            </wp:positionH>
            <wp:positionV relativeFrom="paragraph">
              <wp:posOffset>229356</wp:posOffset>
            </wp:positionV>
            <wp:extent cx="8001000" cy="38100"/>
            <wp:effectExtent l="0" t="0" r="0" b="0"/>
            <wp:wrapNone/>
            <wp:docPr id="21" name="IM 21"/>
            <wp:cNvGraphicFramePr/>
            <a:graphic xmlns:a="http://schemas.openxmlformats.org/drawingml/2006/main">
              <a:graphicData uri="http://schemas.openxmlformats.org/drawingml/2006/picture">
                <pic:pic xmlns:pic="http://schemas.openxmlformats.org/drawingml/2006/picture">
                  <pic:nvPicPr>
                    <pic:cNvPr id="21" name="IM 21"/>
                    <pic:cNvPicPr/>
                  </pic:nvPicPr>
                  <pic:blipFill>
                    <a:blip xmlns:r="http://schemas.openxmlformats.org/officeDocument/2006/relationships" r:embed="rId4"/>
                    <a:stretch>
                      <a:fillRect/>
                    </a:stretch>
                  </pic:blipFill>
                  <pic:spPr>
                    <a:xfrm>
                      <a:off x="0" y="0"/>
                      <a:ext cx="8001000" cy="38100"/>
                    </a:xfrm>
                    <a:prstGeom prst="rect">
                      <a:avLst/>
                    </a:prstGeom>
                  </pic:spPr>
                </pic:pic>
              </a:graphicData>
            </a:graphic>
          </wp:anchor>
        </w:drawing>
      </w:r>
      <w:r>
        <w:rPr>
          <w:rFonts w:ascii="宋体" w:eastAsia="宋体" w:hAnsi="宋体" w:cs="宋体"/>
          <w:spacing w:val="-1"/>
          <w:sz w:val="27"/>
          <w:szCs w:val="27"/>
        </w:rPr>
        <w:t>杭州</w:t>
      </w:r>
      <w:r>
        <w:rPr>
          <w:rFonts w:ascii="宋体" w:eastAsia="宋体" w:hAnsi="宋体" w:cs="宋体"/>
          <w:spacing w:val="-1"/>
          <w:sz w:val="27"/>
          <w:szCs w:val="27"/>
        </w:rPr>
        <w:t>×××××××</w:t>
      </w:r>
      <w:r>
        <w:rPr>
          <w:rFonts w:ascii="宋体" w:eastAsia="宋体" w:hAnsi="宋体" w:cs="宋体"/>
          <w:spacing w:val="-1"/>
          <w:sz w:val="27"/>
          <w:szCs w:val="27"/>
        </w:rPr>
        <w:t>有限公司</w:t>
      </w:r>
    </w:p>
    <w:p w:rsidR="001458A9" w14:paraId="79928690" w14:textId="77777777">
      <w:pPr>
        <w:spacing w:line="469" w:lineRule="auto"/>
      </w:pPr>
    </w:p>
    <w:p w:rsidR="001458A9" w14:paraId="0541376E" w14:textId="77777777">
      <w:pPr>
        <w:spacing w:before="117" w:line="703" w:lineRule="exact"/>
        <w:ind w:firstLine="787"/>
        <w:rPr>
          <w:rFonts w:ascii="宋体" w:eastAsia="宋体" w:hAnsi="宋体" w:cs="宋体"/>
          <w:sz w:val="36"/>
          <w:szCs w:val="36"/>
        </w:rPr>
      </w:pPr>
      <w:r>
        <w:rPr>
          <w:rFonts w:ascii="宋体" w:eastAsia="宋体" w:hAnsi="宋体" w:cs="宋体"/>
          <w:spacing w:val="-10"/>
          <w:position w:val="24"/>
          <w:sz w:val="36"/>
          <w:szCs w:val="36"/>
        </w:rPr>
        <w:t>③×××</w:t>
      </w:r>
      <w:r>
        <w:rPr>
          <w:rFonts w:ascii="宋体" w:eastAsia="宋体" w:hAnsi="宋体" w:cs="宋体"/>
          <w:spacing w:val="-10"/>
          <w:position w:val="24"/>
          <w:sz w:val="36"/>
          <w:szCs w:val="36"/>
        </w:rPr>
        <w:t>；</w:t>
      </w:r>
    </w:p>
    <w:p w:rsidR="001458A9" w14:paraId="31F826D7" w14:textId="77777777">
      <w:pPr>
        <w:spacing w:line="235" w:lineRule="auto"/>
        <w:ind w:firstLine="787"/>
        <w:rPr>
          <w:rFonts w:ascii="宋体" w:eastAsia="宋体" w:hAnsi="宋体" w:cs="宋体"/>
          <w:sz w:val="36"/>
          <w:szCs w:val="36"/>
        </w:rPr>
      </w:pPr>
      <w:r>
        <w:rPr>
          <w:rFonts w:ascii="宋体" w:eastAsia="宋体" w:hAnsi="宋体" w:cs="宋体"/>
          <w:spacing w:val="-10"/>
          <w:sz w:val="36"/>
          <w:szCs w:val="36"/>
        </w:rPr>
        <w:t>④×××</w:t>
      </w:r>
      <w:r>
        <w:rPr>
          <w:rFonts w:ascii="宋体" w:eastAsia="宋体" w:hAnsi="宋体" w:cs="宋体"/>
          <w:spacing w:val="-10"/>
          <w:sz w:val="36"/>
          <w:szCs w:val="36"/>
        </w:rPr>
        <w:t>；</w:t>
      </w:r>
    </w:p>
    <w:p w:rsidR="001458A9" w14:paraId="17F6E292" w14:textId="77777777">
      <w:pPr>
        <w:spacing w:before="231" w:line="242" w:lineRule="auto"/>
        <w:ind w:firstLine="5829"/>
        <w:rPr>
          <w:rFonts w:ascii="黑体" w:eastAsia="黑体" w:hAnsi="黑体" w:cs="黑体"/>
          <w:sz w:val="36"/>
          <w:szCs w:val="36"/>
        </w:rPr>
      </w:pPr>
      <w:r>
        <w:rPr>
          <w:rFonts w:ascii="黑体" w:eastAsia="黑体" w:hAnsi="黑体" w:cs="黑体"/>
          <w:color w:val="006FC0"/>
          <w:spacing w:val="6"/>
          <w:sz w:val="36"/>
          <w:szCs w:val="36"/>
        </w:rPr>
        <w:t>图</w:t>
      </w:r>
      <w:r>
        <w:rPr>
          <w:rFonts w:ascii="黑体" w:eastAsia="黑体" w:hAnsi="黑体" w:cs="黑体"/>
          <w:color w:val="006FC0"/>
          <w:spacing w:val="-76"/>
          <w:sz w:val="36"/>
          <w:szCs w:val="36"/>
        </w:rPr>
        <w:t xml:space="preserve"> </w:t>
      </w:r>
      <w:r>
        <w:rPr>
          <w:rFonts w:ascii="黑体" w:eastAsia="黑体" w:hAnsi="黑体" w:cs="黑体"/>
          <w:color w:val="006FC0"/>
          <w:spacing w:val="6"/>
          <w:sz w:val="36"/>
          <w:szCs w:val="36"/>
        </w:rPr>
        <w:t>2-2</w:t>
      </w:r>
    </w:p>
    <w:p w:rsidR="001458A9" w14:paraId="755EB40E" w14:textId="77777777">
      <w:pPr>
        <w:spacing w:before="242" w:line="360" w:lineRule="auto"/>
        <w:ind w:left="87" w:firstLine="677"/>
        <w:rPr>
          <w:rFonts w:ascii="宋体" w:eastAsia="宋体" w:hAnsi="宋体" w:cs="宋体"/>
          <w:sz w:val="36"/>
          <w:szCs w:val="36"/>
        </w:rPr>
      </w:pPr>
      <w:r>
        <w:rPr>
          <w:rFonts w:ascii="宋体" w:eastAsia="宋体" w:hAnsi="宋体" w:cs="宋体"/>
          <w:spacing w:val="-2"/>
          <w:sz w:val="36"/>
          <w:szCs w:val="36"/>
        </w:rPr>
        <w:t>（</w:t>
      </w:r>
      <w:r>
        <w:rPr>
          <w:rFonts w:ascii="宋体" w:eastAsia="宋体" w:hAnsi="宋体" w:cs="宋体"/>
          <w:spacing w:val="-2"/>
          <w:sz w:val="36"/>
          <w:szCs w:val="36"/>
        </w:rPr>
        <w:t>3</w:t>
      </w:r>
      <w:r>
        <w:rPr>
          <w:rFonts w:ascii="宋体" w:eastAsia="宋体" w:hAnsi="宋体" w:cs="宋体"/>
          <w:spacing w:val="-62"/>
          <w:sz w:val="36"/>
          <w:szCs w:val="36"/>
        </w:rPr>
        <w:t xml:space="preserve"> </w:t>
      </w:r>
      <w:r>
        <w:rPr>
          <w:rFonts w:ascii="宋体" w:eastAsia="宋体" w:hAnsi="宋体" w:cs="宋体"/>
          <w:spacing w:val="-2"/>
          <w:sz w:val="36"/>
          <w:szCs w:val="36"/>
        </w:rPr>
        <w:t>）</w:t>
      </w:r>
      <w:r>
        <w:rPr>
          <w:rFonts w:ascii="宋体" w:eastAsia="宋体" w:hAnsi="宋体" w:cs="宋体"/>
          <w:spacing w:val="-2"/>
          <w:sz w:val="36"/>
          <w:szCs w:val="36"/>
        </w:rPr>
        <w:t>×××</w:t>
      </w:r>
      <w:r>
        <w:rPr>
          <w:rFonts w:ascii="宋体" w:eastAsia="宋体" w:hAnsi="宋体" w:cs="宋体"/>
          <w:spacing w:val="-2"/>
          <w:sz w:val="36"/>
          <w:szCs w:val="36"/>
        </w:rPr>
        <w:t>：主要适用于分子生物学、微生物学、医学及遗传学的分子克</w:t>
      </w:r>
      <w:r>
        <w:rPr>
          <w:rFonts w:ascii="宋体" w:eastAsia="宋体" w:hAnsi="宋体" w:cs="宋体"/>
          <w:sz w:val="36"/>
          <w:szCs w:val="36"/>
        </w:rPr>
        <w:t xml:space="preserve"> </w:t>
      </w:r>
      <w:r>
        <w:rPr>
          <w:rFonts w:ascii="宋体" w:eastAsia="宋体" w:hAnsi="宋体" w:cs="宋体"/>
          <w:spacing w:val="1"/>
          <w:sz w:val="36"/>
          <w:szCs w:val="36"/>
        </w:rPr>
        <w:t>隆、序列分析、基因变更、遗传病、传染病等领域，其产品图片如图</w:t>
      </w:r>
      <w:r>
        <w:rPr>
          <w:rFonts w:ascii="宋体" w:eastAsia="宋体" w:hAnsi="宋体" w:cs="宋体"/>
          <w:spacing w:val="1"/>
          <w:sz w:val="36"/>
          <w:szCs w:val="36"/>
        </w:rPr>
        <w:t>2-3</w:t>
      </w:r>
      <w:r>
        <w:rPr>
          <w:rFonts w:ascii="宋体" w:eastAsia="宋体" w:hAnsi="宋体" w:cs="宋体"/>
          <w:spacing w:val="-98"/>
          <w:sz w:val="36"/>
          <w:szCs w:val="36"/>
        </w:rPr>
        <w:t xml:space="preserve"> </w:t>
      </w:r>
      <w:r>
        <w:rPr>
          <w:rFonts w:ascii="宋体" w:eastAsia="宋体" w:hAnsi="宋体" w:cs="宋体"/>
          <w:spacing w:val="1"/>
          <w:sz w:val="36"/>
          <w:szCs w:val="36"/>
        </w:rPr>
        <w:t>所示。</w:t>
      </w:r>
    </w:p>
    <w:p w:rsidR="001458A9" w14:paraId="4D2E860E" w14:textId="77777777">
      <w:pPr>
        <w:spacing w:line="702" w:lineRule="exact"/>
        <w:ind w:firstLine="788"/>
        <w:rPr>
          <w:rFonts w:ascii="宋体" w:eastAsia="宋体" w:hAnsi="宋体" w:cs="宋体"/>
          <w:sz w:val="36"/>
          <w:szCs w:val="36"/>
        </w:rPr>
      </w:pPr>
      <w:r>
        <w:rPr>
          <w:rFonts w:ascii="宋体" w:eastAsia="宋体" w:hAnsi="宋体" w:cs="宋体"/>
          <w:spacing w:val="-8"/>
          <w:position w:val="23"/>
          <w:sz w:val="36"/>
          <w:szCs w:val="36"/>
        </w:rPr>
        <w:t>产品主要特点：</w:t>
      </w:r>
    </w:p>
    <w:p w:rsidR="001458A9" w14:paraId="0CD9A26D" w14:textId="77777777">
      <w:pPr>
        <w:spacing w:line="235" w:lineRule="auto"/>
        <w:ind w:firstLine="787"/>
        <w:rPr>
          <w:rFonts w:ascii="宋体" w:eastAsia="宋体" w:hAnsi="宋体" w:cs="宋体"/>
          <w:sz w:val="36"/>
          <w:szCs w:val="36"/>
        </w:rPr>
      </w:pPr>
      <w:r>
        <w:rPr>
          <w:rFonts w:ascii="宋体" w:eastAsia="宋体" w:hAnsi="宋体" w:cs="宋体"/>
          <w:spacing w:val="-10"/>
          <w:sz w:val="36"/>
          <w:szCs w:val="36"/>
        </w:rPr>
        <w:t>①×××</w:t>
      </w:r>
      <w:r>
        <w:rPr>
          <w:rFonts w:ascii="宋体" w:eastAsia="宋体" w:hAnsi="宋体" w:cs="宋体"/>
          <w:spacing w:val="-10"/>
          <w:sz w:val="36"/>
          <w:szCs w:val="36"/>
        </w:rPr>
        <w:t>；</w:t>
      </w:r>
    </w:p>
    <w:p w:rsidR="001458A9" w14:paraId="1438F330" w14:textId="77777777">
      <w:pPr>
        <w:spacing w:before="244" w:line="235" w:lineRule="auto"/>
        <w:ind w:firstLine="787"/>
        <w:rPr>
          <w:rFonts w:ascii="宋体" w:eastAsia="宋体" w:hAnsi="宋体" w:cs="宋体"/>
          <w:sz w:val="36"/>
          <w:szCs w:val="36"/>
        </w:rPr>
      </w:pPr>
      <w:r>
        <w:rPr>
          <w:rFonts w:ascii="宋体" w:eastAsia="宋体" w:hAnsi="宋体" w:cs="宋体"/>
          <w:spacing w:val="-7"/>
          <w:sz w:val="36"/>
          <w:szCs w:val="36"/>
        </w:rPr>
        <w:t>②×××</w:t>
      </w:r>
      <w:r>
        <w:rPr>
          <w:rFonts w:ascii="宋体" w:eastAsia="宋体" w:hAnsi="宋体" w:cs="宋体"/>
          <w:spacing w:val="-7"/>
          <w:sz w:val="36"/>
          <w:szCs w:val="36"/>
        </w:rPr>
        <w:t>。</w:t>
      </w:r>
    </w:p>
    <w:p w:rsidR="001458A9" w14:paraId="67D625C4" w14:textId="77777777">
      <w:pPr>
        <w:spacing w:before="244" w:line="235" w:lineRule="auto"/>
        <w:ind w:firstLine="787"/>
        <w:rPr>
          <w:rFonts w:ascii="宋体" w:eastAsia="宋体" w:hAnsi="宋体" w:cs="宋体"/>
          <w:sz w:val="36"/>
          <w:szCs w:val="36"/>
        </w:rPr>
      </w:pPr>
      <w:r>
        <w:rPr>
          <w:rFonts w:ascii="宋体" w:eastAsia="宋体" w:hAnsi="宋体" w:cs="宋体"/>
          <w:spacing w:val="-10"/>
          <w:sz w:val="36"/>
          <w:szCs w:val="36"/>
        </w:rPr>
        <w:t>③×××</w:t>
      </w:r>
      <w:r>
        <w:rPr>
          <w:rFonts w:ascii="宋体" w:eastAsia="宋体" w:hAnsi="宋体" w:cs="宋体"/>
          <w:spacing w:val="-10"/>
          <w:sz w:val="36"/>
          <w:szCs w:val="36"/>
        </w:rPr>
        <w:t>；</w:t>
      </w:r>
    </w:p>
    <w:p w:rsidR="001458A9" w14:paraId="1D73CC49" w14:textId="77777777">
      <w:pPr>
        <w:spacing w:before="244" w:line="235" w:lineRule="auto"/>
        <w:ind w:firstLine="787"/>
        <w:rPr>
          <w:rFonts w:ascii="宋体" w:eastAsia="宋体" w:hAnsi="宋体" w:cs="宋体"/>
          <w:sz w:val="36"/>
          <w:szCs w:val="36"/>
        </w:rPr>
      </w:pPr>
      <w:r>
        <w:rPr>
          <w:rFonts w:ascii="宋体" w:eastAsia="宋体" w:hAnsi="宋体" w:cs="宋体"/>
          <w:spacing w:val="-10"/>
          <w:sz w:val="36"/>
          <w:szCs w:val="36"/>
        </w:rPr>
        <w:t>④×××</w:t>
      </w:r>
      <w:r>
        <w:rPr>
          <w:rFonts w:ascii="宋体" w:eastAsia="宋体" w:hAnsi="宋体" w:cs="宋体"/>
          <w:spacing w:val="-10"/>
          <w:sz w:val="36"/>
          <w:szCs w:val="36"/>
        </w:rPr>
        <w:t>；</w:t>
      </w:r>
    </w:p>
    <w:p w:rsidR="001458A9" w14:paraId="7E70DE90" w14:textId="77777777">
      <w:pPr>
        <w:spacing w:before="232" w:line="242" w:lineRule="auto"/>
        <w:ind w:firstLine="5829"/>
        <w:rPr>
          <w:rFonts w:ascii="黑体" w:eastAsia="黑体" w:hAnsi="黑体" w:cs="黑体"/>
          <w:sz w:val="36"/>
          <w:szCs w:val="36"/>
        </w:rPr>
      </w:pPr>
      <w:r>
        <w:rPr>
          <w:rFonts w:ascii="黑体" w:eastAsia="黑体" w:hAnsi="黑体" w:cs="黑体"/>
          <w:color w:val="006FC0"/>
          <w:spacing w:val="6"/>
          <w:sz w:val="36"/>
          <w:szCs w:val="36"/>
        </w:rPr>
        <w:t>图</w:t>
      </w:r>
      <w:r>
        <w:rPr>
          <w:rFonts w:ascii="黑体" w:eastAsia="黑体" w:hAnsi="黑体" w:cs="黑体"/>
          <w:color w:val="006FC0"/>
          <w:spacing w:val="-76"/>
          <w:sz w:val="36"/>
          <w:szCs w:val="36"/>
        </w:rPr>
        <w:t xml:space="preserve"> </w:t>
      </w:r>
      <w:r>
        <w:rPr>
          <w:rFonts w:ascii="黑体" w:eastAsia="黑体" w:hAnsi="黑体" w:cs="黑体"/>
          <w:color w:val="006FC0"/>
          <w:spacing w:val="6"/>
          <w:sz w:val="36"/>
          <w:szCs w:val="36"/>
        </w:rPr>
        <w:t>2-3</w:t>
      </w:r>
    </w:p>
    <w:p w:rsidR="001458A9" w14:paraId="4B17368B" w14:textId="77777777">
      <w:pPr>
        <w:spacing w:before="43" w:line="242" w:lineRule="auto"/>
        <w:ind w:firstLine="74"/>
        <w:rPr>
          <w:rFonts w:ascii="黑体" w:eastAsia="黑体" w:hAnsi="黑体" w:cs="黑体"/>
          <w:sz w:val="45"/>
          <w:szCs w:val="45"/>
        </w:rPr>
      </w:pPr>
      <w:r>
        <w:rPr>
          <w:rFonts w:ascii="黑体" w:eastAsia="黑体" w:hAnsi="黑体" w:cs="黑体"/>
          <w:color w:val="2C2C2C"/>
          <w:spacing w:val="-11"/>
          <w:sz w:val="45"/>
          <w:szCs w:val="45"/>
        </w:rPr>
        <w:t>2.2</w:t>
      </w:r>
      <w:r>
        <w:rPr>
          <w:rFonts w:ascii="黑体" w:eastAsia="黑体" w:hAnsi="黑体" w:cs="黑体"/>
          <w:color w:val="2C2C2C"/>
          <w:spacing w:val="80"/>
          <w:sz w:val="45"/>
          <w:szCs w:val="45"/>
        </w:rPr>
        <w:t xml:space="preserve"> </w:t>
      </w:r>
      <w:r>
        <w:rPr>
          <w:rFonts w:ascii="黑体" w:eastAsia="黑体" w:hAnsi="黑体" w:cs="黑体"/>
          <w:color w:val="2C2C2C"/>
          <w:spacing w:val="-11"/>
          <w:sz w:val="45"/>
          <w:szCs w:val="45"/>
        </w:rPr>
        <w:t>典型客户</w:t>
      </w:r>
    </w:p>
    <w:p w:rsidR="001458A9" w14:paraId="549452A1" w14:textId="77777777">
      <w:pPr>
        <w:spacing w:line="246" w:lineRule="auto"/>
      </w:pPr>
    </w:p>
    <w:p w:rsidR="001458A9" w14:paraId="5932C60D" w14:textId="77777777">
      <w:pPr>
        <w:spacing w:before="117" w:line="702" w:lineRule="exact"/>
        <w:ind w:firstLine="741"/>
        <w:rPr>
          <w:rFonts w:ascii="宋体" w:eastAsia="宋体" w:hAnsi="宋体" w:cs="宋体"/>
          <w:sz w:val="36"/>
          <w:szCs w:val="36"/>
        </w:rPr>
      </w:pPr>
      <w:r>
        <w:rPr>
          <w:rFonts w:ascii="宋体" w:eastAsia="宋体" w:hAnsi="宋体" w:cs="宋体"/>
          <w:spacing w:val="-14"/>
          <w:position w:val="23"/>
          <w:sz w:val="36"/>
          <w:szCs w:val="36"/>
        </w:rPr>
        <w:t>公司产品在推出之后，</w:t>
      </w:r>
      <w:r>
        <w:rPr>
          <w:rFonts w:ascii="宋体" w:eastAsia="宋体" w:hAnsi="宋体" w:cs="宋体"/>
          <w:spacing w:val="7"/>
          <w:position w:val="23"/>
          <w:sz w:val="36"/>
          <w:szCs w:val="36"/>
        </w:rPr>
        <w:t xml:space="preserve"> </w:t>
      </w:r>
      <w:r>
        <w:rPr>
          <w:rFonts w:ascii="宋体" w:eastAsia="宋体" w:hAnsi="宋体" w:cs="宋体"/>
          <w:spacing w:val="-14"/>
          <w:position w:val="23"/>
          <w:sz w:val="36"/>
          <w:szCs w:val="36"/>
        </w:rPr>
        <w:t>受到了广大客户的好评，</w:t>
      </w:r>
      <w:r>
        <w:rPr>
          <w:rFonts w:ascii="宋体" w:eastAsia="宋体" w:hAnsi="宋体" w:cs="宋体"/>
          <w:spacing w:val="-4"/>
          <w:position w:val="23"/>
          <w:sz w:val="36"/>
          <w:szCs w:val="36"/>
        </w:rPr>
        <w:t xml:space="preserve"> </w:t>
      </w:r>
      <w:r>
        <w:rPr>
          <w:rFonts w:ascii="宋体" w:eastAsia="宋体" w:hAnsi="宋体" w:cs="宋体"/>
          <w:spacing w:val="-14"/>
          <w:position w:val="23"/>
          <w:sz w:val="36"/>
          <w:szCs w:val="36"/>
        </w:rPr>
        <w:t>并逐渐建立起了销售渠道网</w:t>
      </w:r>
    </w:p>
    <w:p w:rsidR="001458A9" w14:paraId="0BE4B937" w14:textId="77777777">
      <w:pPr>
        <w:spacing w:before="1" w:line="237" w:lineRule="auto"/>
        <w:ind w:firstLine="73"/>
        <w:rPr>
          <w:rFonts w:ascii="宋体" w:eastAsia="宋体" w:hAnsi="宋体" w:cs="宋体"/>
          <w:sz w:val="36"/>
          <w:szCs w:val="36"/>
        </w:rPr>
      </w:pPr>
      <w:r>
        <w:rPr>
          <w:rFonts w:ascii="宋体" w:eastAsia="宋体" w:hAnsi="宋体" w:cs="宋体"/>
          <w:spacing w:val="-5"/>
          <w:sz w:val="36"/>
          <w:szCs w:val="36"/>
        </w:rPr>
        <w:t>络，其中重要的典型客户如下：</w:t>
      </w:r>
    </w:p>
    <w:p w:rsidR="001458A9" w14:paraId="60A23A4F" w14:textId="77777777">
      <w:pPr>
        <w:spacing w:before="193" w:line="5140" w:lineRule="exact"/>
        <w:ind w:firstLine="260"/>
        <w:textAlignment w:val="center"/>
      </w:pPr>
      <w:r>
        <w:pict>
          <v:group id="_x0000_i1081" style="width:609pt;height:257.05pt;mso-position-horizontal-relative:char;mso-position-vertical-relative:line" coordsize="12180,5140">
            <v:shape id="_x0000_s1082" type="#_x0000_t75" style="width:12180;height:5140;position:absolute">
              <v:imagedata r:id="rId25"/>
            </v:shape>
            <v:shape id="_x0000_s1083" type="#_x0000_t202" style="width:12220;height:5180;left:-20;position:absolute;top:-20" filled="f" stroked="f">
              <v:textbox inset="0,0,0,0">
                <w:txbxContent>
                  <w:p w:rsidR="001458A9" w14:paraId="72F1D999" w14:textId="77777777">
                    <w:pPr>
                      <w:spacing w:line="202" w:lineRule="exact"/>
                    </w:pPr>
                  </w:p>
                  <w:tbl>
                    <w:tblPr>
                      <w:tblStyle w:val="TableNormal00"/>
                      <w:tblW w:w="11368" w:type="dxa"/>
                      <w:tblInd w:w="363" w:type="dxa"/>
                      <w:tblBorders>
                        <w:top w:val="nil"/>
                        <w:left w:val="nil"/>
                        <w:bottom w:val="nil"/>
                        <w:right w:val="nil"/>
                        <w:insideH w:val="nil"/>
                        <w:insideV w:val="nil"/>
                      </w:tblBorders>
                      <w:tblLayout w:type="fixed"/>
                      <w:tblLook w:val="04A0"/>
                    </w:tblPr>
                    <w:tblGrid>
                      <w:gridCol w:w="1659"/>
                      <w:gridCol w:w="4123"/>
                      <w:gridCol w:w="2024"/>
                      <w:gridCol w:w="3562"/>
                    </w:tblGrid>
                    <w:tr w14:paraId="41E2D0F9" w14:textId="77777777">
                      <w:tblPrEx>
                        <w:tblW w:w="11368" w:type="dxa"/>
                        <w:tblInd w:w="363" w:type="dxa"/>
                        <w:tblBorders>
                          <w:top w:val="nil"/>
                          <w:left w:val="nil"/>
                          <w:bottom w:val="nil"/>
                          <w:right w:val="nil"/>
                          <w:insideH w:val="nil"/>
                          <w:insideV w:val="nil"/>
                        </w:tblBorders>
                        <w:tblLayout w:type="fixed"/>
                        <w:tblLook w:val="04A0"/>
                      </w:tblPrEx>
                      <w:trPr>
                        <w:trHeight w:val="4744"/>
                      </w:trPr>
                      <w:tc>
                        <w:tcPr>
                          <w:tcW w:w="1659" w:type="dxa"/>
                        </w:tcPr>
                        <w:p w:rsidR="001458A9" w14:paraId="4335B55F" w14:textId="77777777">
                          <w:pPr>
                            <w:spacing w:line="242" w:lineRule="auto"/>
                          </w:pPr>
                        </w:p>
                        <w:p w:rsidR="001458A9" w14:paraId="7E7BE1D6" w14:textId="77777777">
                          <w:pPr>
                            <w:spacing w:line="242" w:lineRule="auto"/>
                          </w:pPr>
                        </w:p>
                        <w:p w:rsidR="001458A9" w14:paraId="7193D742" w14:textId="77777777">
                          <w:pPr>
                            <w:spacing w:line="242" w:lineRule="auto"/>
                          </w:pPr>
                        </w:p>
                        <w:p w:rsidR="001458A9" w14:paraId="4FB5FD61" w14:textId="77777777">
                          <w:pPr>
                            <w:spacing w:line="243" w:lineRule="auto"/>
                          </w:pPr>
                        </w:p>
                        <w:p w:rsidR="001458A9" w14:paraId="13C65C91" w14:textId="77777777">
                          <w:pPr>
                            <w:spacing w:line="243" w:lineRule="auto"/>
                          </w:pPr>
                        </w:p>
                        <w:p w:rsidR="001458A9" w14:paraId="3BD9D07D" w14:textId="77777777">
                          <w:pPr>
                            <w:spacing w:line="243" w:lineRule="auto"/>
                          </w:pPr>
                        </w:p>
                        <w:p w:rsidR="001458A9" w14:paraId="2E200C86" w14:textId="77777777">
                          <w:pPr>
                            <w:spacing w:line="243" w:lineRule="auto"/>
                          </w:pPr>
                        </w:p>
                        <w:p w:rsidR="001458A9" w14:paraId="1E8D449A" w14:textId="77777777">
                          <w:pPr>
                            <w:spacing w:before="117" w:line="239" w:lineRule="auto"/>
                            <w:rPr>
                              <w:rFonts w:ascii="宋体" w:eastAsia="宋体" w:hAnsi="宋体" w:cs="宋体"/>
                              <w:sz w:val="36"/>
                              <w:szCs w:val="36"/>
                            </w:rPr>
                          </w:pPr>
                          <w:r>
                            <w:rPr>
                              <w:rFonts w:ascii="宋体" w:eastAsia="宋体" w:hAnsi="宋体" w:cs="宋体"/>
                              <w:spacing w:val="-5"/>
                              <w:sz w:val="36"/>
                              <w:szCs w:val="36"/>
                            </w:rPr>
                            <w:t>主要销</w:t>
                          </w:r>
                        </w:p>
                        <w:p w:rsidR="001458A9" w14:paraId="2C8D8C35" w14:textId="77777777">
                          <w:pPr>
                            <w:spacing w:before="235" w:line="237" w:lineRule="auto"/>
                            <w:ind w:firstLine="164"/>
                            <w:rPr>
                              <w:rFonts w:ascii="宋体" w:eastAsia="宋体" w:hAnsi="宋体" w:cs="宋体"/>
                              <w:sz w:val="36"/>
                              <w:szCs w:val="36"/>
                            </w:rPr>
                          </w:pPr>
                          <w:r>
                            <w:rPr>
                              <w:rFonts w:ascii="宋体" w:eastAsia="宋体" w:hAnsi="宋体" w:cs="宋体"/>
                              <w:spacing w:val="-2"/>
                              <w:sz w:val="36"/>
                              <w:szCs w:val="36"/>
                            </w:rPr>
                            <w:t>货商</w:t>
                          </w:r>
                        </w:p>
                      </w:tc>
                      <w:tc>
                        <w:tcPr>
                          <w:tcW w:w="4123" w:type="dxa"/>
                        </w:tcPr>
                        <w:p w:rsidR="001458A9" w14:paraId="4D4892F0" w14:textId="77777777">
                          <w:pPr>
                            <w:spacing w:before="1" w:line="239" w:lineRule="auto"/>
                            <w:ind w:firstLine="1445"/>
                            <w:rPr>
                              <w:rFonts w:ascii="宋体" w:eastAsia="宋体" w:hAnsi="宋体" w:cs="宋体"/>
                              <w:sz w:val="36"/>
                              <w:szCs w:val="36"/>
                            </w:rPr>
                          </w:pPr>
                          <w:r>
                            <w:rPr>
                              <w:rFonts w:ascii="宋体" w:eastAsia="宋体" w:hAnsi="宋体" w:cs="宋体"/>
                              <w:spacing w:val="-2"/>
                              <w:sz w:val="36"/>
                              <w:szCs w:val="36"/>
                            </w:rPr>
                            <w:t>企业名称</w:t>
                          </w:r>
                        </w:p>
                        <w:p w:rsidR="001458A9" w14:paraId="7439D82D" w14:textId="77777777">
                          <w:pPr>
                            <w:spacing w:before="260" w:line="237" w:lineRule="auto"/>
                            <w:ind w:firstLine="602"/>
                            <w:rPr>
                              <w:rFonts w:ascii="宋体" w:eastAsia="宋体" w:hAnsi="宋体" w:cs="宋体"/>
                              <w:sz w:val="36"/>
                              <w:szCs w:val="36"/>
                            </w:rPr>
                          </w:pPr>
                          <w:r>
                            <w:rPr>
                              <w:rFonts w:ascii="宋体" w:eastAsia="宋体" w:hAnsi="宋体" w:cs="宋体"/>
                              <w:color w:val="0000FF"/>
                              <w:spacing w:val="-8"/>
                              <w:sz w:val="36"/>
                              <w:szCs w:val="36"/>
                            </w:rPr>
                            <w:t>杭州</w:t>
                          </w:r>
                          <w:r>
                            <w:rPr>
                              <w:rFonts w:ascii="宋体" w:eastAsia="宋体" w:hAnsi="宋体" w:cs="宋体"/>
                              <w:color w:val="0000FF"/>
                              <w:spacing w:val="-80"/>
                              <w:sz w:val="36"/>
                              <w:szCs w:val="36"/>
                            </w:rPr>
                            <w:t xml:space="preserve"> </w:t>
                          </w:r>
                          <w:r>
                            <w:rPr>
                              <w:rFonts w:ascii="宋体" w:eastAsia="宋体" w:hAnsi="宋体" w:cs="宋体"/>
                              <w:color w:val="0000FF"/>
                              <w:spacing w:val="-8"/>
                              <w:sz w:val="36"/>
                              <w:szCs w:val="36"/>
                            </w:rPr>
                            <w:t>xx</w:t>
                          </w:r>
                          <w:r>
                            <w:rPr>
                              <w:rFonts w:ascii="宋体" w:eastAsia="宋体" w:hAnsi="宋体" w:cs="宋体"/>
                              <w:color w:val="0000FF"/>
                              <w:spacing w:val="-40"/>
                              <w:sz w:val="36"/>
                              <w:szCs w:val="36"/>
                            </w:rPr>
                            <w:t xml:space="preserve"> </w:t>
                          </w:r>
                          <w:r>
                            <w:rPr>
                              <w:rFonts w:ascii="宋体" w:eastAsia="宋体" w:hAnsi="宋体" w:cs="宋体"/>
                              <w:color w:val="0000FF"/>
                              <w:spacing w:val="-8"/>
                              <w:sz w:val="36"/>
                              <w:szCs w:val="36"/>
                            </w:rPr>
                            <w:t>有限公司</w:t>
                          </w:r>
                        </w:p>
                        <w:p w:rsidR="001458A9" w14:paraId="6A273220" w14:textId="77777777">
                          <w:pPr>
                            <w:spacing w:before="262" w:line="237" w:lineRule="auto"/>
                            <w:ind w:firstLine="618"/>
                            <w:rPr>
                              <w:rFonts w:ascii="宋体" w:eastAsia="宋体" w:hAnsi="宋体" w:cs="宋体"/>
                              <w:sz w:val="36"/>
                              <w:szCs w:val="36"/>
                            </w:rPr>
                          </w:pPr>
                          <w:r>
                            <w:rPr>
                              <w:rFonts w:ascii="宋体" w:eastAsia="宋体" w:hAnsi="宋体" w:cs="宋体"/>
                              <w:color w:val="0000FF"/>
                              <w:spacing w:val="-14"/>
                              <w:sz w:val="36"/>
                              <w:szCs w:val="36"/>
                            </w:rPr>
                            <w:t>宁海</w:t>
                          </w:r>
                          <w:r>
                            <w:rPr>
                              <w:rFonts w:ascii="宋体" w:eastAsia="宋体" w:hAnsi="宋体" w:cs="宋体"/>
                              <w:color w:val="0000FF"/>
                              <w:spacing w:val="-81"/>
                              <w:sz w:val="36"/>
                              <w:szCs w:val="36"/>
                            </w:rPr>
                            <w:t xml:space="preserve"> </w:t>
                          </w:r>
                          <w:r>
                            <w:rPr>
                              <w:rFonts w:ascii="宋体" w:eastAsia="宋体" w:hAnsi="宋体" w:cs="宋体"/>
                              <w:color w:val="0000FF"/>
                              <w:spacing w:val="-14"/>
                              <w:sz w:val="36"/>
                              <w:szCs w:val="36"/>
                            </w:rPr>
                            <w:t>xxx</w:t>
                          </w:r>
                          <w:r>
                            <w:rPr>
                              <w:rFonts w:ascii="宋体" w:eastAsia="宋体" w:hAnsi="宋体" w:cs="宋体"/>
                              <w:color w:val="0000FF"/>
                              <w:spacing w:val="-21"/>
                              <w:sz w:val="36"/>
                              <w:szCs w:val="36"/>
                            </w:rPr>
                            <w:t xml:space="preserve"> </w:t>
                          </w:r>
                          <w:r>
                            <w:rPr>
                              <w:rFonts w:ascii="宋体" w:eastAsia="宋体" w:hAnsi="宋体" w:cs="宋体"/>
                              <w:color w:val="0000FF"/>
                              <w:spacing w:val="-14"/>
                              <w:sz w:val="36"/>
                              <w:szCs w:val="36"/>
                            </w:rPr>
                            <w:t>橡胶</w:t>
                          </w:r>
                        </w:p>
                        <w:p w:rsidR="001458A9" w14:paraId="7CBAF885" w14:textId="77777777">
                          <w:pPr>
                            <w:spacing w:before="260" w:line="238" w:lineRule="auto"/>
                            <w:ind w:firstLine="618"/>
                            <w:rPr>
                              <w:rFonts w:ascii="宋体" w:eastAsia="宋体" w:hAnsi="宋体" w:cs="宋体"/>
                              <w:sz w:val="36"/>
                              <w:szCs w:val="36"/>
                            </w:rPr>
                          </w:pPr>
                          <w:r>
                            <w:rPr>
                              <w:rFonts w:ascii="宋体" w:eastAsia="宋体" w:hAnsi="宋体" w:cs="宋体"/>
                              <w:color w:val="0000FF"/>
                              <w:spacing w:val="-10"/>
                              <w:sz w:val="36"/>
                              <w:szCs w:val="36"/>
                            </w:rPr>
                            <w:t>宁海</w:t>
                          </w:r>
                          <w:r>
                            <w:rPr>
                              <w:rFonts w:ascii="宋体" w:eastAsia="宋体" w:hAnsi="宋体" w:cs="宋体"/>
                              <w:color w:val="0000FF"/>
                              <w:spacing w:val="-80"/>
                              <w:sz w:val="36"/>
                              <w:szCs w:val="36"/>
                            </w:rPr>
                            <w:t xml:space="preserve"> </w:t>
                          </w:r>
                          <w:r>
                            <w:rPr>
                              <w:rFonts w:ascii="宋体" w:eastAsia="宋体" w:hAnsi="宋体" w:cs="宋体"/>
                              <w:color w:val="0000FF"/>
                              <w:spacing w:val="-10"/>
                              <w:sz w:val="36"/>
                              <w:szCs w:val="36"/>
                            </w:rPr>
                            <w:t>xx</w:t>
                          </w:r>
                          <w:r>
                            <w:rPr>
                              <w:rFonts w:ascii="宋体" w:eastAsia="宋体" w:hAnsi="宋体" w:cs="宋体"/>
                              <w:color w:val="0000FF"/>
                              <w:spacing w:val="-41"/>
                              <w:sz w:val="36"/>
                              <w:szCs w:val="36"/>
                            </w:rPr>
                            <w:t xml:space="preserve"> </w:t>
                          </w:r>
                          <w:r>
                            <w:rPr>
                              <w:rFonts w:ascii="宋体" w:eastAsia="宋体" w:hAnsi="宋体" w:cs="宋体"/>
                              <w:color w:val="0000FF"/>
                              <w:spacing w:val="-10"/>
                              <w:sz w:val="36"/>
                              <w:szCs w:val="36"/>
                            </w:rPr>
                            <w:t>有限公司</w:t>
                          </w:r>
                        </w:p>
                        <w:p w:rsidR="001458A9" w14:paraId="2BDD1309" w14:textId="77777777">
                          <w:pPr>
                            <w:spacing w:before="259" w:line="238" w:lineRule="auto"/>
                            <w:ind w:firstLine="604"/>
                            <w:rPr>
                              <w:rFonts w:ascii="宋体" w:eastAsia="宋体" w:hAnsi="宋体" w:cs="宋体"/>
                              <w:sz w:val="36"/>
                              <w:szCs w:val="36"/>
                            </w:rPr>
                          </w:pPr>
                          <w:r>
                            <w:rPr>
                              <w:rFonts w:ascii="宋体" w:eastAsia="宋体" w:hAnsi="宋体" w:cs="宋体"/>
                              <w:color w:val="0000FF"/>
                              <w:spacing w:val="-8"/>
                              <w:sz w:val="36"/>
                              <w:szCs w:val="36"/>
                            </w:rPr>
                            <w:t>义乌</w:t>
                          </w:r>
                          <w:r>
                            <w:rPr>
                              <w:rFonts w:ascii="宋体" w:eastAsia="宋体" w:hAnsi="宋体" w:cs="宋体"/>
                              <w:color w:val="0000FF"/>
                              <w:spacing w:val="-82"/>
                              <w:sz w:val="36"/>
                              <w:szCs w:val="36"/>
                            </w:rPr>
                            <w:t xml:space="preserve"> </w:t>
                          </w:r>
                          <w:r>
                            <w:rPr>
                              <w:rFonts w:ascii="宋体" w:eastAsia="宋体" w:hAnsi="宋体" w:cs="宋体"/>
                              <w:color w:val="0000FF"/>
                              <w:spacing w:val="-8"/>
                              <w:sz w:val="36"/>
                              <w:szCs w:val="36"/>
                            </w:rPr>
                            <w:t>xx</w:t>
                          </w:r>
                          <w:r>
                            <w:rPr>
                              <w:rFonts w:ascii="宋体" w:eastAsia="宋体" w:hAnsi="宋体" w:cs="宋体"/>
                              <w:color w:val="0000FF"/>
                              <w:spacing w:val="-41"/>
                              <w:sz w:val="36"/>
                              <w:szCs w:val="36"/>
                            </w:rPr>
                            <w:t xml:space="preserve"> </w:t>
                          </w:r>
                          <w:r>
                            <w:rPr>
                              <w:rFonts w:ascii="宋体" w:eastAsia="宋体" w:hAnsi="宋体" w:cs="宋体"/>
                              <w:color w:val="0000FF"/>
                              <w:spacing w:val="-8"/>
                              <w:sz w:val="36"/>
                              <w:szCs w:val="36"/>
                            </w:rPr>
                            <w:t>有限公司</w:t>
                          </w:r>
                        </w:p>
                        <w:p w:rsidR="001458A9" w14:paraId="5B2FF88A" w14:textId="77777777">
                          <w:pPr>
                            <w:spacing w:before="264" w:line="237" w:lineRule="auto"/>
                            <w:ind w:firstLine="600"/>
                            <w:rPr>
                              <w:rFonts w:ascii="宋体" w:eastAsia="宋体" w:hAnsi="宋体" w:cs="宋体"/>
                              <w:sz w:val="36"/>
                              <w:szCs w:val="36"/>
                            </w:rPr>
                          </w:pPr>
                          <w:r>
                            <w:rPr>
                              <w:rFonts w:ascii="宋体" w:eastAsia="宋体" w:hAnsi="宋体" w:cs="宋体"/>
                              <w:color w:val="0000FF"/>
                              <w:spacing w:val="-8"/>
                              <w:sz w:val="36"/>
                              <w:szCs w:val="36"/>
                            </w:rPr>
                            <w:t>永康</w:t>
                          </w:r>
                          <w:r>
                            <w:rPr>
                              <w:rFonts w:ascii="宋体" w:eastAsia="宋体" w:hAnsi="宋体" w:cs="宋体"/>
                              <w:color w:val="0000FF"/>
                              <w:spacing w:val="-83"/>
                              <w:sz w:val="36"/>
                              <w:szCs w:val="36"/>
                            </w:rPr>
                            <w:t xml:space="preserve"> </w:t>
                          </w:r>
                          <w:r>
                            <w:rPr>
                              <w:rFonts w:ascii="宋体" w:eastAsia="宋体" w:hAnsi="宋体" w:cs="宋体"/>
                              <w:color w:val="0000FF"/>
                              <w:spacing w:val="-8"/>
                              <w:sz w:val="36"/>
                              <w:szCs w:val="36"/>
                            </w:rPr>
                            <w:t>xx</w:t>
                          </w:r>
                        </w:p>
                        <w:p w:rsidR="001458A9" w14:paraId="5A5EAFC8" w14:textId="77777777">
                          <w:pPr>
                            <w:spacing w:before="260" w:line="208" w:lineRule="auto"/>
                            <w:ind w:firstLine="623"/>
                            <w:rPr>
                              <w:rFonts w:ascii="宋体" w:eastAsia="宋体" w:hAnsi="宋体" w:cs="宋体"/>
                              <w:sz w:val="35"/>
                              <w:szCs w:val="35"/>
                            </w:rPr>
                          </w:pPr>
                          <w:r>
                            <w:rPr>
                              <w:rFonts w:ascii="宋体" w:eastAsia="宋体" w:hAnsi="宋体" w:cs="宋体"/>
                              <w:color w:val="0000FF"/>
                              <w:spacing w:val="-3"/>
                              <w:sz w:val="35"/>
                              <w:szCs w:val="35"/>
                            </w:rPr>
                            <w:t>临安</w:t>
                          </w:r>
                          <w:r>
                            <w:rPr>
                              <w:rFonts w:ascii="宋体" w:eastAsia="宋体" w:hAnsi="宋体" w:cs="宋体"/>
                              <w:color w:val="0000FF"/>
                              <w:spacing w:val="-80"/>
                              <w:sz w:val="35"/>
                              <w:szCs w:val="35"/>
                            </w:rPr>
                            <w:t xml:space="preserve"> </w:t>
                          </w:r>
                          <w:r>
                            <w:rPr>
                              <w:rFonts w:ascii="宋体" w:eastAsia="宋体" w:hAnsi="宋体" w:cs="宋体"/>
                              <w:color w:val="0000FF"/>
                              <w:spacing w:val="-3"/>
                              <w:sz w:val="35"/>
                              <w:szCs w:val="35"/>
                            </w:rPr>
                            <w:t>xxx</w:t>
                          </w:r>
                          <w:r>
                            <w:rPr>
                              <w:rFonts w:ascii="宋体" w:eastAsia="宋体" w:hAnsi="宋体" w:cs="宋体"/>
                              <w:color w:val="0000FF"/>
                              <w:spacing w:val="-15"/>
                              <w:sz w:val="35"/>
                              <w:szCs w:val="35"/>
                            </w:rPr>
                            <w:t xml:space="preserve"> </w:t>
                          </w:r>
                          <w:r>
                            <w:rPr>
                              <w:rFonts w:ascii="宋体" w:eastAsia="宋体" w:hAnsi="宋体" w:cs="宋体"/>
                              <w:color w:val="0000FF"/>
                              <w:spacing w:val="-3"/>
                              <w:sz w:val="35"/>
                              <w:szCs w:val="35"/>
                            </w:rPr>
                            <w:t>有限公司</w:t>
                          </w:r>
                        </w:p>
                      </w:tc>
                      <w:tc>
                        <w:tcPr>
                          <w:tcW w:w="2024" w:type="dxa"/>
                        </w:tcPr>
                        <w:p w:rsidR="001458A9" w14:paraId="7D8A69D6" w14:textId="77777777">
                          <w:pPr>
                            <w:spacing w:line="242" w:lineRule="auto"/>
                            <w:ind w:firstLine="978"/>
                            <w:rPr>
                              <w:rFonts w:ascii="宋体" w:eastAsia="宋体" w:hAnsi="宋体" w:cs="宋体"/>
                              <w:sz w:val="36"/>
                              <w:szCs w:val="36"/>
                            </w:rPr>
                          </w:pPr>
                          <w:r>
                            <w:rPr>
                              <w:rFonts w:ascii="宋体" w:eastAsia="宋体" w:hAnsi="宋体" w:cs="宋体"/>
                              <w:spacing w:val="-3"/>
                              <w:sz w:val="36"/>
                              <w:szCs w:val="36"/>
                            </w:rPr>
                            <w:t>地区</w:t>
                          </w:r>
                        </w:p>
                        <w:p w:rsidR="001458A9" w14:paraId="420B434F" w14:textId="77777777">
                          <w:pPr>
                            <w:spacing w:before="254" w:line="237" w:lineRule="auto"/>
                            <w:ind w:firstLine="649"/>
                            <w:rPr>
                              <w:rFonts w:ascii="宋体" w:eastAsia="宋体" w:hAnsi="宋体" w:cs="宋体"/>
                              <w:sz w:val="36"/>
                              <w:szCs w:val="36"/>
                            </w:rPr>
                          </w:pPr>
                          <w:r>
                            <w:rPr>
                              <w:rFonts w:ascii="宋体" w:eastAsia="宋体" w:hAnsi="宋体" w:cs="宋体"/>
                              <w:color w:val="0000FF"/>
                              <w:spacing w:val="-2"/>
                              <w:sz w:val="36"/>
                              <w:szCs w:val="36"/>
                            </w:rPr>
                            <w:t>杭州</w:t>
                          </w:r>
                        </w:p>
                        <w:p w:rsidR="001458A9" w14:paraId="4521FE3F" w14:textId="77777777">
                          <w:pPr>
                            <w:spacing w:before="261" w:line="239" w:lineRule="auto"/>
                            <w:ind w:firstLine="666"/>
                            <w:rPr>
                              <w:rFonts w:ascii="宋体" w:eastAsia="宋体" w:hAnsi="宋体" w:cs="宋体"/>
                              <w:sz w:val="36"/>
                              <w:szCs w:val="36"/>
                            </w:rPr>
                          </w:pPr>
                          <w:r>
                            <w:rPr>
                              <w:rFonts w:ascii="宋体" w:eastAsia="宋体" w:hAnsi="宋体" w:cs="宋体"/>
                              <w:color w:val="0000FF"/>
                              <w:spacing w:val="-6"/>
                              <w:sz w:val="36"/>
                              <w:szCs w:val="36"/>
                            </w:rPr>
                            <w:t>宁海</w:t>
                          </w:r>
                        </w:p>
                        <w:p w:rsidR="001458A9" w14:paraId="44239AD7" w14:textId="77777777">
                          <w:pPr>
                            <w:spacing w:before="257" w:line="239" w:lineRule="auto"/>
                            <w:ind w:firstLine="666"/>
                            <w:rPr>
                              <w:rFonts w:ascii="宋体" w:eastAsia="宋体" w:hAnsi="宋体" w:cs="宋体"/>
                              <w:sz w:val="36"/>
                              <w:szCs w:val="36"/>
                            </w:rPr>
                          </w:pPr>
                          <w:r>
                            <w:rPr>
                              <w:rFonts w:ascii="宋体" w:eastAsia="宋体" w:hAnsi="宋体" w:cs="宋体"/>
                              <w:color w:val="0000FF"/>
                              <w:spacing w:val="-6"/>
                              <w:sz w:val="36"/>
                              <w:szCs w:val="36"/>
                            </w:rPr>
                            <w:t>宁海</w:t>
                          </w:r>
                        </w:p>
                        <w:p w:rsidR="001458A9" w14:paraId="24F80FC9" w14:textId="77777777">
                          <w:pPr>
                            <w:spacing w:before="258" w:line="238" w:lineRule="auto"/>
                            <w:ind w:firstLine="649"/>
                            <w:rPr>
                              <w:rFonts w:ascii="宋体" w:eastAsia="宋体" w:hAnsi="宋体" w:cs="宋体"/>
                              <w:sz w:val="36"/>
                              <w:szCs w:val="36"/>
                            </w:rPr>
                          </w:pPr>
                          <w:r>
                            <w:rPr>
                              <w:rFonts w:ascii="宋体" w:eastAsia="宋体" w:hAnsi="宋体" w:cs="宋体"/>
                              <w:color w:val="0000FF"/>
                              <w:spacing w:val="-2"/>
                              <w:sz w:val="36"/>
                              <w:szCs w:val="36"/>
                            </w:rPr>
                            <w:t>金华</w:t>
                          </w:r>
                        </w:p>
                        <w:p w:rsidR="001458A9" w14:paraId="5B825827" w14:textId="77777777">
                          <w:pPr>
                            <w:spacing w:before="264" w:line="237" w:lineRule="auto"/>
                            <w:ind w:firstLine="648"/>
                            <w:rPr>
                              <w:rFonts w:ascii="宋体" w:eastAsia="宋体" w:hAnsi="宋体" w:cs="宋体"/>
                              <w:sz w:val="36"/>
                              <w:szCs w:val="36"/>
                            </w:rPr>
                          </w:pPr>
                          <w:r>
                            <w:rPr>
                              <w:rFonts w:ascii="宋体" w:eastAsia="宋体" w:hAnsi="宋体" w:cs="宋体"/>
                              <w:color w:val="0000FF"/>
                              <w:spacing w:val="-2"/>
                              <w:sz w:val="36"/>
                              <w:szCs w:val="36"/>
                            </w:rPr>
                            <w:t>永康</w:t>
                          </w:r>
                        </w:p>
                        <w:p w:rsidR="001458A9" w14:paraId="327CAA9C" w14:textId="77777777">
                          <w:pPr>
                            <w:spacing w:before="261" w:line="208" w:lineRule="auto"/>
                            <w:ind w:firstLine="649"/>
                            <w:rPr>
                              <w:rFonts w:ascii="宋体" w:eastAsia="宋体" w:hAnsi="宋体" w:cs="宋体"/>
                              <w:sz w:val="35"/>
                              <w:szCs w:val="35"/>
                            </w:rPr>
                          </w:pPr>
                          <w:r>
                            <w:rPr>
                              <w:rFonts w:ascii="宋体" w:eastAsia="宋体" w:hAnsi="宋体" w:cs="宋体"/>
                              <w:color w:val="0000FF"/>
                              <w:spacing w:val="6"/>
                              <w:sz w:val="35"/>
                              <w:szCs w:val="35"/>
                            </w:rPr>
                            <w:t>杭州</w:t>
                          </w:r>
                        </w:p>
                      </w:tc>
                      <w:tc>
                        <w:tcPr>
                          <w:tcW w:w="3562" w:type="dxa"/>
                        </w:tcPr>
                        <w:p w:rsidR="001458A9" w14:paraId="73A9DF5C" w14:textId="77777777">
                          <w:pPr>
                            <w:spacing w:before="1" w:line="236" w:lineRule="auto"/>
                            <w:ind w:firstLine="1360"/>
                            <w:rPr>
                              <w:rFonts w:ascii="宋体" w:eastAsia="宋体" w:hAnsi="宋体" w:cs="宋体"/>
                              <w:sz w:val="36"/>
                              <w:szCs w:val="36"/>
                            </w:rPr>
                          </w:pPr>
                          <w:r>
                            <w:rPr>
                              <w:rFonts w:ascii="宋体" w:eastAsia="宋体" w:hAnsi="宋体" w:cs="宋体"/>
                              <w:spacing w:val="-2"/>
                              <w:sz w:val="36"/>
                              <w:szCs w:val="36"/>
                            </w:rPr>
                            <w:t>销货名称</w:t>
                          </w:r>
                        </w:p>
                        <w:p w:rsidR="001458A9" w14:paraId="56EAD192" w14:textId="77777777">
                          <w:pPr>
                            <w:spacing w:before="266" w:line="461" w:lineRule="exact"/>
                            <w:ind w:firstLine="1046"/>
                            <w:rPr>
                              <w:rFonts w:ascii="宋体" w:eastAsia="宋体" w:hAnsi="宋体" w:cs="宋体"/>
                              <w:sz w:val="35"/>
                              <w:szCs w:val="35"/>
                            </w:rPr>
                          </w:pPr>
                          <w:r>
                            <w:rPr>
                              <w:rFonts w:ascii="宋体" w:eastAsia="宋体" w:hAnsi="宋体" w:cs="宋体"/>
                              <w:color w:val="0000FF"/>
                              <w:spacing w:val="7"/>
                              <w:position w:val="1"/>
                              <w:sz w:val="35"/>
                              <w:szCs w:val="35"/>
                            </w:rPr>
                            <w:t>气相胶</w:t>
                          </w:r>
                          <w:r>
                            <w:rPr>
                              <w:rFonts w:ascii="宋体" w:eastAsia="宋体" w:hAnsi="宋体" w:cs="宋体"/>
                              <w:color w:val="0000FF"/>
                              <w:spacing w:val="11"/>
                              <w:position w:val="1"/>
                              <w:sz w:val="35"/>
                              <w:szCs w:val="35"/>
                            </w:rPr>
                            <w:t xml:space="preserve">  </w:t>
                          </w:r>
                          <w:r>
                            <w:rPr>
                              <w:rFonts w:ascii="宋体" w:eastAsia="宋体" w:hAnsi="宋体" w:cs="宋体"/>
                              <w:color w:val="0000FF"/>
                              <w:spacing w:val="7"/>
                              <w:position w:val="1"/>
                              <w:sz w:val="35"/>
                              <w:szCs w:val="35"/>
                            </w:rPr>
                            <w:t>液体胶</w:t>
                          </w:r>
                        </w:p>
                        <w:p w:rsidR="001458A9" w14:paraId="09769F57" w14:textId="77777777">
                          <w:pPr>
                            <w:spacing w:before="263" w:line="237" w:lineRule="auto"/>
                            <w:ind w:firstLine="1046"/>
                            <w:rPr>
                              <w:rFonts w:ascii="宋体" w:eastAsia="宋体" w:hAnsi="宋体" w:cs="宋体"/>
                              <w:sz w:val="36"/>
                              <w:szCs w:val="36"/>
                            </w:rPr>
                          </w:pPr>
                          <w:r>
                            <w:rPr>
                              <w:rFonts w:ascii="宋体" w:eastAsia="宋体" w:hAnsi="宋体" w:cs="宋体"/>
                              <w:color w:val="0000FF"/>
                              <w:spacing w:val="-2"/>
                              <w:sz w:val="36"/>
                              <w:szCs w:val="36"/>
                            </w:rPr>
                            <w:t>气相胶</w:t>
                          </w:r>
                        </w:p>
                        <w:p w:rsidR="001458A9" w14:paraId="26CB8328" w14:textId="77777777">
                          <w:pPr>
                            <w:spacing w:before="261" w:line="237" w:lineRule="auto"/>
                            <w:ind w:firstLine="1046"/>
                            <w:rPr>
                              <w:rFonts w:ascii="宋体" w:eastAsia="宋体" w:hAnsi="宋体" w:cs="宋体"/>
                              <w:sz w:val="36"/>
                              <w:szCs w:val="36"/>
                            </w:rPr>
                          </w:pPr>
                          <w:r>
                            <w:rPr>
                              <w:rFonts w:ascii="宋体" w:eastAsia="宋体" w:hAnsi="宋体" w:cs="宋体"/>
                              <w:color w:val="0000FF"/>
                              <w:spacing w:val="-2"/>
                              <w:sz w:val="36"/>
                              <w:szCs w:val="36"/>
                            </w:rPr>
                            <w:t>气相胶</w:t>
                          </w:r>
                        </w:p>
                        <w:p w:rsidR="001458A9" w14:paraId="687351FF" w14:textId="77777777">
                          <w:pPr>
                            <w:spacing w:before="261" w:line="237" w:lineRule="auto"/>
                            <w:ind w:firstLine="1052"/>
                            <w:rPr>
                              <w:rFonts w:ascii="宋体" w:eastAsia="宋体" w:hAnsi="宋体" w:cs="宋体"/>
                              <w:sz w:val="36"/>
                              <w:szCs w:val="36"/>
                            </w:rPr>
                          </w:pPr>
                          <w:r>
                            <w:rPr>
                              <w:rFonts w:ascii="宋体" w:eastAsia="宋体" w:hAnsi="宋体" w:cs="宋体"/>
                              <w:color w:val="0000FF"/>
                              <w:spacing w:val="-3"/>
                              <w:sz w:val="36"/>
                              <w:szCs w:val="36"/>
                            </w:rPr>
                            <w:t>液体胶</w:t>
                          </w:r>
                        </w:p>
                        <w:p w:rsidR="001458A9" w14:paraId="2B1D93E2" w14:textId="77777777">
                          <w:pPr>
                            <w:spacing w:before="265" w:line="237" w:lineRule="auto"/>
                            <w:ind w:firstLine="1046"/>
                            <w:rPr>
                              <w:rFonts w:ascii="宋体" w:eastAsia="宋体" w:hAnsi="宋体" w:cs="宋体"/>
                              <w:sz w:val="36"/>
                              <w:szCs w:val="36"/>
                            </w:rPr>
                          </w:pPr>
                          <w:r>
                            <w:rPr>
                              <w:rFonts w:ascii="宋体" w:eastAsia="宋体" w:hAnsi="宋体" w:cs="宋体"/>
                              <w:color w:val="0000FF"/>
                              <w:spacing w:val="-2"/>
                              <w:sz w:val="36"/>
                              <w:szCs w:val="36"/>
                            </w:rPr>
                            <w:t>气相胶</w:t>
                          </w:r>
                        </w:p>
                        <w:p w:rsidR="001458A9" w14:paraId="28BEFC53" w14:textId="77777777">
                          <w:pPr>
                            <w:spacing w:before="260" w:line="208" w:lineRule="auto"/>
                            <w:ind w:firstLine="335"/>
                            <w:rPr>
                              <w:rFonts w:ascii="宋体" w:eastAsia="宋体" w:hAnsi="宋体" w:cs="宋体"/>
                              <w:sz w:val="35"/>
                              <w:szCs w:val="35"/>
                            </w:rPr>
                          </w:pPr>
                          <w:r>
                            <w:rPr>
                              <w:rFonts w:ascii="宋体" w:eastAsia="宋体" w:hAnsi="宋体" w:cs="宋体"/>
                              <w:color w:val="0000FF"/>
                              <w:spacing w:val="8"/>
                              <w:sz w:val="35"/>
                              <w:szCs w:val="35"/>
                            </w:rPr>
                            <w:t>高性能电力电缆胶</w:t>
                          </w:r>
                        </w:p>
                      </w:tc>
                    </w:tr>
                  </w:tbl>
                  <w:p w:rsidR="001458A9" w14:paraId="3577AB9C" w14:textId="77777777">
                    <w:pPr>
                      <w:spacing w:line="241" w:lineRule="exact"/>
                      <w:rPr>
                        <w:sz w:val="20"/>
                      </w:rPr>
                    </w:pPr>
                  </w:p>
                </w:txbxContent>
              </v:textbox>
            </v:shape>
            <w10:wrap type="none"/>
            <w10:anchorlock/>
          </v:group>
        </w:pict>
      </w:r>
    </w:p>
    <w:p w:rsidR="001458A9" w14:paraId="4AA3E5E7" w14:textId="77777777">
      <w:pPr>
        <w:spacing w:line="288" w:lineRule="auto"/>
      </w:pPr>
    </w:p>
    <w:p w:rsidR="001458A9" w14:paraId="0CB7BCC4" w14:textId="77777777">
      <w:pPr>
        <w:spacing w:line="289" w:lineRule="auto"/>
      </w:pPr>
    </w:p>
    <w:p w:rsidR="001458A9" w14:paraId="7FD1699D" w14:textId="77777777">
      <w:pPr>
        <w:spacing w:before="118" w:line="359" w:lineRule="auto"/>
        <w:ind w:left="65" w:right="102" w:firstLine="717"/>
        <w:rPr>
          <w:rFonts w:ascii="宋体" w:eastAsia="宋体" w:hAnsi="宋体" w:cs="宋体"/>
          <w:sz w:val="36"/>
          <w:szCs w:val="36"/>
        </w:rPr>
      </w:pPr>
      <w:r>
        <w:rPr>
          <w:rFonts w:ascii="宋体" w:eastAsia="宋体" w:hAnsi="宋体" w:cs="宋体"/>
          <w:spacing w:val="-4"/>
          <w:sz w:val="36"/>
          <w:szCs w:val="36"/>
        </w:rPr>
        <w:t>此外，公司已与</w:t>
      </w:r>
      <w:r>
        <w:rPr>
          <w:rFonts w:ascii="宋体" w:eastAsia="宋体" w:hAnsi="宋体" w:cs="宋体"/>
          <w:spacing w:val="-26"/>
          <w:sz w:val="36"/>
          <w:szCs w:val="36"/>
        </w:rPr>
        <w:t xml:space="preserve"> </w:t>
      </w:r>
      <w:r>
        <w:rPr>
          <w:rFonts w:ascii="宋体" w:eastAsia="宋体" w:hAnsi="宋体" w:cs="宋体"/>
          <w:spacing w:val="-4"/>
          <w:sz w:val="36"/>
          <w:szCs w:val="36"/>
        </w:rPr>
        <w:t>xxx</w:t>
      </w:r>
      <w:r>
        <w:rPr>
          <w:rFonts w:ascii="宋体" w:eastAsia="宋体" w:hAnsi="宋体" w:cs="宋体"/>
          <w:spacing w:val="57"/>
          <w:sz w:val="36"/>
          <w:szCs w:val="36"/>
        </w:rPr>
        <w:t xml:space="preserve"> </w:t>
      </w:r>
      <w:r>
        <w:rPr>
          <w:rFonts w:ascii="宋体" w:eastAsia="宋体" w:hAnsi="宋体" w:cs="宋体"/>
          <w:spacing w:val="-4"/>
          <w:sz w:val="36"/>
          <w:szCs w:val="36"/>
        </w:rPr>
        <w:t>电器有限公司达成战略合作协议，</w:t>
      </w:r>
      <w:r>
        <w:rPr>
          <w:rFonts w:ascii="宋体" w:eastAsia="宋体" w:hAnsi="宋体" w:cs="宋体"/>
          <w:spacing w:val="-4"/>
          <w:sz w:val="36"/>
          <w:szCs w:val="36"/>
        </w:rPr>
        <w:t>2013</w:t>
      </w:r>
      <w:r>
        <w:rPr>
          <w:rFonts w:ascii="宋体" w:eastAsia="宋体" w:hAnsi="宋体" w:cs="宋体"/>
          <w:spacing w:val="-30"/>
          <w:sz w:val="36"/>
          <w:szCs w:val="36"/>
        </w:rPr>
        <w:t xml:space="preserve"> </w:t>
      </w:r>
      <w:r>
        <w:rPr>
          <w:rFonts w:ascii="宋体" w:eastAsia="宋体" w:hAnsi="宋体" w:cs="宋体"/>
          <w:spacing w:val="-4"/>
          <w:sz w:val="36"/>
          <w:szCs w:val="36"/>
        </w:rPr>
        <w:t>年下半年开始</w:t>
      </w:r>
      <w:r>
        <w:rPr>
          <w:rFonts w:ascii="宋体" w:eastAsia="宋体" w:hAnsi="宋体" w:cs="宋体"/>
          <w:sz w:val="36"/>
          <w:szCs w:val="36"/>
        </w:rPr>
        <w:t xml:space="preserve"> </w:t>
      </w:r>
      <w:r>
        <w:rPr>
          <w:rFonts w:ascii="宋体" w:eastAsia="宋体" w:hAnsi="宋体" w:cs="宋体"/>
          <w:spacing w:val="-10"/>
          <w:sz w:val="36"/>
          <w:szCs w:val="36"/>
        </w:rPr>
        <w:t>将为其大量提供</w:t>
      </w:r>
      <w:r>
        <w:rPr>
          <w:rFonts w:ascii="宋体" w:eastAsia="宋体" w:hAnsi="宋体" w:cs="宋体"/>
          <w:color w:val="2520EB"/>
          <w:spacing w:val="-10"/>
          <w:sz w:val="36"/>
          <w:szCs w:val="36"/>
        </w:rPr>
        <w:t>高压锅、电水壶</w:t>
      </w:r>
      <w:r>
        <w:rPr>
          <w:rFonts w:ascii="宋体" w:eastAsia="宋体" w:hAnsi="宋体" w:cs="宋体"/>
          <w:spacing w:val="-10"/>
          <w:sz w:val="36"/>
          <w:szCs w:val="36"/>
        </w:rPr>
        <w:t>等厨炊用品所需的硅胶材料部件。此外，</w:t>
      </w:r>
      <w:r>
        <w:rPr>
          <w:rFonts w:ascii="宋体" w:eastAsia="宋体" w:hAnsi="宋体" w:cs="宋体"/>
          <w:spacing w:val="26"/>
          <w:sz w:val="36"/>
          <w:szCs w:val="36"/>
        </w:rPr>
        <w:t xml:space="preserve"> </w:t>
      </w:r>
      <w:r>
        <w:rPr>
          <w:rFonts w:ascii="宋体" w:eastAsia="宋体" w:hAnsi="宋体" w:cs="宋体"/>
          <w:spacing w:val="-10"/>
          <w:sz w:val="36"/>
          <w:szCs w:val="36"/>
        </w:rPr>
        <w:t>公司即</w:t>
      </w:r>
      <w:r>
        <w:rPr>
          <w:rFonts w:ascii="宋体" w:eastAsia="宋体" w:hAnsi="宋体" w:cs="宋体"/>
          <w:sz w:val="36"/>
          <w:szCs w:val="36"/>
        </w:rPr>
        <w:t xml:space="preserve"> </w:t>
      </w:r>
      <w:r>
        <w:rPr>
          <w:rFonts w:ascii="宋体" w:eastAsia="宋体" w:hAnsi="宋体" w:cs="宋体"/>
          <w:spacing w:val="-5"/>
          <w:sz w:val="36"/>
          <w:szCs w:val="36"/>
        </w:rPr>
        <w:t>将与</w:t>
      </w:r>
      <w:r>
        <w:rPr>
          <w:rFonts w:ascii="宋体" w:eastAsia="宋体" w:hAnsi="宋体" w:cs="宋体"/>
          <w:color w:val="2520EB"/>
          <w:spacing w:val="-5"/>
          <w:sz w:val="36"/>
          <w:szCs w:val="36"/>
        </w:rPr>
        <w:t>九阳、奔腾</w:t>
      </w:r>
      <w:r>
        <w:rPr>
          <w:rFonts w:ascii="宋体" w:eastAsia="宋体" w:hAnsi="宋体" w:cs="宋体"/>
          <w:spacing w:val="-5"/>
          <w:sz w:val="36"/>
          <w:szCs w:val="36"/>
        </w:rPr>
        <w:t>等国内相关行业知名企业达成合作关系，进而将开启公司发展新</w:t>
      </w:r>
    </w:p>
    <w:p w:rsidR="001458A9" w14:paraId="1FCDB801" w14:textId="77777777">
      <w:pPr>
        <w:spacing w:before="1" w:line="236" w:lineRule="auto"/>
        <w:ind w:firstLine="68"/>
        <w:rPr>
          <w:rFonts w:ascii="宋体" w:eastAsia="宋体" w:hAnsi="宋体" w:cs="宋体"/>
          <w:sz w:val="36"/>
          <w:szCs w:val="36"/>
        </w:rPr>
      </w:pPr>
      <w:r>
        <w:rPr>
          <w:rFonts w:ascii="宋体" w:eastAsia="宋体" w:hAnsi="宋体" w:cs="宋体"/>
          <w:spacing w:val="-17"/>
          <w:sz w:val="36"/>
          <w:szCs w:val="36"/>
        </w:rPr>
        <w:t>篇章！</w:t>
      </w:r>
    </w:p>
    <w:p w:rsidR="001458A9" w14:paraId="3218BD87" w14:textId="77777777">
      <w:pPr>
        <w:spacing w:before="162" w:line="241" w:lineRule="auto"/>
        <w:ind w:firstLine="74"/>
        <w:rPr>
          <w:rFonts w:ascii="黑体" w:eastAsia="黑体" w:hAnsi="黑体" w:cs="黑体"/>
          <w:sz w:val="45"/>
          <w:szCs w:val="45"/>
        </w:rPr>
      </w:pPr>
      <w:r>
        <w:rPr>
          <w:rFonts w:ascii="黑体" w:eastAsia="黑体" w:hAnsi="黑体" w:cs="黑体"/>
          <w:color w:val="2C2C2C"/>
          <w:spacing w:val="-11"/>
          <w:sz w:val="45"/>
          <w:szCs w:val="45"/>
        </w:rPr>
        <w:t>2.3</w:t>
      </w:r>
      <w:r>
        <w:rPr>
          <w:rFonts w:ascii="黑体" w:eastAsia="黑体" w:hAnsi="黑体" w:cs="黑体"/>
          <w:color w:val="2C2C2C"/>
          <w:spacing w:val="79"/>
          <w:sz w:val="45"/>
          <w:szCs w:val="45"/>
        </w:rPr>
        <w:t xml:space="preserve"> </w:t>
      </w:r>
      <w:r>
        <w:rPr>
          <w:rFonts w:ascii="黑体" w:eastAsia="黑体" w:hAnsi="黑体" w:cs="黑体"/>
          <w:color w:val="2C2C2C"/>
          <w:spacing w:val="-11"/>
          <w:sz w:val="45"/>
          <w:szCs w:val="45"/>
        </w:rPr>
        <w:t>盈利能力</w:t>
      </w:r>
    </w:p>
    <w:p w:rsidR="001458A9" w14:paraId="7A2BC299" w14:textId="77777777">
      <w:pPr>
        <w:spacing w:before="308" w:line="242" w:lineRule="auto"/>
        <w:ind w:firstLine="73"/>
        <w:rPr>
          <w:rFonts w:ascii="黑体" w:eastAsia="黑体" w:hAnsi="黑体" w:cs="黑体"/>
          <w:sz w:val="42"/>
          <w:szCs w:val="42"/>
        </w:rPr>
      </w:pPr>
      <w:r>
        <w:rPr>
          <w:rFonts w:ascii="黑体" w:eastAsia="黑体" w:hAnsi="黑体" w:cs="黑体"/>
          <w:color w:val="2C2C2C"/>
          <w:spacing w:val="-8"/>
          <w:sz w:val="42"/>
          <w:szCs w:val="42"/>
        </w:rPr>
        <w:t>2.3.1</w:t>
      </w:r>
      <w:r>
        <w:rPr>
          <w:rFonts w:ascii="黑体" w:eastAsia="黑体" w:hAnsi="黑体" w:cs="黑体"/>
          <w:color w:val="2C2C2C"/>
          <w:spacing w:val="135"/>
          <w:sz w:val="42"/>
          <w:szCs w:val="42"/>
        </w:rPr>
        <w:t xml:space="preserve"> </w:t>
      </w:r>
      <w:r>
        <w:rPr>
          <w:rFonts w:ascii="黑体" w:eastAsia="黑体" w:hAnsi="黑体" w:cs="黑体"/>
          <w:color w:val="2C2C2C"/>
          <w:spacing w:val="-8"/>
          <w:sz w:val="42"/>
          <w:szCs w:val="42"/>
        </w:rPr>
        <w:t>企业近</w:t>
      </w:r>
      <w:r>
        <w:rPr>
          <w:rFonts w:ascii="黑体" w:eastAsia="黑体" w:hAnsi="黑体" w:cs="黑体"/>
          <w:color w:val="2C2C2C"/>
          <w:spacing w:val="-96"/>
          <w:sz w:val="42"/>
          <w:szCs w:val="42"/>
        </w:rPr>
        <w:t xml:space="preserve"> </w:t>
      </w:r>
      <w:r>
        <w:rPr>
          <w:rFonts w:ascii="黑体" w:eastAsia="黑体" w:hAnsi="黑体" w:cs="黑体"/>
          <w:color w:val="2C2C2C"/>
          <w:spacing w:val="-8"/>
          <w:sz w:val="42"/>
          <w:szCs w:val="42"/>
        </w:rPr>
        <w:t>3</w:t>
      </w:r>
      <w:r>
        <w:rPr>
          <w:rFonts w:ascii="黑体" w:eastAsia="黑体" w:hAnsi="黑体" w:cs="黑体"/>
          <w:color w:val="2C2C2C"/>
          <w:spacing w:val="-105"/>
          <w:sz w:val="42"/>
          <w:szCs w:val="42"/>
        </w:rPr>
        <w:t xml:space="preserve"> </w:t>
      </w:r>
      <w:r>
        <w:rPr>
          <w:rFonts w:ascii="黑体" w:eastAsia="黑体" w:hAnsi="黑体" w:cs="黑体"/>
          <w:color w:val="2C2C2C"/>
          <w:spacing w:val="-8"/>
          <w:sz w:val="42"/>
          <w:szCs w:val="42"/>
        </w:rPr>
        <w:t>年盈利情况分析</w:t>
      </w:r>
    </w:p>
    <w:p w:rsidR="001458A9" w14:paraId="7BD5709F" w14:textId="77777777">
      <w:pPr>
        <w:spacing w:line="324" w:lineRule="auto"/>
      </w:pPr>
    </w:p>
    <w:p w:rsidR="001458A9" w14:paraId="464E8C81" w14:textId="77777777">
      <w:pPr>
        <w:spacing w:before="117" w:line="237" w:lineRule="auto"/>
        <w:ind w:firstLine="784"/>
        <w:rPr>
          <w:rFonts w:ascii="宋体" w:eastAsia="宋体" w:hAnsi="宋体" w:cs="宋体"/>
          <w:sz w:val="36"/>
          <w:szCs w:val="36"/>
        </w:rPr>
      </w:pPr>
      <w:r>
        <w:rPr>
          <w:rFonts w:ascii="宋体" w:eastAsia="宋体" w:hAnsi="宋体" w:cs="宋体"/>
          <w:spacing w:val="-14"/>
          <w:sz w:val="36"/>
          <w:szCs w:val="36"/>
        </w:rPr>
        <w:t>公司于</w:t>
      </w:r>
      <w:r>
        <w:rPr>
          <w:rFonts w:ascii="宋体" w:eastAsia="宋体" w:hAnsi="宋体" w:cs="宋体"/>
          <w:spacing w:val="-68"/>
          <w:sz w:val="36"/>
          <w:szCs w:val="36"/>
        </w:rPr>
        <w:t xml:space="preserve"> </w:t>
      </w:r>
      <w:r>
        <w:rPr>
          <w:rFonts w:ascii="宋体" w:eastAsia="宋体" w:hAnsi="宋体" w:cs="宋体"/>
          <w:color w:val="2520EB"/>
          <w:spacing w:val="-14"/>
          <w:sz w:val="36"/>
          <w:szCs w:val="36"/>
        </w:rPr>
        <w:t>xxx</w:t>
      </w:r>
      <w:r>
        <w:rPr>
          <w:rFonts w:ascii="宋体" w:eastAsia="宋体" w:hAnsi="宋体" w:cs="宋体"/>
          <w:color w:val="2520EB"/>
          <w:spacing w:val="-16"/>
          <w:sz w:val="36"/>
          <w:szCs w:val="36"/>
        </w:rPr>
        <w:t xml:space="preserve"> </w:t>
      </w:r>
      <w:r>
        <w:rPr>
          <w:rFonts w:ascii="宋体" w:eastAsia="宋体" w:hAnsi="宋体" w:cs="宋体"/>
          <w:color w:val="2520EB"/>
          <w:spacing w:val="-14"/>
          <w:sz w:val="36"/>
          <w:szCs w:val="36"/>
        </w:rPr>
        <w:t>年</w:t>
      </w:r>
      <w:r>
        <w:rPr>
          <w:rFonts w:ascii="宋体" w:eastAsia="宋体" w:hAnsi="宋体" w:cs="宋体"/>
          <w:color w:val="2520EB"/>
          <w:spacing w:val="-87"/>
          <w:sz w:val="36"/>
          <w:szCs w:val="36"/>
        </w:rPr>
        <w:t xml:space="preserve"> </w:t>
      </w:r>
      <w:r>
        <w:rPr>
          <w:rFonts w:ascii="宋体" w:eastAsia="宋体" w:hAnsi="宋体" w:cs="宋体"/>
          <w:color w:val="2520EB"/>
          <w:spacing w:val="-14"/>
          <w:sz w:val="36"/>
          <w:szCs w:val="36"/>
        </w:rPr>
        <w:t xml:space="preserve">xxx </w:t>
      </w:r>
      <w:r>
        <w:rPr>
          <w:rFonts w:ascii="宋体" w:eastAsia="宋体" w:hAnsi="宋体" w:cs="宋体"/>
          <w:color w:val="2520EB"/>
          <w:spacing w:val="-14"/>
          <w:sz w:val="36"/>
          <w:szCs w:val="36"/>
        </w:rPr>
        <w:t>月</w:t>
      </w:r>
      <w:r>
        <w:rPr>
          <w:rFonts w:ascii="宋体" w:eastAsia="宋体" w:hAnsi="宋体" w:cs="宋体"/>
          <w:spacing w:val="-14"/>
          <w:sz w:val="36"/>
          <w:szCs w:val="36"/>
        </w:rPr>
        <w:t>成立，</w:t>
      </w:r>
      <w:r>
        <w:rPr>
          <w:rFonts w:ascii="宋体" w:eastAsia="宋体" w:hAnsi="宋体" w:cs="宋体"/>
          <w:spacing w:val="-63"/>
          <w:sz w:val="36"/>
          <w:szCs w:val="36"/>
        </w:rPr>
        <w:t xml:space="preserve"> </w:t>
      </w:r>
      <w:r>
        <w:rPr>
          <w:rFonts w:ascii="宋体" w:eastAsia="宋体" w:hAnsi="宋体" w:cs="宋体"/>
          <w:spacing w:val="-14"/>
          <w:sz w:val="36"/>
          <w:szCs w:val="36"/>
        </w:rPr>
        <w:t>至</w:t>
      </w:r>
      <w:r>
        <w:rPr>
          <w:rFonts w:ascii="宋体" w:eastAsia="宋体" w:hAnsi="宋体" w:cs="宋体"/>
          <w:spacing w:val="-87"/>
          <w:sz w:val="36"/>
          <w:szCs w:val="36"/>
        </w:rPr>
        <w:t xml:space="preserve"> </w:t>
      </w:r>
      <w:r>
        <w:rPr>
          <w:rFonts w:ascii="宋体" w:eastAsia="宋体" w:hAnsi="宋体" w:cs="宋体"/>
          <w:color w:val="2520EB"/>
          <w:spacing w:val="-14"/>
          <w:sz w:val="36"/>
          <w:szCs w:val="36"/>
        </w:rPr>
        <w:t>xxx</w:t>
      </w:r>
      <w:r>
        <w:rPr>
          <w:rFonts w:ascii="宋体" w:eastAsia="宋体" w:hAnsi="宋体" w:cs="宋体"/>
          <w:color w:val="2520EB"/>
          <w:spacing w:val="-16"/>
          <w:sz w:val="36"/>
          <w:szCs w:val="36"/>
        </w:rPr>
        <w:t xml:space="preserve"> </w:t>
      </w:r>
      <w:r>
        <w:rPr>
          <w:rFonts w:ascii="宋体" w:eastAsia="宋体" w:hAnsi="宋体" w:cs="宋体"/>
          <w:color w:val="2520EB"/>
          <w:spacing w:val="-14"/>
          <w:sz w:val="36"/>
          <w:szCs w:val="36"/>
        </w:rPr>
        <w:t>年</w:t>
      </w:r>
      <w:r>
        <w:rPr>
          <w:rFonts w:ascii="宋体" w:eastAsia="宋体" w:hAnsi="宋体" w:cs="宋体"/>
          <w:spacing w:val="-14"/>
          <w:sz w:val="36"/>
          <w:szCs w:val="36"/>
        </w:rPr>
        <w:t>下半年基本完成了人力团队建设和项目</w:t>
      </w:r>
    </w:p>
    <w:p w:rsidR="001458A9" w14:paraId="4E711DBC" w14:textId="77777777">
      <w:pPr>
        <w:spacing w:before="166" w:line="242" w:lineRule="auto"/>
        <w:ind w:firstLine="5994"/>
        <w:rPr>
          <w:rFonts w:ascii="黑体" w:eastAsia="黑体" w:hAnsi="黑体" w:cs="黑体"/>
          <w:sz w:val="27"/>
          <w:szCs w:val="27"/>
        </w:rPr>
      </w:pPr>
      <w:r>
        <w:rPr>
          <w:rFonts w:ascii="黑体" w:eastAsia="黑体" w:hAnsi="黑体" w:cs="黑体"/>
          <w:spacing w:val="-9"/>
          <w:sz w:val="27"/>
          <w:szCs w:val="27"/>
        </w:rPr>
        <w:t>9</w:t>
      </w:r>
      <w:r>
        <w:rPr>
          <w:rFonts w:ascii="黑体" w:eastAsia="黑体" w:hAnsi="黑体" w:cs="黑体"/>
          <w:spacing w:val="-12"/>
          <w:sz w:val="27"/>
          <w:szCs w:val="27"/>
        </w:rPr>
        <w:t xml:space="preserve"> </w:t>
      </w:r>
      <w:r>
        <w:rPr>
          <w:rFonts w:ascii="宋体" w:eastAsia="宋体" w:hAnsi="宋体" w:cs="宋体"/>
          <w:spacing w:val="-9"/>
          <w:sz w:val="27"/>
          <w:szCs w:val="27"/>
        </w:rPr>
        <w:t>/</w:t>
      </w:r>
      <w:r>
        <w:rPr>
          <w:rFonts w:ascii="宋体" w:eastAsia="宋体" w:hAnsi="宋体" w:cs="宋体"/>
          <w:spacing w:val="7"/>
          <w:sz w:val="27"/>
          <w:szCs w:val="27"/>
        </w:rPr>
        <w:t xml:space="preserve"> </w:t>
      </w:r>
      <w:r>
        <w:rPr>
          <w:rFonts w:ascii="黑体" w:eastAsia="黑体" w:hAnsi="黑体" w:cs="黑体"/>
          <w:spacing w:val="-9"/>
          <w:sz w:val="27"/>
          <w:szCs w:val="27"/>
        </w:rPr>
        <w:t>38</w:t>
      </w:r>
    </w:p>
    <w:p w:rsidR="001458A9" w14:paraId="648E8C36" w14:textId="77777777">
      <w:pPr>
        <w:sectPr>
          <w:headerReference w:type="default" r:id="rId26"/>
          <w:pgSz w:w="17860" w:h="25258"/>
          <w:pgMar w:top="400" w:right="2593" w:bottom="0" w:left="2640" w:header="0" w:footer="0" w:gutter="0"/>
          <w:pgNumType w:start="11"/>
          <w:cols w:space="720"/>
        </w:sectPr>
      </w:pPr>
    </w:p>
    <w:p w:rsidR="001458A9" w14:paraId="4BA5E86E" w14:textId="0E9E3813">
      <w:pPr>
        <w:spacing w:line="291" w:lineRule="auto"/>
      </w:pPr>
      <w:r>
        <mc:AlternateContent>
          <mc:Choice Requires="wps">
            <w:drawing>
              <wp:anchor distT="0" distB="0" distL="114300" distR="114300" simplePos="0" relativeHeight="251773952" behindDoc="0" locked="0" layoutInCell="1" allowOverlap="1">
                <wp:simplePos x="0" y="0"/>
                <wp:positionH relativeFrom="column">
                  <wp:posOffset>5257800</wp:posOffset>
                </wp:positionH>
                <wp:positionV relativeFrom="paragraph">
                  <wp:posOffset>7366000</wp:posOffset>
                </wp:positionV>
                <wp:extent cx="127000" cy="127000"/>
                <wp:effectExtent l="0" t="0" r="6350" b="6350"/>
                <wp:wrapNone/>
                <wp:docPr id="1443462282" name="文本框 4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C53D8" w:rsidRPr="009C53D8" w14:textId="2D26BA37">
                            <w:pPr>
                              <w:rPr>
                                <w:color w:val="FFFFFF"/>
                              </w:rPr>
                            </w:pPr>
                            <w:r w:rsidRPr="009C53D8">
                              <w:rPr>
                                <w:rFonts w:hint="eastAsia"/>
                                <w:color w:val="FFFFFF"/>
                              </w:rPr>
                              <w:t>场细分（可任选以下两种方式，</w:t>
                            </w:r>
                            <w:r w:rsidRPr="009C53D8">
                              <w:rPr>
                                <w:rFonts w:hint="eastAsia"/>
                                <w:color w:val="FFFFFF"/>
                              </w:rPr>
                              <w:t>1</w:t>
                            </w:r>
                            <w:r w:rsidRPr="009C53D8">
                              <w:rPr>
                                <w:rFonts w:hint="eastAsia"/>
                                <w:color w:val="FFFFFF"/>
                              </w:rPr>
                              <w:t>以地域、人群等方式细分；</w:t>
                            </w:r>
                            <w:r w:rsidRPr="009C53D8">
                              <w:rPr>
                                <w:rFonts w:hint="eastAsia"/>
                                <w:color w:val="FFFFFF"/>
                              </w:rPr>
                              <w:t>2</w:t>
                            </w:r>
                            <w:r w:rsidRPr="009C53D8">
                              <w:rPr>
                                <w:rFonts w:hint="eastAsia"/>
                                <w:color w:val="FFFFFF"/>
                              </w:rPr>
                              <w:t>以行业领域方式细分，如下）（</w:t>
                            </w:r>
                            <w:r w:rsidRPr="009C53D8">
                              <w:rPr>
                                <w:rFonts w:hint="eastAsia"/>
                                <w:color w:val="FFFFFF"/>
                              </w:rPr>
                              <w:t>1</w:t>
                            </w:r>
                            <w:r w:rsidRPr="009C53D8">
                              <w:rPr>
                                <w:rFonts w:hint="eastAsia"/>
                                <w:color w:val="FFFFFF"/>
                              </w:rPr>
                              <w:t>）根据客户群体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0" o:spid="_x0000_s1084" type="#_x0000_t202" style="width:10pt;height:10pt;margin-top:580pt;margin-left:414pt;mso-wrap-distance-bottom:0;mso-wrap-distance-left:9pt;mso-wrap-distance-right:9pt;mso-wrap-distance-top:0;position:absolute;v-text-anchor:top;z-index:251772928" filled="f" fillcolor="this" stroked="f" strokeweight="0.5pt">
                <v:textbox>
                  <w:txbxContent>
                    <w:p w:rsidR="009C53D8" w:rsidRPr="009C53D8" w14:paraId="308D9EC5" w14:textId="2D26BA37">
                      <w:pPr>
                        <w:rPr>
                          <w:color w:val="FFFFFF"/>
                        </w:rPr>
                      </w:pPr>
                      <w:r w:rsidRPr="009C53D8">
                        <w:rPr>
                          <w:rFonts w:hint="eastAsia"/>
                          <w:color w:val="FFFFFF"/>
                        </w:rPr>
                        <w:t>场细分（可任选以下两种方式，</w:t>
                      </w:r>
                      <w:r w:rsidRPr="009C53D8">
                        <w:rPr>
                          <w:rFonts w:hint="eastAsia"/>
                          <w:color w:val="FFFFFF"/>
                        </w:rPr>
                        <w:t>1</w:t>
                      </w:r>
                      <w:r w:rsidRPr="009C53D8">
                        <w:rPr>
                          <w:rFonts w:hint="eastAsia"/>
                          <w:color w:val="FFFFFF"/>
                        </w:rPr>
                        <w:t>以地域、人群等方式细分；</w:t>
                      </w:r>
                      <w:r w:rsidRPr="009C53D8">
                        <w:rPr>
                          <w:rFonts w:hint="eastAsia"/>
                          <w:color w:val="FFFFFF"/>
                        </w:rPr>
                        <w:t>2</w:t>
                      </w:r>
                      <w:r w:rsidRPr="009C53D8">
                        <w:rPr>
                          <w:rFonts w:hint="eastAsia"/>
                          <w:color w:val="FFFFFF"/>
                        </w:rPr>
                        <w:t>以行业领域方式细分，如下）（</w:t>
                      </w:r>
                      <w:r w:rsidRPr="009C53D8">
                        <w:rPr>
                          <w:rFonts w:hint="eastAsia"/>
                          <w:color w:val="FFFFFF"/>
                        </w:rPr>
                        <w:t>1</w:t>
                      </w:r>
                      <w:r w:rsidRPr="009C53D8">
                        <w:rPr>
                          <w:rFonts w:hint="eastAsia"/>
                          <w:color w:val="FFFFFF"/>
                        </w:rPr>
                        <w:t>）根据客户群体</w:t>
                      </w:r>
                    </w:p>
                  </w:txbxContent>
                </v:textbox>
              </v:shape>
            </w:pict>
          </mc:Fallback>
        </mc:AlternateContent>
      </w:r>
      <w:r>
        <mc:AlternateContent>
          <mc:Choice Requires="wps">
            <w:drawing>
              <wp:anchor distT="0" distB="0" distL="114300" distR="114300" simplePos="0" relativeHeight="251771904" behindDoc="0" locked="0" layoutInCell="1" allowOverlap="1">
                <wp:simplePos x="0" y="0"/>
                <wp:positionH relativeFrom="column">
                  <wp:posOffset>5257800</wp:posOffset>
                </wp:positionH>
                <wp:positionV relativeFrom="paragraph">
                  <wp:posOffset>5461000</wp:posOffset>
                </wp:positionV>
                <wp:extent cx="127000" cy="127000"/>
                <wp:effectExtent l="0" t="0" r="6350" b="6350"/>
                <wp:wrapNone/>
                <wp:docPr id="1254400579"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C53D8" w:rsidRPr="009C53D8" w14:textId="7349FC1F">
                            <w:pPr>
                              <w:rPr>
                                <w:color w:val="FFFFFF"/>
                              </w:rPr>
                            </w:pPr>
                            <w:r w:rsidRPr="009C53D8">
                              <w:rPr>
                                <w:rFonts w:hint="eastAsia"/>
                                <w:color w:val="FFFFFF"/>
                              </w:rPr>
                              <w:t>资金按收入的</w:t>
                            </w:r>
                            <w:r w:rsidRPr="009C53D8">
                              <w:rPr>
                                <w:rFonts w:hint="eastAsia"/>
                                <w:color w:val="FFFFFF"/>
                              </w:rPr>
                              <w:t>1%</w:t>
                            </w:r>
                            <w:r w:rsidRPr="009C53D8">
                              <w:rPr>
                                <w:rFonts w:hint="eastAsia"/>
                                <w:color w:val="FFFFFF"/>
                              </w:rPr>
                              <w:t>。（</w:t>
                            </w:r>
                            <w:r w:rsidRPr="009C53D8">
                              <w:rPr>
                                <w:rFonts w:hint="eastAsia"/>
                                <w:color w:val="FFFFFF"/>
                              </w:rPr>
                              <w:t>14</w:t>
                            </w:r>
                            <w:r w:rsidRPr="009C53D8">
                              <w:rPr>
                                <w:rFonts w:hint="eastAsia"/>
                                <w:color w:val="FFFFFF"/>
                              </w:rPr>
                              <w:t>）根据公司研发水平和公司管理层的要求，费用预测中包含了研发费用，预计研发费用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9" o:spid="_x0000_s1085" type="#_x0000_t202" style="width:10pt;height:10pt;margin-top:430pt;margin-left:414pt;mso-wrap-distance-bottom:0;mso-wrap-distance-left:9pt;mso-wrap-distance-right:9pt;mso-wrap-distance-top:0;position:absolute;v-text-anchor:top;z-index:251770880" filled="f" fillcolor="this" stroked="f" strokeweight="0.5pt">
                <v:textbox>
                  <w:txbxContent>
                    <w:p w:rsidR="009C53D8" w:rsidRPr="009C53D8" w14:paraId="19FCB210" w14:textId="7349FC1F">
                      <w:pPr>
                        <w:rPr>
                          <w:color w:val="FFFFFF"/>
                        </w:rPr>
                      </w:pPr>
                      <w:r w:rsidRPr="009C53D8">
                        <w:rPr>
                          <w:rFonts w:hint="eastAsia"/>
                          <w:color w:val="FFFFFF"/>
                        </w:rPr>
                        <w:t>资金按收入的</w:t>
                      </w:r>
                      <w:r w:rsidRPr="009C53D8">
                        <w:rPr>
                          <w:rFonts w:hint="eastAsia"/>
                          <w:color w:val="FFFFFF"/>
                        </w:rPr>
                        <w:t>1%</w:t>
                      </w:r>
                      <w:r w:rsidRPr="009C53D8">
                        <w:rPr>
                          <w:rFonts w:hint="eastAsia"/>
                          <w:color w:val="FFFFFF"/>
                        </w:rPr>
                        <w:t>。（</w:t>
                      </w:r>
                      <w:r w:rsidRPr="009C53D8">
                        <w:rPr>
                          <w:rFonts w:hint="eastAsia"/>
                          <w:color w:val="FFFFFF"/>
                        </w:rPr>
                        <w:t>14</w:t>
                      </w:r>
                      <w:r w:rsidRPr="009C53D8">
                        <w:rPr>
                          <w:rFonts w:hint="eastAsia"/>
                          <w:color w:val="FFFFFF"/>
                        </w:rPr>
                        <w:t>）根据公司研发水平和公司管理层的要求，费用预测中包含了研发费用，预计研发费用</w:t>
                      </w:r>
                    </w:p>
                  </w:txbxContent>
                </v:textbox>
              </v:shape>
            </w:pict>
          </mc:Fallback>
        </mc:AlternateContent>
      </w:r>
      <w:r>
        <mc:AlternateContent>
          <mc:Choice Requires="wps">
            <w:drawing>
              <wp:anchor distT="0" distB="0" distL="114300" distR="114300" simplePos="0" relativeHeight="251769856" behindDoc="0" locked="0" layoutInCell="1" allowOverlap="1">
                <wp:simplePos x="0" y="0"/>
                <wp:positionH relativeFrom="column">
                  <wp:posOffset>5257800</wp:posOffset>
                </wp:positionH>
                <wp:positionV relativeFrom="paragraph">
                  <wp:posOffset>3556000</wp:posOffset>
                </wp:positionV>
                <wp:extent cx="127000" cy="127000"/>
                <wp:effectExtent l="0" t="0" r="6350" b="6350"/>
                <wp:wrapNone/>
                <wp:docPr id="215481646"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C53D8" w:rsidRPr="009C53D8" w14:textId="428AB241">
                            <w:pPr>
                              <w:rPr>
                                <w:color w:val="FFFFFF"/>
                              </w:rPr>
                            </w:pPr>
                            <w:r w:rsidRPr="009C53D8">
                              <w:rPr>
                                <w:rFonts w:hint="eastAsia"/>
                                <w:color w:val="FFFFFF"/>
                              </w:rPr>
                              <w:t>.................................317.2.2</w:t>
                            </w:r>
                            <w:r w:rsidRPr="009C53D8">
                              <w:rPr>
                                <w:rFonts w:hint="eastAsia"/>
                                <w:color w:val="FFFFFF"/>
                              </w:rPr>
                              <w:t>费用预测</w:t>
                            </w:r>
                            <w:r w:rsidRPr="009C53D8">
                              <w:rPr>
                                <w:rFonts w:hint="eastAsia"/>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8" o:spid="_x0000_s1086" type="#_x0000_t202" style="width:10pt;height:10pt;margin-top:280pt;margin-left:414pt;mso-wrap-distance-bottom:0;mso-wrap-distance-left:9pt;mso-wrap-distance-right:9pt;mso-wrap-distance-top:0;position:absolute;v-text-anchor:top;z-index:251768832" filled="f" fillcolor="this" stroked="f" strokeweight="0.5pt">
                <v:textbox>
                  <w:txbxContent>
                    <w:p w:rsidR="009C53D8" w:rsidRPr="009C53D8" w14:paraId="0B114D5B" w14:textId="428AB241">
                      <w:pPr>
                        <w:rPr>
                          <w:color w:val="FFFFFF"/>
                        </w:rPr>
                      </w:pPr>
                      <w:r w:rsidRPr="009C53D8">
                        <w:rPr>
                          <w:rFonts w:hint="eastAsia"/>
                          <w:color w:val="FFFFFF"/>
                        </w:rPr>
                        <w:t>.................................317.2.2</w:t>
                      </w:r>
                      <w:r w:rsidRPr="009C53D8">
                        <w:rPr>
                          <w:rFonts w:hint="eastAsia"/>
                          <w:color w:val="FFFFFF"/>
                        </w:rPr>
                        <w:t>费用预测</w:t>
                      </w:r>
                      <w:r w:rsidRPr="009C53D8">
                        <w:rPr>
                          <w:rFonts w:hint="eastAsia"/>
                          <w:color w:val="FFFFFF"/>
                        </w:rPr>
                        <w:t>......</w:t>
                      </w:r>
                    </w:p>
                  </w:txbxContent>
                </v:textbox>
              </v:shape>
            </w:pict>
          </mc:Fallback>
        </mc:AlternateContent>
      </w:r>
      <w:r>
        <mc:AlternateContent>
          <mc:Choice Requires="wps">
            <w:drawing>
              <wp:anchor distT="0" distB="0" distL="114300" distR="114300" simplePos="0" relativeHeight="251767808" behindDoc="0" locked="0" layoutInCell="1" allowOverlap="1">
                <wp:simplePos x="0" y="0"/>
                <wp:positionH relativeFrom="column">
                  <wp:posOffset>5257800</wp:posOffset>
                </wp:positionH>
                <wp:positionV relativeFrom="paragraph">
                  <wp:posOffset>1651000</wp:posOffset>
                </wp:positionV>
                <wp:extent cx="127000" cy="127000"/>
                <wp:effectExtent l="0" t="0" r="6350" b="6350"/>
                <wp:wrapNone/>
                <wp:docPr id="574061440" name="文本框 3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C53D8" w:rsidRPr="009C53D8" w14:textId="1297D86C">
                            <w:pPr>
                              <w:rPr>
                                <w:color w:val="FFFFFF"/>
                              </w:rPr>
                            </w:pPr>
                            <w:r w:rsidRPr="009C53D8">
                              <w:rPr>
                                <w:rFonts w:hint="eastAsia"/>
                                <w:color w:val="FFFFFF"/>
                              </w:rPr>
                              <w:t>元预测。（</w:t>
                            </w:r>
                            <w:r w:rsidRPr="009C53D8">
                              <w:rPr>
                                <w:rFonts w:hint="eastAsia"/>
                                <w:color w:val="FFFFFF"/>
                              </w:rPr>
                              <w:t>10</w:t>
                            </w:r>
                            <w:r w:rsidRPr="009C53D8">
                              <w:rPr>
                                <w:rFonts w:hint="eastAsia"/>
                                <w:color w:val="FFFFFF"/>
                              </w:rPr>
                              <w:t>）差旅费预测按收入的</w:t>
                            </w:r>
                            <w:r w:rsidRPr="009C53D8">
                              <w:rPr>
                                <w:rFonts w:hint="eastAsia"/>
                                <w:color w:val="FFFFFF"/>
                              </w:rPr>
                              <w:t>2%</w:t>
                            </w:r>
                            <w:r w:rsidRPr="009C53D8">
                              <w:rPr>
                                <w:rFonts w:hint="eastAsia"/>
                                <w:color w:val="FFFFFF"/>
                              </w:rPr>
                              <w:t>。（</w:t>
                            </w:r>
                            <w:r w:rsidRPr="009C53D8">
                              <w:rPr>
                                <w:rFonts w:hint="eastAsia"/>
                                <w:color w:val="FFFFFF"/>
                              </w:rPr>
                              <w:t>11</w:t>
                            </w:r>
                            <w:r w:rsidRPr="009C53D8">
                              <w:rPr>
                                <w:rFonts w:hint="eastAsia"/>
                                <w:color w:val="FFFFFF"/>
                              </w:rPr>
                              <w:t>）办公租赁费按</w:t>
                            </w:r>
                            <w:r w:rsidRPr="009C53D8">
                              <w:rPr>
                                <w:rFonts w:hint="eastAsia"/>
                                <w:color w:val="FFFFFF"/>
                              </w:rPr>
                              <w:t>60</w:t>
                            </w:r>
                            <w:r w:rsidRPr="009C53D8">
                              <w:rPr>
                                <w:rFonts w:hint="eastAsia"/>
                                <w:color w:val="FFFFFF"/>
                              </w:rPr>
                              <w:t>万元</w:t>
                            </w:r>
                            <w:r w:rsidRPr="009C53D8">
                              <w:rPr>
                                <w:rFonts w:hint="eastAsia"/>
                                <w:color w:val="FFFFFF"/>
                              </w:rPr>
                              <w:t>/</w:t>
                            </w:r>
                            <w:r w:rsidRPr="009C53D8">
                              <w:rPr>
                                <w:rFonts w:hint="eastAsia"/>
                                <w:color w:val="FFFFFF"/>
                              </w:rPr>
                              <w:t>年预测。（</w:t>
                            </w:r>
                            <w:r w:rsidRPr="009C53D8">
                              <w:rPr>
                                <w:rFonts w:hint="eastAsia"/>
                                <w:color w:val="FFFFFF"/>
                              </w:rPr>
                              <w:t>12</w:t>
                            </w:r>
                            <w:r w:rsidRPr="009C53D8">
                              <w:rPr>
                                <w:rFonts w:hint="eastAsia"/>
                                <w:color w:val="FFFFFF"/>
                              </w:rPr>
                              <w:t>）财务费用预测，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7" o:spid="_x0000_s1087" type="#_x0000_t202" style="width:10pt;height:10pt;margin-top:130pt;margin-left:414pt;mso-wrap-distance-bottom:0;mso-wrap-distance-left:9pt;mso-wrap-distance-right:9pt;mso-wrap-distance-top:0;position:absolute;v-text-anchor:top;z-index:251766784" filled="f" fillcolor="this" stroked="f" strokeweight="0.5pt">
                <v:textbox>
                  <w:txbxContent>
                    <w:p w:rsidR="009C53D8" w:rsidRPr="009C53D8" w14:paraId="47E34B0D" w14:textId="1297D86C">
                      <w:pPr>
                        <w:rPr>
                          <w:color w:val="FFFFFF"/>
                        </w:rPr>
                      </w:pPr>
                      <w:r w:rsidRPr="009C53D8">
                        <w:rPr>
                          <w:rFonts w:hint="eastAsia"/>
                          <w:color w:val="FFFFFF"/>
                        </w:rPr>
                        <w:t>元预测。（</w:t>
                      </w:r>
                      <w:r w:rsidRPr="009C53D8">
                        <w:rPr>
                          <w:rFonts w:hint="eastAsia"/>
                          <w:color w:val="FFFFFF"/>
                        </w:rPr>
                        <w:t>10</w:t>
                      </w:r>
                      <w:r w:rsidRPr="009C53D8">
                        <w:rPr>
                          <w:rFonts w:hint="eastAsia"/>
                          <w:color w:val="FFFFFF"/>
                        </w:rPr>
                        <w:t>）差旅费预测按收入的</w:t>
                      </w:r>
                      <w:r w:rsidRPr="009C53D8">
                        <w:rPr>
                          <w:rFonts w:hint="eastAsia"/>
                          <w:color w:val="FFFFFF"/>
                        </w:rPr>
                        <w:t>2%</w:t>
                      </w:r>
                      <w:r w:rsidRPr="009C53D8">
                        <w:rPr>
                          <w:rFonts w:hint="eastAsia"/>
                          <w:color w:val="FFFFFF"/>
                        </w:rPr>
                        <w:t>。（</w:t>
                      </w:r>
                      <w:r w:rsidRPr="009C53D8">
                        <w:rPr>
                          <w:rFonts w:hint="eastAsia"/>
                          <w:color w:val="FFFFFF"/>
                        </w:rPr>
                        <w:t>11</w:t>
                      </w:r>
                      <w:r w:rsidRPr="009C53D8">
                        <w:rPr>
                          <w:rFonts w:hint="eastAsia"/>
                          <w:color w:val="FFFFFF"/>
                        </w:rPr>
                        <w:t>）办公租赁费按</w:t>
                      </w:r>
                      <w:r w:rsidRPr="009C53D8">
                        <w:rPr>
                          <w:rFonts w:hint="eastAsia"/>
                          <w:color w:val="FFFFFF"/>
                        </w:rPr>
                        <w:t>60</w:t>
                      </w:r>
                      <w:r w:rsidRPr="009C53D8">
                        <w:rPr>
                          <w:rFonts w:hint="eastAsia"/>
                          <w:color w:val="FFFFFF"/>
                        </w:rPr>
                        <w:t>万元</w:t>
                      </w:r>
                      <w:r w:rsidRPr="009C53D8">
                        <w:rPr>
                          <w:rFonts w:hint="eastAsia"/>
                          <w:color w:val="FFFFFF"/>
                        </w:rPr>
                        <w:t>/</w:t>
                      </w:r>
                      <w:r w:rsidRPr="009C53D8">
                        <w:rPr>
                          <w:rFonts w:hint="eastAsia"/>
                          <w:color w:val="FFFFFF"/>
                        </w:rPr>
                        <w:t>年预测。（</w:t>
                      </w:r>
                      <w:r w:rsidRPr="009C53D8">
                        <w:rPr>
                          <w:rFonts w:hint="eastAsia"/>
                          <w:color w:val="FFFFFF"/>
                        </w:rPr>
                        <w:t>12</w:t>
                      </w:r>
                      <w:r w:rsidRPr="009C53D8">
                        <w:rPr>
                          <w:rFonts w:hint="eastAsia"/>
                          <w:color w:val="FFFFFF"/>
                        </w:rPr>
                        <w:t>）财务费用预测，</w:t>
                      </w:r>
                    </w:p>
                  </w:txbxContent>
                </v:textbox>
              </v:shape>
            </w:pict>
          </mc:Fallback>
        </mc:AlternateContent>
      </w:r>
      <w:r>
        <w:pict>
          <v:shape id="_x0000_s1088" type="#_x0000_t202" style="width:69.15pt;height:19.35pt;margin-top:67.35pt;margin-left:685.7pt;mso-position-horizontal-relative:page;mso-position-vertical-relative:page;position:absolute;z-index:251764736" o:allowincell="f" filled="f" stroked="f">
            <v:textbox inset="0,0,0,0">
              <w:txbxContent>
                <w:p w:rsidR="001458A9" w14:paraId="422ADBFA" w14:textId="77777777">
                  <w:pPr>
                    <w:spacing w:before="19" w:line="237" w:lineRule="auto"/>
                    <w:ind w:firstLine="20"/>
                    <w:rPr>
                      <w:rFonts w:ascii="宋体" w:eastAsia="宋体" w:hAnsi="宋体" w:cs="宋体"/>
                      <w:sz w:val="27"/>
                      <w:szCs w:val="27"/>
                    </w:rPr>
                  </w:pPr>
                  <w:r>
                    <w:rPr>
                      <w:rFonts w:ascii="宋体" w:eastAsia="宋体" w:hAnsi="宋体" w:cs="宋体"/>
                      <w:spacing w:val="-2"/>
                      <w:sz w:val="27"/>
                      <w:szCs w:val="27"/>
                    </w:rPr>
                    <w:t>商业计划书</w:t>
                  </w:r>
                </w:p>
              </w:txbxContent>
            </v:textbox>
          </v:shape>
        </w:pict>
      </w:r>
    </w:p>
    <w:p w:rsidR="001458A9" w14:paraId="36D2A49F" w14:textId="77777777">
      <w:pPr>
        <w:spacing w:line="291" w:lineRule="auto"/>
      </w:pPr>
    </w:p>
    <w:p w:rsidR="001458A9" w14:paraId="4A022760" w14:textId="77777777">
      <w:pPr>
        <w:spacing w:line="291" w:lineRule="auto"/>
      </w:pPr>
    </w:p>
    <w:p w:rsidR="001458A9" w14:paraId="4FAD6FE1" w14:textId="77777777">
      <w:pPr>
        <w:spacing w:before="87" w:line="237" w:lineRule="auto"/>
        <w:ind w:firstLine="268"/>
        <w:rPr>
          <w:rFonts w:ascii="宋体" w:eastAsia="宋体" w:hAnsi="宋体" w:cs="宋体"/>
          <w:sz w:val="27"/>
          <w:szCs w:val="27"/>
        </w:rPr>
      </w:pPr>
      <w:r>
        <w:drawing>
          <wp:anchor distT="0" distB="0" distL="0" distR="0" simplePos="0" relativeHeight="251765760" behindDoc="0" locked="0" layoutInCell="1" allowOverlap="1">
            <wp:simplePos x="0" y="0"/>
            <wp:positionH relativeFrom="column">
              <wp:posOffset>76200</wp:posOffset>
            </wp:positionH>
            <wp:positionV relativeFrom="paragraph">
              <wp:posOffset>229356</wp:posOffset>
            </wp:positionV>
            <wp:extent cx="8001000" cy="38100"/>
            <wp:effectExtent l="0" t="0" r="0" b="0"/>
            <wp:wrapNone/>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xmlns:r="http://schemas.openxmlformats.org/officeDocument/2006/relationships" r:embed="rId4"/>
                    <a:stretch>
                      <a:fillRect/>
                    </a:stretch>
                  </pic:blipFill>
                  <pic:spPr>
                    <a:xfrm>
                      <a:off x="0" y="0"/>
                      <a:ext cx="8001000" cy="38100"/>
                    </a:xfrm>
                    <a:prstGeom prst="rect">
                      <a:avLst/>
                    </a:prstGeom>
                  </pic:spPr>
                </pic:pic>
              </a:graphicData>
            </a:graphic>
          </wp:anchor>
        </w:drawing>
      </w:r>
      <w:r>
        <w:rPr>
          <w:rFonts w:ascii="宋体" w:eastAsia="宋体" w:hAnsi="宋体" w:cs="宋体"/>
          <w:spacing w:val="-1"/>
          <w:sz w:val="27"/>
          <w:szCs w:val="27"/>
        </w:rPr>
        <w:t>杭州</w:t>
      </w:r>
      <w:r>
        <w:rPr>
          <w:rFonts w:ascii="宋体" w:eastAsia="宋体" w:hAnsi="宋体" w:cs="宋体"/>
          <w:spacing w:val="-1"/>
          <w:sz w:val="27"/>
          <w:szCs w:val="27"/>
        </w:rPr>
        <w:t>×××××××</w:t>
      </w:r>
      <w:r>
        <w:rPr>
          <w:rFonts w:ascii="宋体" w:eastAsia="宋体" w:hAnsi="宋体" w:cs="宋体"/>
          <w:spacing w:val="-1"/>
          <w:sz w:val="27"/>
          <w:szCs w:val="27"/>
        </w:rPr>
        <w:t>有限公司</w:t>
      </w:r>
    </w:p>
    <w:p w:rsidR="001458A9" w14:paraId="4BA9FB0E" w14:textId="77777777">
      <w:pPr>
        <w:spacing w:line="470" w:lineRule="auto"/>
      </w:pPr>
    </w:p>
    <w:p w:rsidR="001458A9" w14:paraId="53112CA4" w14:textId="77777777">
      <w:pPr>
        <w:spacing w:before="117" w:line="360" w:lineRule="auto"/>
        <w:ind w:left="4117" w:right="406" w:hanging="3900"/>
        <w:rPr>
          <w:rFonts w:ascii="黑体" w:eastAsia="黑体" w:hAnsi="黑体" w:cs="黑体"/>
          <w:sz w:val="36"/>
          <w:szCs w:val="36"/>
        </w:rPr>
      </w:pPr>
      <w:r>
        <w:rPr>
          <w:rFonts w:ascii="宋体" w:eastAsia="宋体" w:hAnsi="宋体" w:cs="宋体"/>
          <w:spacing w:val="-4"/>
          <w:sz w:val="36"/>
          <w:szCs w:val="36"/>
        </w:rPr>
        <w:t>的研发，并基本完成了主要的核心系统产品的销售，财务状况如表</w:t>
      </w:r>
      <w:r>
        <w:rPr>
          <w:rFonts w:ascii="宋体" w:eastAsia="宋体" w:hAnsi="宋体" w:cs="宋体"/>
          <w:spacing w:val="-25"/>
          <w:sz w:val="36"/>
          <w:szCs w:val="36"/>
        </w:rPr>
        <w:t xml:space="preserve"> </w:t>
      </w:r>
      <w:r>
        <w:rPr>
          <w:rFonts w:ascii="宋体" w:eastAsia="宋体" w:hAnsi="宋体" w:cs="宋体"/>
          <w:spacing w:val="-4"/>
          <w:sz w:val="36"/>
          <w:szCs w:val="36"/>
        </w:rPr>
        <w:t>2-1</w:t>
      </w:r>
      <w:r>
        <w:rPr>
          <w:rFonts w:ascii="宋体" w:eastAsia="宋体" w:hAnsi="宋体" w:cs="宋体"/>
          <w:spacing w:val="-94"/>
          <w:sz w:val="36"/>
          <w:szCs w:val="36"/>
        </w:rPr>
        <w:t xml:space="preserve"> </w:t>
      </w:r>
      <w:r>
        <w:rPr>
          <w:rFonts w:ascii="宋体" w:eastAsia="宋体" w:hAnsi="宋体" w:cs="宋体"/>
          <w:spacing w:val="-4"/>
          <w:sz w:val="36"/>
          <w:szCs w:val="36"/>
        </w:rPr>
        <w:t>所示。</w:t>
      </w:r>
      <w:r>
        <w:rPr>
          <w:rFonts w:ascii="宋体" w:eastAsia="宋体" w:hAnsi="宋体" w:cs="宋体"/>
          <w:sz w:val="36"/>
          <w:szCs w:val="36"/>
        </w:rPr>
        <w:t xml:space="preserve"> </w:t>
      </w:r>
      <w:r>
        <w:rPr>
          <w:rFonts w:ascii="黑体" w:eastAsia="黑体" w:hAnsi="黑体" w:cs="黑体"/>
          <w:spacing w:val="3"/>
          <w:sz w:val="36"/>
          <w:szCs w:val="36"/>
        </w:rPr>
        <w:t>表</w:t>
      </w:r>
      <w:r>
        <w:rPr>
          <w:rFonts w:ascii="黑体" w:eastAsia="黑体" w:hAnsi="黑体" w:cs="黑体"/>
          <w:spacing w:val="-71"/>
          <w:sz w:val="36"/>
          <w:szCs w:val="36"/>
        </w:rPr>
        <w:t xml:space="preserve"> </w:t>
      </w:r>
      <w:r>
        <w:rPr>
          <w:rFonts w:ascii="黑体" w:eastAsia="黑体" w:hAnsi="黑体" w:cs="黑体"/>
          <w:spacing w:val="3"/>
          <w:sz w:val="36"/>
          <w:szCs w:val="36"/>
        </w:rPr>
        <w:t>2-1</w:t>
      </w:r>
      <w:r>
        <w:rPr>
          <w:rFonts w:ascii="黑体" w:eastAsia="黑体" w:hAnsi="黑体" w:cs="黑体"/>
          <w:spacing w:val="126"/>
          <w:sz w:val="36"/>
          <w:szCs w:val="36"/>
        </w:rPr>
        <w:t xml:space="preserve"> </w:t>
      </w:r>
      <w:r>
        <w:rPr>
          <w:rFonts w:ascii="黑体" w:eastAsia="黑体" w:hAnsi="黑体" w:cs="黑体"/>
          <w:spacing w:val="3"/>
          <w:sz w:val="36"/>
          <w:szCs w:val="36"/>
        </w:rPr>
        <w:t>企业财务状况明细表</w:t>
      </w:r>
    </w:p>
    <w:p w:rsidR="001458A9" w14:paraId="54EA6046" w14:textId="77777777">
      <w:pPr>
        <w:spacing w:line="238" w:lineRule="auto"/>
        <w:ind w:firstLine="10848"/>
        <w:rPr>
          <w:rFonts w:ascii="宋体" w:eastAsia="宋体" w:hAnsi="宋体" w:cs="宋体"/>
          <w:sz w:val="36"/>
          <w:szCs w:val="36"/>
        </w:rPr>
      </w:pPr>
      <w:r>
        <w:rPr>
          <w:rFonts w:ascii="宋体" w:eastAsia="宋体" w:hAnsi="宋体" w:cs="宋体"/>
          <w:spacing w:val="-1"/>
          <w:sz w:val="36"/>
          <w:szCs w:val="36"/>
        </w:rPr>
        <w:t>单位：万元</w:t>
      </w:r>
    </w:p>
    <w:p w:rsidR="001458A9" w14:paraId="3E7C4F52" w14:textId="77777777">
      <w:pPr>
        <w:spacing w:before="88" w:line="3640" w:lineRule="exact"/>
        <w:textAlignment w:val="center"/>
      </w:pPr>
      <w:r>
        <w:pict>
          <v:group id="_x0000_i1089" style="width:624pt;height:182pt;mso-position-horizontal-relative:char;mso-position-vertical-relative:line" coordsize="12480,3640">
            <v:shape id="_x0000_s1090" type="#_x0000_t75" style="width:12480;height:3640;position:absolute">
              <v:imagedata r:id="rId27"/>
            </v:shape>
            <v:shape id="_x0000_s1091" type="#_x0000_t202" style="width:12520;height:3748;left:-20;position:absolute;top:-20" filled="f" stroked="f">
              <v:textbox inset="0,0,0,0">
                <w:txbxContent>
                  <w:p w:rsidR="001458A9" w14:paraId="6F63166B" w14:textId="77777777">
                    <w:pPr>
                      <w:spacing w:before="172" w:line="241" w:lineRule="auto"/>
                      <w:ind w:firstLine="1759"/>
                      <w:rPr>
                        <w:rFonts w:ascii="黑体" w:eastAsia="黑体" w:hAnsi="黑体" w:cs="黑体"/>
                        <w:sz w:val="36"/>
                        <w:szCs w:val="36"/>
                      </w:rPr>
                    </w:pPr>
                    <w:r>
                      <w:rPr>
                        <w:rFonts w:ascii="黑体" w:eastAsia="黑体" w:hAnsi="黑体" w:cs="黑体"/>
                        <w:spacing w:val="8"/>
                        <w:sz w:val="36"/>
                        <w:szCs w:val="36"/>
                      </w:rPr>
                      <w:t>项目</w:t>
                    </w:r>
                    <w:r>
                      <w:rPr>
                        <w:rFonts w:ascii="黑体" w:eastAsia="黑体" w:hAnsi="黑体" w:cs="黑体"/>
                        <w:spacing w:val="8"/>
                        <w:sz w:val="36"/>
                        <w:szCs w:val="36"/>
                      </w:rPr>
                      <w:t xml:space="preserve">                 2015</w:t>
                    </w:r>
                    <w:r>
                      <w:rPr>
                        <w:rFonts w:ascii="黑体" w:eastAsia="黑体" w:hAnsi="黑体" w:cs="黑体"/>
                        <w:spacing w:val="8"/>
                        <w:sz w:val="36"/>
                        <w:szCs w:val="36"/>
                      </w:rPr>
                      <w:t>年</w:t>
                    </w:r>
                    <w:r>
                      <w:rPr>
                        <w:rFonts w:ascii="黑体" w:eastAsia="黑体" w:hAnsi="黑体" w:cs="黑体"/>
                        <w:spacing w:val="4"/>
                        <w:sz w:val="36"/>
                        <w:szCs w:val="36"/>
                      </w:rPr>
                      <w:t xml:space="preserve">           </w:t>
                    </w:r>
                    <w:r>
                      <w:rPr>
                        <w:rFonts w:ascii="黑体" w:eastAsia="黑体" w:hAnsi="黑体" w:cs="黑体"/>
                        <w:spacing w:val="8"/>
                        <w:sz w:val="36"/>
                        <w:szCs w:val="36"/>
                      </w:rPr>
                      <w:t>2016</w:t>
                    </w:r>
                    <w:r>
                      <w:rPr>
                        <w:rFonts w:ascii="黑体" w:eastAsia="黑体" w:hAnsi="黑体" w:cs="黑体"/>
                        <w:spacing w:val="8"/>
                        <w:sz w:val="36"/>
                        <w:szCs w:val="36"/>
                      </w:rPr>
                      <w:t>年</w:t>
                    </w:r>
                    <w:r>
                      <w:rPr>
                        <w:rFonts w:ascii="黑体" w:eastAsia="黑体" w:hAnsi="黑体" w:cs="黑体"/>
                        <w:spacing w:val="-40"/>
                        <w:sz w:val="36"/>
                        <w:szCs w:val="36"/>
                      </w:rPr>
                      <w:t xml:space="preserve"> </w:t>
                    </w:r>
                    <w:r>
                      <w:rPr>
                        <w:rFonts w:ascii="黑体" w:eastAsia="黑体" w:hAnsi="黑体" w:cs="黑体"/>
                        <w:spacing w:val="8"/>
                        <w:sz w:val="36"/>
                        <w:szCs w:val="36"/>
                      </w:rPr>
                      <w:t>1</w:t>
                    </w:r>
                    <w:r>
                      <w:rPr>
                        <w:rFonts w:ascii="黑体" w:eastAsia="黑体" w:hAnsi="黑体" w:cs="黑体"/>
                        <w:spacing w:val="-89"/>
                        <w:sz w:val="36"/>
                        <w:szCs w:val="36"/>
                      </w:rPr>
                      <w:t xml:space="preserve"> </w:t>
                    </w:r>
                    <w:r>
                      <w:rPr>
                        <w:rFonts w:ascii="黑体" w:eastAsia="黑体" w:hAnsi="黑体" w:cs="黑体"/>
                        <w:spacing w:val="8"/>
                        <w:sz w:val="36"/>
                        <w:szCs w:val="36"/>
                      </w:rPr>
                      <w:t>月</w:t>
                    </w:r>
                    <w:r>
                      <w:rPr>
                        <w:rFonts w:ascii="黑体" w:eastAsia="黑体" w:hAnsi="黑体" w:cs="黑体"/>
                        <w:spacing w:val="8"/>
                        <w:sz w:val="36"/>
                        <w:szCs w:val="36"/>
                      </w:rPr>
                      <w:t>-</w:t>
                    </w:r>
                    <w:r>
                      <w:rPr>
                        <w:rFonts w:ascii="黑体" w:eastAsia="黑体" w:hAnsi="黑体" w:cs="黑体"/>
                        <w:spacing w:val="-71"/>
                        <w:sz w:val="36"/>
                        <w:szCs w:val="36"/>
                      </w:rPr>
                      <w:t xml:space="preserve"> </w:t>
                    </w:r>
                    <w:r>
                      <w:rPr>
                        <w:rFonts w:ascii="黑体" w:eastAsia="黑体" w:hAnsi="黑体" w:cs="黑体"/>
                        <w:spacing w:val="8"/>
                        <w:sz w:val="36"/>
                        <w:szCs w:val="36"/>
                      </w:rPr>
                      <w:t>xx</w:t>
                    </w:r>
                    <w:r>
                      <w:rPr>
                        <w:rFonts w:ascii="黑体" w:eastAsia="黑体" w:hAnsi="黑体" w:cs="黑体"/>
                        <w:spacing w:val="-18"/>
                        <w:sz w:val="36"/>
                        <w:szCs w:val="36"/>
                      </w:rPr>
                      <w:t xml:space="preserve"> </w:t>
                    </w:r>
                    <w:r>
                      <w:rPr>
                        <w:rFonts w:ascii="黑体" w:eastAsia="黑体" w:hAnsi="黑体" w:cs="黑体"/>
                        <w:spacing w:val="8"/>
                        <w:sz w:val="36"/>
                        <w:szCs w:val="36"/>
                      </w:rPr>
                      <w:t>月</w:t>
                    </w:r>
                  </w:p>
                  <w:p w:rsidR="001458A9" w14:paraId="476003B4" w14:textId="77777777">
                    <w:pPr>
                      <w:spacing w:before="258" w:line="237" w:lineRule="auto"/>
                      <w:ind w:firstLine="1046"/>
                      <w:rPr>
                        <w:rFonts w:ascii="宋体" w:eastAsia="宋体" w:hAnsi="宋体" w:cs="宋体"/>
                        <w:sz w:val="36"/>
                        <w:szCs w:val="36"/>
                      </w:rPr>
                    </w:pPr>
                    <w:r>
                      <w:rPr>
                        <w:rFonts w:ascii="宋体" w:eastAsia="宋体" w:hAnsi="宋体" w:cs="宋体"/>
                        <w:spacing w:val="-2"/>
                        <w:sz w:val="36"/>
                        <w:szCs w:val="36"/>
                      </w:rPr>
                      <w:t>主营业务收入</w:t>
                    </w:r>
                  </w:p>
                  <w:p w:rsidR="001458A9" w14:paraId="497AE6EF" w14:textId="77777777">
                    <w:pPr>
                      <w:spacing w:before="253" w:line="238" w:lineRule="auto"/>
                      <w:ind w:firstLine="1572"/>
                      <w:rPr>
                        <w:rFonts w:ascii="宋体" w:eastAsia="宋体" w:hAnsi="宋体" w:cs="宋体"/>
                        <w:sz w:val="36"/>
                        <w:szCs w:val="36"/>
                      </w:rPr>
                    </w:pPr>
                    <w:r>
                      <w:rPr>
                        <w:rFonts w:ascii="宋体" w:eastAsia="宋体" w:hAnsi="宋体" w:cs="宋体"/>
                        <w:spacing w:val="-1"/>
                        <w:sz w:val="36"/>
                        <w:szCs w:val="36"/>
                      </w:rPr>
                      <w:t>净利润</w:t>
                    </w:r>
                  </w:p>
                  <w:p w:rsidR="001458A9" w14:paraId="0AFA30CD" w14:textId="77777777">
                    <w:pPr>
                      <w:spacing w:before="256" w:line="237" w:lineRule="auto"/>
                      <w:ind w:firstLine="1586"/>
                      <w:rPr>
                        <w:rFonts w:ascii="宋体" w:eastAsia="宋体" w:hAnsi="宋体" w:cs="宋体"/>
                        <w:sz w:val="36"/>
                        <w:szCs w:val="36"/>
                      </w:rPr>
                    </w:pPr>
                    <w:r>
                      <w:rPr>
                        <w:rFonts w:ascii="宋体" w:eastAsia="宋体" w:hAnsi="宋体" w:cs="宋体"/>
                        <w:spacing w:val="-4"/>
                        <w:sz w:val="36"/>
                        <w:szCs w:val="36"/>
                      </w:rPr>
                      <w:t>总资产</w:t>
                    </w:r>
                  </w:p>
                  <w:p w:rsidR="001458A9" w14:paraId="3B2ED102" w14:textId="77777777">
                    <w:pPr>
                      <w:spacing w:before="254" w:line="237" w:lineRule="auto"/>
                      <w:ind w:firstLine="1572"/>
                      <w:rPr>
                        <w:rFonts w:ascii="宋体" w:eastAsia="宋体" w:hAnsi="宋体" w:cs="宋体"/>
                        <w:sz w:val="36"/>
                        <w:szCs w:val="36"/>
                      </w:rPr>
                    </w:pPr>
                    <w:r>
                      <w:rPr>
                        <w:rFonts w:ascii="宋体" w:eastAsia="宋体" w:hAnsi="宋体" w:cs="宋体"/>
                        <w:spacing w:val="-1"/>
                        <w:sz w:val="36"/>
                        <w:szCs w:val="36"/>
                      </w:rPr>
                      <w:t>净资产</w:t>
                    </w:r>
                  </w:p>
                </w:txbxContent>
              </v:textbox>
            </v:shape>
            <w10:wrap type="none"/>
            <w10:anchorlock/>
          </v:group>
        </w:pict>
      </w:r>
    </w:p>
    <w:p w:rsidR="001458A9" w14:paraId="41FBDA3A" w14:textId="77777777">
      <w:pPr>
        <w:spacing w:before="80" w:line="500" w:lineRule="exact"/>
        <w:ind w:firstLine="900"/>
        <w:textAlignment w:val="center"/>
      </w:pPr>
      <w:r>
        <w:pict>
          <v:group id="_x0000_i1092" style="width:589pt;height:25pt;mso-position-horizontal-relative:char;mso-position-vertical-relative:line" coordsize="11780,500">
            <v:shape id="_x0000_s1093" type="#_x0000_t75" style="width:11780;height:500;position:absolute">
              <v:imagedata r:id="rId28"/>
            </v:shape>
            <v:shape id="_x0000_s1094" type="#_x0000_t202" style="width:11820;height:609;left:-20;position:absolute;top:-20" filled="f" stroked="f">
              <v:textbox inset="0,0,0,0">
                <w:txbxContent>
                  <w:p w:rsidR="001458A9" w14:paraId="5B2641A1" w14:textId="77777777">
                    <w:pPr>
                      <w:spacing w:before="50" w:line="237" w:lineRule="auto"/>
                      <w:ind w:firstLine="33"/>
                      <w:rPr>
                        <w:rFonts w:ascii="宋体" w:eastAsia="宋体" w:hAnsi="宋体" w:cs="宋体"/>
                        <w:sz w:val="36"/>
                        <w:szCs w:val="36"/>
                      </w:rPr>
                    </w:pPr>
                    <w:r>
                      <w:rPr>
                        <w:rFonts w:ascii="宋体" w:eastAsia="宋体" w:hAnsi="宋体" w:cs="宋体"/>
                        <w:spacing w:val="-9"/>
                        <w:sz w:val="36"/>
                        <w:szCs w:val="36"/>
                      </w:rPr>
                      <w:t>2015</w:t>
                    </w:r>
                    <w:r>
                      <w:rPr>
                        <w:rFonts w:ascii="宋体" w:eastAsia="宋体" w:hAnsi="宋体" w:cs="宋体"/>
                        <w:spacing w:val="-35"/>
                        <w:sz w:val="36"/>
                        <w:szCs w:val="36"/>
                      </w:rPr>
                      <w:t xml:space="preserve"> </w:t>
                    </w:r>
                    <w:r>
                      <w:rPr>
                        <w:rFonts w:ascii="宋体" w:eastAsia="宋体" w:hAnsi="宋体" w:cs="宋体"/>
                        <w:spacing w:val="-9"/>
                        <w:sz w:val="36"/>
                        <w:szCs w:val="36"/>
                      </w:rPr>
                      <w:t>年实现销售收入</w:t>
                    </w:r>
                    <w:r>
                      <w:rPr>
                        <w:rFonts w:ascii="宋体" w:eastAsia="宋体" w:hAnsi="宋体" w:cs="宋体"/>
                        <w:spacing w:val="-9"/>
                        <w:sz w:val="36"/>
                        <w:szCs w:val="36"/>
                      </w:rPr>
                      <w:t>×××</w:t>
                    </w:r>
                    <w:r>
                      <w:rPr>
                        <w:rFonts w:ascii="宋体" w:eastAsia="宋体" w:hAnsi="宋体" w:cs="宋体"/>
                        <w:spacing w:val="-9"/>
                        <w:sz w:val="36"/>
                        <w:szCs w:val="36"/>
                      </w:rPr>
                      <w:t>万元，</w:t>
                    </w:r>
                    <w:r>
                      <w:rPr>
                        <w:rFonts w:ascii="宋体" w:eastAsia="宋体" w:hAnsi="宋体" w:cs="宋体"/>
                        <w:spacing w:val="48"/>
                        <w:sz w:val="36"/>
                        <w:szCs w:val="36"/>
                      </w:rPr>
                      <w:t xml:space="preserve"> </w:t>
                    </w:r>
                    <w:r>
                      <w:rPr>
                        <w:rFonts w:ascii="宋体" w:eastAsia="宋体" w:hAnsi="宋体" w:cs="宋体"/>
                        <w:spacing w:val="-9"/>
                        <w:sz w:val="36"/>
                        <w:szCs w:val="36"/>
                      </w:rPr>
                      <w:t>2016</w:t>
                    </w:r>
                    <w:r>
                      <w:rPr>
                        <w:rFonts w:ascii="宋体" w:eastAsia="宋体" w:hAnsi="宋体" w:cs="宋体"/>
                        <w:spacing w:val="-54"/>
                        <w:sz w:val="36"/>
                        <w:szCs w:val="36"/>
                      </w:rPr>
                      <w:t xml:space="preserve"> </w:t>
                    </w:r>
                    <w:r>
                      <w:rPr>
                        <w:rFonts w:ascii="宋体" w:eastAsia="宋体" w:hAnsi="宋体" w:cs="宋体"/>
                        <w:spacing w:val="-9"/>
                        <w:sz w:val="36"/>
                        <w:szCs w:val="36"/>
                      </w:rPr>
                      <w:t>年</w:t>
                    </w:r>
                    <w:r>
                      <w:rPr>
                        <w:rFonts w:ascii="宋体" w:eastAsia="宋体" w:hAnsi="宋体" w:cs="宋体"/>
                        <w:spacing w:val="-38"/>
                        <w:sz w:val="36"/>
                        <w:szCs w:val="36"/>
                      </w:rPr>
                      <w:t xml:space="preserve"> </w:t>
                    </w:r>
                    <w:r>
                      <w:rPr>
                        <w:rFonts w:ascii="宋体" w:eastAsia="宋体" w:hAnsi="宋体" w:cs="宋体"/>
                        <w:spacing w:val="-9"/>
                        <w:sz w:val="36"/>
                        <w:szCs w:val="36"/>
                      </w:rPr>
                      <w:t>1</w:t>
                    </w:r>
                    <w:r>
                      <w:rPr>
                        <w:rFonts w:ascii="宋体" w:eastAsia="宋体" w:hAnsi="宋体" w:cs="宋体"/>
                        <w:spacing w:val="-51"/>
                        <w:sz w:val="36"/>
                        <w:szCs w:val="36"/>
                      </w:rPr>
                      <w:t xml:space="preserve"> </w:t>
                    </w:r>
                    <w:r>
                      <w:rPr>
                        <w:rFonts w:ascii="宋体" w:eastAsia="宋体" w:hAnsi="宋体" w:cs="宋体"/>
                        <w:spacing w:val="-9"/>
                        <w:sz w:val="36"/>
                        <w:szCs w:val="36"/>
                      </w:rPr>
                      <w:t>月</w:t>
                    </w:r>
                    <w:r>
                      <w:rPr>
                        <w:rFonts w:ascii="宋体" w:eastAsia="宋体" w:hAnsi="宋体" w:cs="宋体"/>
                        <w:spacing w:val="-9"/>
                        <w:sz w:val="36"/>
                        <w:szCs w:val="36"/>
                      </w:rPr>
                      <w:t>-xx</w:t>
                    </w:r>
                    <w:r>
                      <w:rPr>
                        <w:rFonts w:ascii="宋体" w:eastAsia="宋体" w:hAnsi="宋体" w:cs="宋体"/>
                        <w:spacing w:val="-31"/>
                        <w:sz w:val="36"/>
                        <w:szCs w:val="36"/>
                      </w:rPr>
                      <w:t xml:space="preserve"> </w:t>
                    </w:r>
                    <w:r>
                      <w:rPr>
                        <w:rFonts w:ascii="宋体" w:eastAsia="宋体" w:hAnsi="宋体" w:cs="宋体"/>
                        <w:spacing w:val="-9"/>
                        <w:sz w:val="36"/>
                        <w:szCs w:val="36"/>
                      </w:rPr>
                      <w:t>月实现销售收入</w:t>
                    </w:r>
                    <w:r>
                      <w:rPr>
                        <w:rFonts w:ascii="宋体" w:eastAsia="宋体" w:hAnsi="宋体" w:cs="宋体"/>
                        <w:spacing w:val="-9"/>
                        <w:sz w:val="36"/>
                        <w:szCs w:val="36"/>
                      </w:rPr>
                      <w:t>×××</w:t>
                    </w:r>
                  </w:p>
                </w:txbxContent>
              </v:textbox>
            </v:shape>
            <w10:wrap type="none"/>
            <w10:anchorlock/>
          </v:group>
        </w:pict>
      </w:r>
    </w:p>
    <w:p w:rsidR="001458A9" w14:paraId="75EFA9F3" w14:textId="77777777">
      <w:pPr>
        <w:spacing w:before="200" w:line="500" w:lineRule="exact"/>
        <w:ind w:firstLine="180"/>
        <w:textAlignment w:val="center"/>
      </w:pPr>
      <w:r>
        <w:pict>
          <v:group id="_x0000_i1095" style="width:625pt;height:25pt;mso-position-horizontal-relative:char;mso-position-vertical-relative:line" coordsize="12500,500">
            <v:shape id="_x0000_s1096" type="#_x0000_t75" style="width:12500;height:500;position:absolute">
              <v:imagedata r:id="rId29"/>
            </v:shape>
            <v:shape id="_x0000_s1097" type="#_x0000_t202" style="width:12540;height:609;left:-20;position:absolute;top:-20" filled="f" stroked="f">
              <v:textbox inset="0,0,0,0">
                <w:txbxContent>
                  <w:p w:rsidR="001458A9" w14:paraId="4439D136" w14:textId="77777777">
                    <w:pPr>
                      <w:spacing w:before="52" w:line="237" w:lineRule="auto"/>
                      <w:ind w:firstLine="28"/>
                      <w:rPr>
                        <w:rFonts w:ascii="宋体" w:eastAsia="宋体" w:hAnsi="宋体" w:cs="宋体"/>
                        <w:sz w:val="36"/>
                        <w:szCs w:val="36"/>
                      </w:rPr>
                    </w:pPr>
                    <w:r>
                      <w:rPr>
                        <w:rFonts w:ascii="宋体" w:eastAsia="宋体" w:hAnsi="宋体" w:cs="宋体"/>
                        <w:spacing w:val="-20"/>
                        <w:sz w:val="36"/>
                        <w:szCs w:val="36"/>
                      </w:rPr>
                      <w:t>万元，</w:t>
                    </w:r>
                    <w:r>
                      <w:rPr>
                        <w:rFonts w:ascii="宋体" w:eastAsia="宋体" w:hAnsi="宋体" w:cs="宋体"/>
                        <w:spacing w:val="9"/>
                        <w:sz w:val="36"/>
                        <w:szCs w:val="36"/>
                      </w:rPr>
                      <w:t xml:space="preserve"> </w:t>
                    </w:r>
                    <w:r>
                      <w:rPr>
                        <w:rFonts w:ascii="宋体" w:eastAsia="宋体" w:hAnsi="宋体" w:cs="宋体"/>
                        <w:spacing w:val="-20"/>
                        <w:sz w:val="36"/>
                        <w:szCs w:val="36"/>
                      </w:rPr>
                      <w:t>销售收入增长率为</w:t>
                    </w:r>
                    <w:r>
                      <w:rPr>
                        <w:rFonts w:ascii="宋体" w:eastAsia="宋体" w:hAnsi="宋体" w:cs="宋体"/>
                        <w:spacing w:val="-20"/>
                        <w:sz w:val="36"/>
                        <w:szCs w:val="36"/>
                      </w:rPr>
                      <w:t>×××%</w:t>
                    </w:r>
                    <w:r>
                      <w:rPr>
                        <w:rFonts w:ascii="宋体" w:eastAsia="宋体" w:hAnsi="宋体" w:cs="宋体"/>
                        <w:spacing w:val="-20"/>
                        <w:sz w:val="36"/>
                        <w:szCs w:val="36"/>
                      </w:rPr>
                      <w:t>，</w:t>
                    </w:r>
                    <w:r>
                      <w:rPr>
                        <w:rFonts w:ascii="宋体" w:eastAsia="宋体" w:hAnsi="宋体" w:cs="宋体"/>
                        <w:spacing w:val="27"/>
                        <w:sz w:val="36"/>
                        <w:szCs w:val="36"/>
                      </w:rPr>
                      <w:t xml:space="preserve"> </w:t>
                    </w:r>
                    <w:r>
                      <w:rPr>
                        <w:rFonts w:ascii="宋体" w:eastAsia="宋体" w:hAnsi="宋体" w:cs="宋体"/>
                        <w:spacing w:val="-20"/>
                        <w:sz w:val="36"/>
                        <w:szCs w:val="36"/>
                      </w:rPr>
                      <w:t>预计</w:t>
                    </w:r>
                    <w:r>
                      <w:rPr>
                        <w:rFonts w:ascii="宋体" w:eastAsia="宋体" w:hAnsi="宋体" w:cs="宋体"/>
                        <w:spacing w:val="-80"/>
                        <w:sz w:val="36"/>
                        <w:szCs w:val="36"/>
                      </w:rPr>
                      <w:t xml:space="preserve"> </w:t>
                    </w:r>
                    <w:r>
                      <w:rPr>
                        <w:rFonts w:ascii="宋体" w:eastAsia="宋体" w:hAnsi="宋体" w:cs="宋体"/>
                        <w:spacing w:val="-20"/>
                        <w:sz w:val="36"/>
                        <w:szCs w:val="36"/>
                      </w:rPr>
                      <w:t>2016</w:t>
                    </w:r>
                    <w:r>
                      <w:rPr>
                        <w:rFonts w:ascii="宋体" w:eastAsia="宋体" w:hAnsi="宋体" w:cs="宋体"/>
                        <w:spacing w:val="-79"/>
                        <w:sz w:val="36"/>
                        <w:szCs w:val="36"/>
                      </w:rPr>
                      <w:t xml:space="preserve"> </w:t>
                    </w:r>
                    <w:r>
                      <w:rPr>
                        <w:rFonts w:ascii="宋体" w:eastAsia="宋体" w:hAnsi="宋体" w:cs="宋体"/>
                        <w:spacing w:val="-20"/>
                        <w:sz w:val="36"/>
                        <w:szCs w:val="36"/>
                      </w:rPr>
                      <w:t>年将实现收入</w:t>
                    </w:r>
                    <w:r>
                      <w:rPr>
                        <w:rFonts w:ascii="宋体" w:eastAsia="宋体" w:hAnsi="宋体" w:cs="宋体"/>
                        <w:spacing w:val="-20"/>
                        <w:sz w:val="36"/>
                        <w:szCs w:val="36"/>
                      </w:rPr>
                      <w:t>×××</w:t>
                    </w:r>
                    <w:r>
                      <w:rPr>
                        <w:rFonts w:ascii="宋体" w:eastAsia="宋体" w:hAnsi="宋体" w:cs="宋体"/>
                        <w:spacing w:val="-20"/>
                        <w:sz w:val="36"/>
                        <w:szCs w:val="36"/>
                      </w:rPr>
                      <w:t>万元，</w:t>
                    </w:r>
                    <w:r>
                      <w:rPr>
                        <w:rFonts w:ascii="宋体" w:eastAsia="宋体" w:hAnsi="宋体" w:cs="宋体"/>
                        <w:spacing w:val="3"/>
                        <w:sz w:val="36"/>
                        <w:szCs w:val="36"/>
                      </w:rPr>
                      <w:t xml:space="preserve"> </w:t>
                    </w:r>
                    <w:r>
                      <w:rPr>
                        <w:rFonts w:ascii="宋体" w:eastAsia="宋体" w:hAnsi="宋体" w:cs="宋体"/>
                        <w:spacing w:val="-20"/>
                        <w:sz w:val="36"/>
                        <w:szCs w:val="36"/>
                      </w:rPr>
                      <w:t>实现净</w:t>
                    </w:r>
                  </w:p>
                </w:txbxContent>
              </v:textbox>
            </v:shape>
            <w10:wrap type="none"/>
            <w10:anchorlock/>
          </v:group>
        </w:pict>
      </w:r>
    </w:p>
    <w:p w:rsidR="001458A9" w14:paraId="0657C90A" w14:textId="77777777">
      <w:pPr>
        <w:spacing w:before="200" w:line="500" w:lineRule="exact"/>
        <w:ind w:firstLine="180"/>
        <w:textAlignment w:val="center"/>
      </w:pPr>
      <w:r>
        <w:pict>
          <v:group id="_x0000_i1098" style="width:132.95pt;height:25pt;mso-position-horizontal-relative:char;mso-position-vertical-relative:line" coordsize="2658,500">
            <v:shape id="_x0000_s1099" type="#_x0000_t75" style="width:2560;height:500;position:absolute">
              <v:imagedata r:id="rId30"/>
            </v:shape>
            <v:shape id="_x0000_s1100" type="#_x0000_t202" style="width:2698;height:604;left:-20;position:absolute;top:-20" filled="f" stroked="f">
              <v:textbox inset="0,0,0,0">
                <w:txbxContent>
                  <w:p w:rsidR="001458A9" w14:paraId="3D855C6D" w14:textId="77777777">
                    <w:pPr>
                      <w:spacing w:before="53" w:line="459" w:lineRule="exact"/>
                      <w:ind w:firstLine="28"/>
                      <w:rPr>
                        <w:rFonts w:ascii="宋体" w:eastAsia="宋体" w:hAnsi="宋体" w:cs="宋体"/>
                        <w:sz w:val="33"/>
                        <w:szCs w:val="33"/>
                      </w:rPr>
                    </w:pPr>
                    <w:r>
                      <w:rPr>
                        <w:rFonts w:ascii="宋体" w:eastAsia="宋体" w:hAnsi="宋体" w:cs="宋体"/>
                        <w:spacing w:val="3"/>
                        <w:position w:val="2"/>
                        <w:sz w:val="33"/>
                        <w:szCs w:val="33"/>
                      </w:rPr>
                      <w:t>利润</w:t>
                    </w:r>
                    <w:r>
                      <w:rPr>
                        <w:rFonts w:ascii="宋体" w:eastAsia="宋体" w:hAnsi="宋体" w:cs="宋体"/>
                        <w:spacing w:val="3"/>
                        <w:position w:val="2"/>
                        <w:sz w:val="33"/>
                        <w:szCs w:val="33"/>
                      </w:rPr>
                      <w:t>×××</w:t>
                    </w:r>
                    <w:r>
                      <w:rPr>
                        <w:rFonts w:ascii="宋体" w:eastAsia="宋体" w:hAnsi="宋体" w:cs="宋体"/>
                        <w:spacing w:val="3"/>
                        <w:position w:val="2"/>
                        <w:sz w:val="33"/>
                        <w:szCs w:val="33"/>
                      </w:rPr>
                      <w:t>万元；</w:t>
                    </w:r>
                  </w:p>
                </w:txbxContent>
              </v:textbox>
            </v:shape>
            <w10:wrap type="none"/>
            <w10:anchorlock/>
          </v:group>
        </w:pict>
      </w:r>
    </w:p>
    <w:p w:rsidR="001458A9" w14:paraId="70C83E8D" w14:textId="77777777">
      <w:pPr>
        <w:spacing w:before="200" w:line="520" w:lineRule="exact"/>
        <w:ind w:firstLine="900"/>
        <w:textAlignment w:val="center"/>
      </w:pPr>
      <w:r>
        <w:pict>
          <v:group id="_x0000_i1101" style="width:589pt;height:26pt;mso-position-horizontal-relative:char;mso-position-vertical-relative:line" coordsize="11780,520">
            <v:shape id="_x0000_s1102" type="#_x0000_t75" style="width:11780;height:520;position:absolute">
              <v:imagedata r:id="rId31"/>
            </v:shape>
            <v:shape id="_x0000_s1103" type="#_x0000_t202" style="width:11820;height:627;left:-20;position:absolute;top:-20" filled="f" stroked="f">
              <v:textbox inset="0,0,0,0">
                <w:txbxContent>
                  <w:p w:rsidR="001458A9" w14:paraId="2F9AF1A3" w14:textId="77777777">
                    <w:pPr>
                      <w:spacing w:before="55" w:line="462" w:lineRule="exact"/>
                      <w:ind w:firstLine="33"/>
                      <w:rPr>
                        <w:rFonts w:ascii="宋体" w:eastAsia="宋体" w:hAnsi="宋体" w:cs="宋体"/>
                        <w:sz w:val="35"/>
                        <w:szCs w:val="35"/>
                      </w:rPr>
                    </w:pPr>
                    <w:r>
                      <w:rPr>
                        <w:rFonts w:ascii="宋体" w:eastAsia="宋体" w:hAnsi="宋体" w:cs="宋体"/>
                        <w:spacing w:val="-4"/>
                        <w:position w:val="1"/>
                        <w:sz w:val="35"/>
                        <w:szCs w:val="35"/>
                      </w:rPr>
                      <w:t>2015</w:t>
                    </w:r>
                    <w:r>
                      <w:rPr>
                        <w:rFonts w:ascii="宋体" w:eastAsia="宋体" w:hAnsi="宋体" w:cs="宋体"/>
                        <w:spacing w:val="-61"/>
                        <w:position w:val="1"/>
                        <w:sz w:val="35"/>
                        <w:szCs w:val="35"/>
                      </w:rPr>
                      <w:t xml:space="preserve"> </w:t>
                    </w:r>
                    <w:r>
                      <w:rPr>
                        <w:rFonts w:ascii="宋体" w:eastAsia="宋体" w:hAnsi="宋体" w:cs="宋体"/>
                        <w:spacing w:val="-4"/>
                        <w:position w:val="1"/>
                        <w:sz w:val="35"/>
                        <w:szCs w:val="35"/>
                      </w:rPr>
                      <w:t>年资产总额为</w:t>
                    </w:r>
                    <w:r>
                      <w:rPr>
                        <w:rFonts w:ascii="宋体" w:eastAsia="宋体" w:hAnsi="宋体" w:cs="宋体"/>
                        <w:spacing w:val="-4"/>
                        <w:position w:val="1"/>
                        <w:sz w:val="35"/>
                        <w:szCs w:val="35"/>
                      </w:rPr>
                      <w:t>×××</w:t>
                    </w:r>
                    <w:r>
                      <w:rPr>
                        <w:rFonts w:ascii="宋体" w:eastAsia="宋体" w:hAnsi="宋体" w:cs="宋体"/>
                        <w:spacing w:val="-4"/>
                        <w:position w:val="1"/>
                        <w:sz w:val="35"/>
                        <w:szCs w:val="35"/>
                      </w:rPr>
                      <w:t>万元，</w:t>
                    </w:r>
                    <w:r>
                      <w:rPr>
                        <w:rFonts w:ascii="宋体" w:eastAsia="宋体" w:hAnsi="宋体" w:cs="宋体"/>
                        <w:spacing w:val="4"/>
                        <w:position w:val="1"/>
                        <w:sz w:val="35"/>
                        <w:szCs w:val="35"/>
                      </w:rPr>
                      <w:t xml:space="preserve"> </w:t>
                    </w:r>
                    <w:r>
                      <w:rPr>
                        <w:rFonts w:ascii="宋体" w:eastAsia="宋体" w:hAnsi="宋体" w:cs="宋体"/>
                        <w:spacing w:val="-4"/>
                        <w:position w:val="1"/>
                        <w:sz w:val="35"/>
                        <w:szCs w:val="35"/>
                      </w:rPr>
                      <w:t>2016</w:t>
                    </w:r>
                    <w:r>
                      <w:rPr>
                        <w:rFonts w:ascii="宋体" w:eastAsia="宋体" w:hAnsi="宋体" w:cs="宋体"/>
                        <w:spacing w:val="-76"/>
                        <w:position w:val="1"/>
                        <w:sz w:val="35"/>
                        <w:szCs w:val="35"/>
                      </w:rPr>
                      <w:t xml:space="preserve"> </w:t>
                    </w:r>
                    <w:r>
                      <w:rPr>
                        <w:rFonts w:ascii="宋体" w:eastAsia="宋体" w:hAnsi="宋体" w:cs="宋体"/>
                        <w:spacing w:val="-4"/>
                        <w:position w:val="1"/>
                        <w:sz w:val="35"/>
                        <w:szCs w:val="35"/>
                      </w:rPr>
                      <w:t>年</w:t>
                    </w:r>
                    <w:r>
                      <w:rPr>
                        <w:rFonts w:ascii="宋体" w:eastAsia="宋体" w:hAnsi="宋体" w:cs="宋体"/>
                        <w:spacing w:val="-59"/>
                        <w:position w:val="1"/>
                        <w:sz w:val="35"/>
                        <w:szCs w:val="35"/>
                      </w:rPr>
                      <w:t xml:space="preserve"> </w:t>
                    </w:r>
                    <w:r>
                      <w:rPr>
                        <w:rFonts w:ascii="宋体" w:eastAsia="宋体" w:hAnsi="宋体" w:cs="宋体"/>
                        <w:spacing w:val="-4"/>
                        <w:position w:val="1"/>
                        <w:sz w:val="35"/>
                        <w:szCs w:val="35"/>
                      </w:rPr>
                      <w:t>1</w:t>
                    </w:r>
                    <w:r>
                      <w:rPr>
                        <w:rFonts w:ascii="宋体" w:eastAsia="宋体" w:hAnsi="宋体" w:cs="宋体"/>
                        <w:spacing w:val="-71"/>
                        <w:position w:val="1"/>
                        <w:sz w:val="35"/>
                        <w:szCs w:val="35"/>
                      </w:rPr>
                      <w:t xml:space="preserve"> </w:t>
                    </w:r>
                    <w:r>
                      <w:rPr>
                        <w:rFonts w:ascii="宋体" w:eastAsia="宋体" w:hAnsi="宋体" w:cs="宋体"/>
                        <w:spacing w:val="-4"/>
                        <w:position w:val="1"/>
                        <w:sz w:val="35"/>
                        <w:szCs w:val="35"/>
                      </w:rPr>
                      <w:t>月</w:t>
                    </w:r>
                    <w:r>
                      <w:rPr>
                        <w:rFonts w:ascii="宋体" w:eastAsia="宋体" w:hAnsi="宋体" w:cs="宋体"/>
                        <w:spacing w:val="-4"/>
                        <w:position w:val="1"/>
                        <w:sz w:val="35"/>
                        <w:szCs w:val="35"/>
                      </w:rPr>
                      <w:t>-xx</w:t>
                    </w:r>
                    <w:r>
                      <w:rPr>
                        <w:rFonts w:ascii="宋体" w:eastAsia="宋体" w:hAnsi="宋体" w:cs="宋体"/>
                        <w:spacing w:val="-52"/>
                        <w:position w:val="1"/>
                        <w:sz w:val="35"/>
                        <w:szCs w:val="35"/>
                      </w:rPr>
                      <w:t xml:space="preserve"> </w:t>
                    </w:r>
                    <w:r>
                      <w:rPr>
                        <w:rFonts w:ascii="宋体" w:eastAsia="宋体" w:hAnsi="宋体" w:cs="宋体"/>
                        <w:spacing w:val="-4"/>
                        <w:position w:val="1"/>
                        <w:sz w:val="35"/>
                        <w:szCs w:val="35"/>
                      </w:rPr>
                      <w:t>月资产总额为</w:t>
                    </w:r>
                    <w:r>
                      <w:rPr>
                        <w:rFonts w:ascii="宋体" w:eastAsia="宋体" w:hAnsi="宋体" w:cs="宋体"/>
                        <w:spacing w:val="-4"/>
                        <w:position w:val="1"/>
                        <w:sz w:val="35"/>
                        <w:szCs w:val="35"/>
                      </w:rPr>
                      <w:t>×××</w:t>
                    </w:r>
                    <w:r>
                      <w:rPr>
                        <w:rFonts w:ascii="宋体" w:eastAsia="宋体" w:hAnsi="宋体" w:cs="宋体"/>
                        <w:spacing w:val="-4"/>
                        <w:position w:val="1"/>
                        <w:sz w:val="35"/>
                        <w:szCs w:val="35"/>
                      </w:rPr>
                      <w:t>万元，</w:t>
                    </w:r>
                  </w:p>
                </w:txbxContent>
              </v:textbox>
            </v:shape>
            <w10:wrap type="none"/>
            <w10:anchorlock/>
          </v:group>
        </w:pict>
      </w:r>
    </w:p>
    <w:p w:rsidR="001458A9" w14:paraId="4D1490B9" w14:textId="77777777">
      <w:pPr>
        <w:spacing w:before="218" w:line="237" w:lineRule="auto"/>
        <w:ind w:firstLine="196"/>
        <w:rPr>
          <w:rFonts w:ascii="宋体" w:eastAsia="宋体" w:hAnsi="宋体" w:cs="宋体"/>
          <w:sz w:val="36"/>
          <w:szCs w:val="36"/>
        </w:rPr>
      </w:pPr>
      <w:r>
        <w:drawing>
          <wp:anchor distT="0" distB="0" distL="0" distR="0" simplePos="0" relativeHeight="251763712" behindDoc="1" locked="0" layoutInCell="1" allowOverlap="1">
            <wp:simplePos x="0" y="0"/>
            <wp:positionH relativeFrom="column">
              <wp:posOffset>114300</wp:posOffset>
            </wp:positionH>
            <wp:positionV relativeFrom="paragraph">
              <wp:posOffset>114828</wp:posOffset>
            </wp:positionV>
            <wp:extent cx="2654300" cy="330200"/>
            <wp:effectExtent l="0" t="0" r="0" b="0"/>
            <wp:wrapNone/>
            <wp:docPr id="23" name="IM 23"/>
            <wp:cNvGraphicFramePr/>
            <a:graphic xmlns:a="http://schemas.openxmlformats.org/drawingml/2006/main">
              <a:graphicData uri="http://schemas.openxmlformats.org/drawingml/2006/picture">
                <pic:pic xmlns:pic="http://schemas.openxmlformats.org/drawingml/2006/picture">
                  <pic:nvPicPr>
                    <pic:cNvPr id="23" name="IM 23"/>
                    <pic:cNvPicPr/>
                  </pic:nvPicPr>
                  <pic:blipFill>
                    <a:blip xmlns:r="http://schemas.openxmlformats.org/officeDocument/2006/relationships" r:embed="rId32"/>
                    <a:stretch>
                      <a:fillRect/>
                    </a:stretch>
                  </pic:blipFill>
                  <pic:spPr>
                    <a:xfrm>
                      <a:off x="0" y="0"/>
                      <a:ext cx="2654300" cy="330200"/>
                    </a:xfrm>
                    <a:prstGeom prst="rect">
                      <a:avLst/>
                    </a:prstGeom>
                  </pic:spPr>
                </pic:pic>
              </a:graphicData>
            </a:graphic>
          </wp:anchor>
        </w:drawing>
      </w:r>
      <w:r>
        <w:rPr>
          <w:rFonts w:ascii="宋体" w:eastAsia="宋体" w:hAnsi="宋体" w:cs="宋体"/>
          <w:spacing w:val="-1"/>
          <w:sz w:val="36"/>
          <w:szCs w:val="36"/>
        </w:rPr>
        <w:t>资产总额增长率为</w:t>
      </w:r>
      <w:r>
        <w:rPr>
          <w:rFonts w:ascii="宋体" w:eastAsia="宋体" w:hAnsi="宋体" w:cs="宋体"/>
          <w:spacing w:val="-1"/>
          <w:sz w:val="36"/>
          <w:szCs w:val="36"/>
        </w:rPr>
        <w:t>×××%</w:t>
      </w:r>
      <w:r>
        <w:rPr>
          <w:rFonts w:ascii="宋体" w:eastAsia="宋体" w:hAnsi="宋体" w:cs="宋体"/>
          <w:spacing w:val="-1"/>
          <w:sz w:val="36"/>
          <w:szCs w:val="36"/>
        </w:rPr>
        <w:t>，为公司的快速成长打下了坚实的基础。</w:t>
      </w:r>
    </w:p>
    <w:p w:rsidR="001458A9" w14:paraId="2900D975" w14:textId="77777777">
      <w:pPr>
        <w:spacing w:before="62" w:line="242" w:lineRule="auto"/>
        <w:ind w:firstLine="193"/>
        <w:rPr>
          <w:rFonts w:ascii="黑体" w:eastAsia="黑体" w:hAnsi="黑体" w:cs="黑体"/>
          <w:sz w:val="42"/>
          <w:szCs w:val="42"/>
        </w:rPr>
      </w:pPr>
      <w:r>
        <w:rPr>
          <w:rFonts w:ascii="黑体" w:eastAsia="黑体" w:hAnsi="黑体" w:cs="黑体"/>
          <w:color w:val="2C2C2C"/>
          <w:spacing w:val="-9"/>
          <w:sz w:val="42"/>
          <w:szCs w:val="42"/>
        </w:rPr>
        <w:t>2.3.2</w:t>
      </w:r>
      <w:r>
        <w:rPr>
          <w:rFonts w:ascii="黑体" w:eastAsia="黑体" w:hAnsi="黑体" w:cs="黑体"/>
          <w:color w:val="2C2C2C"/>
          <w:spacing w:val="148"/>
          <w:sz w:val="42"/>
          <w:szCs w:val="42"/>
        </w:rPr>
        <w:t xml:space="preserve"> </w:t>
      </w:r>
      <w:r>
        <w:rPr>
          <w:rFonts w:ascii="黑体" w:eastAsia="黑体" w:hAnsi="黑体" w:cs="黑体"/>
          <w:color w:val="2C2C2C"/>
          <w:spacing w:val="-9"/>
          <w:sz w:val="42"/>
          <w:szCs w:val="42"/>
        </w:rPr>
        <w:t>未来三年盈利情况分析</w:t>
      </w:r>
    </w:p>
    <w:p w:rsidR="001458A9" w14:paraId="20A32596" w14:textId="77777777">
      <w:pPr>
        <w:spacing w:line="325" w:lineRule="auto"/>
      </w:pPr>
    </w:p>
    <w:p w:rsidR="001458A9" w14:paraId="2DE5BB4B" w14:textId="77777777">
      <w:pPr>
        <w:spacing w:before="118" w:line="360" w:lineRule="auto"/>
        <w:ind w:left="190" w:right="142" w:firstLine="714"/>
        <w:rPr>
          <w:rFonts w:ascii="宋体" w:eastAsia="宋体" w:hAnsi="宋体" w:cs="宋体"/>
          <w:sz w:val="36"/>
          <w:szCs w:val="36"/>
        </w:rPr>
      </w:pPr>
      <w:r>
        <w:rPr>
          <w:rFonts w:ascii="宋体" w:eastAsia="宋体" w:hAnsi="宋体" w:cs="宋体"/>
          <w:spacing w:val="-15"/>
          <w:sz w:val="36"/>
          <w:szCs w:val="36"/>
        </w:rPr>
        <w:t>公司产品主要应用于医疗机构部门，</w:t>
      </w:r>
      <w:r>
        <w:rPr>
          <w:rFonts w:ascii="宋体" w:eastAsia="宋体" w:hAnsi="宋体" w:cs="宋体"/>
          <w:spacing w:val="-6"/>
          <w:sz w:val="36"/>
          <w:szCs w:val="36"/>
        </w:rPr>
        <w:t xml:space="preserve"> </w:t>
      </w:r>
      <w:r>
        <w:rPr>
          <w:rFonts w:ascii="宋体" w:eastAsia="宋体" w:hAnsi="宋体" w:cs="宋体"/>
          <w:spacing w:val="-15"/>
          <w:sz w:val="36"/>
          <w:szCs w:val="36"/>
        </w:rPr>
        <w:t>未来三年，</w:t>
      </w:r>
      <w:r>
        <w:rPr>
          <w:rFonts w:ascii="宋体" w:eastAsia="宋体" w:hAnsi="宋体" w:cs="宋体"/>
          <w:spacing w:val="-6"/>
          <w:sz w:val="36"/>
          <w:szCs w:val="36"/>
        </w:rPr>
        <w:t xml:space="preserve"> </w:t>
      </w:r>
      <w:r>
        <w:rPr>
          <w:rFonts w:ascii="宋体" w:eastAsia="宋体" w:hAnsi="宋体" w:cs="宋体"/>
          <w:spacing w:val="-15"/>
          <w:sz w:val="36"/>
          <w:szCs w:val="36"/>
        </w:rPr>
        <w:t>公司将根据产品的技术和市</w:t>
      </w:r>
      <w:r>
        <w:rPr>
          <w:rFonts w:ascii="宋体" w:eastAsia="宋体" w:hAnsi="宋体" w:cs="宋体"/>
          <w:sz w:val="36"/>
          <w:szCs w:val="36"/>
        </w:rPr>
        <w:t xml:space="preserve"> </w:t>
      </w:r>
      <w:r>
        <w:rPr>
          <w:rFonts w:ascii="宋体" w:eastAsia="宋体" w:hAnsi="宋体" w:cs="宋体"/>
          <w:spacing w:val="-22"/>
          <w:sz w:val="36"/>
          <w:szCs w:val="36"/>
        </w:rPr>
        <w:t>场需求的发展趋势，</w:t>
      </w:r>
      <w:r>
        <w:rPr>
          <w:rFonts w:ascii="宋体" w:eastAsia="宋体" w:hAnsi="宋体" w:cs="宋体"/>
          <w:spacing w:val="31"/>
          <w:sz w:val="36"/>
          <w:szCs w:val="36"/>
        </w:rPr>
        <w:t xml:space="preserve"> </w:t>
      </w:r>
      <w:r>
        <w:rPr>
          <w:rFonts w:ascii="宋体" w:eastAsia="宋体" w:hAnsi="宋体" w:cs="宋体"/>
          <w:spacing w:val="-22"/>
          <w:sz w:val="36"/>
          <w:szCs w:val="36"/>
        </w:rPr>
        <w:t>不断调整和完善，</w:t>
      </w:r>
      <w:r>
        <w:rPr>
          <w:rFonts w:ascii="宋体" w:eastAsia="宋体" w:hAnsi="宋体" w:cs="宋体"/>
          <w:spacing w:val="27"/>
          <w:sz w:val="36"/>
          <w:szCs w:val="36"/>
        </w:rPr>
        <w:t xml:space="preserve"> </w:t>
      </w:r>
      <w:r>
        <w:rPr>
          <w:rFonts w:ascii="宋体" w:eastAsia="宋体" w:hAnsi="宋体" w:cs="宋体"/>
          <w:spacing w:val="-22"/>
          <w:sz w:val="36"/>
          <w:szCs w:val="36"/>
        </w:rPr>
        <w:t>拓展市场，</w:t>
      </w:r>
      <w:r>
        <w:rPr>
          <w:rFonts w:ascii="宋体" w:eastAsia="宋体" w:hAnsi="宋体" w:cs="宋体"/>
          <w:spacing w:val="24"/>
          <w:sz w:val="36"/>
          <w:szCs w:val="36"/>
        </w:rPr>
        <w:t xml:space="preserve"> </w:t>
      </w:r>
      <w:r>
        <w:rPr>
          <w:rFonts w:ascii="宋体" w:eastAsia="宋体" w:hAnsi="宋体" w:cs="宋体"/>
          <w:spacing w:val="-22"/>
          <w:sz w:val="36"/>
          <w:szCs w:val="36"/>
        </w:rPr>
        <w:t>产品销售将会有一个比较大的</w:t>
      </w:r>
    </w:p>
    <w:p w:rsidR="001458A9" w14:paraId="614EF0E1" w14:textId="77777777">
      <w:pPr>
        <w:spacing w:line="237" w:lineRule="auto"/>
        <w:ind w:firstLine="186"/>
        <w:rPr>
          <w:rFonts w:ascii="宋体" w:eastAsia="宋体" w:hAnsi="宋体" w:cs="宋体"/>
          <w:sz w:val="36"/>
          <w:szCs w:val="36"/>
        </w:rPr>
      </w:pPr>
      <w:r>
        <w:rPr>
          <w:rFonts w:ascii="宋体" w:eastAsia="宋体" w:hAnsi="宋体" w:cs="宋体"/>
          <w:spacing w:val="-3"/>
          <w:sz w:val="36"/>
          <w:szCs w:val="36"/>
        </w:rPr>
        <w:t>增长。主要产品的收入预测如下表</w:t>
      </w:r>
      <w:r>
        <w:rPr>
          <w:rFonts w:ascii="宋体" w:eastAsia="宋体" w:hAnsi="宋体" w:cs="宋体"/>
          <w:spacing w:val="-66"/>
          <w:sz w:val="36"/>
          <w:szCs w:val="36"/>
        </w:rPr>
        <w:t xml:space="preserve"> </w:t>
      </w:r>
      <w:r>
        <w:rPr>
          <w:rFonts w:ascii="宋体" w:eastAsia="宋体" w:hAnsi="宋体" w:cs="宋体"/>
          <w:spacing w:val="-3"/>
          <w:sz w:val="36"/>
          <w:szCs w:val="36"/>
        </w:rPr>
        <w:t>2-2</w:t>
      </w:r>
      <w:r>
        <w:rPr>
          <w:rFonts w:ascii="宋体" w:eastAsia="宋体" w:hAnsi="宋体" w:cs="宋体"/>
          <w:spacing w:val="-98"/>
          <w:sz w:val="36"/>
          <w:szCs w:val="36"/>
        </w:rPr>
        <w:t xml:space="preserve"> </w:t>
      </w:r>
      <w:r>
        <w:rPr>
          <w:rFonts w:ascii="宋体" w:eastAsia="宋体" w:hAnsi="宋体" w:cs="宋体"/>
          <w:spacing w:val="-3"/>
          <w:sz w:val="36"/>
          <w:szCs w:val="36"/>
        </w:rPr>
        <w:t>所示：</w:t>
      </w:r>
    </w:p>
    <w:p w:rsidR="001458A9" w14:paraId="2C7BD044" w14:textId="77777777">
      <w:pPr>
        <w:spacing w:before="228" w:line="241" w:lineRule="auto"/>
        <w:ind w:firstLine="3758"/>
        <w:rPr>
          <w:rFonts w:ascii="黑体" w:eastAsia="黑体" w:hAnsi="黑体" w:cs="黑体"/>
          <w:sz w:val="36"/>
          <w:szCs w:val="36"/>
        </w:rPr>
      </w:pPr>
      <w:r>
        <w:rPr>
          <w:rFonts w:ascii="黑体" w:eastAsia="黑体" w:hAnsi="黑体" w:cs="黑体"/>
          <w:spacing w:val="2"/>
          <w:sz w:val="36"/>
          <w:szCs w:val="36"/>
        </w:rPr>
        <w:t>表</w:t>
      </w:r>
      <w:r>
        <w:rPr>
          <w:rFonts w:ascii="黑体" w:eastAsia="黑体" w:hAnsi="黑体" w:cs="黑体"/>
          <w:spacing w:val="-64"/>
          <w:sz w:val="36"/>
          <w:szCs w:val="36"/>
        </w:rPr>
        <w:t xml:space="preserve"> </w:t>
      </w:r>
      <w:r>
        <w:rPr>
          <w:rFonts w:ascii="黑体" w:eastAsia="黑体" w:hAnsi="黑体" w:cs="黑体"/>
          <w:spacing w:val="2"/>
          <w:sz w:val="36"/>
          <w:szCs w:val="36"/>
        </w:rPr>
        <w:t>2-2</w:t>
      </w:r>
      <w:r>
        <w:rPr>
          <w:rFonts w:ascii="黑体" w:eastAsia="黑体" w:hAnsi="黑体" w:cs="黑体"/>
          <w:spacing w:val="131"/>
          <w:sz w:val="36"/>
          <w:szCs w:val="36"/>
        </w:rPr>
        <w:t xml:space="preserve"> </w:t>
      </w:r>
      <w:r>
        <w:rPr>
          <w:rFonts w:ascii="黑体" w:eastAsia="黑体" w:hAnsi="黑体" w:cs="黑体"/>
          <w:spacing w:val="2"/>
          <w:sz w:val="36"/>
          <w:szCs w:val="36"/>
        </w:rPr>
        <w:t>未来三年企业收入预测表</w:t>
      </w:r>
    </w:p>
    <w:p w:rsidR="001458A9" w14:paraId="24F18317" w14:textId="77777777">
      <w:pPr>
        <w:spacing w:before="232" w:line="242" w:lineRule="auto"/>
        <w:ind w:firstLine="8787"/>
        <w:rPr>
          <w:rFonts w:ascii="黑体" w:eastAsia="黑体" w:hAnsi="黑体" w:cs="黑体"/>
          <w:sz w:val="36"/>
          <w:szCs w:val="36"/>
        </w:rPr>
      </w:pPr>
      <w:r>
        <w:rPr>
          <w:rFonts w:ascii="黑体" w:eastAsia="黑体" w:hAnsi="黑体" w:cs="黑体"/>
          <w:spacing w:val="-4"/>
          <w:sz w:val="36"/>
          <w:szCs w:val="36"/>
        </w:rPr>
        <w:t>单位：万元</w:t>
      </w:r>
    </w:p>
    <w:p w:rsidR="001458A9" w14:paraId="603EE0A5" w14:textId="77777777">
      <w:pPr>
        <w:spacing w:before="94" w:line="7220" w:lineRule="exact"/>
        <w:ind w:firstLine="180"/>
        <w:textAlignment w:val="center"/>
      </w:pPr>
      <w:r>
        <w:pict>
          <v:group id="_x0000_i1104" style="width:624pt;height:361pt;mso-position-horizontal-relative:char;mso-position-vertical-relative:line" coordsize="12480,7220">
            <v:shape id="_x0000_s1105" type="#_x0000_t75" style="width:12480;height:7220;position:absolute">
              <v:imagedata r:id="rId33"/>
            </v:shape>
            <v:shape id="_x0000_s1106" type="#_x0000_t202" style="width:11555;height:7057;left:729;position:absolute;top:26" filled="f" stroked="f">
              <v:textbox inset="0,0,0,0">
                <w:txbxContent>
                  <w:p w:rsidR="001458A9" w14:paraId="12EEB7D0" w14:textId="77777777">
                    <w:pPr>
                      <w:spacing w:line="20" w:lineRule="exact"/>
                    </w:pPr>
                  </w:p>
                  <w:tbl>
                    <w:tblPr>
                      <w:tblStyle w:val="TableNormal01"/>
                      <w:tblW w:w="11515" w:type="dxa"/>
                      <w:tblInd w:w="20" w:type="dxa"/>
                      <w:tblLayout w:type="fixed"/>
                      <w:tblLook w:val="04A0"/>
                    </w:tblPr>
                    <w:tblGrid>
                      <w:gridCol w:w="2553"/>
                      <w:gridCol w:w="1858"/>
                      <w:gridCol w:w="1572"/>
                      <w:gridCol w:w="1545"/>
                      <w:gridCol w:w="1546"/>
                      <w:gridCol w:w="1545"/>
                      <w:gridCol w:w="896"/>
                    </w:tblGrid>
                    <w:tr w14:paraId="126154A5" w14:textId="77777777">
                      <w:tblPrEx>
                        <w:tblW w:w="11515" w:type="dxa"/>
                        <w:tblInd w:w="20" w:type="dxa"/>
                        <w:tblLayout w:type="fixed"/>
                        <w:tblLook w:val="04A0"/>
                      </w:tblPrEx>
                      <w:trPr>
                        <w:trHeight w:val="7016"/>
                      </w:trPr>
                      <w:tc>
                        <w:tcPr>
                          <w:tcW w:w="2553" w:type="dxa"/>
                        </w:tcPr>
                        <w:p w:rsidR="001458A9" w14:paraId="6B0E6D84" w14:textId="77777777">
                          <w:pPr>
                            <w:spacing w:before="233" w:line="241" w:lineRule="auto"/>
                            <w:rPr>
                              <w:rFonts w:ascii="黑体" w:eastAsia="黑体" w:hAnsi="黑体" w:cs="黑体"/>
                              <w:sz w:val="36"/>
                              <w:szCs w:val="36"/>
                            </w:rPr>
                          </w:pPr>
                          <w:r>
                            <w:rPr>
                              <w:rFonts w:ascii="黑体" w:eastAsia="黑体" w:hAnsi="黑体" w:cs="黑体"/>
                              <w:color w:val="2C2C2C"/>
                              <w:spacing w:val="1"/>
                              <w:sz w:val="36"/>
                              <w:szCs w:val="36"/>
                            </w:rPr>
                            <w:t>项目（产品）</w:t>
                          </w:r>
                        </w:p>
                        <w:p w:rsidR="001458A9" w14:paraId="238C61AF" w14:textId="77777777">
                          <w:pPr>
                            <w:spacing w:line="241" w:lineRule="auto"/>
                          </w:pPr>
                        </w:p>
                        <w:p w:rsidR="001458A9" w14:paraId="5B8C2C72" w14:textId="77777777">
                          <w:pPr>
                            <w:spacing w:line="241" w:lineRule="auto"/>
                          </w:pPr>
                        </w:p>
                        <w:p w:rsidR="001458A9" w14:paraId="2B920242" w14:textId="77777777">
                          <w:pPr>
                            <w:spacing w:line="241" w:lineRule="auto"/>
                          </w:pPr>
                        </w:p>
                        <w:p w:rsidR="001458A9" w14:paraId="1B6D6696" w14:textId="77777777">
                          <w:pPr>
                            <w:spacing w:line="242" w:lineRule="auto"/>
                          </w:pPr>
                        </w:p>
                        <w:p w:rsidR="001458A9" w14:paraId="4F053C58" w14:textId="77777777">
                          <w:pPr>
                            <w:spacing w:line="242" w:lineRule="auto"/>
                          </w:pPr>
                        </w:p>
                        <w:p w:rsidR="001458A9" w14:paraId="16E8CA1F" w14:textId="77777777">
                          <w:pPr>
                            <w:spacing w:line="242" w:lineRule="auto"/>
                          </w:pPr>
                        </w:p>
                        <w:p w:rsidR="001458A9" w14:paraId="7B9ECC0B" w14:textId="77777777">
                          <w:pPr>
                            <w:spacing w:before="117" w:line="518" w:lineRule="exact"/>
                            <w:ind w:firstLine="626"/>
                            <w:rPr>
                              <w:rFonts w:ascii="宋体" w:eastAsia="宋体" w:hAnsi="宋体" w:cs="宋体"/>
                              <w:sz w:val="36"/>
                              <w:szCs w:val="36"/>
                            </w:rPr>
                          </w:pPr>
                          <w:r>
                            <w:rPr>
                              <w:rFonts w:ascii="宋体" w:eastAsia="宋体" w:hAnsi="宋体" w:cs="宋体"/>
                              <w:spacing w:val="-20"/>
                              <w:position w:val="2"/>
                              <w:sz w:val="36"/>
                              <w:szCs w:val="36"/>
                            </w:rPr>
                            <w:t>×××</w:t>
                          </w:r>
                        </w:p>
                        <w:p w:rsidR="001458A9" w14:paraId="1606B876" w14:textId="77777777">
                          <w:pPr>
                            <w:spacing w:line="245" w:lineRule="auto"/>
                          </w:pPr>
                        </w:p>
                        <w:p w:rsidR="001458A9" w14:paraId="1ADF4117" w14:textId="77777777">
                          <w:pPr>
                            <w:spacing w:line="245" w:lineRule="auto"/>
                          </w:pPr>
                        </w:p>
                        <w:p w:rsidR="001458A9" w14:paraId="01D0C801" w14:textId="77777777">
                          <w:pPr>
                            <w:spacing w:line="245" w:lineRule="auto"/>
                          </w:pPr>
                        </w:p>
                        <w:p w:rsidR="001458A9" w14:paraId="41958E21" w14:textId="77777777">
                          <w:pPr>
                            <w:spacing w:line="245" w:lineRule="auto"/>
                          </w:pPr>
                        </w:p>
                        <w:p w:rsidR="001458A9" w14:paraId="217A5193" w14:textId="77777777">
                          <w:pPr>
                            <w:spacing w:line="245" w:lineRule="auto"/>
                          </w:pPr>
                        </w:p>
                        <w:p w:rsidR="001458A9" w14:paraId="6C9826C0" w14:textId="77777777">
                          <w:pPr>
                            <w:spacing w:line="245" w:lineRule="auto"/>
                          </w:pPr>
                        </w:p>
                        <w:p w:rsidR="001458A9" w14:paraId="2413965A" w14:textId="77777777">
                          <w:pPr>
                            <w:spacing w:line="245" w:lineRule="auto"/>
                          </w:pPr>
                        </w:p>
                        <w:p w:rsidR="001458A9" w14:paraId="1E7BC540" w14:textId="77777777">
                          <w:pPr>
                            <w:spacing w:line="245" w:lineRule="auto"/>
                          </w:pPr>
                        </w:p>
                        <w:p w:rsidR="001458A9" w14:paraId="0D4AF7D4" w14:textId="77777777">
                          <w:pPr>
                            <w:spacing w:line="245" w:lineRule="auto"/>
                          </w:pPr>
                        </w:p>
                        <w:p w:rsidR="001458A9" w14:paraId="10122FC0" w14:textId="77777777">
                          <w:pPr>
                            <w:spacing w:line="245" w:lineRule="auto"/>
                          </w:pPr>
                        </w:p>
                        <w:p w:rsidR="001458A9" w14:paraId="24BE80EA" w14:textId="77777777">
                          <w:pPr>
                            <w:spacing w:before="117" w:line="518" w:lineRule="exact"/>
                            <w:ind w:firstLine="626"/>
                            <w:rPr>
                              <w:rFonts w:ascii="宋体" w:eastAsia="宋体" w:hAnsi="宋体" w:cs="宋体"/>
                              <w:sz w:val="36"/>
                              <w:szCs w:val="36"/>
                            </w:rPr>
                          </w:pPr>
                          <w:r>
                            <w:rPr>
                              <w:rFonts w:ascii="宋体" w:eastAsia="宋体" w:hAnsi="宋体" w:cs="宋体"/>
                              <w:spacing w:val="-20"/>
                              <w:position w:val="2"/>
                              <w:sz w:val="36"/>
                              <w:szCs w:val="36"/>
                            </w:rPr>
                            <w:t>×××</w:t>
                          </w:r>
                        </w:p>
                      </w:tc>
                      <w:tc>
                        <w:tcPr>
                          <w:tcW w:w="1858" w:type="dxa"/>
                        </w:tcPr>
                        <w:p w:rsidR="001458A9" w14:paraId="3B645245" w14:textId="77777777">
                          <w:pPr>
                            <w:ind w:firstLine="568"/>
                            <w:rPr>
                              <w:rFonts w:ascii="黑体" w:eastAsia="黑体" w:hAnsi="黑体" w:cs="黑体"/>
                              <w:sz w:val="36"/>
                              <w:szCs w:val="36"/>
                            </w:rPr>
                          </w:pPr>
                          <w:r>
                            <w:rPr>
                              <w:rFonts w:ascii="黑体" w:eastAsia="黑体" w:hAnsi="黑体" w:cs="黑体"/>
                              <w:color w:val="2C2C2C"/>
                              <w:spacing w:val="-3"/>
                              <w:sz w:val="36"/>
                              <w:szCs w:val="36"/>
                            </w:rPr>
                            <w:t>项目指</w:t>
                          </w:r>
                        </w:p>
                        <w:p w:rsidR="001458A9" w14:paraId="12B502ED" w14:textId="77777777">
                          <w:pPr>
                            <w:spacing w:line="475" w:lineRule="exact"/>
                            <w:ind w:firstLine="924"/>
                            <w:rPr>
                              <w:rFonts w:ascii="黑体" w:eastAsia="黑体" w:hAnsi="黑体" w:cs="黑体"/>
                              <w:sz w:val="36"/>
                              <w:szCs w:val="36"/>
                            </w:rPr>
                          </w:pPr>
                          <w:r>
                            <w:rPr>
                              <w:rFonts w:ascii="黑体" w:eastAsia="黑体" w:hAnsi="黑体" w:cs="黑体"/>
                              <w:color w:val="2C2C2C"/>
                              <w:position w:val="1"/>
                              <w:sz w:val="36"/>
                              <w:szCs w:val="36"/>
                            </w:rPr>
                            <w:t>标</w:t>
                          </w:r>
                        </w:p>
                        <w:p w:rsidR="001458A9" w14:paraId="453DFA1D" w14:textId="77777777">
                          <w:pPr>
                            <w:spacing w:before="140" w:line="238" w:lineRule="auto"/>
                            <w:ind w:firstLine="740"/>
                            <w:rPr>
                              <w:rFonts w:ascii="宋体" w:eastAsia="宋体" w:hAnsi="宋体" w:cs="宋体"/>
                              <w:sz w:val="36"/>
                              <w:szCs w:val="36"/>
                            </w:rPr>
                          </w:pPr>
                          <w:r>
                            <w:rPr>
                              <w:rFonts w:ascii="宋体" w:eastAsia="宋体" w:hAnsi="宋体" w:cs="宋体"/>
                              <w:color w:val="2C2C2C"/>
                              <w:spacing w:val="-1"/>
                              <w:sz w:val="36"/>
                              <w:szCs w:val="36"/>
                            </w:rPr>
                            <w:t>单位</w:t>
                          </w:r>
                        </w:p>
                        <w:p w:rsidR="001458A9" w14:paraId="75B11754" w14:textId="77777777">
                          <w:pPr>
                            <w:spacing w:before="249" w:line="237" w:lineRule="auto"/>
                            <w:ind w:firstLine="741"/>
                            <w:rPr>
                              <w:rFonts w:ascii="宋体" w:eastAsia="宋体" w:hAnsi="宋体" w:cs="宋体"/>
                              <w:sz w:val="36"/>
                              <w:szCs w:val="36"/>
                            </w:rPr>
                          </w:pPr>
                          <w:r>
                            <w:rPr>
                              <w:rFonts w:ascii="宋体" w:eastAsia="宋体" w:hAnsi="宋体" w:cs="宋体"/>
                              <w:color w:val="2C2C2C"/>
                              <w:spacing w:val="-1"/>
                              <w:sz w:val="36"/>
                              <w:szCs w:val="36"/>
                            </w:rPr>
                            <w:t>数量</w:t>
                          </w:r>
                        </w:p>
                        <w:p w:rsidR="001458A9" w14:paraId="25D8E7D4" w14:textId="77777777">
                          <w:pPr>
                            <w:spacing w:before="246" w:line="236" w:lineRule="auto"/>
                            <w:ind w:firstLine="740"/>
                            <w:rPr>
                              <w:rFonts w:ascii="宋体" w:eastAsia="宋体" w:hAnsi="宋体" w:cs="宋体"/>
                              <w:sz w:val="36"/>
                              <w:szCs w:val="36"/>
                            </w:rPr>
                          </w:pPr>
                          <w:r>
                            <w:rPr>
                              <w:rFonts w:ascii="宋体" w:eastAsia="宋体" w:hAnsi="宋体" w:cs="宋体"/>
                              <w:color w:val="2C2C2C"/>
                              <w:spacing w:val="-1"/>
                              <w:sz w:val="36"/>
                              <w:szCs w:val="36"/>
                            </w:rPr>
                            <w:t>单价</w:t>
                          </w:r>
                        </w:p>
                        <w:p w:rsidR="001458A9" w14:paraId="0D4282AA" w14:textId="77777777">
                          <w:pPr>
                            <w:spacing w:before="146" w:line="237" w:lineRule="auto"/>
                            <w:ind w:firstLine="564"/>
                            <w:rPr>
                              <w:rFonts w:ascii="宋体" w:eastAsia="宋体" w:hAnsi="宋体" w:cs="宋体"/>
                              <w:sz w:val="36"/>
                              <w:szCs w:val="36"/>
                            </w:rPr>
                          </w:pPr>
                          <w:r>
                            <w:rPr>
                              <w:rFonts w:ascii="宋体" w:eastAsia="宋体" w:hAnsi="宋体" w:cs="宋体"/>
                              <w:color w:val="2C2C2C"/>
                              <w:spacing w:val="-1"/>
                              <w:sz w:val="36"/>
                              <w:szCs w:val="36"/>
                            </w:rPr>
                            <w:t>销售收</w:t>
                          </w:r>
                        </w:p>
                        <w:p w:rsidR="001458A9" w14:paraId="4B9B74A5" w14:textId="77777777">
                          <w:pPr>
                            <w:spacing w:before="36" w:line="198" w:lineRule="auto"/>
                            <w:ind w:firstLine="921"/>
                            <w:rPr>
                              <w:rFonts w:ascii="宋体" w:eastAsia="宋体" w:hAnsi="宋体" w:cs="宋体"/>
                              <w:sz w:val="36"/>
                              <w:szCs w:val="36"/>
                            </w:rPr>
                          </w:pPr>
                          <w:r>
                            <w:rPr>
                              <w:rFonts w:ascii="宋体" w:eastAsia="宋体" w:hAnsi="宋体" w:cs="宋体"/>
                              <w:color w:val="2C2C2C"/>
                              <w:sz w:val="36"/>
                              <w:szCs w:val="36"/>
                            </w:rPr>
                            <w:t>入</w:t>
                          </w:r>
                        </w:p>
                        <w:p w:rsidR="001458A9" w14:paraId="25D6C352" w14:textId="77777777">
                          <w:pPr>
                            <w:spacing w:before="188" w:line="238" w:lineRule="auto"/>
                            <w:ind w:firstLine="740"/>
                            <w:rPr>
                              <w:rFonts w:ascii="宋体" w:eastAsia="宋体" w:hAnsi="宋体" w:cs="宋体"/>
                              <w:sz w:val="36"/>
                              <w:szCs w:val="36"/>
                            </w:rPr>
                          </w:pPr>
                          <w:r>
                            <w:rPr>
                              <w:rFonts w:ascii="宋体" w:eastAsia="宋体" w:hAnsi="宋体" w:cs="宋体"/>
                              <w:color w:val="2C2C2C"/>
                              <w:spacing w:val="-1"/>
                              <w:sz w:val="36"/>
                              <w:szCs w:val="36"/>
                            </w:rPr>
                            <w:t>单位</w:t>
                          </w:r>
                        </w:p>
                        <w:p w:rsidR="001458A9" w14:paraId="3B0FF16A" w14:textId="77777777">
                          <w:pPr>
                            <w:spacing w:before="245" w:line="237" w:lineRule="auto"/>
                            <w:ind w:firstLine="741"/>
                            <w:rPr>
                              <w:rFonts w:ascii="宋体" w:eastAsia="宋体" w:hAnsi="宋体" w:cs="宋体"/>
                              <w:sz w:val="36"/>
                              <w:szCs w:val="36"/>
                            </w:rPr>
                          </w:pPr>
                          <w:r>
                            <w:rPr>
                              <w:rFonts w:ascii="宋体" w:eastAsia="宋体" w:hAnsi="宋体" w:cs="宋体"/>
                              <w:color w:val="2C2C2C"/>
                              <w:spacing w:val="-1"/>
                              <w:sz w:val="36"/>
                              <w:szCs w:val="36"/>
                            </w:rPr>
                            <w:t>数量</w:t>
                          </w:r>
                        </w:p>
                        <w:p w:rsidR="001458A9" w14:paraId="6DAD3411" w14:textId="77777777">
                          <w:pPr>
                            <w:spacing w:before="250" w:line="236" w:lineRule="auto"/>
                            <w:ind w:firstLine="740"/>
                            <w:rPr>
                              <w:rFonts w:ascii="宋体" w:eastAsia="宋体" w:hAnsi="宋体" w:cs="宋体"/>
                              <w:sz w:val="36"/>
                              <w:szCs w:val="36"/>
                            </w:rPr>
                          </w:pPr>
                          <w:r>
                            <w:rPr>
                              <w:rFonts w:ascii="宋体" w:eastAsia="宋体" w:hAnsi="宋体" w:cs="宋体"/>
                              <w:color w:val="2C2C2C"/>
                              <w:spacing w:val="-1"/>
                              <w:sz w:val="36"/>
                              <w:szCs w:val="36"/>
                            </w:rPr>
                            <w:t>单价</w:t>
                          </w:r>
                        </w:p>
                        <w:p w:rsidR="001458A9" w14:paraId="28B351BC" w14:textId="77777777">
                          <w:pPr>
                            <w:spacing w:before="145" w:line="237" w:lineRule="auto"/>
                            <w:ind w:firstLine="564"/>
                            <w:rPr>
                              <w:rFonts w:ascii="宋体" w:eastAsia="宋体" w:hAnsi="宋体" w:cs="宋体"/>
                              <w:sz w:val="36"/>
                              <w:szCs w:val="36"/>
                            </w:rPr>
                          </w:pPr>
                          <w:r>
                            <w:rPr>
                              <w:rFonts w:ascii="宋体" w:eastAsia="宋体" w:hAnsi="宋体" w:cs="宋体"/>
                              <w:color w:val="2C2C2C"/>
                              <w:spacing w:val="-1"/>
                              <w:sz w:val="36"/>
                              <w:szCs w:val="36"/>
                            </w:rPr>
                            <w:t>销售收</w:t>
                          </w:r>
                        </w:p>
                        <w:p w:rsidR="001458A9" w14:paraId="02535FF5" w14:textId="77777777">
                          <w:pPr>
                            <w:spacing w:before="38" w:line="304" w:lineRule="exact"/>
                            <w:ind w:firstLine="921"/>
                            <w:rPr>
                              <w:rFonts w:ascii="宋体" w:eastAsia="宋体" w:hAnsi="宋体" w:cs="宋体"/>
                              <w:sz w:val="36"/>
                              <w:szCs w:val="36"/>
                            </w:rPr>
                          </w:pPr>
                          <w:r>
                            <w:rPr>
                              <w:rFonts w:ascii="宋体" w:eastAsia="宋体" w:hAnsi="宋体" w:cs="宋体"/>
                              <w:color w:val="2C2C2C"/>
                              <w:position w:val="-4"/>
                              <w:sz w:val="36"/>
                              <w:szCs w:val="36"/>
                            </w:rPr>
                            <w:t>入</w:t>
                          </w:r>
                        </w:p>
                      </w:tc>
                      <w:tc>
                        <w:tcPr>
                          <w:tcW w:w="1572" w:type="dxa"/>
                        </w:tcPr>
                        <w:p w:rsidR="001458A9" w14:paraId="5394F87E" w14:textId="77777777">
                          <w:pPr>
                            <w:spacing w:before="234" w:line="242" w:lineRule="auto"/>
                            <w:ind w:firstLine="216"/>
                            <w:rPr>
                              <w:rFonts w:ascii="黑体" w:eastAsia="黑体" w:hAnsi="黑体" w:cs="黑体"/>
                              <w:sz w:val="36"/>
                              <w:szCs w:val="36"/>
                            </w:rPr>
                          </w:pPr>
                          <w:r>
                            <w:rPr>
                              <w:rFonts w:ascii="黑体" w:eastAsia="黑体" w:hAnsi="黑体" w:cs="黑体"/>
                              <w:color w:val="2C2C2C"/>
                              <w:spacing w:val="19"/>
                              <w:w w:val="101"/>
                              <w:sz w:val="36"/>
                              <w:szCs w:val="36"/>
                            </w:rPr>
                            <w:t>2016</w:t>
                          </w:r>
                          <w:r>
                            <w:rPr>
                              <w:rFonts w:ascii="黑体" w:eastAsia="黑体" w:hAnsi="黑体" w:cs="黑体"/>
                              <w:color w:val="2C2C2C"/>
                              <w:spacing w:val="19"/>
                              <w:w w:val="101"/>
                              <w:sz w:val="36"/>
                              <w:szCs w:val="36"/>
                            </w:rPr>
                            <w:t>年</w:t>
                          </w:r>
                        </w:p>
                        <w:p w:rsidR="001458A9" w14:paraId="150DE65A" w14:textId="77777777">
                          <w:pPr>
                            <w:spacing w:line="257" w:lineRule="auto"/>
                          </w:pPr>
                        </w:p>
                        <w:p w:rsidR="001458A9" w14:paraId="514AB661" w14:textId="77777777">
                          <w:pPr>
                            <w:spacing w:before="117"/>
                            <w:ind w:firstLine="647"/>
                            <w:rPr>
                              <w:rFonts w:ascii="宋体" w:eastAsia="宋体" w:hAnsi="宋体" w:cs="宋体"/>
                              <w:sz w:val="36"/>
                              <w:szCs w:val="36"/>
                            </w:rPr>
                          </w:pPr>
                          <w:r>
                            <w:rPr>
                              <w:rFonts w:ascii="宋体" w:eastAsia="宋体" w:hAnsi="宋体" w:cs="宋体"/>
                              <w:color w:val="2C2C2C"/>
                              <w:sz w:val="36"/>
                              <w:szCs w:val="36"/>
                            </w:rPr>
                            <w:t>台</w:t>
                          </w:r>
                        </w:p>
                        <w:p w:rsidR="001458A9" w14:paraId="3A437D1B" w14:textId="77777777">
                          <w:pPr>
                            <w:spacing w:line="250" w:lineRule="auto"/>
                          </w:pPr>
                        </w:p>
                        <w:p w:rsidR="001458A9" w14:paraId="4A2354CB" w14:textId="77777777">
                          <w:pPr>
                            <w:spacing w:line="250" w:lineRule="auto"/>
                          </w:pPr>
                        </w:p>
                        <w:p w:rsidR="001458A9" w14:paraId="4878BD5F" w14:textId="77777777">
                          <w:pPr>
                            <w:spacing w:line="250" w:lineRule="auto"/>
                          </w:pPr>
                        </w:p>
                        <w:p w:rsidR="001458A9" w14:paraId="5B05C63E" w14:textId="77777777">
                          <w:pPr>
                            <w:spacing w:line="250" w:lineRule="auto"/>
                          </w:pPr>
                        </w:p>
                        <w:p w:rsidR="001458A9" w14:paraId="07932579" w14:textId="77777777">
                          <w:pPr>
                            <w:spacing w:line="250" w:lineRule="auto"/>
                          </w:pPr>
                        </w:p>
                        <w:p w:rsidR="001458A9" w14:paraId="33114A7B" w14:textId="77777777">
                          <w:pPr>
                            <w:spacing w:line="250" w:lineRule="auto"/>
                          </w:pPr>
                        </w:p>
                        <w:p w:rsidR="001458A9" w14:paraId="39631B03" w14:textId="77777777">
                          <w:pPr>
                            <w:spacing w:line="250" w:lineRule="auto"/>
                          </w:pPr>
                        </w:p>
                        <w:p w:rsidR="001458A9" w14:paraId="2A102320" w14:textId="77777777">
                          <w:pPr>
                            <w:spacing w:line="250" w:lineRule="auto"/>
                          </w:pPr>
                        </w:p>
                        <w:p w:rsidR="001458A9" w14:paraId="48203EB8" w14:textId="77777777">
                          <w:pPr>
                            <w:spacing w:line="250" w:lineRule="auto"/>
                          </w:pPr>
                        </w:p>
                        <w:p w:rsidR="001458A9" w14:paraId="1812E63F" w14:textId="77777777">
                          <w:pPr>
                            <w:spacing w:line="250" w:lineRule="auto"/>
                          </w:pPr>
                        </w:p>
                        <w:p w:rsidR="001458A9" w14:paraId="2817CAB7" w14:textId="77777777">
                          <w:pPr>
                            <w:spacing w:before="117"/>
                            <w:ind w:firstLine="647"/>
                            <w:rPr>
                              <w:rFonts w:ascii="宋体" w:eastAsia="宋体" w:hAnsi="宋体" w:cs="宋体"/>
                              <w:sz w:val="36"/>
                              <w:szCs w:val="36"/>
                            </w:rPr>
                          </w:pPr>
                          <w:r>
                            <w:rPr>
                              <w:rFonts w:ascii="宋体" w:eastAsia="宋体" w:hAnsi="宋体" w:cs="宋体"/>
                              <w:color w:val="2C2C2C"/>
                              <w:sz w:val="36"/>
                              <w:szCs w:val="36"/>
                            </w:rPr>
                            <w:t>台</w:t>
                          </w:r>
                        </w:p>
                      </w:tc>
                      <w:tc>
                        <w:tcPr>
                          <w:tcW w:w="1545" w:type="dxa"/>
                        </w:tcPr>
                        <w:p w:rsidR="001458A9" w14:paraId="33C8A16D" w14:textId="77777777">
                          <w:pPr>
                            <w:spacing w:before="234" w:line="242" w:lineRule="auto"/>
                            <w:ind w:firstLine="189"/>
                            <w:rPr>
                              <w:rFonts w:ascii="黑体" w:eastAsia="黑体" w:hAnsi="黑体" w:cs="黑体"/>
                              <w:sz w:val="36"/>
                              <w:szCs w:val="36"/>
                            </w:rPr>
                          </w:pPr>
                          <w:r>
                            <w:rPr>
                              <w:rFonts w:ascii="黑体" w:eastAsia="黑体" w:hAnsi="黑体" w:cs="黑体"/>
                              <w:color w:val="2C2C2C"/>
                              <w:spacing w:val="19"/>
                              <w:w w:val="101"/>
                              <w:sz w:val="36"/>
                              <w:szCs w:val="36"/>
                            </w:rPr>
                            <w:t>2017</w:t>
                          </w:r>
                          <w:r>
                            <w:rPr>
                              <w:rFonts w:ascii="黑体" w:eastAsia="黑体" w:hAnsi="黑体" w:cs="黑体"/>
                              <w:color w:val="2C2C2C"/>
                              <w:spacing w:val="19"/>
                              <w:w w:val="101"/>
                              <w:sz w:val="36"/>
                              <w:szCs w:val="36"/>
                            </w:rPr>
                            <w:t>年</w:t>
                          </w:r>
                        </w:p>
                        <w:p w:rsidR="001458A9" w14:paraId="32E5AF5C" w14:textId="77777777">
                          <w:pPr>
                            <w:spacing w:line="257" w:lineRule="auto"/>
                          </w:pPr>
                        </w:p>
                        <w:p w:rsidR="001458A9" w14:paraId="30853151" w14:textId="77777777">
                          <w:pPr>
                            <w:spacing w:before="117"/>
                            <w:ind w:firstLine="620"/>
                            <w:rPr>
                              <w:rFonts w:ascii="宋体" w:eastAsia="宋体" w:hAnsi="宋体" w:cs="宋体"/>
                              <w:sz w:val="36"/>
                              <w:szCs w:val="36"/>
                            </w:rPr>
                          </w:pPr>
                          <w:r>
                            <w:rPr>
                              <w:rFonts w:ascii="宋体" w:eastAsia="宋体" w:hAnsi="宋体" w:cs="宋体"/>
                              <w:color w:val="2C2C2C"/>
                              <w:sz w:val="36"/>
                              <w:szCs w:val="36"/>
                            </w:rPr>
                            <w:t>台</w:t>
                          </w:r>
                        </w:p>
                        <w:p w:rsidR="001458A9" w14:paraId="00C1C28D" w14:textId="77777777">
                          <w:pPr>
                            <w:spacing w:line="250" w:lineRule="auto"/>
                          </w:pPr>
                        </w:p>
                        <w:p w:rsidR="001458A9" w14:paraId="245151B3" w14:textId="77777777">
                          <w:pPr>
                            <w:spacing w:line="250" w:lineRule="auto"/>
                          </w:pPr>
                        </w:p>
                        <w:p w:rsidR="001458A9" w14:paraId="5EB7F587" w14:textId="77777777">
                          <w:pPr>
                            <w:spacing w:line="250" w:lineRule="auto"/>
                          </w:pPr>
                        </w:p>
                        <w:p w:rsidR="001458A9" w14:paraId="5253158B" w14:textId="77777777">
                          <w:pPr>
                            <w:spacing w:line="250" w:lineRule="auto"/>
                          </w:pPr>
                        </w:p>
                        <w:p w:rsidR="001458A9" w14:paraId="586E6164" w14:textId="77777777">
                          <w:pPr>
                            <w:spacing w:line="250" w:lineRule="auto"/>
                          </w:pPr>
                        </w:p>
                        <w:p w:rsidR="001458A9" w14:paraId="1D9B28C0" w14:textId="77777777">
                          <w:pPr>
                            <w:spacing w:line="250" w:lineRule="auto"/>
                          </w:pPr>
                        </w:p>
                        <w:p w:rsidR="001458A9" w14:paraId="6477050C" w14:textId="77777777">
                          <w:pPr>
                            <w:spacing w:line="250" w:lineRule="auto"/>
                          </w:pPr>
                        </w:p>
                        <w:p w:rsidR="001458A9" w14:paraId="45097926" w14:textId="77777777">
                          <w:pPr>
                            <w:spacing w:line="250" w:lineRule="auto"/>
                          </w:pPr>
                        </w:p>
                        <w:p w:rsidR="001458A9" w14:paraId="17796DD7" w14:textId="77777777">
                          <w:pPr>
                            <w:spacing w:line="250" w:lineRule="auto"/>
                          </w:pPr>
                        </w:p>
                        <w:p w:rsidR="001458A9" w14:paraId="28778C13" w14:textId="77777777">
                          <w:pPr>
                            <w:spacing w:line="250" w:lineRule="auto"/>
                          </w:pPr>
                        </w:p>
                        <w:p w:rsidR="001458A9" w14:paraId="0D458CDF" w14:textId="77777777">
                          <w:pPr>
                            <w:spacing w:before="117"/>
                            <w:ind w:firstLine="620"/>
                            <w:rPr>
                              <w:rFonts w:ascii="宋体" w:eastAsia="宋体" w:hAnsi="宋体" w:cs="宋体"/>
                              <w:sz w:val="36"/>
                              <w:szCs w:val="36"/>
                            </w:rPr>
                          </w:pPr>
                          <w:r>
                            <w:rPr>
                              <w:rFonts w:ascii="宋体" w:eastAsia="宋体" w:hAnsi="宋体" w:cs="宋体"/>
                              <w:color w:val="2C2C2C"/>
                              <w:sz w:val="36"/>
                              <w:szCs w:val="36"/>
                            </w:rPr>
                            <w:t>台</w:t>
                          </w:r>
                        </w:p>
                      </w:tc>
                      <w:tc>
                        <w:tcPr>
                          <w:tcW w:w="1546" w:type="dxa"/>
                        </w:tcPr>
                        <w:p w:rsidR="001458A9" w14:paraId="403A03EE" w14:textId="77777777">
                          <w:pPr>
                            <w:spacing w:before="234" w:line="242" w:lineRule="auto"/>
                            <w:ind w:firstLine="189"/>
                            <w:rPr>
                              <w:rFonts w:ascii="黑体" w:eastAsia="黑体" w:hAnsi="黑体" w:cs="黑体"/>
                              <w:sz w:val="36"/>
                              <w:szCs w:val="36"/>
                            </w:rPr>
                          </w:pPr>
                          <w:r>
                            <w:rPr>
                              <w:rFonts w:ascii="黑体" w:eastAsia="黑体" w:hAnsi="黑体" w:cs="黑体"/>
                              <w:color w:val="2C2C2C"/>
                              <w:spacing w:val="19"/>
                              <w:w w:val="101"/>
                              <w:sz w:val="36"/>
                              <w:szCs w:val="36"/>
                            </w:rPr>
                            <w:t>2018</w:t>
                          </w:r>
                          <w:r>
                            <w:rPr>
                              <w:rFonts w:ascii="黑体" w:eastAsia="黑体" w:hAnsi="黑体" w:cs="黑体"/>
                              <w:color w:val="2C2C2C"/>
                              <w:spacing w:val="19"/>
                              <w:w w:val="101"/>
                              <w:sz w:val="36"/>
                              <w:szCs w:val="36"/>
                            </w:rPr>
                            <w:t>年</w:t>
                          </w:r>
                        </w:p>
                        <w:p w:rsidR="001458A9" w14:paraId="0CB58ECA" w14:textId="77777777">
                          <w:pPr>
                            <w:spacing w:line="257" w:lineRule="auto"/>
                          </w:pPr>
                        </w:p>
                        <w:p w:rsidR="001458A9" w14:paraId="2C33A03E" w14:textId="77777777">
                          <w:pPr>
                            <w:spacing w:before="117"/>
                            <w:ind w:firstLine="620"/>
                            <w:rPr>
                              <w:rFonts w:ascii="宋体" w:eastAsia="宋体" w:hAnsi="宋体" w:cs="宋体"/>
                              <w:sz w:val="36"/>
                              <w:szCs w:val="36"/>
                            </w:rPr>
                          </w:pPr>
                          <w:r>
                            <w:rPr>
                              <w:rFonts w:ascii="宋体" w:eastAsia="宋体" w:hAnsi="宋体" w:cs="宋体"/>
                              <w:color w:val="2C2C2C"/>
                              <w:sz w:val="36"/>
                              <w:szCs w:val="36"/>
                            </w:rPr>
                            <w:t>台</w:t>
                          </w:r>
                        </w:p>
                        <w:p w:rsidR="001458A9" w14:paraId="53974197" w14:textId="77777777">
                          <w:pPr>
                            <w:spacing w:line="250" w:lineRule="auto"/>
                          </w:pPr>
                        </w:p>
                        <w:p w:rsidR="001458A9" w14:paraId="6CBC1A3D" w14:textId="77777777">
                          <w:pPr>
                            <w:spacing w:line="250" w:lineRule="auto"/>
                          </w:pPr>
                        </w:p>
                        <w:p w:rsidR="001458A9" w14:paraId="074794F1" w14:textId="77777777">
                          <w:pPr>
                            <w:spacing w:line="250" w:lineRule="auto"/>
                          </w:pPr>
                        </w:p>
                        <w:p w:rsidR="001458A9" w14:paraId="6029A1EA" w14:textId="77777777">
                          <w:pPr>
                            <w:spacing w:line="250" w:lineRule="auto"/>
                          </w:pPr>
                        </w:p>
                        <w:p w:rsidR="001458A9" w14:paraId="383568F9" w14:textId="77777777">
                          <w:pPr>
                            <w:spacing w:line="250" w:lineRule="auto"/>
                          </w:pPr>
                        </w:p>
                        <w:p w:rsidR="001458A9" w14:paraId="7408DF90" w14:textId="77777777">
                          <w:pPr>
                            <w:spacing w:line="250" w:lineRule="auto"/>
                          </w:pPr>
                        </w:p>
                        <w:p w:rsidR="001458A9" w14:paraId="13757F9E" w14:textId="77777777">
                          <w:pPr>
                            <w:spacing w:line="250" w:lineRule="auto"/>
                          </w:pPr>
                        </w:p>
                        <w:p w:rsidR="001458A9" w14:paraId="1DAD7DE2" w14:textId="77777777">
                          <w:pPr>
                            <w:spacing w:line="250" w:lineRule="auto"/>
                          </w:pPr>
                        </w:p>
                        <w:p w:rsidR="001458A9" w14:paraId="23C30465" w14:textId="77777777">
                          <w:pPr>
                            <w:spacing w:line="250" w:lineRule="auto"/>
                          </w:pPr>
                        </w:p>
                        <w:p w:rsidR="001458A9" w14:paraId="0B8C6080" w14:textId="77777777">
                          <w:pPr>
                            <w:spacing w:line="250" w:lineRule="auto"/>
                          </w:pPr>
                        </w:p>
                        <w:p w:rsidR="001458A9" w14:paraId="235EBEC2" w14:textId="77777777">
                          <w:pPr>
                            <w:spacing w:before="117"/>
                            <w:ind w:firstLine="620"/>
                            <w:rPr>
                              <w:rFonts w:ascii="宋体" w:eastAsia="宋体" w:hAnsi="宋体" w:cs="宋体"/>
                              <w:sz w:val="36"/>
                              <w:szCs w:val="36"/>
                            </w:rPr>
                          </w:pPr>
                          <w:r>
                            <w:rPr>
                              <w:rFonts w:ascii="宋体" w:eastAsia="宋体" w:hAnsi="宋体" w:cs="宋体"/>
                              <w:color w:val="2C2C2C"/>
                              <w:sz w:val="36"/>
                              <w:szCs w:val="36"/>
                            </w:rPr>
                            <w:t>台</w:t>
                          </w:r>
                        </w:p>
                      </w:tc>
                      <w:tc>
                        <w:tcPr>
                          <w:tcW w:w="1545" w:type="dxa"/>
                        </w:tcPr>
                        <w:p w:rsidR="001458A9" w14:paraId="04C8CB0F" w14:textId="77777777">
                          <w:pPr>
                            <w:spacing w:before="234" w:line="242" w:lineRule="auto"/>
                            <w:ind w:firstLine="190"/>
                            <w:rPr>
                              <w:rFonts w:ascii="黑体" w:eastAsia="黑体" w:hAnsi="黑体" w:cs="黑体"/>
                              <w:sz w:val="36"/>
                              <w:szCs w:val="36"/>
                            </w:rPr>
                          </w:pPr>
                          <w:r>
                            <w:rPr>
                              <w:rFonts w:ascii="黑体" w:eastAsia="黑体" w:hAnsi="黑体" w:cs="黑体"/>
                              <w:color w:val="2C2C2C"/>
                              <w:spacing w:val="19"/>
                              <w:w w:val="101"/>
                              <w:sz w:val="36"/>
                              <w:szCs w:val="36"/>
                            </w:rPr>
                            <w:t>2019</w:t>
                          </w:r>
                          <w:r>
                            <w:rPr>
                              <w:rFonts w:ascii="黑体" w:eastAsia="黑体" w:hAnsi="黑体" w:cs="黑体"/>
                              <w:color w:val="2C2C2C"/>
                              <w:spacing w:val="19"/>
                              <w:w w:val="101"/>
                              <w:sz w:val="36"/>
                              <w:szCs w:val="36"/>
                            </w:rPr>
                            <w:t>年</w:t>
                          </w:r>
                        </w:p>
                        <w:p w:rsidR="001458A9" w14:paraId="2622A2DE" w14:textId="77777777">
                          <w:pPr>
                            <w:spacing w:line="257" w:lineRule="auto"/>
                          </w:pPr>
                        </w:p>
                        <w:p w:rsidR="001458A9" w14:paraId="19CEDCC4" w14:textId="77777777">
                          <w:pPr>
                            <w:spacing w:before="117"/>
                            <w:ind w:firstLine="621"/>
                            <w:rPr>
                              <w:rFonts w:ascii="宋体" w:eastAsia="宋体" w:hAnsi="宋体" w:cs="宋体"/>
                              <w:sz w:val="36"/>
                              <w:szCs w:val="36"/>
                            </w:rPr>
                          </w:pPr>
                          <w:r>
                            <w:rPr>
                              <w:rFonts w:ascii="宋体" w:eastAsia="宋体" w:hAnsi="宋体" w:cs="宋体"/>
                              <w:color w:val="2C2C2C"/>
                              <w:sz w:val="36"/>
                              <w:szCs w:val="36"/>
                            </w:rPr>
                            <w:t>台</w:t>
                          </w:r>
                        </w:p>
                        <w:p w:rsidR="001458A9" w14:paraId="2FF814EF" w14:textId="77777777">
                          <w:pPr>
                            <w:spacing w:line="250" w:lineRule="auto"/>
                          </w:pPr>
                        </w:p>
                        <w:p w:rsidR="001458A9" w14:paraId="5B47E479" w14:textId="77777777">
                          <w:pPr>
                            <w:spacing w:line="250" w:lineRule="auto"/>
                          </w:pPr>
                        </w:p>
                        <w:p w:rsidR="001458A9" w14:paraId="7014D304" w14:textId="77777777">
                          <w:pPr>
                            <w:spacing w:line="250" w:lineRule="auto"/>
                          </w:pPr>
                        </w:p>
                        <w:p w:rsidR="001458A9" w14:paraId="69F03138" w14:textId="77777777">
                          <w:pPr>
                            <w:spacing w:line="250" w:lineRule="auto"/>
                          </w:pPr>
                        </w:p>
                        <w:p w:rsidR="001458A9" w14:paraId="3E9D196B" w14:textId="77777777">
                          <w:pPr>
                            <w:spacing w:line="250" w:lineRule="auto"/>
                          </w:pPr>
                        </w:p>
                        <w:p w:rsidR="001458A9" w14:paraId="2BE5032D" w14:textId="77777777">
                          <w:pPr>
                            <w:spacing w:line="250" w:lineRule="auto"/>
                          </w:pPr>
                        </w:p>
                        <w:p w:rsidR="001458A9" w14:paraId="0BB79F01" w14:textId="77777777">
                          <w:pPr>
                            <w:spacing w:line="250" w:lineRule="auto"/>
                          </w:pPr>
                        </w:p>
                        <w:p w:rsidR="001458A9" w14:paraId="1E5BB20C" w14:textId="77777777">
                          <w:pPr>
                            <w:spacing w:line="250" w:lineRule="auto"/>
                          </w:pPr>
                        </w:p>
                        <w:p w:rsidR="001458A9" w14:paraId="3ECA312E" w14:textId="77777777">
                          <w:pPr>
                            <w:spacing w:line="250" w:lineRule="auto"/>
                          </w:pPr>
                        </w:p>
                        <w:p w:rsidR="001458A9" w14:paraId="6DCD7BBD" w14:textId="77777777">
                          <w:pPr>
                            <w:spacing w:line="250" w:lineRule="auto"/>
                          </w:pPr>
                        </w:p>
                        <w:p w:rsidR="001458A9" w14:paraId="7F10ED2E" w14:textId="77777777">
                          <w:pPr>
                            <w:spacing w:before="117"/>
                            <w:ind w:firstLine="621"/>
                            <w:rPr>
                              <w:rFonts w:ascii="宋体" w:eastAsia="宋体" w:hAnsi="宋体" w:cs="宋体"/>
                              <w:sz w:val="36"/>
                              <w:szCs w:val="36"/>
                            </w:rPr>
                          </w:pPr>
                          <w:r>
                            <w:rPr>
                              <w:rFonts w:ascii="宋体" w:eastAsia="宋体" w:hAnsi="宋体" w:cs="宋体"/>
                              <w:color w:val="2C2C2C"/>
                              <w:sz w:val="36"/>
                              <w:szCs w:val="36"/>
                            </w:rPr>
                            <w:t>台</w:t>
                          </w:r>
                        </w:p>
                      </w:tc>
                      <w:tc>
                        <w:tcPr>
                          <w:tcW w:w="896" w:type="dxa"/>
                        </w:tcPr>
                        <w:p w:rsidR="001458A9" w14:paraId="4767F0BA" w14:textId="77777777">
                          <w:pPr>
                            <w:spacing w:before="233" w:line="475" w:lineRule="exact"/>
                            <w:ind w:firstLine="187"/>
                            <w:rPr>
                              <w:rFonts w:ascii="黑体" w:eastAsia="黑体" w:hAnsi="黑体" w:cs="黑体"/>
                              <w:sz w:val="36"/>
                              <w:szCs w:val="36"/>
                            </w:rPr>
                          </w:pPr>
                          <w:r>
                            <w:rPr>
                              <w:rFonts w:ascii="黑体" w:eastAsia="黑体" w:hAnsi="黑体" w:cs="黑体"/>
                              <w:color w:val="2C2C2C"/>
                              <w:spacing w:val="-6"/>
                              <w:position w:val="1"/>
                              <w:sz w:val="36"/>
                              <w:szCs w:val="36"/>
                            </w:rPr>
                            <w:t>合计</w:t>
                          </w:r>
                        </w:p>
                        <w:p w:rsidR="001458A9" w14:paraId="798AE283" w14:textId="77777777">
                          <w:pPr>
                            <w:spacing w:line="258" w:lineRule="auto"/>
                          </w:pPr>
                        </w:p>
                        <w:p w:rsidR="001458A9" w14:paraId="6020BEB6" w14:textId="77777777">
                          <w:pPr>
                            <w:spacing w:before="117" w:line="242" w:lineRule="auto"/>
                            <w:ind w:firstLine="442"/>
                            <w:rPr>
                              <w:rFonts w:ascii="宋体" w:eastAsia="宋体" w:hAnsi="宋体" w:cs="宋体"/>
                              <w:sz w:val="36"/>
                              <w:szCs w:val="36"/>
                            </w:rPr>
                          </w:pPr>
                          <w:r>
                            <w:rPr>
                              <w:rFonts w:ascii="宋体" w:eastAsia="宋体" w:hAnsi="宋体" w:cs="宋体"/>
                              <w:color w:val="2C2C2C"/>
                              <w:sz w:val="36"/>
                              <w:szCs w:val="36"/>
                            </w:rPr>
                            <w:t>/</w:t>
                          </w:r>
                        </w:p>
                        <w:p w:rsidR="001458A9" w14:paraId="63414786" w14:textId="77777777">
                          <w:pPr>
                            <w:spacing w:line="275" w:lineRule="auto"/>
                          </w:pPr>
                        </w:p>
                        <w:p w:rsidR="001458A9" w14:paraId="5A61BFBD" w14:textId="77777777">
                          <w:pPr>
                            <w:spacing w:line="276" w:lineRule="auto"/>
                          </w:pPr>
                        </w:p>
                        <w:p w:rsidR="001458A9" w14:paraId="73058A40" w14:textId="77777777">
                          <w:pPr>
                            <w:spacing w:line="276" w:lineRule="auto"/>
                          </w:pPr>
                        </w:p>
                        <w:p w:rsidR="001458A9" w14:paraId="3695BC3A" w14:textId="77777777">
                          <w:pPr>
                            <w:spacing w:before="118" w:line="242" w:lineRule="auto"/>
                            <w:ind w:firstLine="442"/>
                            <w:rPr>
                              <w:rFonts w:ascii="宋体" w:eastAsia="宋体" w:hAnsi="宋体" w:cs="宋体"/>
                              <w:sz w:val="36"/>
                              <w:szCs w:val="36"/>
                            </w:rPr>
                          </w:pPr>
                          <w:r>
                            <w:rPr>
                              <w:rFonts w:ascii="宋体" w:eastAsia="宋体" w:hAnsi="宋体" w:cs="宋体"/>
                              <w:color w:val="2C2C2C"/>
                              <w:sz w:val="36"/>
                              <w:szCs w:val="36"/>
                            </w:rPr>
                            <w:t>/</w:t>
                          </w:r>
                        </w:p>
                        <w:p w:rsidR="001458A9" w14:paraId="2962C407" w14:textId="77777777">
                          <w:pPr>
                            <w:spacing w:line="270" w:lineRule="auto"/>
                          </w:pPr>
                        </w:p>
                        <w:p w:rsidR="001458A9" w14:paraId="4D071AE8" w14:textId="77777777">
                          <w:pPr>
                            <w:spacing w:line="270" w:lineRule="auto"/>
                          </w:pPr>
                        </w:p>
                        <w:p w:rsidR="001458A9" w14:paraId="24A0125F" w14:textId="77777777">
                          <w:pPr>
                            <w:spacing w:line="271" w:lineRule="auto"/>
                          </w:pPr>
                        </w:p>
                        <w:p w:rsidR="001458A9" w14:paraId="2BED830E" w14:textId="77777777">
                          <w:pPr>
                            <w:spacing w:line="271" w:lineRule="auto"/>
                          </w:pPr>
                        </w:p>
                        <w:p w:rsidR="001458A9" w14:paraId="51C980EF" w14:textId="77777777">
                          <w:pPr>
                            <w:spacing w:before="117" w:line="242" w:lineRule="auto"/>
                            <w:ind w:firstLine="442"/>
                            <w:rPr>
                              <w:rFonts w:ascii="宋体" w:eastAsia="宋体" w:hAnsi="宋体" w:cs="宋体"/>
                              <w:sz w:val="36"/>
                              <w:szCs w:val="36"/>
                            </w:rPr>
                          </w:pPr>
                          <w:r>
                            <w:rPr>
                              <w:rFonts w:ascii="宋体" w:eastAsia="宋体" w:hAnsi="宋体" w:cs="宋体"/>
                              <w:color w:val="2C2C2C"/>
                              <w:sz w:val="36"/>
                              <w:szCs w:val="36"/>
                            </w:rPr>
                            <w:t>/</w:t>
                          </w:r>
                        </w:p>
                        <w:p w:rsidR="001458A9" w14:paraId="3A642A4A" w14:textId="77777777">
                          <w:pPr>
                            <w:spacing w:line="275" w:lineRule="auto"/>
                          </w:pPr>
                        </w:p>
                        <w:p w:rsidR="001458A9" w14:paraId="2FB72E14" w14:textId="77777777">
                          <w:pPr>
                            <w:spacing w:line="276" w:lineRule="auto"/>
                          </w:pPr>
                        </w:p>
                        <w:p w:rsidR="001458A9" w14:paraId="216F7CE6" w14:textId="77777777">
                          <w:pPr>
                            <w:spacing w:line="276" w:lineRule="auto"/>
                          </w:pPr>
                        </w:p>
                        <w:p w:rsidR="001458A9" w14:paraId="4D174FE8" w14:textId="77777777">
                          <w:pPr>
                            <w:spacing w:before="117" w:line="242" w:lineRule="auto"/>
                            <w:ind w:firstLine="442"/>
                            <w:rPr>
                              <w:rFonts w:ascii="宋体" w:eastAsia="宋体" w:hAnsi="宋体" w:cs="宋体"/>
                              <w:sz w:val="36"/>
                              <w:szCs w:val="36"/>
                            </w:rPr>
                          </w:pPr>
                          <w:r>
                            <w:rPr>
                              <w:rFonts w:ascii="宋体" w:eastAsia="宋体" w:hAnsi="宋体" w:cs="宋体"/>
                              <w:color w:val="2C2C2C"/>
                              <w:sz w:val="36"/>
                              <w:szCs w:val="36"/>
                            </w:rPr>
                            <w:t>/</w:t>
                          </w:r>
                        </w:p>
                      </w:tc>
                    </w:tr>
                  </w:tbl>
                  <w:p w:rsidR="001458A9" w14:paraId="3AF8FDDB" w14:textId="77777777">
                    <w:pPr>
                      <w:spacing w:line="241" w:lineRule="exact"/>
                      <w:rPr>
                        <w:sz w:val="20"/>
                      </w:rPr>
                    </w:pPr>
                  </w:p>
                </w:txbxContent>
              </v:textbox>
            </v:shape>
            <w10:wrap type="none"/>
            <w10:anchorlock/>
          </v:group>
        </w:pict>
      </w:r>
    </w:p>
    <w:p w:rsidR="001458A9" w14:paraId="673D0B3B" w14:textId="77777777">
      <w:pPr>
        <w:spacing w:before="298" w:line="242" w:lineRule="auto"/>
        <w:ind w:firstLine="6066"/>
        <w:rPr>
          <w:rFonts w:ascii="黑体" w:eastAsia="黑体" w:hAnsi="黑体" w:cs="黑体"/>
          <w:sz w:val="27"/>
          <w:szCs w:val="27"/>
        </w:rPr>
      </w:pPr>
      <w:r>
        <w:rPr>
          <w:rFonts w:ascii="黑体" w:eastAsia="黑体" w:hAnsi="黑体" w:cs="黑体"/>
          <w:spacing w:val="-8"/>
          <w:sz w:val="27"/>
          <w:szCs w:val="27"/>
        </w:rPr>
        <w:t>10</w:t>
      </w:r>
      <w:r>
        <w:rPr>
          <w:rFonts w:ascii="黑体" w:eastAsia="黑体" w:hAnsi="黑体" w:cs="黑体"/>
          <w:spacing w:val="-26"/>
          <w:sz w:val="27"/>
          <w:szCs w:val="27"/>
        </w:rPr>
        <w:t xml:space="preserve"> </w:t>
      </w:r>
      <w:r>
        <w:rPr>
          <w:rFonts w:ascii="宋体" w:eastAsia="宋体" w:hAnsi="宋体" w:cs="宋体"/>
          <w:spacing w:val="-8"/>
          <w:sz w:val="27"/>
          <w:szCs w:val="27"/>
        </w:rPr>
        <w:t>/</w:t>
      </w:r>
      <w:r>
        <w:rPr>
          <w:rFonts w:ascii="宋体" w:eastAsia="宋体" w:hAnsi="宋体" w:cs="宋体"/>
          <w:spacing w:val="6"/>
          <w:sz w:val="27"/>
          <w:szCs w:val="27"/>
        </w:rPr>
        <w:t xml:space="preserve"> </w:t>
      </w:r>
      <w:r>
        <w:rPr>
          <w:rFonts w:ascii="黑体" w:eastAsia="黑体" w:hAnsi="黑体" w:cs="黑体"/>
          <w:spacing w:val="-8"/>
          <w:sz w:val="27"/>
          <w:szCs w:val="27"/>
        </w:rPr>
        <w:t>38</w:t>
      </w:r>
    </w:p>
    <w:p w:rsidR="001458A9" w14:paraId="2BE4C8DA" w14:textId="77777777">
      <w:pPr>
        <w:sectPr>
          <w:headerReference w:type="default" r:id="rId34"/>
          <w:pgSz w:w="17860" w:h="25258"/>
          <w:pgMar w:top="400" w:right="2554" w:bottom="0" w:left="2520" w:header="0" w:footer="0" w:gutter="0"/>
          <w:pgNumType w:start="12"/>
          <w:cols w:space="720"/>
        </w:sectPr>
      </w:pPr>
    </w:p>
    <w:p w:rsidR="001458A9" w14:paraId="02FA14B0" w14:textId="3AEFE7D6">
      <w:pPr>
        <w:spacing w:line="291" w:lineRule="auto"/>
      </w:pPr>
      <w:r>
        <mc:AlternateContent>
          <mc:Choice Requires="wps">
            <w:drawing>
              <wp:anchor distT="0" distB="0" distL="114300" distR="114300" simplePos="0" relativeHeight="251788288" behindDoc="0" locked="0" layoutInCell="1" allowOverlap="1">
                <wp:simplePos x="0" y="0"/>
                <wp:positionH relativeFrom="column">
                  <wp:posOffset>5257800</wp:posOffset>
                </wp:positionH>
                <wp:positionV relativeFrom="paragraph">
                  <wp:posOffset>7366000</wp:posOffset>
                </wp:positionV>
                <wp:extent cx="127000" cy="127000"/>
                <wp:effectExtent l="0" t="0" r="6350" b="6350"/>
                <wp:wrapNone/>
                <wp:docPr id="1647189709" name="文本框 4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C53D8" w:rsidRPr="009C53D8" w14:textId="7133CDDA">
                            <w:pPr>
                              <w:rPr>
                                <w:color w:val="FFFFFF"/>
                              </w:rPr>
                            </w:pPr>
                            <w:r w:rsidRPr="009C53D8">
                              <w:rPr>
                                <w:rFonts w:hint="eastAsia"/>
                                <w:color w:val="FFFFFF"/>
                              </w:rPr>
                              <w:t>×××、×××的三个产品系列基础上，从扩增仪、免疫分析仪、全自动尿沉渣分析系统等产品方向进行研究，形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4" o:spid="_x0000_s1107" type="#_x0000_t202" style="width:10pt;height:10pt;margin-top:580pt;margin-left:414pt;mso-wrap-distance-bottom:0;mso-wrap-distance-left:9pt;mso-wrap-distance-right:9pt;mso-wrap-distance-top:0;position:absolute;v-text-anchor:top;z-index:251787264" filled="f" fillcolor="this" stroked="f" strokeweight="0.5pt">
                <v:textbox>
                  <w:txbxContent>
                    <w:p w:rsidR="009C53D8" w:rsidRPr="009C53D8" w14:paraId="500D7003" w14:textId="7133CDDA">
                      <w:pPr>
                        <w:rPr>
                          <w:color w:val="FFFFFF"/>
                        </w:rPr>
                      </w:pPr>
                      <w:r w:rsidRPr="009C53D8">
                        <w:rPr>
                          <w:rFonts w:hint="eastAsia"/>
                          <w:color w:val="FFFFFF"/>
                        </w:rPr>
                        <w:t>×××、×××的三个产品系列基础上，从扩增仪、免疫分析仪、全自动尿沉渣分析系统等产品方向进行研究，形</w:t>
                      </w:r>
                    </w:p>
                  </w:txbxContent>
                </v:textbox>
              </v:shape>
            </w:pict>
          </mc:Fallback>
        </mc:AlternateContent>
      </w:r>
      <w:r>
        <mc:AlternateContent>
          <mc:Choice Requires="wps">
            <w:drawing>
              <wp:anchor distT="0" distB="0" distL="114300" distR="114300" simplePos="0" relativeHeight="251786240" behindDoc="0" locked="0" layoutInCell="1" allowOverlap="1">
                <wp:simplePos x="0" y="0"/>
                <wp:positionH relativeFrom="column">
                  <wp:posOffset>5257800</wp:posOffset>
                </wp:positionH>
                <wp:positionV relativeFrom="paragraph">
                  <wp:posOffset>5461000</wp:posOffset>
                </wp:positionV>
                <wp:extent cx="127000" cy="127000"/>
                <wp:effectExtent l="0" t="0" r="6350" b="6350"/>
                <wp:wrapNone/>
                <wp:docPr id="632662377" name="文本框 4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C53D8" w:rsidRPr="009C53D8" w14:textId="051B660E">
                            <w:pPr>
                              <w:rPr>
                                <w:color w:val="FFFFFF"/>
                              </w:rPr>
                            </w:pPr>
                            <w:r w:rsidRPr="009C53D8">
                              <w:rPr>
                                <w:rFonts w:hint="eastAsia"/>
                                <w:color w:val="FFFFFF"/>
                              </w:rPr>
                              <w:t>前国内无铁皮石斛口服液批文等方面）本公司研发生产的×××，主要用于临床医学上对于人体的核酸样本（</w:t>
                            </w:r>
                            <w:r w:rsidRPr="009C53D8">
                              <w:rPr>
                                <w:rFonts w:hint="eastAsia"/>
                                <w:color w:val="FFFFFF"/>
                              </w:rPr>
                              <w:t>RN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3" o:spid="_x0000_s1108" type="#_x0000_t202" style="width:10pt;height:10pt;margin-top:430pt;margin-left:414pt;mso-wrap-distance-bottom:0;mso-wrap-distance-left:9pt;mso-wrap-distance-right:9pt;mso-wrap-distance-top:0;position:absolute;v-text-anchor:top;z-index:251785216" filled="f" fillcolor="this" stroked="f" strokeweight="0.5pt">
                <v:textbox>
                  <w:txbxContent>
                    <w:p w:rsidR="009C53D8" w:rsidRPr="009C53D8" w14:paraId="40185389" w14:textId="051B660E">
                      <w:pPr>
                        <w:rPr>
                          <w:color w:val="FFFFFF"/>
                        </w:rPr>
                      </w:pPr>
                      <w:r w:rsidRPr="009C53D8">
                        <w:rPr>
                          <w:rFonts w:hint="eastAsia"/>
                          <w:color w:val="FFFFFF"/>
                        </w:rPr>
                        <w:t>前国内无铁皮石斛口服液批文等方面）本公司研发生产的×××，主要用于临床医学上对于人体的核酸样本（</w:t>
                      </w:r>
                      <w:r w:rsidRPr="009C53D8">
                        <w:rPr>
                          <w:rFonts w:hint="eastAsia"/>
                          <w:color w:val="FFFFFF"/>
                        </w:rPr>
                        <w:t>RN</w:t>
                      </w:r>
                    </w:p>
                  </w:txbxContent>
                </v:textbox>
              </v:shape>
            </w:pict>
          </mc:Fallback>
        </mc:AlternateContent>
      </w:r>
      <w:r>
        <mc:AlternateContent>
          <mc:Choice Requires="wps">
            <w:drawing>
              <wp:anchor distT="0" distB="0" distL="114300" distR="114300" simplePos="0" relativeHeight="251784192" behindDoc="0" locked="0" layoutInCell="1" allowOverlap="1">
                <wp:simplePos x="0" y="0"/>
                <wp:positionH relativeFrom="column">
                  <wp:posOffset>5257800</wp:posOffset>
                </wp:positionH>
                <wp:positionV relativeFrom="paragraph">
                  <wp:posOffset>3556000</wp:posOffset>
                </wp:positionV>
                <wp:extent cx="127000" cy="127000"/>
                <wp:effectExtent l="0" t="0" r="6350" b="6350"/>
                <wp:wrapNone/>
                <wp:docPr id="744831015" name="文本框 4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C53D8" w:rsidRPr="009C53D8" w14:textId="5D7F24FB">
                            <w:pPr>
                              <w:rPr>
                                <w:color w:val="FFFFFF"/>
                              </w:rPr>
                            </w:pPr>
                            <w:r w:rsidRPr="009C53D8">
                              <w:rPr>
                                <w:rFonts w:hint="eastAsia"/>
                                <w:color w:val="FFFFFF"/>
                              </w:rPr>
                              <w:t>评价（</w:t>
                            </w:r>
                            <w:r w:rsidRPr="009C53D8">
                              <w:rPr>
                                <w:rFonts w:hint="eastAsia"/>
                                <w:color w:val="FFFFFF"/>
                              </w:rPr>
                              <w:t>1</w:t>
                            </w:r>
                            <w:r w:rsidRPr="009C53D8">
                              <w:rPr>
                                <w:rFonts w:hint="eastAsia"/>
                                <w:color w:val="FFFFFF"/>
                              </w:rPr>
                              <w:t>）投资收益方面：该项目实施后，利润高，所以投资回报率高</w:t>
                            </w:r>
                            <w:r w:rsidRPr="009C53D8">
                              <w:rPr>
                                <w:rFonts w:hint="eastAsia"/>
                                <w:color w:val="FFFFFF"/>
                              </w:rPr>
                              <w:t>,</w:t>
                            </w:r>
                            <w:r w:rsidRPr="009C53D8">
                              <w:rPr>
                                <w:rFonts w:hint="eastAsia"/>
                                <w:color w:val="FFFFFF"/>
                              </w:rPr>
                              <w:t>资产净利率均在</w:t>
                            </w:r>
                            <w:r w:rsidRPr="009C53D8">
                              <w:rPr>
                                <w:rFonts w:hint="eastAsia"/>
                                <w:color w:val="FFFFFF"/>
                              </w:rPr>
                              <w:t>xx%</w:t>
                            </w:r>
                            <w:r w:rsidRPr="009C53D8">
                              <w:rPr>
                                <w:rFonts w:hint="eastAsia"/>
                                <w:color w:val="FFFFFF"/>
                              </w:rPr>
                              <w:t>左右；盈亏平衡点</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2" o:spid="_x0000_s1109" type="#_x0000_t202" style="width:10pt;height:10pt;margin-top:280pt;margin-left:414pt;mso-wrap-distance-bottom:0;mso-wrap-distance-left:9pt;mso-wrap-distance-right:9pt;mso-wrap-distance-top:0;position:absolute;v-text-anchor:top;z-index:251783168" filled="f" fillcolor="this" stroked="f" strokeweight="0.5pt">
                <v:textbox>
                  <w:txbxContent>
                    <w:p w:rsidR="009C53D8" w:rsidRPr="009C53D8" w14:paraId="01665901" w14:textId="5D7F24FB">
                      <w:pPr>
                        <w:rPr>
                          <w:color w:val="FFFFFF"/>
                        </w:rPr>
                      </w:pPr>
                      <w:r w:rsidRPr="009C53D8">
                        <w:rPr>
                          <w:rFonts w:hint="eastAsia"/>
                          <w:color w:val="FFFFFF"/>
                        </w:rPr>
                        <w:t>评价（</w:t>
                      </w:r>
                      <w:r w:rsidRPr="009C53D8">
                        <w:rPr>
                          <w:rFonts w:hint="eastAsia"/>
                          <w:color w:val="FFFFFF"/>
                        </w:rPr>
                        <w:t>1</w:t>
                      </w:r>
                      <w:r w:rsidRPr="009C53D8">
                        <w:rPr>
                          <w:rFonts w:hint="eastAsia"/>
                          <w:color w:val="FFFFFF"/>
                        </w:rPr>
                        <w:t>）投资收益方面：该项目实施后，利润高，所以投资回报率高</w:t>
                      </w:r>
                      <w:r w:rsidRPr="009C53D8">
                        <w:rPr>
                          <w:rFonts w:hint="eastAsia"/>
                          <w:color w:val="FFFFFF"/>
                        </w:rPr>
                        <w:t>,</w:t>
                      </w:r>
                      <w:r w:rsidRPr="009C53D8">
                        <w:rPr>
                          <w:rFonts w:hint="eastAsia"/>
                          <w:color w:val="FFFFFF"/>
                        </w:rPr>
                        <w:t>资产净利率均在</w:t>
                      </w:r>
                      <w:r w:rsidRPr="009C53D8">
                        <w:rPr>
                          <w:rFonts w:hint="eastAsia"/>
                          <w:color w:val="FFFFFF"/>
                        </w:rPr>
                        <w:t>xx%</w:t>
                      </w:r>
                      <w:r w:rsidRPr="009C53D8">
                        <w:rPr>
                          <w:rFonts w:hint="eastAsia"/>
                          <w:color w:val="FFFFFF"/>
                        </w:rPr>
                        <w:t>左右；盈亏平衡点</w:t>
                      </w:r>
                    </w:p>
                  </w:txbxContent>
                </v:textbox>
              </v:shape>
            </w:pict>
          </mc:Fallback>
        </mc:AlternateContent>
      </w:r>
      <w:r>
        <mc:AlternateContent>
          <mc:Choice Requires="wps">
            <w:drawing>
              <wp:anchor distT="0" distB="0" distL="114300" distR="114300" simplePos="0" relativeHeight="251782144" behindDoc="0" locked="0" layoutInCell="1" allowOverlap="1">
                <wp:simplePos x="0" y="0"/>
                <wp:positionH relativeFrom="column">
                  <wp:posOffset>5257800</wp:posOffset>
                </wp:positionH>
                <wp:positionV relativeFrom="paragraph">
                  <wp:posOffset>1651000</wp:posOffset>
                </wp:positionV>
                <wp:extent cx="127000" cy="127000"/>
                <wp:effectExtent l="0" t="0" r="6350" b="6350"/>
                <wp:wrapNone/>
                <wp:docPr id="1209472374" name="文本框 4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C53D8" w:rsidRPr="009C53D8" w14:textId="120989F4">
                            <w:pPr>
                              <w:rPr>
                                <w:color w:val="FFFFFF"/>
                              </w:rPr>
                            </w:pPr>
                            <w:r w:rsidRPr="009C53D8">
                              <w:rPr>
                                <w:rFonts w:hint="eastAsia"/>
                                <w:color w:val="FFFFFF"/>
                              </w:rPr>
                              <w:t>内先进水平。产品广泛应用于建筑、能源、电子电器、汽车、纺织、机械、化工轻工、医疗等行业，市场前景广阔</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1" o:spid="_x0000_s1110" type="#_x0000_t202" style="width:10pt;height:10pt;margin-top:130pt;margin-left:414pt;mso-wrap-distance-bottom:0;mso-wrap-distance-left:9pt;mso-wrap-distance-right:9pt;mso-wrap-distance-top:0;position:absolute;v-text-anchor:top;z-index:251781120" filled="f" fillcolor="this" stroked="f" strokeweight="0.5pt">
                <v:textbox>
                  <w:txbxContent>
                    <w:p w:rsidR="009C53D8" w:rsidRPr="009C53D8" w14:paraId="2A7EC465" w14:textId="120989F4">
                      <w:pPr>
                        <w:rPr>
                          <w:color w:val="FFFFFF"/>
                        </w:rPr>
                      </w:pPr>
                      <w:r w:rsidRPr="009C53D8">
                        <w:rPr>
                          <w:rFonts w:hint="eastAsia"/>
                          <w:color w:val="FFFFFF"/>
                        </w:rPr>
                        <w:t>内先进水平。产品广泛应用于建筑、能源、电子电器、汽车、纺织、机械、化工轻工、医疗等行业，市场前景广阔</w:t>
                      </w:r>
                    </w:p>
                  </w:txbxContent>
                </v:textbox>
              </v:shape>
            </w:pict>
          </mc:Fallback>
        </mc:AlternateContent>
      </w:r>
      <w:r>
        <w:pict>
          <v:shape id="_x0000_s1111" type="#_x0000_t202" style="width:69.15pt;height:19.35pt;margin-top:67.35pt;margin-left:685.7pt;mso-position-horizontal-relative:page;mso-position-vertical-relative:page;position:absolute;z-index:251779072" o:allowincell="f" filled="f" stroked="f">
            <v:textbox inset="0,0,0,0">
              <w:txbxContent>
                <w:p w:rsidR="001458A9" w14:paraId="2503C2BD" w14:textId="77777777">
                  <w:pPr>
                    <w:spacing w:before="19" w:line="237" w:lineRule="auto"/>
                    <w:ind w:firstLine="20"/>
                    <w:rPr>
                      <w:rFonts w:ascii="宋体" w:eastAsia="宋体" w:hAnsi="宋体" w:cs="宋体"/>
                      <w:sz w:val="27"/>
                      <w:szCs w:val="27"/>
                    </w:rPr>
                  </w:pPr>
                  <w:r>
                    <w:rPr>
                      <w:rFonts w:ascii="宋体" w:eastAsia="宋体" w:hAnsi="宋体" w:cs="宋体"/>
                      <w:spacing w:val="-2"/>
                      <w:sz w:val="27"/>
                      <w:szCs w:val="27"/>
                    </w:rPr>
                    <w:t>商业计划书</w:t>
                  </w:r>
                </w:p>
              </w:txbxContent>
            </v:textbox>
          </v:shape>
        </w:pict>
      </w:r>
    </w:p>
    <w:p w:rsidR="001458A9" w14:paraId="4EF84DF9" w14:textId="77777777">
      <w:pPr>
        <w:spacing w:line="291" w:lineRule="auto"/>
      </w:pPr>
    </w:p>
    <w:p w:rsidR="001458A9" w14:paraId="26D41F7B" w14:textId="77777777">
      <w:pPr>
        <w:spacing w:line="291" w:lineRule="auto"/>
      </w:pPr>
    </w:p>
    <w:p w:rsidR="001458A9" w14:paraId="32C869E2" w14:textId="77777777">
      <w:pPr>
        <w:spacing w:before="87" w:line="237" w:lineRule="auto"/>
        <w:ind w:firstLine="268"/>
        <w:rPr>
          <w:rFonts w:ascii="宋体" w:eastAsia="宋体" w:hAnsi="宋体" w:cs="宋体"/>
          <w:sz w:val="27"/>
          <w:szCs w:val="27"/>
        </w:rPr>
      </w:pPr>
      <w:r>
        <w:drawing>
          <wp:anchor distT="0" distB="0" distL="0" distR="0" simplePos="0" relativeHeight="251780096" behindDoc="0" locked="0" layoutInCell="1" allowOverlap="1">
            <wp:simplePos x="0" y="0"/>
            <wp:positionH relativeFrom="column">
              <wp:posOffset>76200</wp:posOffset>
            </wp:positionH>
            <wp:positionV relativeFrom="paragraph">
              <wp:posOffset>229356</wp:posOffset>
            </wp:positionV>
            <wp:extent cx="8001000" cy="38100"/>
            <wp:effectExtent l="0" t="0" r="0" b="0"/>
            <wp:wrapNone/>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xmlns:r="http://schemas.openxmlformats.org/officeDocument/2006/relationships" r:embed="rId4"/>
                    <a:stretch>
                      <a:fillRect/>
                    </a:stretch>
                  </pic:blipFill>
                  <pic:spPr>
                    <a:xfrm>
                      <a:off x="0" y="0"/>
                      <a:ext cx="8001000" cy="38100"/>
                    </a:xfrm>
                    <a:prstGeom prst="rect">
                      <a:avLst/>
                    </a:prstGeom>
                  </pic:spPr>
                </pic:pic>
              </a:graphicData>
            </a:graphic>
          </wp:anchor>
        </w:drawing>
      </w:r>
      <w:r>
        <w:rPr>
          <w:rFonts w:ascii="宋体" w:eastAsia="宋体" w:hAnsi="宋体" w:cs="宋体"/>
          <w:spacing w:val="-1"/>
          <w:sz w:val="27"/>
          <w:szCs w:val="27"/>
        </w:rPr>
        <w:t>杭州</w:t>
      </w:r>
      <w:r>
        <w:rPr>
          <w:rFonts w:ascii="宋体" w:eastAsia="宋体" w:hAnsi="宋体" w:cs="宋体"/>
          <w:spacing w:val="-1"/>
          <w:sz w:val="27"/>
          <w:szCs w:val="27"/>
        </w:rPr>
        <w:t>×××××××</w:t>
      </w:r>
      <w:r>
        <w:rPr>
          <w:rFonts w:ascii="宋体" w:eastAsia="宋体" w:hAnsi="宋体" w:cs="宋体"/>
          <w:spacing w:val="-1"/>
          <w:sz w:val="27"/>
          <w:szCs w:val="27"/>
        </w:rPr>
        <w:t>有限公司</w:t>
      </w:r>
    </w:p>
    <w:p w:rsidR="001458A9" w14:paraId="4D92BF6B" w14:textId="77777777">
      <w:pPr>
        <w:spacing w:line="444" w:lineRule="auto"/>
      </w:pPr>
    </w:p>
    <w:p w:rsidR="001458A9" w14:paraId="11C64E2E" w14:textId="77777777">
      <w:pPr>
        <w:spacing w:line="780" w:lineRule="exact"/>
        <w:ind w:firstLine="180"/>
        <w:textAlignment w:val="center"/>
      </w:pPr>
      <w:r>
        <w:pict>
          <v:group id="_x0000_i1112" style="width:624pt;height:39pt;mso-position-horizontal-relative:char;mso-position-vertical-relative:line" coordsize="12480,780">
            <v:shape id="_x0000_s1113" type="#_x0000_t75" style="width:12480;height:780;position:absolute">
              <v:imagedata r:id="rId35"/>
            </v:shape>
            <v:shape id="_x0000_s1114" type="#_x0000_t202" style="width:12520;height:889;left:-20;position:absolute;top:-20" filled="f" stroked="f">
              <v:textbox inset="0,0,0,0">
                <w:txbxContent>
                  <w:p w:rsidR="001458A9" w14:paraId="25E1FB2E" w14:textId="77777777">
                    <w:pPr>
                      <w:spacing w:before="181" w:line="237" w:lineRule="auto"/>
                      <w:ind w:firstLine="1184"/>
                      <w:rPr>
                        <w:rFonts w:ascii="宋体" w:eastAsia="宋体" w:hAnsi="宋体" w:cs="宋体"/>
                        <w:sz w:val="36"/>
                        <w:szCs w:val="36"/>
                      </w:rPr>
                    </w:pPr>
                    <w:r>
                      <w:rPr>
                        <w:rFonts w:ascii="宋体" w:eastAsia="宋体" w:hAnsi="宋体" w:cs="宋体"/>
                        <w:color w:val="2C2C2C"/>
                        <w:spacing w:val="-2"/>
                        <w:sz w:val="36"/>
                        <w:szCs w:val="36"/>
                      </w:rPr>
                      <w:t>公司总的收入合计</w:t>
                    </w:r>
                  </w:p>
                </w:txbxContent>
              </v:textbox>
            </v:shape>
            <w10:wrap type="none"/>
            <w10:anchorlock/>
          </v:group>
        </w:pict>
      </w:r>
    </w:p>
    <w:p w:rsidR="001458A9" w14:paraId="7FB1FA2C" w14:textId="77777777">
      <w:pPr>
        <w:spacing w:line="460" w:lineRule="auto"/>
      </w:pPr>
    </w:p>
    <w:p w:rsidR="001458A9" w14:paraId="69D7646A" w14:textId="77777777">
      <w:pPr>
        <w:spacing w:before="146"/>
        <w:ind w:firstLine="194"/>
        <w:rPr>
          <w:rFonts w:ascii="黑体" w:eastAsia="黑体" w:hAnsi="黑体" w:cs="黑体"/>
          <w:sz w:val="45"/>
          <w:szCs w:val="45"/>
        </w:rPr>
      </w:pPr>
      <w:r>
        <w:rPr>
          <w:rFonts w:ascii="黑体" w:eastAsia="黑体" w:hAnsi="黑体" w:cs="黑体"/>
          <w:color w:val="2C2C2C"/>
          <w:spacing w:val="-7"/>
          <w:sz w:val="45"/>
          <w:szCs w:val="45"/>
        </w:rPr>
        <w:t>2.4</w:t>
      </w:r>
      <w:r>
        <w:rPr>
          <w:rFonts w:ascii="黑体" w:eastAsia="黑体" w:hAnsi="黑体" w:cs="黑体"/>
          <w:color w:val="2C2C2C"/>
          <w:spacing w:val="83"/>
          <w:sz w:val="45"/>
          <w:szCs w:val="45"/>
        </w:rPr>
        <w:t xml:space="preserve"> </w:t>
      </w:r>
      <w:r>
        <w:rPr>
          <w:rFonts w:ascii="黑体" w:eastAsia="黑体" w:hAnsi="黑体" w:cs="黑体"/>
          <w:color w:val="2C2C2C"/>
          <w:spacing w:val="-7"/>
          <w:sz w:val="45"/>
          <w:szCs w:val="45"/>
        </w:rPr>
        <w:t>未来产品研发计划</w:t>
      </w:r>
    </w:p>
    <w:p w:rsidR="001458A9" w14:paraId="07342F39" w14:textId="77777777">
      <w:pPr>
        <w:spacing w:line="367" w:lineRule="auto"/>
      </w:pPr>
    </w:p>
    <w:p w:rsidR="001458A9" w14:paraId="780442B8" w14:textId="77777777">
      <w:pPr>
        <w:spacing w:before="117" w:line="360" w:lineRule="auto"/>
        <w:ind w:left="217" w:right="196" w:firstLine="759"/>
        <w:rPr>
          <w:rFonts w:ascii="宋体" w:eastAsia="宋体" w:hAnsi="宋体" w:cs="宋体"/>
          <w:sz w:val="36"/>
          <w:szCs w:val="36"/>
        </w:rPr>
      </w:pPr>
      <w:r>
        <w:rPr>
          <w:rFonts w:ascii="宋体" w:eastAsia="宋体" w:hAnsi="宋体" w:cs="宋体"/>
          <w:spacing w:val="-7"/>
          <w:sz w:val="36"/>
          <w:szCs w:val="36"/>
        </w:rPr>
        <w:t>目前的</w:t>
      </w:r>
      <w:r>
        <w:rPr>
          <w:rFonts w:ascii="宋体" w:eastAsia="宋体" w:hAnsi="宋体" w:cs="宋体"/>
          <w:spacing w:val="-7"/>
          <w:sz w:val="36"/>
          <w:szCs w:val="36"/>
        </w:rPr>
        <w:t>×××</w:t>
      </w:r>
      <w:r>
        <w:rPr>
          <w:rFonts w:ascii="宋体" w:eastAsia="宋体" w:hAnsi="宋体" w:cs="宋体"/>
          <w:spacing w:val="-7"/>
          <w:sz w:val="36"/>
          <w:szCs w:val="36"/>
        </w:rPr>
        <w:t>检测灵敏度上还有较大的提升空间，因为现在即使用高灵敏度</w:t>
      </w:r>
      <w:r>
        <w:rPr>
          <w:rFonts w:ascii="宋体" w:eastAsia="宋体" w:hAnsi="宋体" w:cs="宋体"/>
          <w:spacing w:val="32"/>
          <w:sz w:val="36"/>
          <w:szCs w:val="36"/>
        </w:rPr>
        <w:t xml:space="preserve"> </w:t>
      </w:r>
      <w:r>
        <w:rPr>
          <w:rFonts w:ascii="宋体" w:eastAsia="宋体" w:hAnsi="宋体" w:cs="宋体"/>
          <w:spacing w:val="-4"/>
          <w:sz w:val="36"/>
          <w:szCs w:val="36"/>
        </w:rPr>
        <w:t>的</w:t>
      </w:r>
      <w:r>
        <w:rPr>
          <w:rFonts w:ascii="宋体" w:eastAsia="宋体" w:hAnsi="宋体" w:cs="宋体"/>
          <w:spacing w:val="-48"/>
          <w:sz w:val="36"/>
          <w:szCs w:val="36"/>
        </w:rPr>
        <w:t xml:space="preserve"> </w:t>
      </w:r>
      <w:r>
        <w:rPr>
          <w:rFonts w:ascii="宋体" w:eastAsia="宋体" w:hAnsi="宋体" w:cs="宋体"/>
          <w:spacing w:val="-4"/>
          <w:sz w:val="36"/>
          <w:szCs w:val="36"/>
        </w:rPr>
        <w:t>CMP</w:t>
      </w:r>
      <w:r>
        <w:rPr>
          <w:rFonts w:ascii="宋体" w:eastAsia="宋体" w:hAnsi="宋体" w:cs="宋体"/>
          <w:spacing w:val="-4"/>
          <w:sz w:val="36"/>
          <w:szCs w:val="36"/>
        </w:rPr>
        <w:t>（光电倍增管）也很难提高整体检测灵敏度，这个和光路结构和软件数据</w:t>
      </w:r>
      <w:r>
        <w:rPr>
          <w:rFonts w:ascii="宋体" w:eastAsia="宋体" w:hAnsi="宋体" w:cs="宋体"/>
          <w:sz w:val="36"/>
          <w:szCs w:val="36"/>
        </w:rPr>
        <w:t xml:space="preserve"> </w:t>
      </w:r>
      <w:r>
        <w:rPr>
          <w:rFonts w:ascii="宋体" w:eastAsia="宋体" w:hAnsi="宋体" w:cs="宋体"/>
          <w:spacing w:val="-9"/>
          <w:sz w:val="36"/>
          <w:szCs w:val="36"/>
        </w:rPr>
        <w:t>的处理有很大关系。</w:t>
      </w:r>
    </w:p>
    <w:p w:rsidR="001458A9" w14:paraId="568082B4" w14:textId="77777777">
      <w:pPr>
        <w:spacing w:before="2" w:line="236" w:lineRule="auto"/>
        <w:ind w:firstLine="914"/>
        <w:rPr>
          <w:rFonts w:ascii="宋体" w:eastAsia="宋体" w:hAnsi="宋体" w:cs="宋体"/>
          <w:sz w:val="36"/>
          <w:szCs w:val="36"/>
        </w:rPr>
      </w:pPr>
      <w:r>
        <w:rPr>
          <w:rFonts w:ascii="宋体" w:eastAsia="宋体" w:hAnsi="宋体" w:cs="宋体"/>
          <w:spacing w:val="5"/>
          <w:sz w:val="36"/>
          <w:szCs w:val="36"/>
        </w:rPr>
        <w:t>升温速率最快的离心式</w:t>
      </w:r>
      <w:r>
        <w:rPr>
          <w:rFonts w:ascii="宋体" w:eastAsia="宋体" w:hAnsi="宋体" w:cs="宋体"/>
          <w:spacing w:val="35"/>
          <w:sz w:val="36"/>
          <w:szCs w:val="36"/>
        </w:rPr>
        <w:t xml:space="preserve"> </w:t>
      </w:r>
      <w:r>
        <w:rPr>
          <w:rFonts w:ascii="宋体" w:eastAsia="宋体" w:hAnsi="宋体" w:cs="宋体"/>
          <w:spacing w:val="5"/>
          <w:sz w:val="36"/>
          <w:szCs w:val="36"/>
        </w:rPr>
        <w:t>PCR</w:t>
      </w:r>
      <w:r>
        <w:rPr>
          <w:rFonts w:ascii="宋体" w:eastAsia="宋体" w:hAnsi="宋体" w:cs="宋体"/>
          <w:spacing w:val="5"/>
          <w:sz w:val="36"/>
          <w:szCs w:val="36"/>
        </w:rPr>
        <w:t>仪的以空气为加热介质虽然速率上有很大的提</w:t>
      </w:r>
    </w:p>
    <w:p w:rsidR="001458A9" w14:paraId="1B2328F5" w14:textId="77777777">
      <w:pPr>
        <w:spacing w:before="241" w:line="360" w:lineRule="auto"/>
        <w:ind w:left="186" w:right="199" w:firstLine="8"/>
        <w:rPr>
          <w:rFonts w:ascii="宋体" w:eastAsia="宋体" w:hAnsi="宋体" w:cs="宋体"/>
          <w:sz w:val="36"/>
          <w:szCs w:val="36"/>
        </w:rPr>
      </w:pPr>
      <w:r>
        <w:rPr>
          <w:rFonts w:ascii="宋体" w:eastAsia="宋体" w:hAnsi="宋体" w:cs="宋体"/>
          <w:spacing w:val="-21"/>
          <w:sz w:val="36"/>
          <w:szCs w:val="36"/>
        </w:rPr>
        <w:t>高，</w:t>
      </w:r>
      <w:r>
        <w:rPr>
          <w:rFonts w:ascii="宋体" w:eastAsia="宋体" w:hAnsi="宋体" w:cs="宋体"/>
          <w:spacing w:val="29"/>
          <w:sz w:val="36"/>
          <w:szCs w:val="36"/>
        </w:rPr>
        <w:t xml:space="preserve"> </w:t>
      </w:r>
      <w:r>
        <w:rPr>
          <w:rFonts w:ascii="宋体" w:eastAsia="宋体" w:hAnsi="宋体" w:cs="宋体"/>
          <w:spacing w:val="-21"/>
          <w:sz w:val="36"/>
          <w:szCs w:val="36"/>
        </w:rPr>
        <w:t>但由于结构设计的缺陷，</w:t>
      </w:r>
      <w:r>
        <w:rPr>
          <w:rFonts w:ascii="宋体" w:eastAsia="宋体" w:hAnsi="宋体" w:cs="宋体"/>
          <w:spacing w:val="12"/>
          <w:sz w:val="36"/>
          <w:szCs w:val="36"/>
        </w:rPr>
        <w:t xml:space="preserve"> </w:t>
      </w:r>
      <w:r>
        <w:rPr>
          <w:rFonts w:ascii="宋体" w:eastAsia="宋体" w:hAnsi="宋体" w:cs="宋体"/>
          <w:spacing w:val="-21"/>
          <w:sz w:val="36"/>
          <w:szCs w:val="36"/>
        </w:rPr>
        <w:t>测量的样品较少，</w:t>
      </w:r>
      <w:r>
        <w:rPr>
          <w:rFonts w:ascii="宋体" w:eastAsia="宋体" w:hAnsi="宋体" w:cs="宋体"/>
          <w:spacing w:val="14"/>
          <w:sz w:val="36"/>
          <w:szCs w:val="36"/>
        </w:rPr>
        <w:t xml:space="preserve"> </w:t>
      </w:r>
      <w:r>
        <w:rPr>
          <w:rFonts w:ascii="宋体" w:eastAsia="宋体" w:hAnsi="宋体" w:cs="宋体"/>
          <w:spacing w:val="-21"/>
          <w:sz w:val="36"/>
          <w:szCs w:val="36"/>
        </w:rPr>
        <w:t>样品在同一空间内很难做到梯度</w:t>
      </w:r>
      <w:r>
        <w:rPr>
          <w:rFonts w:ascii="宋体" w:eastAsia="宋体" w:hAnsi="宋体" w:cs="宋体"/>
          <w:sz w:val="36"/>
          <w:szCs w:val="36"/>
        </w:rPr>
        <w:t xml:space="preserve"> </w:t>
      </w:r>
      <w:r>
        <w:rPr>
          <w:rFonts w:ascii="宋体" w:eastAsia="宋体" w:hAnsi="宋体" w:cs="宋体"/>
          <w:spacing w:val="-20"/>
          <w:sz w:val="36"/>
          <w:szCs w:val="36"/>
        </w:rPr>
        <w:t>的功能。</w:t>
      </w:r>
      <w:r>
        <w:rPr>
          <w:rFonts w:ascii="宋体" w:eastAsia="宋体" w:hAnsi="宋体" w:cs="宋体"/>
          <w:spacing w:val="-7"/>
          <w:sz w:val="36"/>
          <w:szCs w:val="36"/>
        </w:rPr>
        <w:t xml:space="preserve"> </w:t>
      </w:r>
      <w:r>
        <w:rPr>
          <w:rFonts w:ascii="宋体" w:eastAsia="宋体" w:hAnsi="宋体" w:cs="宋体"/>
          <w:spacing w:val="-20"/>
          <w:sz w:val="36"/>
          <w:szCs w:val="36"/>
        </w:rPr>
        <w:t>如果结构上的设计有很大突破，</w:t>
      </w:r>
      <w:r>
        <w:rPr>
          <w:rFonts w:ascii="宋体" w:eastAsia="宋体" w:hAnsi="宋体" w:cs="宋体"/>
          <w:spacing w:val="14"/>
          <w:sz w:val="36"/>
          <w:szCs w:val="36"/>
        </w:rPr>
        <w:t xml:space="preserve"> </w:t>
      </w:r>
      <w:r>
        <w:rPr>
          <w:rFonts w:ascii="宋体" w:eastAsia="宋体" w:hAnsi="宋体" w:cs="宋体"/>
          <w:spacing w:val="-20"/>
          <w:sz w:val="36"/>
          <w:szCs w:val="36"/>
        </w:rPr>
        <w:t>提高检测的自动化程度，</w:t>
      </w:r>
      <w:r>
        <w:rPr>
          <w:rFonts w:ascii="宋体" w:eastAsia="宋体" w:hAnsi="宋体" w:cs="宋体"/>
          <w:spacing w:val="12"/>
          <w:sz w:val="36"/>
          <w:szCs w:val="36"/>
        </w:rPr>
        <w:t xml:space="preserve"> </w:t>
      </w:r>
      <w:r>
        <w:rPr>
          <w:rFonts w:ascii="宋体" w:eastAsia="宋体" w:hAnsi="宋体" w:cs="宋体"/>
          <w:spacing w:val="-20"/>
          <w:sz w:val="36"/>
          <w:szCs w:val="36"/>
        </w:rPr>
        <w:t>减少样品的污</w:t>
      </w:r>
      <w:r>
        <w:rPr>
          <w:rFonts w:ascii="宋体" w:eastAsia="宋体" w:hAnsi="宋体" w:cs="宋体"/>
          <w:sz w:val="36"/>
          <w:szCs w:val="36"/>
        </w:rPr>
        <w:t xml:space="preserve"> </w:t>
      </w:r>
      <w:r>
        <w:rPr>
          <w:rFonts w:ascii="宋体" w:eastAsia="宋体" w:hAnsi="宋体" w:cs="宋体"/>
          <w:spacing w:val="-4"/>
          <w:sz w:val="36"/>
          <w:szCs w:val="36"/>
        </w:rPr>
        <w:t>染整体上提高荧光检测的灵敏度</w:t>
      </w:r>
      <w:r>
        <w:rPr>
          <w:rFonts w:ascii="宋体" w:eastAsia="宋体" w:hAnsi="宋体" w:cs="宋体"/>
          <w:spacing w:val="-4"/>
          <w:sz w:val="36"/>
          <w:szCs w:val="36"/>
        </w:rPr>
        <w:t>——</w:t>
      </w:r>
      <w:r>
        <w:rPr>
          <w:rFonts w:ascii="宋体" w:eastAsia="宋体" w:hAnsi="宋体" w:cs="宋体"/>
          <w:spacing w:val="-4"/>
          <w:sz w:val="36"/>
          <w:szCs w:val="36"/>
        </w:rPr>
        <w:t>高灵敏度的检测下稍有污染，就会使误差增</w:t>
      </w:r>
      <w:r>
        <w:rPr>
          <w:rFonts w:ascii="宋体" w:eastAsia="宋体" w:hAnsi="宋体" w:cs="宋体"/>
          <w:sz w:val="36"/>
          <w:szCs w:val="36"/>
        </w:rPr>
        <w:t xml:space="preserve"> </w:t>
      </w:r>
      <w:r>
        <w:rPr>
          <w:rFonts w:ascii="宋体" w:eastAsia="宋体" w:hAnsi="宋体" w:cs="宋体"/>
          <w:spacing w:val="-12"/>
          <w:sz w:val="36"/>
          <w:szCs w:val="36"/>
        </w:rPr>
        <w:t>大。</w:t>
      </w:r>
    </w:p>
    <w:p w:rsidR="001458A9" w14:paraId="2EE6F242" w14:textId="77777777">
      <w:pPr>
        <w:spacing w:line="360" w:lineRule="auto"/>
        <w:ind w:left="193" w:right="66" w:firstLine="711"/>
        <w:jc w:val="right"/>
        <w:rPr>
          <w:rFonts w:ascii="宋体" w:eastAsia="宋体" w:hAnsi="宋体" w:cs="宋体"/>
          <w:sz w:val="36"/>
          <w:szCs w:val="36"/>
        </w:rPr>
      </w:pPr>
      <w:r>
        <w:rPr>
          <w:rFonts w:ascii="宋体" w:eastAsia="宋体" w:hAnsi="宋体" w:cs="宋体"/>
          <w:spacing w:val="-15"/>
          <w:sz w:val="36"/>
          <w:szCs w:val="36"/>
        </w:rPr>
        <w:t>公司成立以来，</w:t>
      </w:r>
      <w:r>
        <w:rPr>
          <w:rFonts w:ascii="宋体" w:eastAsia="宋体" w:hAnsi="宋体" w:cs="宋体"/>
          <w:spacing w:val="-27"/>
          <w:sz w:val="36"/>
          <w:szCs w:val="36"/>
        </w:rPr>
        <w:t xml:space="preserve"> </w:t>
      </w:r>
      <w:r>
        <w:rPr>
          <w:rFonts w:ascii="宋体" w:eastAsia="宋体" w:hAnsi="宋体" w:cs="宋体"/>
          <w:spacing w:val="-15"/>
          <w:sz w:val="36"/>
          <w:szCs w:val="36"/>
        </w:rPr>
        <w:t>专注于</w:t>
      </w:r>
      <w:r>
        <w:rPr>
          <w:rFonts w:ascii="宋体" w:eastAsia="宋体" w:hAnsi="宋体" w:cs="宋体"/>
          <w:spacing w:val="-15"/>
          <w:sz w:val="36"/>
          <w:szCs w:val="36"/>
        </w:rPr>
        <w:t>×××</w:t>
      </w:r>
      <w:r>
        <w:rPr>
          <w:rFonts w:ascii="宋体" w:eastAsia="宋体" w:hAnsi="宋体" w:cs="宋体"/>
          <w:spacing w:val="-15"/>
          <w:sz w:val="36"/>
          <w:szCs w:val="36"/>
        </w:rPr>
        <w:t>领域的产品研发。目前已形成</w:t>
      </w:r>
      <w:r>
        <w:rPr>
          <w:rFonts w:ascii="宋体" w:eastAsia="宋体" w:hAnsi="宋体" w:cs="宋体"/>
          <w:spacing w:val="-15"/>
          <w:sz w:val="36"/>
          <w:szCs w:val="36"/>
        </w:rPr>
        <w:t>×××</w:t>
      </w:r>
      <w:r>
        <w:rPr>
          <w:rFonts w:ascii="宋体" w:eastAsia="宋体" w:hAnsi="宋体" w:cs="宋体"/>
          <w:spacing w:val="-15"/>
          <w:sz w:val="36"/>
          <w:szCs w:val="36"/>
        </w:rPr>
        <w:t>、</w:t>
      </w:r>
      <w:r>
        <w:rPr>
          <w:rFonts w:ascii="宋体" w:eastAsia="宋体" w:hAnsi="宋体" w:cs="宋体"/>
          <w:spacing w:val="-15"/>
          <w:sz w:val="36"/>
          <w:szCs w:val="36"/>
        </w:rPr>
        <w:t>×××</w:t>
      </w:r>
      <w:r>
        <w:rPr>
          <w:rFonts w:ascii="宋体" w:eastAsia="宋体" w:hAnsi="宋体" w:cs="宋体"/>
          <w:spacing w:val="-15"/>
          <w:sz w:val="36"/>
          <w:szCs w:val="36"/>
        </w:rPr>
        <w:t>、</w:t>
      </w:r>
      <w:r>
        <w:rPr>
          <w:rFonts w:ascii="宋体" w:eastAsia="宋体" w:hAnsi="宋体" w:cs="宋体"/>
          <w:sz w:val="36"/>
          <w:szCs w:val="36"/>
        </w:rPr>
        <w:t xml:space="preserve"> </w:t>
      </w:r>
      <w:r>
        <w:rPr>
          <w:rFonts w:ascii="宋体" w:eastAsia="宋体" w:hAnsi="宋体" w:cs="宋体"/>
          <w:spacing w:val="-4"/>
          <w:sz w:val="36"/>
          <w:szCs w:val="36"/>
        </w:rPr>
        <w:t>×××</w:t>
      </w:r>
      <w:r>
        <w:rPr>
          <w:rFonts w:ascii="宋体" w:eastAsia="宋体" w:hAnsi="宋体" w:cs="宋体"/>
          <w:spacing w:val="-4"/>
          <w:sz w:val="36"/>
          <w:szCs w:val="36"/>
        </w:rPr>
        <w:t>的三个产品系列，其中处于中试阶段</w:t>
      </w:r>
      <w:r>
        <w:rPr>
          <w:rFonts w:ascii="宋体" w:eastAsia="宋体" w:hAnsi="宋体" w:cs="宋体"/>
          <w:spacing w:val="-4"/>
          <w:sz w:val="36"/>
          <w:szCs w:val="36"/>
        </w:rPr>
        <w:t>×××</w:t>
      </w:r>
      <w:r>
        <w:rPr>
          <w:rFonts w:ascii="宋体" w:eastAsia="宋体" w:hAnsi="宋体" w:cs="宋体"/>
          <w:spacing w:val="-4"/>
          <w:sz w:val="36"/>
          <w:szCs w:val="36"/>
        </w:rPr>
        <w:t>将成为未来产品发展的又一推</w:t>
      </w:r>
      <w:r>
        <w:rPr>
          <w:rFonts w:ascii="宋体" w:eastAsia="宋体" w:hAnsi="宋体" w:cs="宋体"/>
          <w:spacing w:val="14"/>
          <w:sz w:val="36"/>
          <w:szCs w:val="36"/>
        </w:rPr>
        <w:t xml:space="preserve"> </w:t>
      </w:r>
      <w:r>
        <w:rPr>
          <w:rFonts w:ascii="宋体" w:eastAsia="宋体" w:hAnsi="宋体" w:cs="宋体"/>
          <w:spacing w:val="-9"/>
          <w:sz w:val="36"/>
          <w:szCs w:val="36"/>
        </w:rPr>
        <w:t>动力。同时将从</w:t>
      </w:r>
      <w:r>
        <w:rPr>
          <w:rFonts w:ascii="宋体" w:eastAsia="宋体" w:hAnsi="宋体" w:cs="宋体"/>
          <w:spacing w:val="-9"/>
          <w:sz w:val="36"/>
          <w:szCs w:val="36"/>
        </w:rPr>
        <w:t>×××</w:t>
      </w:r>
      <w:r>
        <w:rPr>
          <w:rFonts w:ascii="宋体" w:eastAsia="宋体" w:hAnsi="宋体" w:cs="宋体"/>
          <w:spacing w:val="-9"/>
          <w:sz w:val="36"/>
          <w:szCs w:val="36"/>
        </w:rPr>
        <w:t>、</w:t>
      </w:r>
      <w:r>
        <w:rPr>
          <w:rFonts w:ascii="宋体" w:eastAsia="宋体" w:hAnsi="宋体" w:cs="宋体"/>
          <w:spacing w:val="-98"/>
          <w:sz w:val="36"/>
          <w:szCs w:val="36"/>
        </w:rPr>
        <w:t xml:space="preserve"> </w:t>
      </w:r>
      <w:r>
        <w:rPr>
          <w:rFonts w:ascii="宋体" w:eastAsia="宋体" w:hAnsi="宋体" w:cs="宋体"/>
          <w:spacing w:val="-9"/>
          <w:sz w:val="36"/>
          <w:szCs w:val="36"/>
        </w:rPr>
        <w:t>×××</w:t>
      </w:r>
      <w:r>
        <w:rPr>
          <w:rFonts w:ascii="宋体" w:eastAsia="宋体" w:hAnsi="宋体" w:cs="宋体"/>
          <w:spacing w:val="-9"/>
          <w:sz w:val="36"/>
          <w:szCs w:val="36"/>
        </w:rPr>
        <w:t>、</w:t>
      </w:r>
      <w:r>
        <w:rPr>
          <w:rFonts w:ascii="宋体" w:eastAsia="宋体" w:hAnsi="宋体" w:cs="宋体"/>
          <w:spacing w:val="-104"/>
          <w:sz w:val="36"/>
          <w:szCs w:val="36"/>
        </w:rPr>
        <w:t xml:space="preserve"> </w:t>
      </w:r>
      <w:r>
        <w:rPr>
          <w:rFonts w:ascii="宋体" w:eastAsia="宋体" w:hAnsi="宋体" w:cs="宋体"/>
          <w:spacing w:val="-9"/>
          <w:sz w:val="36"/>
          <w:szCs w:val="36"/>
        </w:rPr>
        <w:t>×××</w:t>
      </w:r>
      <w:r>
        <w:rPr>
          <w:rFonts w:ascii="宋体" w:eastAsia="宋体" w:hAnsi="宋体" w:cs="宋体"/>
          <w:spacing w:val="-9"/>
          <w:sz w:val="36"/>
          <w:szCs w:val="36"/>
        </w:rPr>
        <w:t>等产品方向进行研究，形成临床检测全</w:t>
      </w:r>
    </w:p>
    <w:p w:rsidR="001458A9" w14:paraId="6CE88ABE" w14:textId="77777777">
      <w:pPr>
        <w:spacing w:before="1" w:line="237" w:lineRule="auto"/>
        <w:ind w:firstLine="188"/>
        <w:rPr>
          <w:rFonts w:ascii="宋体" w:eastAsia="宋体" w:hAnsi="宋体" w:cs="宋体"/>
          <w:sz w:val="36"/>
          <w:szCs w:val="36"/>
        </w:rPr>
      </w:pPr>
      <w:r>
        <w:rPr>
          <w:rFonts w:ascii="宋体" w:eastAsia="宋体" w:hAnsi="宋体" w:cs="宋体"/>
          <w:spacing w:val="-5"/>
          <w:sz w:val="36"/>
          <w:szCs w:val="36"/>
        </w:rPr>
        <w:t>产品系列。</w:t>
      </w:r>
    </w:p>
    <w:p w:rsidR="001458A9" w14:paraId="301F80C7" w14:textId="77777777">
      <w:pPr>
        <w:spacing w:before="40" w:line="242" w:lineRule="auto"/>
        <w:ind w:firstLine="194"/>
        <w:rPr>
          <w:rFonts w:ascii="黑体" w:eastAsia="黑体" w:hAnsi="黑体" w:cs="黑体"/>
          <w:sz w:val="45"/>
          <w:szCs w:val="45"/>
        </w:rPr>
      </w:pPr>
      <w:r>
        <w:rPr>
          <w:rFonts w:ascii="黑体" w:eastAsia="黑体" w:hAnsi="黑体" w:cs="黑体"/>
          <w:color w:val="2C2C2C"/>
          <w:spacing w:val="-10"/>
          <w:sz w:val="45"/>
          <w:szCs w:val="45"/>
        </w:rPr>
        <w:t>2.5</w:t>
      </w:r>
      <w:r>
        <w:rPr>
          <w:rFonts w:ascii="黑体" w:eastAsia="黑体" w:hAnsi="黑体" w:cs="黑体"/>
          <w:color w:val="2C2C2C"/>
          <w:spacing w:val="71"/>
          <w:sz w:val="45"/>
          <w:szCs w:val="45"/>
        </w:rPr>
        <w:t xml:space="preserve"> </w:t>
      </w:r>
      <w:r>
        <w:rPr>
          <w:rFonts w:ascii="黑体" w:eastAsia="黑体" w:hAnsi="黑体" w:cs="黑体"/>
          <w:color w:val="2C2C2C"/>
          <w:spacing w:val="-10"/>
          <w:sz w:val="45"/>
          <w:szCs w:val="45"/>
        </w:rPr>
        <w:t>知识产权</w:t>
      </w:r>
    </w:p>
    <w:p w:rsidR="001458A9" w14:paraId="439C1F8B" w14:textId="77777777">
      <w:pPr>
        <w:spacing w:line="361" w:lineRule="auto"/>
      </w:pPr>
    </w:p>
    <w:p w:rsidR="001458A9" w14:paraId="5772FBC0" w14:textId="77777777">
      <w:pPr>
        <w:spacing w:before="118" w:line="359" w:lineRule="auto"/>
        <w:ind w:left="187" w:right="212" w:firstLine="720"/>
        <w:rPr>
          <w:rFonts w:ascii="宋体" w:eastAsia="宋体" w:hAnsi="宋体" w:cs="宋体"/>
          <w:sz w:val="36"/>
          <w:szCs w:val="36"/>
        </w:rPr>
      </w:pPr>
      <w:r>
        <w:drawing>
          <wp:anchor distT="0" distB="0" distL="0" distR="0" simplePos="0" relativeHeight="251774976" behindDoc="1" locked="0" layoutInCell="1" allowOverlap="1">
            <wp:simplePos x="0" y="0"/>
            <wp:positionH relativeFrom="column">
              <wp:posOffset>114300</wp:posOffset>
            </wp:positionH>
            <wp:positionV relativeFrom="paragraph">
              <wp:posOffset>505268</wp:posOffset>
            </wp:positionV>
            <wp:extent cx="1397000" cy="317500"/>
            <wp:effectExtent l="0" t="0" r="0" b="0"/>
            <wp:wrapNone/>
            <wp:docPr id="25" name="IM 25"/>
            <wp:cNvGraphicFramePr/>
            <a:graphic xmlns:a="http://schemas.openxmlformats.org/drawingml/2006/main">
              <a:graphicData uri="http://schemas.openxmlformats.org/drawingml/2006/picture">
                <pic:pic xmlns:pic="http://schemas.openxmlformats.org/drawingml/2006/picture">
                  <pic:nvPicPr>
                    <pic:cNvPr id="25" name="IM 25"/>
                    <pic:cNvPicPr/>
                  </pic:nvPicPr>
                  <pic:blipFill>
                    <a:blip xmlns:r="http://schemas.openxmlformats.org/officeDocument/2006/relationships" r:embed="rId36"/>
                    <a:stretch>
                      <a:fillRect/>
                    </a:stretch>
                  </pic:blipFill>
                  <pic:spPr>
                    <a:xfrm>
                      <a:off x="0" y="0"/>
                      <a:ext cx="1397000" cy="317500"/>
                    </a:xfrm>
                    <a:prstGeom prst="rect">
                      <a:avLst/>
                    </a:prstGeom>
                  </pic:spPr>
                </pic:pic>
              </a:graphicData>
            </a:graphic>
          </wp:anchor>
        </w:drawing>
      </w:r>
      <w:r>
        <w:drawing>
          <wp:anchor distT="0" distB="0" distL="0" distR="0" simplePos="0" relativeHeight="251778048" behindDoc="1" locked="0" layoutInCell="1" allowOverlap="1">
            <wp:simplePos x="0" y="0"/>
            <wp:positionH relativeFrom="column">
              <wp:posOffset>5626100</wp:posOffset>
            </wp:positionH>
            <wp:positionV relativeFrom="paragraph">
              <wp:posOffset>505268</wp:posOffset>
            </wp:positionV>
            <wp:extent cx="2425700" cy="317500"/>
            <wp:effectExtent l="0" t="0" r="0" b="0"/>
            <wp:wrapNone/>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xmlns:r="http://schemas.openxmlformats.org/officeDocument/2006/relationships" r:embed="rId37"/>
                    <a:stretch>
                      <a:fillRect/>
                    </a:stretch>
                  </pic:blipFill>
                  <pic:spPr>
                    <a:xfrm>
                      <a:off x="0" y="0"/>
                      <a:ext cx="2425700" cy="317500"/>
                    </a:xfrm>
                    <a:prstGeom prst="rect">
                      <a:avLst/>
                    </a:prstGeom>
                  </pic:spPr>
                </pic:pic>
              </a:graphicData>
            </a:graphic>
          </wp:anchor>
        </w:drawing>
      </w:r>
      <w:r>
        <w:drawing>
          <wp:anchor distT="0" distB="0" distL="0" distR="0" simplePos="0" relativeHeight="251776000" behindDoc="1" locked="0" layoutInCell="1" allowOverlap="1">
            <wp:simplePos x="0" y="0"/>
            <wp:positionH relativeFrom="column">
              <wp:posOffset>7112000</wp:posOffset>
            </wp:positionH>
            <wp:positionV relativeFrom="paragraph">
              <wp:posOffset>48068</wp:posOffset>
            </wp:positionV>
            <wp:extent cx="939800" cy="330200"/>
            <wp:effectExtent l="0" t="0" r="0" b="0"/>
            <wp:wrapNone/>
            <wp:docPr id="27" name="IM 27"/>
            <wp:cNvGraphicFramePr/>
            <a:graphic xmlns:a="http://schemas.openxmlformats.org/drawingml/2006/main">
              <a:graphicData uri="http://schemas.openxmlformats.org/drawingml/2006/picture">
                <pic:pic xmlns:pic="http://schemas.openxmlformats.org/drawingml/2006/picture">
                  <pic:nvPicPr>
                    <pic:cNvPr id="27" name="IM 27"/>
                    <pic:cNvPicPr/>
                  </pic:nvPicPr>
                  <pic:blipFill>
                    <a:blip xmlns:r="http://schemas.openxmlformats.org/officeDocument/2006/relationships" r:embed="rId38"/>
                    <a:stretch>
                      <a:fillRect/>
                    </a:stretch>
                  </pic:blipFill>
                  <pic:spPr>
                    <a:xfrm>
                      <a:off x="0" y="0"/>
                      <a:ext cx="939800" cy="330200"/>
                    </a:xfrm>
                    <a:prstGeom prst="rect">
                      <a:avLst/>
                    </a:prstGeom>
                  </pic:spPr>
                </pic:pic>
              </a:graphicData>
            </a:graphic>
          </wp:anchor>
        </w:drawing>
      </w:r>
      <w:r>
        <w:drawing>
          <wp:anchor distT="0" distB="0" distL="0" distR="0" simplePos="0" relativeHeight="251777024" behindDoc="1" locked="0" layoutInCell="1" allowOverlap="1">
            <wp:simplePos x="0" y="0"/>
            <wp:positionH relativeFrom="column">
              <wp:posOffset>114300</wp:posOffset>
            </wp:positionH>
            <wp:positionV relativeFrom="paragraph">
              <wp:posOffset>949768</wp:posOffset>
            </wp:positionV>
            <wp:extent cx="6604000" cy="317500"/>
            <wp:effectExtent l="0" t="0" r="0" b="0"/>
            <wp:wrapNone/>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xmlns:r="http://schemas.openxmlformats.org/officeDocument/2006/relationships" r:embed="rId39"/>
                    <a:stretch>
                      <a:fillRect/>
                    </a:stretch>
                  </pic:blipFill>
                  <pic:spPr>
                    <a:xfrm>
                      <a:off x="0" y="0"/>
                      <a:ext cx="6604000" cy="317500"/>
                    </a:xfrm>
                    <a:prstGeom prst="rect">
                      <a:avLst/>
                    </a:prstGeom>
                  </pic:spPr>
                </pic:pic>
              </a:graphicData>
            </a:graphic>
          </wp:anchor>
        </w:drawing>
      </w:r>
      <w:r>
        <w:rPr>
          <w:rFonts w:ascii="宋体" w:eastAsia="宋体" w:hAnsi="宋体" w:cs="宋体"/>
          <w:spacing w:val="-5"/>
          <w:sz w:val="36"/>
          <w:szCs w:val="36"/>
        </w:rPr>
        <w:t>通过坚持自主创新和注重对技术成果的知识产权保护，目前公司已在</w:t>
      </w:r>
      <w:r>
        <w:rPr>
          <w:rFonts w:ascii="宋体" w:eastAsia="宋体" w:hAnsi="宋体" w:cs="宋体"/>
          <w:spacing w:val="-5"/>
          <w:sz w:val="36"/>
          <w:szCs w:val="36"/>
        </w:rPr>
        <w:t>×××</w:t>
      </w:r>
      <w:r>
        <w:rPr>
          <w:rFonts w:ascii="宋体" w:eastAsia="宋体" w:hAnsi="宋体" w:cs="宋体"/>
          <w:spacing w:val="18"/>
          <w:sz w:val="36"/>
          <w:szCs w:val="36"/>
        </w:rPr>
        <w:t xml:space="preserve"> </w:t>
      </w:r>
      <w:r>
        <w:rPr>
          <w:rFonts w:ascii="宋体" w:eastAsia="宋体" w:hAnsi="宋体" w:cs="宋体"/>
          <w:spacing w:val="-2"/>
          <w:sz w:val="36"/>
          <w:szCs w:val="36"/>
        </w:rPr>
        <w:t>和</w:t>
      </w:r>
      <w:r>
        <w:rPr>
          <w:rFonts w:ascii="宋体" w:eastAsia="宋体" w:hAnsi="宋体" w:cs="宋体"/>
          <w:spacing w:val="-2"/>
          <w:sz w:val="36"/>
          <w:szCs w:val="36"/>
        </w:rPr>
        <w:t>×××</w:t>
      </w:r>
      <w:r>
        <w:rPr>
          <w:rFonts w:ascii="宋体" w:eastAsia="宋体" w:hAnsi="宋体" w:cs="宋体"/>
          <w:spacing w:val="-2"/>
          <w:sz w:val="36"/>
          <w:szCs w:val="36"/>
        </w:rPr>
        <w:t>等领域掌握了相关的自主知识产权，并已授权</w:t>
      </w:r>
      <w:r>
        <w:rPr>
          <w:rFonts w:ascii="宋体" w:eastAsia="宋体" w:hAnsi="宋体" w:cs="宋体"/>
          <w:spacing w:val="-75"/>
          <w:sz w:val="36"/>
          <w:szCs w:val="36"/>
        </w:rPr>
        <w:t xml:space="preserve"> </w:t>
      </w:r>
      <w:r>
        <w:rPr>
          <w:rFonts w:ascii="宋体" w:eastAsia="宋体" w:hAnsi="宋体" w:cs="宋体"/>
          <w:spacing w:val="-2"/>
          <w:sz w:val="36"/>
          <w:szCs w:val="36"/>
        </w:rPr>
        <w:t>xx</w:t>
      </w:r>
      <w:r>
        <w:rPr>
          <w:rFonts w:ascii="宋体" w:eastAsia="宋体" w:hAnsi="宋体" w:cs="宋体"/>
          <w:spacing w:val="-41"/>
          <w:sz w:val="36"/>
          <w:szCs w:val="36"/>
        </w:rPr>
        <w:t xml:space="preserve"> </w:t>
      </w:r>
      <w:r>
        <w:rPr>
          <w:rFonts w:ascii="宋体" w:eastAsia="宋体" w:hAnsi="宋体" w:cs="宋体"/>
          <w:spacing w:val="-2"/>
          <w:sz w:val="36"/>
          <w:szCs w:val="36"/>
        </w:rPr>
        <w:t>项实用新型专利和</w:t>
      </w:r>
      <w:r>
        <w:rPr>
          <w:rFonts w:ascii="宋体" w:eastAsia="宋体" w:hAnsi="宋体" w:cs="宋体"/>
          <w:spacing w:val="-2"/>
          <w:sz w:val="36"/>
          <w:szCs w:val="36"/>
        </w:rPr>
        <w:t>xx</w:t>
      </w:r>
      <w:r>
        <w:rPr>
          <w:rFonts w:ascii="宋体" w:eastAsia="宋体" w:hAnsi="宋体" w:cs="宋体"/>
          <w:sz w:val="36"/>
          <w:szCs w:val="36"/>
        </w:rPr>
        <w:t xml:space="preserve"> </w:t>
      </w:r>
      <w:r>
        <w:rPr>
          <w:rFonts w:ascii="宋体" w:eastAsia="宋体" w:hAnsi="宋体" w:cs="宋体"/>
          <w:spacing w:val="-7"/>
          <w:sz w:val="36"/>
          <w:szCs w:val="36"/>
        </w:rPr>
        <w:t>项软件著作权、</w:t>
      </w:r>
      <w:r>
        <w:rPr>
          <w:rFonts w:ascii="宋体" w:eastAsia="宋体" w:hAnsi="宋体" w:cs="宋体"/>
          <w:spacing w:val="4"/>
          <w:sz w:val="36"/>
          <w:szCs w:val="36"/>
        </w:rPr>
        <w:t xml:space="preserve"> </w:t>
      </w:r>
      <w:r>
        <w:rPr>
          <w:rFonts w:ascii="宋体" w:eastAsia="宋体" w:hAnsi="宋体" w:cs="宋体"/>
          <w:spacing w:val="-7"/>
          <w:sz w:val="36"/>
          <w:szCs w:val="36"/>
        </w:rPr>
        <w:t>同时已被受理</w:t>
      </w:r>
      <w:r>
        <w:rPr>
          <w:rFonts w:ascii="宋体" w:eastAsia="宋体" w:hAnsi="宋体" w:cs="宋体"/>
          <w:spacing w:val="-7"/>
          <w:sz w:val="36"/>
          <w:szCs w:val="36"/>
        </w:rPr>
        <w:t>xx</w:t>
      </w:r>
      <w:r>
        <w:rPr>
          <w:rFonts w:ascii="宋体" w:eastAsia="宋体" w:hAnsi="宋体" w:cs="宋体"/>
          <w:spacing w:val="-40"/>
          <w:sz w:val="36"/>
          <w:szCs w:val="36"/>
        </w:rPr>
        <w:t xml:space="preserve"> </w:t>
      </w:r>
      <w:r>
        <w:rPr>
          <w:rFonts w:ascii="宋体" w:eastAsia="宋体" w:hAnsi="宋体" w:cs="宋体"/>
          <w:spacing w:val="-7"/>
          <w:sz w:val="36"/>
          <w:szCs w:val="36"/>
        </w:rPr>
        <w:t>项发明专利和</w:t>
      </w:r>
      <w:r>
        <w:rPr>
          <w:rFonts w:ascii="宋体" w:eastAsia="宋体" w:hAnsi="宋体" w:cs="宋体"/>
          <w:spacing w:val="-7"/>
          <w:sz w:val="36"/>
          <w:szCs w:val="36"/>
        </w:rPr>
        <w:t>xx</w:t>
      </w:r>
      <w:r>
        <w:rPr>
          <w:rFonts w:ascii="宋体" w:eastAsia="宋体" w:hAnsi="宋体" w:cs="宋体"/>
          <w:spacing w:val="-41"/>
          <w:sz w:val="36"/>
          <w:szCs w:val="36"/>
        </w:rPr>
        <w:t xml:space="preserve"> </w:t>
      </w:r>
      <w:r>
        <w:rPr>
          <w:rFonts w:ascii="宋体" w:eastAsia="宋体" w:hAnsi="宋体" w:cs="宋体"/>
          <w:spacing w:val="-7"/>
          <w:sz w:val="36"/>
          <w:szCs w:val="36"/>
        </w:rPr>
        <w:t>项实用新型专利（具体见下表</w:t>
      </w:r>
      <w:r>
        <w:rPr>
          <w:rFonts w:ascii="宋体" w:eastAsia="宋体" w:hAnsi="宋体" w:cs="宋体"/>
          <w:sz w:val="36"/>
          <w:szCs w:val="36"/>
        </w:rPr>
        <w:t xml:space="preserve"> </w:t>
      </w:r>
      <w:r>
        <w:rPr>
          <w:rFonts w:ascii="宋体" w:eastAsia="宋体" w:hAnsi="宋体" w:cs="宋体"/>
          <w:spacing w:val="-17"/>
          <w:w w:val="95"/>
          <w:sz w:val="36"/>
          <w:szCs w:val="36"/>
        </w:rPr>
        <w:t>2-3</w:t>
      </w:r>
      <w:r>
        <w:rPr>
          <w:rFonts w:ascii="宋体" w:eastAsia="宋体" w:hAnsi="宋体" w:cs="宋体"/>
          <w:spacing w:val="-17"/>
          <w:w w:val="95"/>
          <w:sz w:val="36"/>
          <w:szCs w:val="36"/>
        </w:rPr>
        <w:t>）。</w:t>
      </w:r>
    </w:p>
    <w:p w:rsidR="001458A9" w14:paraId="7130CFEF" w14:textId="77777777">
      <w:pPr>
        <w:spacing w:before="1"/>
        <w:ind w:firstLine="3758"/>
        <w:rPr>
          <w:rFonts w:ascii="黑体" w:eastAsia="黑体" w:hAnsi="黑体" w:cs="黑体"/>
          <w:sz w:val="36"/>
          <w:szCs w:val="36"/>
        </w:rPr>
      </w:pPr>
      <w:r>
        <w:rPr>
          <w:rFonts w:ascii="黑体" w:eastAsia="黑体" w:hAnsi="黑体" w:cs="黑体"/>
          <w:spacing w:val="3"/>
          <w:sz w:val="36"/>
          <w:szCs w:val="36"/>
        </w:rPr>
        <w:t>表</w:t>
      </w:r>
      <w:r>
        <w:rPr>
          <w:rFonts w:ascii="黑体" w:eastAsia="黑体" w:hAnsi="黑体" w:cs="黑体"/>
          <w:spacing w:val="-67"/>
          <w:sz w:val="36"/>
          <w:szCs w:val="36"/>
        </w:rPr>
        <w:t xml:space="preserve"> </w:t>
      </w:r>
      <w:r>
        <w:rPr>
          <w:rFonts w:ascii="黑体" w:eastAsia="黑体" w:hAnsi="黑体" w:cs="黑体"/>
          <w:spacing w:val="3"/>
          <w:sz w:val="36"/>
          <w:szCs w:val="36"/>
        </w:rPr>
        <w:t>2-3</w:t>
      </w:r>
      <w:r>
        <w:rPr>
          <w:rFonts w:ascii="黑体" w:eastAsia="黑体" w:hAnsi="黑体" w:cs="黑体"/>
          <w:spacing w:val="119"/>
          <w:sz w:val="36"/>
          <w:szCs w:val="36"/>
        </w:rPr>
        <w:t xml:space="preserve"> </w:t>
      </w:r>
      <w:r>
        <w:rPr>
          <w:rFonts w:ascii="黑体" w:eastAsia="黑体" w:hAnsi="黑体" w:cs="黑体"/>
          <w:spacing w:val="3"/>
          <w:sz w:val="36"/>
          <w:szCs w:val="36"/>
        </w:rPr>
        <w:t>公司现有的知识产权列表</w:t>
      </w:r>
    </w:p>
    <w:p w:rsidR="001458A9" w14:paraId="78A60632" w14:textId="77777777">
      <w:pPr>
        <w:spacing w:before="92" w:line="4358" w:lineRule="exact"/>
        <w:textAlignment w:val="center"/>
      </w:pPr>
      <w:r>
        <w:pict>
          <v:group id="_x0000_i1115" style="width:642.75pt;height:217.95pt;mso-position-horizontal-relative:char;mso-position-vertical-relative:line" coordsize="12855,4358">
            <v:shape id="_x0000_s1116" type="#_x0000_t75" style="width:12855;height:4358;position:absolute">
              <v:imagedata r:id="rId40"/>
            </v:shape>
            <v:shape id="_x0000_s1117" type="#_x0000_t202" style="width:12895;height:4506;left:-20;position:absolute;top:-20" filled="f" stroked="f">
              <v:textbox inset="0,0,0,0">
                <w:txbxContent>
                  <w:p w:rsidR="001458A9" w14:paraId="35A1758A" w14:textId="77777777">
                    <w:pPr>
                      <w:spacing w:before="175"/>
                      <w:ind w:firstLine="305"/>
                      <w:rPr>
                        <w:rFonts w:ascii="黑体" w:eastAsia="黑体" w:hAnsi="黑体" w:cs="黑体"/>
                        <w:sz w:val="36"/>
                        <w:szCs w:val="36"/>
                      </w:rPr>
                    </w:pPr>
                    <w:r>
                      <w:rPr>
                        <w:rFonts w:ascii="黑体" w:eastAsia="黑体" w:hAnsi="黑体" w:cs="黑体"/>
                        <w:spacing w:val="-12"/>
                        <w:sz w:val="36"/>
                        <w:szCs w:val="36"/>
                      </w:rPr>
                      <w:t>序号</w:t>
                    </w:r>
                    <w:r>
                      <w:rPr>
                        <w:rFonts w:ascii="黑体" w:eastAsia="黑体" w:hAnsi="黑体" w:cs="黑体"/>
                        <w:spacing w:val="56"/>
                        <w:sz w:val="36"/>
                        <w:szCs w:val="36"/>
                      </w:rPr>
                      <w:t xml:space="preserve">   </w:t>
                    </w:r>
                    <w:r>
                      <w:rPr>
                        <w:rFonts w:ascii="黑体" w:eastAsia="黑体" w:hAnsi="黑体" w:cs="黑体"/>
                        <w:spacing w:val="-12"/>
                        <w:sz w:val="36"/>
                        <w:szCs w:val="36"/>
                      </w:rPr>
                      <w:t>专利号</w:t>
                    </w:r>
                    <w:r>
                      <w:rPr>
                        <w:rFonts w:ascii="黑体" w:eastAsia="黑体" w:hAnsi="黑体" w:cs="黑体"/>
                        <w:spacing w:val="-12"/>
                        <w:sz w:val="36"/>
                        <w:szCs w:val="36"/>
                      </w:rPr>
                      <w:t>/</w:t>
                    </w:r>
                    <w:r>
                      <w:rPr>
                        <w:rFonts w:ascii="黑体" w:eastAsia="黑体" w:hAnsi="黑体" w:cs="黑体"/>
                        <w:spacing w:val="-51"/>
                        <w:sz w:val="36"/>
                        <w:szCs w:val="36"/>
                      </w:rPr>
                      <w:t xml:space="preserve"> </w:t>
                    </w:r>
                    <w:r>
                      <w:rPr>
                        <w:rFonts w:ascii="黑体" w:eastAsia="黑体" w:hAnsi="黑体" w:cs="黑体"/>
                        <w:spacing w:val="-12"/>
                        <w:sz w:val="36"/>
                        <w:szCs w:val="36"/>
                      </w:rPr>
                      <w:t>申请号</w:t>
                    </w:r>
                    <w:r>
                      <w:rPr>
                        <w:rFonts w:ascii="黑体" w:eastAsia="黑体" w:hAnsi="黑体" w:cs="黑体"/>
                        <w:spacing w:val="3"/>
                        <w:sz w:val="36"/>
                        <w:szCs w:val="36"/>
                      </w:rPr>
                      <w:t xml:space="preserve">            </w:t>
                    </w:r>
                    <w:r>
                      <w:rPr>
                        <w:rFonts w:ascii="黑体" w:eastAsia="黑体" w:hAnsi="黑体" w:cs="黑体"/>
                        <w:spacing w:val="-12"/>
                        <w:sz w:val="36"/>
                        <w:szCs w:val="36"/>
                      </w:rPr>
                      <w:t>名称</w:t>
                    </w:r>
                    <w:r>
                      <w:rPr>
                        <w:rFonts w:ascii="黑体" w:eastAsia="黑体" w:hAnsi="黑体" w:cs="黑体"/>
                        <w:spacing w:val="2"/>
                        <w:sz w:val="36"/>
                        <w:szCs w:val="36"/>
                      </w:rPr>
                      <w:t xml:space="preserve">               </w:t>
                    </w:r>
                    <w:r>
                      <w:rPr>
                        <w:rFonts w:ascii="黑体" w:eastAsia="黑体" w:hAnsi="黑体" w:cs="黑体"/>
                        <w:spacing w:val="-12"/>
                        <w:sz w:val="36"/>
                        <w:szCs w:val="36"/>
                      </w:rPr>
                      <w:t>类型</w:t>
                    </w:r>
                    <w:r>
                      <w:rPr>
                        <w:rFonts w:ascii="黑体" w:eastAsia="黑体" w:hAnsi="黑体" w:cs="黑体"/>
                        <w:spacing w:val="11"/>
                        <w:sz w:val="36"/>
                        <w:szCs w:val="36"/>
                      </w:rPr>
                      <w:t xml:space="preserve">       </w:t>
                    </w:r>
                    <w:r>
                      <w:rPr>
                        <w:rFonts w:ascii="黑体" w:eastAsia="黑体" w:hAnsi="黑体" w:cs="黑体"/>
                        <w:spacing w:val="-12"/>
                        <w:sz w:val="36"/>
                        <w:szCs w:val="36"/>
                      </w:rPr>
                      <w:t>状态</w:t>
                    </w:r>
                  </w:p>
                  <w:p w:rsidR="001458A9" w14:paraId="0E26F8CA" w14:textId="77777777">
                    <w:pPr>
                      <w:spacing w:before="311" w:line="189" w:lineRule="auto"/>
                      <w:ind w:firstLine="594"/>
                      <w:rPr>
                        <w:rFonts w:ascii="宋体" w:eastAsia="宋体" w:hAnsi="宋体" w:cs="宋体"/>
                        <w:sz w:val="36"/>
                        <w:szCs w:val="36"/>
                      </w:rPr>
                    </w:pPr>
                    <w:r>
                      <w:rPr>
                        <w:rFonts w:ascii="宋体" w:eastAsia="宋体" w:hAnsi="宋体" w:cs="宋体"/>
                        <w:sz w:val="36"/>
                        <w:szCs w:val="36"/>
                      </w:rPr>
                      <w:t>1</w:t>
                    </w:r>
                  </w:p>
                  <w:p w:rsidR="001458A9" w14:paraId="08232611" w14:textId="77777777">
                    <w:pPr>
                      <w:spacing w:before="352" w:line="189" w:lineRule="auto"/>
                      <w:ind w:firstLine="580"/>
                      <w:rPr>
                        <w:rFonts w:ascii="宋体" w:eastAsia="宋体" w:hAnsi="宋体" w:cs="宋体"/>
                        <w:sz w:val="36"/>
                        <w:szCs w:val="36"/>
                      </w:rPr>
                    </w:pPr>
                    <w:r>
                      <w:rPr>
                        <w:rFonts w:ascii="宋体" w:eastAsia="宋体" w:hAnsi="宋体" w:cs="宋体"/>
                        <w:sz w:val="36"/>
                        <w:szCs w:val="36"/>
                      </w:rPr>
                      <w:t>2</w:t>
                    </w:r>
                  </w:p>
                  <w:p w:rsidR="001458A9" w14:paraId="477814FF" w14:textId="77777777">
                    <w:pPr>
                      <w:spacing w:before="346" w:line="191" w:lineRule="auto"/>
                      <w:ind w:firstLine="577"/>
                      <w:rPr>
                        <w:rFonts w:ascii="宋体" w:eastAsia="宋体" w:hAnsi="宋体" w:cs="宋体"/>
                        <w:sz w:val="36"/>
                        <w:szCs w:val="36"/>
                      </w:rPr>
                    </w:pPr>
                    <w:r>
                      <w:rPr>
                        <w:rFonts w:ascii="宋体" w:eastAsia="宋体" w:hAnsi="宋体" w:cs="宋体"/>
                        <w:sz w:val="36"/>
                        <w:szCs w:val="36"/>
                      </w:rPr>
                      <w:t>3</w:t>
                    </w:r>
                  </w:p>
                  <w:p w:rsidR="001458A9" w14:paraId="64CA44AA" w14:textId="77777777">
                    <w:pPr>
                      <w:spacing w:before="345" w:line="189" w:lineRule="auto"/>
                      <w:ind w:firstLine="576"/>
                      <w:rPr>
                        <w:rFonts w:ascii="宋体" w:eastAsia="宋体" w:hAnsi="宋体" w:cs="宋体"/>
                        <w:sz w:val="36"/>
                        <w:szCs w:val="36"/>
                      </w:rPr>
                    </w:pPr>
                    <w:r>
                      <w:rPr>
                        <w:rFonts w:ascii="宋体" w:eastAsia="宋体" w:hAnsi="宋体" w:cs="宋体"/>
                        <w:sz w:val="36"/>
                        <w:szCs w:val="36"/>
                      </w:rPr>
                      <w:t>4</w:t>
                    </w:r>
                  </w:p>
                  <w:p w:rsidR="001458A9" w14:paraId="3EB91948" w14:textId="77777777">
                    <w:pPr>
                      <w:spacing w:before="352" w:line="188" w:lineRule="auto"/>
                      <w:ind w:firstLine="578"/>
                      <w:rPr>
                        <w:rFonts w:ascii="宋体" w:eastAsia="宋体" w:hAnsi="宋体" w:cs="宋体"/>
                        <w:sz w:val="36"/>
                        <w:szCs w:val="36"/>
                      </w:rPr>
                    </w:pPr>
                    <w:r>
                      <w:rPr>
                        <w:rFonts w:ascii="宋体" w:eastAsia="宋体" w:hAnsi="宋体" w:cs="宋体"/>
                        <w:sz w:val="36"/>
                        <w:szCs w:val="36"/>
                      </w:rPr>
                      <w:t>5</w:t>
                    </w:r>
                  </w:p>
                </w:txbxContent>
              </v:textbox>
            </v:shape>
            <w10:wrap type="none"/>
            <w10:anchorlock/>
          </v:group>
        </w:pict>
      </w:r>
    </w:p>
    <w:p w:rsidR="001458A9" w14:paraId="1448AE78" w14:textId="77777777">
      <w:pPr>
        <w:spacing w:before="112" w:line="369" w:lineRule="auto"/>
        <w:ind w:left="188" w:right="186" w:firstLine="808"/>
        <w:rPr>
          <w:rFonts w:ascii="宋体" w:eastAsia="宋体" w:hAnsi="宋体" w:cs="宋体"/>
          <w:sz w:val="36"/>
          <w:szCs w:val="36"/>
        </w:rPr>
      </w:pPr>
      <w:r>
        <w:rPr>
          <w:rFonts w:ascii="宋体" w:eastAsia="宋体" w:hAnsi="宋体" w:cs="宋体"/>
          <w:spacing w:val="-7"/>
          <w:sz w:val="36"/>
          <w:szCs w:val="36"/>
        </w:rPr>
        <w:t>×××</w:t>
      </w:r>
      <w:r>
        <w:rPr>
          <w:rFonts w:ascii="宋体" w:eastAsia="宋体" w:hAnsi="宋体" w:cs="宋体"/>
          <w:spacing w:val="-7"/>
          <w:sz w:val="36"/>
          <w:szCs w:val="36"/>
        </w:rPr>
        <w:t>生物已建立有完善的知识产权保护与激励措施，能极大的激发研发人</w:t>
      </w:r>
      <w:r>
        <w:rPr>
          <w:rFonts w:ascii="宋体" w:eastAsia="宋体" w:hAnsi="宋体" w:cs="宋体"/>
          <w:spacing w:val="22"/>
          <w:sz w:val="36"/>
          <w:szCs w:val="36"/>
        </w:rPr>
        <w:t xml:space="preserve"> </w:t>
      </w:r>
      <w:r>
        <w:rPr>
          <w:rFonts w:ascii="宋体" w:eastAsia="宋体" w:hAnsi="宋体" w:cs="宋体"/>
          <w:spacing w:val="-10"/>
          <w:sz w:val="36"/>
          <w:szCs w:val="36"/>
        </w:rPr>
        <w:t>员的研发热情；</w:t>
      </w:r>
      <w:r>
        <w:rPr>
          <w:rFonts w:ascii="宋体" w:eastAsia="宋体" w:hAnsi="宋体" w:cs="宋体"/>
          <w:spacing w:val="27"/>
          <w:sz w:val="36"/>
          <w:szCs w:val="36"/>
        </w:rPr>
        <w:t xml:space="preserve"> </w:t>
      </w:r>
      <w:r>
        <w:rPr>
          <w:rFonts w:ascii="宋体" w:eastAsia="宋体" w:hAnsi="宋体" w:cs="宋体"/>
          <w:spacing w:val="-10"/>
          <w:sz w:val="36"/>
          <w:szCs w:val="36"/>
        </w:rPr>
        <w:t>同时公司还积极的从荧光检测的多个角度申请专利保护，能最大</w:t>
      </w:r>
    </w:p>
    <w:p w:rsidR="001458A9" w14:paraId="4359E046" w14:textId="77777777">
      <w:pPr>
        <w:spacing w:before="30" w:line="242" w:lineRule="auto"/>
        <w:ind w:firstLine="6073"/>
        <w:rPr>
          <w:rFonts w:ascii="黑体" w:eastAsia="黑体" w:hAnsi="黑体" w:cs="黑体"/>
          <w:sz w:val="27"/>
          <w:szCs w:val="27"/>
        </w:rPr>
      </w:pPr>
      <w:r>
        <w:rPr>
          <w:rFonts w:ascii="黑体" w:eastAsia="黑体" w:hAnsi="黑体" w:cs="黑体"/>
          <w:spacing w:val="-11"/>
          <w:sz w:val="27"/>
          <w:szCs w:val="27"/>
        </w:rPr>
        <w:t>11</w:t>
      </w:r>
      <w:r>
        <w:rPr>
          <w:rFonts w:ascii="黑体" w:eastAsia="黑体" w:hAnsi="黑体" w:cs="黑体"/>
          <w:spacing w:val="-26"/>
          <w:sz w:val="27"/>
          <w:szCs w:val="27"/>
        </w:rPr>
        <w:t xml:space="preserve"> </w:t>
      </w:r>
      <w:r>
        <w:rPr>
          <w:rFonts w:ascii="宋体" w:eastAsia="宋体" w:hAnsi="宋体" w:cs="宋体"/>
          <w:spacing w:val="-11"/>
          <w:sz w:val="27"/>
          <w:szCs w:val="27"/>
        </w:rPr>
        <w:t>/</w:t>
      </w:r>
      <w:r>
        <w:rPr>
          <w:rFonts w:ascii="宋体" w:eastAsia="宋体" w:hAnsi="宋体" w:cs="宋体"/>
          <w:spacing w:val="7"/>
          <w:sz w:val="27"/>
          <w:szCs w:val="27"/>
        </w:rPr>
        <w:t xml:space="preserve"> </w:t>
      </w:r>
      <w:r>
        <w:rPr>
          <w:rFonts w:ascii="黑体" w:eastAsia="黑体" w:hAnsi="黑体" w:cs="黑体"/>
          <w:spacing w:val="-11"/>
          <w:sz w:val="27"/>
          <w:szCs w:val="27"/>
        </w:rPr>
        <w:t>38</w:t>
      </w:r>
    </w:p>
    <w:p w:rsidR="001458A9" w14:paraId="69FDBD7C" w14:textId="77777777">
      <w:pPr>
        <w:sectPr>
          <w:headerReference w:type="default" r:id="rId41"/>
          <w:pgSz w:w="17860" w:h="25258"/>
          <w:pgMar w:top="400" w:right="2484" w:bottom="0" w:left="2520" w:header="0" w:footer="0" w:gutter="0"/>
          <w:pgNumType w:start="13"/>
          <w:cols w:space="720"/>
        </w:sectPr>
      </w:pPr>
    </w:p>
    <w:p w:rsidR="001458A9" w14:paraId="465B3901" w14:textId="7E64F5D4">
      <w:pPr>
        <w:spacing w:line="291" w:lineRule="auto"/>
      </w:pPr>
      <w:r>
        <mc:AlternateContent>
          <mc:Choice Requires="wps">
            <w:drawing>
              <wp:anchor distT="0" distB="0" distL="114300" distR="114300" simplePos="0" relativeHeight="251798528" behindDoc="0" locked="0" layoutInCell="1" allowOverlap="1">
                <wp:simplePos x="0" y="0"/>
                <wp:positionH relativeFrom="column">
                  <wp:posOffset>5181600</wp:posOffset>
                </wp:positionH>
                <wp:positionV relativeFrom="paragraph">
                  <wp:posOffset>7366000</wp:posOffset>
                </wp:positionV>
                <wp:extent cx="127000" cy="127000"/>
                <wp:effectExtent l="0" t="0" r="6350" b="6350"/>
                <wp:wrapNone/>
                <wp:docPr id="923304948" name="文本框 4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C53D8" w:rsidRPr="009C53D8" w14:textId="1BA30124">
                            <w:pPr>
                              <w:rPr>
                                <w:color w:val="FFFFFF"/>
                              </w:rPr>
                            </w:pPr>
                            <w:r w:rsidRPr="009C53D8">
                              <w:rPr>
                                <w:rFonts w:hint="eastAsia"/>
                                <w:color w:val="FFFFFF"/>
                              </w:rPr>
                              <w:t>东情况如下：</w:t>
                            </w:r>
                            <w:r w:rsidRPr="009C53D8">
                              <w:rPr>
                                <w:rFonts w:hint="eastAsia"/>
                                <w:color w:val="FFFFFF"/>
                              </w:rPr>
                              <w:t>1.3</w:t>
                            </w:r>
                            <w:r w:rsidRPr="009C53D8">
                              <w:rPr>
                                <w:rFonts w:hint="eastAsia"/>
                                <w:color w:val="FFFFFF"/>
                              </w:rPr>
                              <w:t>公司当前地位（可从公司产品、掌握的资源、种植技术等方面在行业内的水平来阐述公司地位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8" o:spid="_x0000_s1118" type="#_x0000_t202" style="width:10pt;height:10pt;margin-top:580pt;margin-left:408pt;mso-wrap-distance-bottom:0;mso-wrap-distance-left:9pt;mso-wrap-distance-right:9pt;mso-wrap-distance-top:0;position:absolute;v-text-anchor:top;z-index:251797504" filled="f" fillcolor="this" stroked="f" strokeweight="0.5pt">
                <v:textbox>
                  <w:txbxContent>
                    <w:p w:rsidR="009C53D8" w:rsidRPr="009C53D8" w14:paraId="4B032AEC" w14:textId="1BA30124">
                      <w:pPr>
                        <w:rPr>
                          <w:color w:val="FFFFFF"/>
                        </w:rPr>
                      </w:pPr>
                      <w:r w:rsidRPr="009C53D8">
                        <w:rPr>
                          <w:rFonts w:hint="eastAsia"/>
                          <w:color w:val="FFFFFF"/>
                        </w:rPr>
                        <w:t>东情况如下：</w:t>
                      </w:r>
                      <w:r w:rsidRPr="009C53D8">
                        <w:rPr>
                          <w:rFonts w:hint="eastAsia"/>
                          <w:color w:val="FFFFFF"/>
                        </w:rPr>
                        <w:t>1.3</w:t>
                      </w:r>
                      <w:r w:rsidRPr="009C53D8">
                        <w:rPr>
                          <w:rFonts w:hint="eastAsia"/>
                          <w:color w:val="FFFFFF"/>
                        </w:rPr>
                        <w:t>公司当前地位（可从公司产品、掌握的资源、种植技术等方面在行业内的水平来阐述公司地位</w:t>
                      </w:r>
                    </w:p>
                  </w:txbxContent>
                </v:textbox>
              </v:shape>
            </w:pict>
          </mc:Fallback>
        </mc:AlternateContent>
      </w:r>
      <w:r>
        <mc:AlternateContent>
          <mc:Choice Requires="wps">
            <w:drawing>
              <wp:anchor distT="0" distB="0" distL="114300" distR="114300" simplePos="0" relativeHeight="251796480" behindDoc="0" locked="0" layoutInCell="1" allowOverlap="1">
                <wp:simplePos x="0" y="0"/>
                <wp:positionH relativeFrom="column">
                  <wp:posOffset>5181600</wp:posOffset>
                </wp:positionH>
                <wp:positionV relativeFrom="paragraph">
                  <wp:posOffset>5461000</wp:posOffset>
                </wp:positionV>
                <wp:extent cx="127000" cy="127000"/>
                <wp:effectExtent l="0" t="0" r="6350" b="6350"/>
                <wp:wrapNone/>
                <wp:docPr id="2037502434" name="文本框 4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C53D8" w:rsidRPr="009C53D8" w14:textId="46A41F8E">
                            <w:pPr>
                              <w:rPr>
                                <w:color w:val="FFFFFF"/>
                              </w:rPr>
                            </w:pPr>
                            <w:r w:rsidRPr="009C53D8">
                              <w:rPr>
                                <w:rFonts w:hint="eastAsia"/>
                                <w:color w:val="FFFFFF"/>
                              </w:rPr>
                              <w:t>链体系，进而牢牢把握和占据我司在厨炊等日用制品领域的市场规模与份额，为公司提供稳定可靠、跨跃式增长的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7" o:spid="_x0000_s1119" type="#_x0000_t202" style="width:10pt;height:10pt;margin-top:430pt;margin-left:408pt;mso-wrap-distance-bottom:0;mso-wrap-distance-left:9pt;mso-wrap-distance-right:9pt;mso-wrap-distance-top:0;position:absolute;v-text-anchor:top;z-index:251795456" filled="f" fillcolor="this" stroked="f" strokeweight="0.5pt">
                <v:textbox>
                  <w:txbxContent>
                    <w:p w:rsidR="009C53D8" w:rsidRPr="009C53D8" w14:paraId="1815A33E" w14:textId="46A41F8E">
                      <w:pPr>
                        <w:rPr>
                          <w:color w:val="FFFFFF"/>
                        </w:rPr>
                      </w:pPr>
                      <w:r w:rsidRPr="009C53D8">
                        <w:rPr>
                          <w:rFonts w:hint="eastAsia"/>
                          <w:color w:val="FFFFFF"/>
                        </w:rPr>
                        <w:t>链体系，进而牢牢把握和占据我司在厨炊等日用制品领域的市场规模与份额，为公司提供稳定可靠、跨跃式增长的</w:t>
                      </w:r>
                    </w:p>
                  </w:txbxContent>
                </v:textbox>
              </v:shape>
            </w:pict>
          </mc:Fallback>
        </mc:AlternateContent>
      </w:r>
      <w:r>
        <mc:AlternateContent>
          <mc:Choice Requires="wps">
            <w:drawing>
              <wp:anchor distT="0" distB="0" distL="114300" distR="114300" simplePos="0" relativeHeight="251794432" behindDoc="0" locked="0" layoutInCell="1" allowOverlap="1">
                <wp:simplePos x="0" y="0"/>
                <wp:positionH relativeFrom="column">
                  <wp:posOffset>5181600</wp:posOffset>
                </wp:positionH>
                <wp:positionV relativeFrom="paragraph">
                  <wp:posOffset>3556000</wp:posOffset>
                </wp:positionV>
                <wp:extent cx="127000" cy="127000"/>
                <wp:effectExtent l="0" t="0" r="6350" b="6350"/>
                <wp:wrapNone/>
                <wp:docPr id="1316875574" name="文本框 4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C53D8" w:rsidRPr="009C53D8" w14:textId="1A0A8C89">
                            <w:pPr>
                              <w:rPr>
                                <w:color w:val="FFFFFF"/>
                              </w:rPr>
                            </w:pPr>
                            <w:r w:rsidRPr="009C53D8">
                              <w:rPr>
                                <w:rFonts w:hint="eastAsia"/>
                                <w:color w:val="FFFFFF"/>
                              </w:rPr>
                              <w:t>高荧光检测的灵敏度——高灵敏度的检测下稍有污染，就会使误差增大。公司成立以来，专注于×××领域的产品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6" o:spid="_x0000_s1120" type="#_x0000_t202" style="width:10pt;height:10pt;margin-top:280pt;margin-left:408pt;mso-wrap-distance-bottom:0;mso-wrap-distance-left:9pt;mso-wrap-distance-right:9pt;mso-wrap-distance-top:0;position:absolute;v-text-anchor:top;z-index:251793408" filled="f" fillcolor="this" stroked="f" strokeweight="0.5pt">
                <v:textbox>
                  <w:txbxContent>
                    <w:p w:rsidR="009C53D8" w:rsidRPr="009C53D8" w14:paraId="444EA591" w14:textId="1A0A8C89">
                      <w:pPr>
                        <w:rPr>
                          <w:color w:val="FFFFFF"/>
                        </w:rPr>
                      </w:pPr>
                      <w:r w:rsidRPr="009C53D8">
                        <w:rPr>
                          <w:rFonts w:hint="eastAsia"/>
                          <w:color w:val="FFFFFF"/>
                        </w:rPr>
                        <w:t>高荧光检测的灵敏度——高灵敏度的检测下稍有污染，就会使误差增大。公司成立以来，专注于×××领域的产品</w:t>
                      </w:r>
                    </w:p>
                  </w:txbxContent>
                </v:textbox>
              </v:shape>
            </w:pict>
          </mc:Fallback>
        </mc:AlternateContent>
      </w:r>
      <w:r>
        <mc:AlternateContent>
          <mc:Choice Requires="wps">
            <w:drawing>
              <wp:anchor distT="0" distB="0" distL="114300" distR="114300" simplePos="0" relativeHeight="251792384" behindDoc="0" locked="0" layoutInCell="1" allowOverlap="1">
                <wp:simplePos x="0" y="0"/>
                <wp:positionH relativeFrom="column">
                  <wp:posOffset>5181600</wp:posOffset>
                </wp:positionH>
                <wp:positionV relativeFrom="paragraph">
                  <wp:posOffset>1651000</wp:posOffset>
                </wp:positionV>
                <wp:extent cx="127000" cy="127000"/>
                <wp:effectExtent l="0" t="0" r="6350" b="6350"/>
                <wp:wrapNone/>
                <wp:docPr id="1454017907" name="文本框 4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C53D8" w:rsidRPr="009C53D8" w14:textId="177FC768">
                            <w:pPr>
                              <w:rPr>
                                <w:color w:val="FFFFFF"/>
                              </w:rPr>
                            </w:pPr>
                            <w:r w:rsidRPr="009C53D8">
                              <w:rPr>
                                <w:rFonts w:hint="eastAsia"/>
                                <w:color w:val="FFFFFF"/>
                              </w:rPr>
                              <w:t>×××有限公司在科研、研发及临床应用领域的雄厚实力，专业从事体外诊断仪器的开发，是集研发、生产、销售</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5" o:spid="_x0000_s1121" type="#_x0000_t202" style="width:10pt;height:10pt;margin-top:130pt;margin-left:408pt;mso-wrap-distance-bottom:0;mso-wrap-distance-left:9pt;mso-wrap-distance-right:9pt;mso-wrap-distance-top:0;position:absolute;v-text-anchor:top;z-index:251791360" filled="f" fillcolor="this" stroked="f" strokeweight="0.5pt">
                <v:textbox>
                  <w:txbxContent>
                    <w:p w:rsidR="009C53D8" w:rsidRPr="009C53D8" w14:paraId="351F6B8D" w14:textId="177FC768">
                      <w:pPr>
                        <w:rPr>
                          <w:color w:val="FFFFFF"/>
                        </w:rPr>
                      </w:pPr>
                      <w:r w:rsidRPr="009C53D8">
                        <w:rPr>
                          <w:rFonts w:hint="eastAsia"/>
                          <w:color w:val="FFFFFF"/>
                        </w:rPr>
                        <w:t>×××有限公司在科研、研发及临床应用领域的雄厚实力，专业从事体外诊断仪器的开发，是集研发、生产、销售</w:t>
                      </w:r>
                    </w:p>
                  </w:txbxContent>
                </v:textbox>
              </v:shape>
            </w:pict>
          </mc:Fallback>
        </mc:AlternateContent>
      </w:r>
      <w:r>
        <w:pict>
          <v:shape id="_x0000_s1122" type="#_x0000_t202" style="width:69.15pt;height:19.35pt;margin-top:67.35pt;margin-left:685.7pt;mso-position-horizontal-relative:page;mso-position-vertical-relative:page;position:absolute;z-index:251789312" o:allowincell="f" filled="f" stroked="f">
            <v:textbox inset="0,0,0,0">
              <w:txbxContent>
                <w:p w:rsidR="001458A9" w14:paraId="00C81734" w14:textId="77777777">
                  <w:pPr>
                    <w:spacing w:before="19" w:line="237" w:lineRule="auto"/>
                    <w:ind w:firstLine="20"/>
                    <w:rPr>
                      <w:rFonts w:ascii="宋体" w:eastAsia="宋体" w:hAnsi="宋体" w:cs="宋体"/>
                      <w:sz w:val="27"/>
                      <w:szCs w:val="27"/>
                    </w:rPr>
                  </w:pPr>
                  <w:r>
                    <w:rPr>
                      <w:rFonts w:ascii="宋体" w:eastAsia="宋体" w:hAnsi="宋体" w:cs="宋体"/>
                      <w:spacing w:val="-2"/>
                      <w:sz w:val="27"/>
                      <w:szCs w:val="27"/>
                    </w:rPr>
                    <w:t>商业计划书</w:t>
                  </w:r>
                </w:p>
              </w:txbxContent>
            </v:textbox>
          </v:shape>
        </w:pict>
      </w:r>
    </w:p>
    <w:p w:rsidR="001458A9" w14:paraId="34A6B7FA" w14:textId="77777777">
      <w:pPr>
        <w:spacing w:line="291" w:lineRule="auto"/>
      </w:pPr>
    </w:p>
    <w:p w:rsidR="001458A9" w14:paraId="7AECB8C6" w14:textId="77777777">
      <w:pPr>
        <w:spacing w:line="291" w:lineRule="auto"/>
      </w:pPr>
    </w:p>
    <w:p w:rsidR="001458A9" w14:paraId="667984A8" w14:textId="77777777">
      <w:pPr>
        <w:spacing w:before="87" w:line="237" w:lineRule="auto"/>
        <w:ind w:firstLine="148"/>
        <w:rPr>
          <w:rFonts w:ascii="宋体" w:eastAsia="宋体" w:hAnsi="宋体" w:cs="宋体"/>
          <w:sz w:val="27"/>
          <w:szCs w:val="27"/>
        </w:rPr>
      </w:pPr>
      <w:r>
        <w:drawing>
          <wp:anchor distT="0" distB="0" distL="0" distR="0" simplePos="0" relativeHeight="251790336" behindDoc="0" locked="0" layoutInCell="1" allowOverlap="1">
            <wp:simplePos x="0" y="0"/>
            <wp:positionH relativeFrom="column">
              <wp:posOffset>0</wp:posOffset>
            </wp:positionH>
            <wp:positionV relativeFrom="paragraph">
              <wp:posOffset>229356</wp:posOffset>
            </wp:positionV>
            <wp:extent cx="8001000" cy="38100"/>
            <wp:effectExtent l="0" t="0" r="0" b="0"/>
            <wp:wrapNone/>
            <wp:docPr id="29" name="IM 29"/>
            <wp:cNvGraphicFramePr/>
            <a:graphic xmlns:a="http://schemas.openxmlformats.org/drawingml/2006/main">
              <a:graphicData uri="http://schemas.openxmlformats.org/drawingml/2006/picture">
                <pic:pic xmlns:pic="http://schemas.openxmlformats.org/drawingml/2006/picture">
                  <pic:nvPicPr>
                    <pic:cNvPr id="29" name="IM 29"/>
                    <pic:cNvPicPr/>
                  </pic:nvPicPr>
                  <pic:blipFill>
                    <a:blip xmlns:r="http://schemas.openxmlformats.org/officeDocument/2006/relationships" r:embed="rId4"/>
                    <a:stretch>
                      <a:fillRect/>
                    </a:stretch>
                  </pic:blipFill>
                  <pic:spPr>
                    <a:xfrm>
                      <a:off x="0" y="0"/>
                      <a:ext cx="8001000" cy="38100"/>
                    </a:xfrm>
                    <a:prstGeom prst="rect">
                      <a:avLst/>
                    </a:prstGeom>
                  </pic:spPr>
                </pic:pic>
              </a:graphicData>
            </a:graphic>
          </wp:anchor>
        </w:drawing>
      </w:r>
      <w:r>
        <w:rPr>
          <w:rFonts w:ascii="宋体" w:eastAsia="宋体" w:hAnsi="宋体" w:cs="宋体"/>
          <w:spacing w:val="-1"/>
          <w:sz w:val="27"/>
          <w:szCs w:val="27"/>
        </w:rPr>
        <w:t>杭州</w:t>
      </w:r>
      <w:r>
        <w:rPr>
          <w:rFonts w:ascii="宋体" w:eastAsia="宋体" w:hAnsi="宋体" w:cs="宋体"/>
          <w:spacing w:val="-1"/>
          <w:sz w:val="27"/>
          <w:szCs w:val="27"/>
        </w:rPr>
        <w:t>×××××××</w:t>
      </w:r>
      <w:r>
        <w:rPr>
          <w:rFonts w:ascii="宋体" w:eastAsia="宋体" w:hAnsi="宋体" w:cs="宋体"/>
          <w:spacing w:val="-1"/>
          <w:sz w:val="27"/>
          <w:szCs w:val="27"/>
        </w:rPr>
        <w:t>有限公司</w:t>
      </w:r>
    </w:p>
    <w:p w:rsidR="001458A9" w14:paraId="5EE2FD44" w14:textId="77777777">
      <w:pPr>
        <w:spacing w:line="470" w:lineRule="auto"/>
      </w:pPr>
    </w:p>
    <w:p w:rsidR="001458A9" w14:paraId="451B0A8C" w14:textId="77777777">
      <w:pPr>
        <w:spacing w:before="117" w:line="237" w:lineRule="auto"/>
        <w:ind w:firstLine="94"/>
        <w:rPr>
          <w:rFonts w:ascii="宋体" w:eastAsia="宋体" w:hAnsi="宋体" w:cs="宋体"/>
          <w:sz w:val="36"/>
          <w:szCs w:val="36"/>
        </w:rPr>
      </w:pPr>
      <w:r>
        <w:rPr>
          <w:rFonts w:ascii="宋体" w:eastAsia="宋体" w:hAnsi="宋体" w:cs="宋体"/>
          <w:spacing w:val="-7"/>
          <w:sz w:val="36"/>
          <w:szCs w:val="36"/>
        </w:rPr>
        <w:t>限度的维护公司的知识产权。</w:t>
      </w:r>
    </w:p>
    <w:p w:rsidR="001458A9" w14:paraId="39706577" w14:textId="77777777">
      <w:pPr>
        <w:spacing w:before="42"/>
        <w:ind w:firstLine="74"/>
        <w:rPr>
          <w:rFonts w:ascii="黑体" w:eastAsia="黑体" w:hAnsi="黑体" w:cs="黑体"/>
          <w:sz w:val="45"/>
          <w:szCs w:val="45"/>
        </w:rPr>
      </w:pPr>
      <w:r>
        <w:rPr>
          <w:rFonts w:ascii="黑体" w:eastAsia="黑体" w:hAnsi="黑体" w:cs="黑体"/>
          <w:color w:val="2C2C2C"/>
          <w:spacing w:val="-5"/>
          <w:sz w:val="45"/>
          <w:szCs w:val="45"/>
        </w:rPr>
        <w:t>2.6</w:t>
      </w:r>
      <w:r>
        <w:rPr>
          <w:rFonts w:ascii="黑体" w:eastAsia="黑体" w:hAnsi="黑体" w:cs="黑体"/>
          <w:color w:val="2C2C2C"/>
          <w:spacing w:val="92"/>
          <w:sz w:val="45"/>
          <w:szCs w:val="45"/>
        </w:rPr>
        <w:t xml:space="preserve"> </w:t>
      </w:r>
      <w:r>
        <w:rPr>
          <w:rFonts w:ascii="黑体" w:eastAsia="黑体" w:hAnsi="黑体" w:cs="黑体"/>
          <w:color w:val="2C2C2C"/>
          <w:spacing w:val="-5"/>
          <w:sz w:val="45"/>
          <w:szCs w:val="45"/>
        </w:rPr>
        <w:t>商业机密以及市场进入壁垒等</w:t>
      </w:r>
    </w:p>
    <w:p w:rsidR="001458A9" w14:paraId="27F16072" w14:textId="77777777">
      <w:pPr>
        <w:spacing w:line="357" w:lineRule="auto"/>
      </w:pPr>
    </w:p>
    <w:p w:rsidR="001458A9" w14:paraId="720DC390" w14:textId="77777777">
      <w:pPr>
        <w:spacing w:before="117" w:line="242" w:lineRule="auto"/>
        <w:ind w:firstLine="767"/>
        <w:rPr>
          <w:rFonts w:ascii="黑体" w:eastAsia="黑体" w:hAnsi="黑体" w:cs="黑体"/>
          <w:sz w:val="36"/>
          <w:szCs w:val="36"/>
        </w:rPr>
      </w:pPr>
      <w:r>
        <w:rPr>
          <w:rFonts w:ascii="黑体" w:eastAsia="黑体" w:hAnsi="黑体" w:cs="黑体"/>
          <w:spacing w:val="-15"/>
          <w:sz w:val="36"/>
          <w:szCs w:val="36"/>
        </w:rPr>
        <w:t>（</w:t>
      </w:r>
      <w:r>
        <w:rPr>
          <w:rFonts w:ascii="黑体" w:eastAsia="黑体" w:hAnsi="黑体" w:cs="黑体"/>
          <w:spacing w:val="-29"/>
          <w:sz w:val="36"/>
          <w:szCs w:val="36"/>
        </w:rPr>
        <w:t xml:space="preserve"> </w:t>
      </w:r>
      <w:r>
        <w:rPr>
          <w:rFonts w:ascii="黑体" w:eastAsia="黑体" w:hAnsi="黑体" w:cs="黑体"/>
          <w:spacing w:val="-15"/>
          <w:sz w:val="36"/>
          <w:szCs w:val="36"/>
        </w:rPr>
        <w:t>1</w:t>
      </w:r>
      <w:r>
        <w:rPr>
          <w:rFonts w:ascii="黑体" w:eastAsia="黑体" w:hAnsi="黑体" w:cs="黑体"/>
          <w:spacing w:val="-73"/>
          <w:sz w:val="36"/>
          <w:szCs w:val="36"/>
        </w:rPr>
        <w:t xml:space="preserve"> </w:t>
      </w:r>
      <w:r>
        <w:rPr>
          <w:rFonts w:ascii="黑体" w:eastAsia="黑体" w:hAnsi="黑体" w:cs="黑体"/>
          <w:spacing w:val="-15"/>
          <w:sz w:val="36"/>
          <w:szCs w:val="36"/>
        </w:rPr>
        <w:t>）技术及资金壁垒（</w:t>
      </w:r>
      <w:r>
        <w:rPr>
          <w:rFonts w:ascii="黑体" w:eastAsia="黑体" w:hAnsi="黑体" w:cs="黑体"/>
          <w:spacing w:val="29"/>
          <w:sz w:val="36"/>
          <w:szCs w:val="36"/>
        </w:rPr>
        <w:t xml:space="preserve"> </w:t>
      </w:r>
      <w:r>
        <w:rPr>
          <w:rFonts w:ascii="宋体" w:eastAsia="宋体" w:hAnsi="宋体" w:cs="宋体"/>
          <w:color w:val="2520EB"/>
          <w:spacing w:val="-15"/>
          <w:sz w:val="36"/>
          <w:szCs w:val="36"/>
        </w:rPr>
        <w:t>目前国内无铁皮石斛口服液批文等方面</w:t>
      </w:r>
      <w:r>
        <w:rPr>
          <w:rFonts w:ascii="宋体" w:eastAsia="宋体" w:hAnsi="宋体" w:cs="宋体"/>
          <w:color w:val="2520EB"/>
          <w:spacing w:val="-93"/>
          <w:sz w:val="36"/>
          <w:szCs w:val="36"/>
        </w:rPr>
        <w:t xml:space="preserve"> </w:t>
      </w:r>
      <w:r>
        <w:rPr>
          <w:rFonts w:ascii="黑体" w:eastAsia="黑体" w:hAnsi="黑体" w:cs="黑体"/>
          <w:spacing w:val="-15"/>
          <w:sz w:val="36"/>
          <w:szCs w:val="36"/>
        </w:rPr>
        <w:t>）</w:t>
      </w:r>
    </w:p>
    <w:p w:rsidR="001458A9" w14:paraId="15145677" w14:textId="77777777">
      <w:pPr>
        <w:spacing w:before="237" w:line="359" w:lineRule="auto"/>
        <w:ind w:left="45" w:firstLine="741"/>
        <w:rPr>
          <w:rFonts w:ascii="宋体" w:eastAsia="宋体" w:hAnsi="宋体" w:cs="宋体"/>
          <w:sz w:val="36"/>
          <w:szCs w:val="36"/>
        </w:rPr>
      </w:pPr>
      <w:r>
        <w:rPr>
          <w:rFonts w:ascii="宋体" w:eastAsia="宋体" w:hAnsi="宋体" w:cs="宋体"/>
          <w:spacing w:val="31"/>
          <w:sz w:val="36"/>
          <w:szCs w:val="36"/>
        </w:rPr>
        <w:t>本公司研发生产的</w:t>
      </w:r>
      <w:r>
        <w:rPr>
          <w:rFonts w:ascii="宋体" w:eastAsia="宋体" w:hAnsi="宋体" w:cs="宋体"/>
          <w:spacing w:val="31"/>
          <w:sz w:val="36"/>
          <w:szCs w:val="36"/>
        </w:rPr>
        <w:t>×××</w:t>
      </w:r>
      <w:r>
        <w:rPr>
          <w:rFonts w:ascii="宋体" w:eastAsia="宋体" w:hAnsi="宋体" w:cs="宋体"/>
          <w:spacing w:val="31"/>
          <w:sz w:val="36"/>
          <w:szCs w:val="36"/>
        </w:rPr>
        <w:t>，主要用于临床医学上对于人体的核酸样本</w:t>
      </w:r>
      <w:r>
        <w:rPr>
          <w:rFonts w:ascii="宋体" w:eastAsia="宋体" w:hAnsi="宋体" w:cs="宋体"/>
          <w:sz w:val="36"/>
          <w:szCs w:val="36"/>
        </w:rPr>
        <w:t xml:space="preserve">     </w:t>
      </w:r>
      <w:r>
        <w:rPr>
          <w:rFonts w:ascii="宋体" w:eastAsia="宋体" w:hAnsi="宋体" w:cs="宋体"/>
          <w:spacing w:val="14"/>
          <w:sz w:val="36"/>
          <w:szCs w:val="36"/>
        </w:rPr>
        <w:t>（</w:t>
      </w:r>
      <w:r>
        <w:rPr>
          <w:rFonts w:ascii="宋体" w:eastAsia="宋体" w:hAnsi="宋体" w:cs="宋体"/>
          <w:spacing w:val="14"/>
          <w:sz w:val="36"/>
          <w:szCs w:val="36"/>
        </w:rPr>
        <w:t>RNA/DN</w:t>
      </w:r>
      <w:r>
        <w:rPr>
          <w:rFonts w:ascii="宋体" w:eastAsia="宋体" w:hAnsi="宋体" w:cs="宋体"/>
          <w:spacing w:val="14"/>
          <w:sz w:val="36"/>
          <w:szCs w:val="36"/>
        </w:rPr>
        <w:t>）</w:t>
      </w:r>
      <w:r>
        <w:rPr>
          <w:rFonts w:ascii="宋体" w:eastAsia="宋体" w:hAnsi="宋体" w:cs="宋体"/>
          <w:spacing w:val="14"/>
          <w:sz w:val="36"/>
          <w:szCs w:val="36"/>
        </w:rPr>
        <w:t>A</w:t>
      </w:r>
      <w:r>
        <w:rPr>
          <w:rFonts w:ascii="宋体" w:eastAsia="宋体" w:hAnsi="宋体" w:cs="宋体"/>
          <w:spacing w:val="14"/>
          <w:sz w:val="36"/>
          <w:szCs w:val="36"/>
        </w:rPr>
        <w:t>的检测分析，其关键技术涉及三层实时独立的进样系统和接入模式，</w:t>
      </w:r>
      <w:r>
        <w:rPr>
          <w:rFonts w:ascii="宋体" w:eastAsia="宋体" w:hAnsi="宋体" w:cs="宋体"/>
          <w:spacing w:val="7"/>
          <w:sz w:val="36"/>
          <w:szCs w:val="36"/>
        </w:rPr>
        <w:t xml:space="preserve"> </w:t>
      </w:r>
      <w:r>
        <w:rPr>
          <w:rFonts w:ascii="宋体" w:eastAsia="宋体" w:hAnsi="宋体" w:cs="宋体"/>
          <w:spacing w:val="4"/>
          <w:sz w:val="36"/>
          <w:szCs w:val="36"/>
        </w:rPr>
        <w:t>都是目前国内独有的技术，并都已申请了相关专利保护这，对行业中其他企业形</w:t>
      </w:r>
      <w:r>
        <w:rPr>
          <w:rFonts w:ascii="宋体" w:eastAsia="宋体" w:hAnsi="宋体" w:cs="宋体"/>
          <w:spacing w:val="6"/>
          <w:sz w:val="36"/>
          <w:szCs w:val="36"/>
        </w:rPr>
        <w:t xml:space="preserve">    </w:t>
      </w:r>
      <w:r>
        <w:rPr>
          <w:rFonts w:ascii="宋体" w:eastAsia="宋体" w:hAnsi="宋体" w:cs="宋体"/>
          <w:spacing w:val="26"/>
          <w:sz w:val="36"/>
          <w:szCs w:val="36"/>
        </w:rPr>
        <w:t>成了较高的进入壁垒。</w:t>
      </w:r>
    </w:p>
    <w:p w:rsidR="001458A9" w14:paraId="4845BD1D" w14:textId="77777777">
      <w:pPr>
        <w:spacing w:before="1" w:line="242" w:lineRule="auto"/>
        <w:ind w:firstLine="767"/>
        <w:rPr>
          <w:rFonts w:ascii="黑体" w:eastAsia="黑体" w:hAnsi="黑体" w:cs="黑体"/>
          <w:sz w:val="36"/>
          <w:szCs w:val="36"/>
        </w:rPr>
      </w:pPr>
      <w:r>
        <w:rPr>
          <w:rFonts w:ascii="黑体" w:eastAsia="黑体" w:hAnsi="黑体" w:cs="黑体"/>
          <w:spacing w:val="-12"/>
          <w:sz w:val="36"/>
          <w:szCs w:val="36"/>
        </w:rPr>
        <w:t>（</w:t>
      </w:r>
      <w:r>
        <w:rPr>
          <w:rFonts w:ascii="黑体" w:eastAsia="黑体" w:hAnsi="黑体" w:cs="黑体"/>
          <w:spacing w:val="-62"/>
          <w:sz w:val="36"/>
          <w:szCs w:val="36"/>
        </w:rPr>
        <w:t xml:space="preserve"> </w:t>
      </w:r>
      <w:r>
        <w:rPr>
          <w:rFonts w:ascii="黑体" w:eastAsia="黑体" w:hAnsi="黑体" w:cs="黑体"/>
          <w:spacing w:val="-12"/>
          <w:sz w:val="36"/>
          <w:szCs w:val="36"/>
        </w:rPr>
        <w:t>2</w:t>
      </w:r>
      <w:r>
        <w:rPr>
          <w:rFonts w:ascii="黑体" w:eastAsia="黑体" w:hAnsi="黑体" w:cs="黑体"/>
          <w:spacing w:val="-73"/>
          <w:sz w:val="36"/>
          <w:szCs w:val="36"/>
        </w:rPr>
        <w:t xml:space="preserve"> </w:t>
      </w:r>
      <w:r>
        <w:rPr>
          <w:rFonts w:ascii="黑体" w:eastAsia="黑体" w:hAnsi="黑体" w:cs="黑体"/>
          <w:spacing w:val="-12"/>
          <w:sz w:val="36"/>
          <w:szCs w:val="36"/>
        </w:rPr>
        <w:t>）用户壁垒（</w:t>
      </w:r>
      <w:r>
        <w:rPr>
          <w:rFonts w:ascii="黑体" w:eastAsia="黑体" w:hAnsi="黑体" w:cs="黑体"/>
          <w:spacing w:val="-41"/>
          <w:sz w:val="36"/>
          <w:szCs w:val="36"/>
        </w:rPr>
        <w:t xml:space="preserve"> </w:t>
      </w:r>
      <w:r>
        <w:rPr>
          <w:rFonts w:ascii="宋体" w:eastAsia="宋体" w:hAnsi="宋体" w:cs="宋体"/>
          <w:color w:val="2520EB"/>
          <w:spacing w:val="-12"/>
          <w:sz w:val="36"/>
          <w:szCs w:val="36"/>
        </w:rPr>
        <w:t>铁皮石斛地道产地温州、云南等地面积有限</w:t>
      </w:r>
      <w:r>
        <w:rPr>
          <w:rFonts w:ascii="宋体" w:eastAsia="宋体" w:hAnsi="宋体" w:cs="宋体"/>
          <w:color w:val="2520EB"/>
          <w:spacing w:val="-93"/>
          <w:sz w:val="36"/>
          <w:szCs w:val="36"/>
        </w:rPr>
        <w:t xml:space="preserve"> </w:t>
      </w:r>
      <w:r>
        <w:rPr>
          <w:rFonts w:ascii="黑体" w:eastAsia="黑体" w:hAnsi="黑体" w:cs="黑体"/>
          <w:spacing w:val="-12"/>
          <w:sz w:val="36"/>
          <w:szCs w:val="36"/>
        </w:rPr>
        <w:t>）</w:t>
      </w:r>
    </w:p>
    <w:p w:rsidR="001458A9" w14:paraId="3674EFFB" w14:textId="77777777">
      <w:pPr>
        <w:spacing w:before="241" w:line="360" w:lineRule="auto"/>
        <w:ind w:left="68" w:right="858" w:firstLine="808"/>
        <w:rPr>
          <w:rFonts w:ascii="宋体" w:eastAsia="宋体" w:hAnsi="宋体" w:cs="宋体"/>
          <w:sz w:val="36"/>
          <w:szCs w:val="36"/>
        </w:rPr>
      </w:pPr>
      <w:r>
        <w:rPr>
          <w:rFonts w:ascii="宋体" w:eastAsia="宋体" w:hAnsi="宋体" w:cs="宋体"/>
          <w:spacing w:val="-11"/>
          <w:sz w:val="36"/>
          <w:szCs w:val="36"/>
        </w:rPr>
        <w:t>×××</w:t>
      </w:r>
      <w:r>
        <w:rPr>
          <w:rFonts w:ascii="宋体" w:eastAsia="宋体" w:hAnsi="宋体" w:cs="宋体"/>
          <w:spacing w:val="-11"/>
          <w:sz w:val="36"/>
          <w:szCs w:val="36"/>
        </w:rPr>
        <w:t>企业的主要客户主要依托母公司杭州有限公司，</w:t>
      </w:r>
      <w:r>
        <w:rPr>
          <w:rFonts w:ascii="宋体" w:eastAsia="宋体" w:hAnsi="宋体" w:cs="宋体"/>
          <w:spacing w:val="-57"/>
          <w:sz w:val="36"/>
          <w:szCs w:val="36"/>
        </w:rPr>
        <w:t xml:space="preserve"> </w:t>
      </w:r>
      <w:r>
        <w:rPr>
          <w:rFonts w:ascii="宋体" w:eastAsia="宋体" w:hAnsi="宋体" w:cs="宋体"/>
          <w:spacing w:val="-11"/>
          <w:sz w:val="36"/>
          <w:szCs w:val="36"/>
        </w:rPr>
        <w:t>并已形成了战略同盟</w:t>
      </w:r>
      <w:r>
        <w:rPr>
          <w:rFonts w:ascii="宋体" w:eastAsia="宋体" w:hAnsi="宋体" w:cs="宋体"/>
          <w:sz w:val="36"/>
          <w:szCs w:val="36"/>
        </w:rPr>
        <w:t xml:space="preserve"> </w:t>
      </w:r>
      <w:r>
        <w:rPr>
          <w:rFonts w:ascii="宋体" w:eastAsia="宋体" w:hAnsi="宋体" w:cs="宋体"/>
          <w:spacing w:val="-10"/>
          <w:sz w:val="36"/>
          <w:szCs w:val="36"/>
        </w:rPr>
        <w:t>与合作关系。</w:t>
      </w:r>
      <w:r>
        <w:rPr>
          <w:rFonts w:ascii="宋体" w:eastAsia="宋体" w:hAnsi="宋体" w:cs="宋体"/>
          <w:spacing w:val="16"/>
          <w:sz w:val="36"/>
          <w:szCs w:val="36"/>
        </w:rPr>
        <w:t xml:space="preserve"> </w:t>
      </w:r>
      <w:r>
        <w:rPr>
          <w:rFonts w:ascii="宋体" w:eastAsia="宋体" w:hAnsi="宋体" w:cs="宋体"/>
          <w:spacing w:val="-10"/>
          <w:sz w:val="36"/>
          <w:szCs w:val="36"/>
        </w:rPr>
        <w:t>国内很多医院都采用</w:t>
      </w:r>
      <w:r>
        <w:rPr>
          <w:rFonts w:ascii="宋体" w:eastAsia="宋体" w:hAnsi="宋体" w:cs="宋体"/>
          <w:spacing w:val="-10"/>
          <w:sz w:val="36"/>
          <w:szCs w:val="36"/>
        </w:rPr>
        <w:t>×××</w:t>
      </w:r>
      <w:r>
        <w:rPr>
          <w:rFonts w:ascii="宋体" w:eastAsia="宋体" w:hAnsi="宋体" w:cs="宋体"/>
          <w:spacing w:val="-10"/>
          <w:sz w:val="36"/>
          <w:szCs w:val="36"/>
        </w:rPr>
        <w:t>公司的仪器和设备，而</w:t>
      </w:r>
      <w:r>
        <w:rPr>
          <w:rFonts w:ascii="宋体" w:eastAsia="宋体" w:hAnsi="宋体" w:cs="宋体"/>
          <w:spacing w:val="-10"/>
          <w:sz w:val="36"/>
          <w:szCs w:val="36"/>
        </w:rPr>
        <w:t>×××</w:t>
      </w:r>
      <w:r>
        <w:rPr>
          <w:rFonts w:ascii="宋体" w:eastAsia="宋体" w:hAnsi="宋体" w:cs="宋体"/>
          <w:spacing w:val="-10"/>
          <w:sz w:val="36"/>
          <w:szCs w:val="36"/>
        </w:rPr>
        <w:t>使用的国</w:t>
      </w:r>
      <w:r>
        <w:rPr>
          <w:rFonts w:ascii="宋体" w:eastAsia="宋体" w:hAnsi="宋体" w:cs="宋体"/>
          <w:sz w:val="36"/>
          <w:szCs w:val="36"/>
        </w:rPr>
        <w:t xml:space="preserve"> </w:t>
      </w:r>
      <w:r>
        <w:rPr>
          <w:rFonts w:ascii="宋体" w:eastAsia="宋体" w:hAnsi="宋体" w:cs="宋体"/>
          <w:spacing w:val="-2"/>
          <w:sz w:val="36"/>
          <w:szCs w:val="36"/>
        </w:rPr>
        <w:t>产仪器，就是</w:t>
      </w:r>
      <w:r>
        <w:rPr>
          <w:rFonts w:ascii="宋体" w:eastAsia="宋体" w:hAnsi="宋体" w:cs="宋体"/>
          <w:spacing w:val="-2"/>
          <w:sz w:val="36"/>
          <w:szCs w:val="36"/>
        </w:rPr>
        <w:t>×××</w:t>
      </w:r>
      <w:r>
        <w:rPr>
          <w:rFonts w:ascii="宋体" w:eastAsia="宋体" w:hAnsi="宋体" w:cs="宋体"/>
          <w:spacing w:val="-2"/>
          <w:sz w:val="36"/>
          <w:szCs w:val="36"/>
        </w:rPr>
        <w:t>生物自主研发的荧光定量</w:t>
      </w:r>
      <w:r>
        <w:rPr>
          <w:rFonts w:ascii="宋体" w:eastAsia="宋体" w:hAnsi="宋体" w:cs="宋体"/>
          <w:spacing w:val="-77"/>
          <w:sz w:val="36"/>
          <w:szCs w:val="36"/>
        </w:rPr>
        <w:t xml:space="preserve"> </w:t>
      </w:r>
      <w:r>
        <w:rPr>
          <w:rFonts w:ascii="宋体" w:eastAsia="宋体" w:hAnsi="宋体" w:cs="宋体"/>
          <w:spacing w:val="-2"/>
          <w:sz w:val="36"/>
          <w:szCs w:val="36"/>
        </w:rPr>
        <w:t>PCR</w:t>
      </w:r>
      <w:r>
        <w:rPr>
          <w:rFonts w:ascii="宋体" w:eastAsia="宋体" w:hAnsi="宋体" w:cs="宋体"/>
          <w:spacing w:val="-2"/>
          <w:sz w:val="36"/>
          <w:szCs w:val="36"/>
        </w:rPr>
        <w:t>仪，因此，对于同领域或者尚</w:t>
      </w:r>
    </w:p>
    <w:sdt>
      <w:sdtPr>
        <w:rPr>
          <w:rFonts w:ascii="宋体" w:eastAsia="宋体" w:hAnsi="宋体" w:cs="宋体"/>
          <w:sz w:val="36"/>
          <w:szCs w:val="36"/>
        </w:rPr>
        <w:id w:val="1456206104"/>
        <w:docPartObj>
          <w:docPartGallery w:val="Table of Contents"/>
          <w:docPartUnique/>
        </w:docPartObj>
      </w:sdtPr>
      <w:sdtContent>
        <w:p w:rsidR="001458A9" w14:paraId="3F273FFC" w14:textId="77777777">
          <w:pPr>
            <w:spacing w:before="3" w:line="298" w:lineRule="auto"/>
            <w:ind w:left="783" w:right="857" w:hanging="715"/>
            <w:rPr>
              <w:rFonts w:ascii="宋体" w:eastAsia="宋体" w:hAnsi="宋体" w:cs="宋体"/>
              <w:sz w:val="36"/>
              <w:szCs w:val="36"/>
            </w:rPr>
          </w:pPr>
          <w:r>
            <w:rPr>
              <w:rFonts w:ascii="宋体" w:eastAsia="宋体" w:hAnsi="宋体" w:cs="宋体"/>
              <w:spacing w:val="-3"/>
              <w:sz w:val="36"/>
              <w:szCs w:val="36"/>
            </w:rPr>
            <w:t>未进入本领域的企业的进入壁垒相对较高。</w:t>
          </w:r>
          <w:r>
            <w:rPr>
              <w:rFonts w:ascii="宋体" w:eastAsia="宋体" w:hAnsi="宋体" w:cs="宋体"/>
              <w:sz w:val="36"/>
              <w:szCs w:val="36"/>
            </w:rPr>
            <w:t xml:space="preserve">                                </w:t>
          </w:r>
          <w:r>
            <w:rPr>
              <w:rFonts w:ascii="宋体" w:eastAsia="宋体" w:hAnsi="宋体" w:cs="宋体"/>
              <w:spacing w:val="-17"/>
              <w:sz w:val="36"/>
              <w:szCs w:val="36"/>
            </w:rPr>
            <w:t>综上，</w:t>
          </w:r>
          <w:r>
            <w:rPr>
              <w:rFonts w:ascii="宋体" w:eastAsia="宋体" w:hAnsi="宋体" w:cs="宋体"/>
              <w:spacing w:val="130"/>
              <w:sz w:val="36"/>
              <w:szCs w:val="36"/>
            </w:rPr>
            <w:t xml:space="preserve"> </w:t>
          </w:r>
          <w:r>
            <w:rPr>
              <w:rFonts w:ascii="宋体" w:eastAsia="宋体" w:hAnsi="宋体" w:cs="宋体"/>
              <w:spacing w:val="-17"/>
              <w:sz w:val="36"/>
              <w:szCs w:val="36"/>
            </w:rPr>
            <w:t>×××</w:t>
          </w:r>
          <w:r>
            <w:rPr>
              <w:rFonts w:ascii="宋体" w:eastAsia="宋体" w:hAnsi="宋体" w:cs="宋体"/>
              <w:spacing w:val="-17"/>
              <w:sz w:val="36"/>
              <w:szCs w:val="36"/>
            </w:rPr>
            <w:t>企业在</w:t>
          </w:r>
          <w:r>
            <w:rPr>
              <w:rFonts w:ascii="宋体" w:eastAsia="宋体" w:hAnsi="宋体" w:cs="宋体"/>
              <w:spacing w:val="-82"/>
              <w:sz w:val="36"/>
              <w:szCs w:val="36"/>
            </w:rPr>
            <w:t xml:space="preserve"> </w:t>
          </w:r>
          <w:r>
            <w:rPr>
              <w:rFonts w:ascii="宋体" w:eastAsia="宋体" w:hAnsi="宋体" w:cs="宋体"/>
              <w:spacing w:val="-17"/>
              <w:sz w:val="36"/>
              <w:szCs w:val="36"/>
            </w:rPr>
            <w:t>PCR</w:t>
          </w:r>
          <w:r>
            <w:rPr>
              <w:rFonts w:ascii="宋体" w:eastAsia="宋体" w:hAnsi="宋体" w:cs="宋体"/>
              <w:spacing w:val="-17"/>
              <w:sz w:val="36"/>
              <w:szCs w:val="36"/>
            </w:rPr>
            <w:t>检测仪器上的技术先进，</w:t>
          </w:r>
          <w:r>
            <w:rPr>
              <w:rFonts w:ascii="宋体" w:eastAsia="宋体" w:hAnsi="宋体" w:cs="宋体"/>
              <w:spacing w:val="26"/>
              <w:sz w:val="36"/>
              <w:szCs w:val="36"/>
            </w:rPr>
            <w:t xml:space="preserve"> </w:t>
          </w:r>
          <w:r>
            <w:rPr>
              <w:rFonts w:ascii="宋体" w:eastAsia="宋体" w:hAnsi="宋体" w:cs="宋体"/>
              <w:spacing w:val="-17"/>
              <w:sz w:val="36"/>
              <w:szCs w:val="36"/>
            </w:rPr>
            <w:t>进入壁垒已逐步消除，并</w:t>
          </w:r>
        </w:p>
      </w:sdtContent>
    </w:sdt>
    <w:p w:rsidR="001458A9" w14:paraId="5FCE6B2E" w14:textId="77777777">
      <w:pPr>
        <w:spacing w:before="240" w:line="237" w:lineRule="auto"/>
        <w:ind w:firstLine="98"/>
        <w:rPr>
          <w:rFonts w:ascii="宋体" w:eastAsia="宋体" w:hAnsi="宋体" w:cs="宋体"/>
          <w:sz w:val="36"/>
          <w:szCs w:val="36"/>
        </w:rPr>
      </w:pPr>
      <w:r>
        <w:rPr>
          <w:rFonts w:ascii="宋体" w:eastAsia="宋体" w:hAnsi="宋体" w:cs="宋体"/>
          <w:spacing w:val="-4"/>
          <w:sz w:val="36"/>
          <w:szCs w:val="36"/>
        </w:rPr>
        <w:t>已逐渐形成了自己的品牌，提高了其他企业的进入壁垒。</w:t>
      </w:r>
    </w:p>
    <w:p w:rsidR="001458A9" w14:paraId="0CF2AC3D" w14:textId="77777777">
      <w:pPr>
        <w:spacing w:before="42"/>
        <w:ind w:firstLine="94"/>
        <w:rPr>
          <w:rFonts w:ascii="黑体" w:eastAsia="黑体" w:hAnsi="黑体" w:cs="黑体"/>
          <w:sz w:val="45"/>
          <w:szCs w:val="45"/>
        </w:rPr>
      </w:pPr>
      <w:r>
        <w:rPr>
          <w:rFonts w:ascii="黑体" w:eastAsia="黑体" w:hAnsi="黑体" w:cs="黑体"/>
          <w:color w:val="2C2C2C"/>
          <w:spacing w:val="-1"/>
          <w:sz w:val="45"/>
          <w:szCs w:val="45"/>
        </w:rPr>
        <w:t>三、研发项目技术方案与创新性</w:t>
      </w:r>
    </w:p>
    <w:p w:rsidR="001458A9" w14:paraId="54C6628C" w14:textId="77777777">
      <w:pPr>
        <w:spacing w:before="268" w:line="241" w:lineRule="auto"/>
        <w:ind w:firstLine="71"/>
        <w:rPr>
          <w:rFonts w:ascii="黑体" w:eastAsia="黑体" w:hAnsi="黑体" w:cs="黑体"/>
          <w:sz w:val="45"/>
          <w:szCs w:val="45"/>
        </w:rPr>
      </w:pPr>
      <w:r>
        <w:rPr>
          <w:rFonts w:ascii="黑体" w:eastAsia="黑体" w:hAnsi="黑体" w:cs="黑体"/>
          <w:color w:val="2C2C2C"/>
          <w:spacing w:val="-8"/>
          <w:sz w:val="45"/>
          <w:szCs w:val="45"/>
        </w:rPr>
        <w:t>3.1</w:t>
      </w:r>
      <w:r>
        <w:rPr>
          <w:rFonts w:ascii="黑体" w:eastAsia="黑体" w:hAnsi="黑体" w:cs="黑体"/>
          <w:color w:val="2C2C2C"/>
          <w:spacing w:val="79"/>
          <w:sz w:val="45"/>
          <w:szCs w:val="45"/>
        </w:rPr>
        <w:t xml:space="preserve"> </w:t>
      </w:r>
      <w:r>
        <w:rPr>
          <w:rFonts w:ascii="黑体" w:eastAsia="黑体" w:hAnsi="黑体" w:cs="黑体"/>
          <w:color w:val="2C2C2C"/>
          <w:spacing w:val="-8"/>
          <w:sz w:val="45"/>
          <w:szCs w:val="45"/>
        </w:rPr>
        <w:t>项目立项依据</w:t>
      </w:r>
    </w:p>
    <w:p w:rsidR="001458A9" w14:paraId="59BF6C26" w14:textId="77777777">
      <w:pPr>
        <w:spacing w:before="308" w:line="242" w:lineRule="auto"/>
        <w:ind w:firstLine="70"/>
        <w:rPr>
          <w:rFonts w:ascii="黑体" w:eastAsia="黑体" w:hAnsi="黑体" w:cs="黑体"/>
          <w:sz w:val="42"/>
          <w:szCs w:val="42"/>
        </w:rPr>
      </w:pPr>
      <w:r>
        <w:rPr>
          <w:rFonts w:ascii="黑体" w:eastAsia="黑体" w:hAnsi="黑体" w:cs="黑体"/>
          <w:color w:val="2C2C2C"/>
          <w:spacing w:val="-14"/>
          <w:sz w:val="42"/>
          <w:szCs w:val="42"/>
        </w:rPr>
        <w:t>3.1.1</w:t>
      </w:r>
      <w:r>
        <w:rPr>
          <w:rFonts w:ascii="黑体" w:eastAsia="黑体" w:hAnsi="黑体" w:cs="黑体"/>
          <w:color w:val="2C2C2C"/>
          <w:spacing w:val="138"/>
          <w:sz w:val="42"/>
          <w:szCs w:val="42"/>
        </w:rPr>
        <w:t xml:space="preserve"> </w:t>
      </w:r>
      <w:r>
        <w:rPr>
          <w:rFonts w:ascii="黑体" w:eastAsia="黑体" w:hAnsi="黑体" w:cs="黑体"/>
          <w:color w:val="2C2C2C"/>
          <w:spacing w:val="-14"/>
          <w:sz w:val="42"/>
          <w:szCs w:val="42"/>
        </w:rPr>
        <w:t>项目名称</w:t>
      </w:r>
    </w:p>
    <w:p w:rsidR="001458A9" w14:paraId="1FA4DF19" w14:textId="77777777">
      <w:pPr>
        <w:spacing w:line="410" w:lineRule="auto"/>
      </w:pPr>
    </w:p>
    <w:p w:rsidR="001458A9" w14:paraId="130F8E23" w14:textId="77777777">
      <w:pPr>
        <w:spacing w:line="500" w:lineRule="exact"/>
        <w:ind w:firstLine="780"/>
        <w:textAlignment w:val="center"/>
      </w:pPr>
      <w:r>
        <w:pict>
          <v:group id="_x0000_i1123" style="width:146pt;height:25.05pt;mso-position-horizontal-relative:char;mso-position-vertical-relative:line" coordsize="2920,500">
            <v:shape id="_x0000_s1124" type="#_x0000_t75" style="width:2920;height:500;position:absolute">
              <v:imagedata r:id="rId42"/>
            </v:shape>
            <v:shape id="_x0000_s1125" type="#_x0000_t202" style="width:2960;height:610;left:-20;position:absolute;top:-20" filled="f" stroked="f">
              <v:textbox inset="0,0,0,0">
                <w:txbxContent>
                  <w:p w:rsidR="001458A9" w14:paraId="7B589CB0" w14:textId="77777777">
                    <w:pPr>
                      <w:spacing w:before="50" w:line="238" w:lineRule="auto"/>
                      <w:ind w:firstLine="27"/>
                      <w:rPr>
                        <w:rFonts w:ascii="宋体" w:eastAsia="宋体" w:hAnsi="宋体" w:cs="宋体"/>
                        <w:sz w:val="36"/>
                        <w:szCs w:val="36"/>
                      </w:rPr>
                    </w:pPr>
                    <w:r>
                      <w:rPr>
                        <w:rFonts w:ascii="宋体" w:eastAsia="宋体" w:hAnsi="宋体" w:cs="宋体"/>
                        <w:spacing w:val="-35"/>
                        <w:w w:val="99"/>
                        <w:sz w:val="36"/>
                        <w:szCs w:val="36"/>
                      </w:rPr>
                      <w:t>项目名称：</w:t>
                    </w:r>
                    <w:r>
                      <w:rPr>
                        <w:rFonts w:ascii="宋体" w:eastAsia="宋体" w:hAnsi="宋体" w:cs="宋体"/>
                        <w:spacing w:val="165"/>
                        <w:sz w:val="36"/>
                        <w:szCs w:val="36"/>
                      </w:rPr>
                      <w:t xml:space="preserve"> </w:t>
                    </w:r>
                    <w:r>
                      <w:rPr>
                        <w:rFonts w:ascii="宋体" w:eastAsia="宋体" w:hAnsi="宋体" w:cs="宋体"/>
                        <w:spacing w:val="-35"/>
                        <w:w w:val="99"/>
                        <w:sz w:val="36"/>
                        <w:szCs w:val="36"/>
                      </w:rPr>
                      <w:t>×××</w:t>
                    </w:r>
                  </w:p>
                </w:txbxContent>
              </v:textbox>
            </v:shape>
            <w10:wrap type="none"/>
            <w10:anchorlock/>
          </v:group>
        </w:pict>
      </w:r>
    </w:p>
    <w:p w:rsidR="001458A9" w14:paraId="56CC9633" w14:textId="77777777">
      <w:pPr>
        <w:spacing w:before="57" w:line="241" w:lineRule="auto"/>
        <w:ind w:firstLine="70"/>
        <w:rPr>
          <w:rFonts w:ascii="黑体" w:eastAsia="黑体" w:hAnsi="黑体" w:cs="黑体"/>
          <w:sz w:val="42"/>
          <w:szCs w:val="42"/>
        </w:rPr>
      </w:pPr>
      <w:r>
        <w:rPr>
          <w:rFonts w:ascii="黑体" w:eastAsia="黑体" w:hAnsi="黑体" w:cs="黑体"/>
          <w:color w:val="2C2C2C"/>
          <w:spacing w:val="-14"/>
          <w:sz w:val="42"/>
          <w:szCs w:val="42"/>
        </w:rPr>
        <w:t>3.1.2</w:t>
      </w:r>
      <w:r>
        <w:rPr>
          <w:rFonts w:ascii="黑体" w:eastAsia="黑体" w:hAnsi="黑体" w:cs="黑体"/>
          <w:color w:val="2C2C2C"/>
          <w:spacing w:val="138"/>
          <w:sz w:val="42"/>
          <w:szCs w:val="42"/>
        </w:rPr>
        <w:t xml:space="preserve"> </w:t>
      </w:r>
      <w:r>
        <w:rPr>
          <w:rFonts w:ascii="黑体" w:eastAsia="黑体" w:hAnsi="黑体" w:cs="黑体"/>
          <w:color w:val="2C2C2C"/>
          <w:spacing w:val="-14"/>
          <w:sz w:val="42"/>
          <w:szCs w:val="42"/>
        </w:rPr>
        <w:t>项目背景</w:t>
      </w:r>
    </w:p>
    <w:p w:rsidR="001458A9" w14:paraId="01AB194B" w14:textId="77777777">
      <w:pPr>
        <w:spacing w:line="274" w:lineRule="auto"/>
      </w:pPr>
    </w:p>
    <w:p w:rsidR="001458A9" w14:paraId="1BF601E7" w14:textId="77777777">
      <w:pPr>
        <w:spacing w:line="275" w:lineRule="auto"/>
      </w:pPr>
    </w:p>
    <w:p w:rsidR="001458A9" w14:paraId="47B3C27A" w14:textId="77777777">
      <w:pPr>
        <w:spacing w:before="117" w:line="372" w:lineRule="auto"/>
        <w:ind w:left="71" w:right="843" w:firstLine="648"/>
        <w:rPr>
          <w:rFonts w:ascii="宋体" w:eastAsia="宋体" w:hAnsi="宋体" w:cs="宋体"/>
          <w:sz w:val="36"/>
          <w:szCs w:val="36"/>
        </w:rPr>
      </w:pPr>
      <w:r>
        <w:rPr>
          <w:rFonts w:ascii="黑体" w:eastAsia="黑体" w:hAnsi="黑体" w:cs="黑体"/>
          <w:color w:val="2520EB"/>
          <w:spacing w:val="-10"/>
          <w:sz w:val="36"/>
          <w:szCs w:val="36"/>
        </w:rPr>
        <w:t>（一）</w:t>
      </w:r>
      <w:r>
        <w:rPr>
          <w:rFonts w:ascii="黑体" w:eastAsia="黑体" w:hAnsi="黑体" w:cs="黑体"/>
          <w:color w:val="2520EB"/>
          <w:spacing w:val="2"/>
          <w:sz w:val="36"/>
          <w:szCs w:val="36"/>
        </w:rPr>
        <w:t xml:space="preserve"> </w:t>
      </w:r>
      <w:r>
        <w:rPr>
          <w:rFonts w:ascii="黑体" w:eastAsia="黑体" w:hAnsi="黑体" w:cs="黑体"/>
          <w:color w:val="2520EB"/>
          <w:spacing w:val="-10"/>
          <w:sz w:val="36"/>
          <w:szCs w:val="36"/>
        </w:rPr>
        <w:t>xxx</w:t>
      </w:r>
      <w:r>
        <w:rPr>
          <w:rFonts w:ascii="黑体" w:eastAsia="黑体" w:hAnsi="黑体" w:cs="黑体"/>
          <w:color w:val="2520EB"/>
          <w:spacing w:val="-58"/>
          <w:sz w:val="36"/>
          <w:szCs w:val="36"/>
        </w:rPr>
        <w:t xml:space="preserve"> </w:t>
      </w:r>
      <w:r>
        <w:rPr>
          <w:rFonts w:ascii="黑体" w:eastAsia="黑体" w:hAnsi="黑体" w:cs="黑体"/>
          <w:color w:val="2520EB"/>
          <w:spacing w:val="-10"/>
          <w:sz w:val="36"/>
          <w:szCs w:val="36"/>
        </w:rPr>
        <w:t>的广泛市场现状及市场存在的问题</w:t>
      </w:r>
      <w:r>
        <w:rPr>
          <w:rFonts w:ascii="黑体" w:eastAsia="黑体" w:hAnsi="黑体" w:cs="黑体"/>
          <w:color w:val="2520EB"/>
          <w:spacing w:val="-30"/>
          <w:sz w:val="36"/>
          <w:szCs w:val="36"/>
        </w:rPr>
        <w:t xml:space="preserve"> </w:t>
      </w:r>
      <w:r>
        <w:rPr>
          <w:rFonts w:ascii="宋体" w:eastAsia="宋体" w:hAnsi="宋体" w:cs="宋体"/>
          <w:color w:val="2520EB"/>
          <w:spacing w:val="-10"/>
          <w:sz w:val="36"/>
          <w:szCs w:val="36"/>
        </w:rPr>
        <w:t>（铁皮石斛及口服液的市场前</w:t>
      </w:r>
      <w:r>
        <w:rPr>
          <w:rFonts w:ascii="宋体" w:eastAsia="宋体" w:hAnsi="宋体" w:cs="宋体"/>
          <w:color w:val="2520EB"/>
          <w:sz w:val="36"/>
          <w:szCs w:val="36"/>
        </w:rPr>
        <w:t xml:space="preserve"> </w:t>
      </w:r>
      <w:r>
        <w:rPr>
          <w:rFonts w:ascii="宋体" w:eastAsia="宋体" w:hAnsi="宋体" w:cs="宋体"/>
          <w:color w:val="2520EB"/>
          <w:spacing w:val="1"/>
          <w:sz w:val="36"/>
          <w:szCs w:val="36"/>
        </w:rPr>
        <w:t>景，及其限制其发展的因素）</w:t>
      </w:r>
    </w:p>
    <w:p w:rsidR="001458A9" w14:paraId="56389EB5" w14:textId="77777777">
      <w:pPr>
        <w:spacing w:before="194" w:line="363" w:lineRule="auto"/>
        <w:ind w:left="65" w:right="702" w:firstLine="743"/>
        <w:rPr>
          <w:rFonts w:ascii="宋体" w:eastAsia="宋体" w:hAnsi="宋体" w:cs="宋体"/>
          <w:sz w:val="36"/>
          <w:szCs w:val="36"/>
        </w:rPr>
      </w:pPr>
      <w:r>
        <w:rPr>
          <w:rFonts w:ascii="宋体" w:eastAsia="宋体" w:hAnsi="宋体" w:cs="宋体"/>
          <w:spacing w:val="-5"/>
          <w:sz w:val="36"/>
          <w:szCs w:val="36"/>
        </w:rPr>
        <w:t>随着后基因组时代的到来，利用核酸或蛋白质作为生物标记进行临床检测的</w:t>
      </w:r>
      <w:r>
        <w:rPr>
          <w:rFonts w:ascii="宋体" w:eastAsia="宋体" w:hAnsi="宋体" w:cs="宋体"/>
          <w:spacing w:val="20"/>
          <w:sz w:val="36"/>
          <w:szCs w:val="36"/>
        </w:rPr>
        <w:t xml:space="preserve"> </w:t>
      </w:r>
      <w:r>
        <w:rPr>
          <w:rFonts w:ascii="宋体" w:eastAsia="宋体" w:hAnsi="宋体" w:cs="宋体"/>
          <w:spacing w:val="-18"/>
          <w:sz w:val="36"/>
          <w:szCs w:val="36"/>
        </w:rPr>
        <w:t>分子诊断技术，</w:t>
      </w:r>
      <w:r>
        <w:rPr>
          <w:rFonts w:ascii="宋体" w:eastAsia="宋体" w:hAnsi="宋体" w:cs="宋体"/>
          <w:spacing w:val="-9"/>
          <w:sz w:val="36"/>
          <w:szCs w:val="36"/>
        </w:rPr>
        <w:t xml:space="preserve"> </w:t>
      </w:r>
      <w:r>
        <w:rPr>
          <w:rFonts w:ascii="宋体" w:eastAsia="宋体" w:hAnsi="宋体" w:cs="宋体"/>
          <w:spacing w:val="-18"/>
          <w:sz w:val="36"/>
          <w:szCs w:val="36"/>
        </w:rPr>
        <w:t>为疾病的预测、</w:t>
      </w:r>
      <w:r>
        <w:rPr>
          <w:rFonts w:ascii="宋体" w:eastAsia="宋体" w:hAnsi="宋体" w:cs="宋体"/>
          <w:spacing w:val="-52"/>
          <w:sz w:val="36"/>
          <w:szCs w:val="36"/>
        </w:rPr>
        <w:t xml:space="preserve"> </w:t>
      </w:r>
      <w:r>
        <w:rPr>
          <w:rFonts w:ascii="宋体" w:eastAsia="宋体" w:hAnsi="宋体" w:cs="宋体"/>
          <w:spacing w:val="-18"/>
          <w:sz w:val="36"/>
          <w:szCs w:val="36"/>
        </w:rPr>
        <w:t>诊断、预防、治疗和转归提供了信息和决策依据。</w:t>
      </w:r>
      <w:r>
        <w:rPr>
          <w:rFonts w:ascii="宋体" w:eastAsia="宋体" w:hAnsi="宋体" w:cs="宋体"/>
          <w:sz w:val="36"/>
          <w:szCs w:val="36"/>
        </w:rPr>
        <w:t xml:space="preserve"> </w:t>
      </w:r>
      <w:r>
        <w:rPr>
          <w:rFonts w:ascii="宋体" w:eastAsia="宋体" w:hAnsi="宋体" w:cs="宋体"/>
          <w:spacing w:val="-5"/>
          <w:sz w:val="36"/>
          <w:szCs w:val="36"/>
        </w:rPr>
        <w:t>特别是面对各种突发性传染性疾病，其最经济有效的措施就是快速、准确的分子</w:t>
      </w:r>
      <w:r>
        <w:rPr>
          <w:rFonts w:ascii="宋体" w:eastAsia="宋体" w:hAnsi="宋体" w:cs="宋体"/>
          <w:spacing w:val="31"/>
          <w:sz w:val="36"/>
          <w:szCs w:val="36"/>
        </w:rPr>
        <w:t xml:space="preserve"> </w:t>
      </w:r>
      <w:r>
        <w:rPr>
          <w:rFonts w:ascii="宋体" w:eastAsia="宋体" w:hAnsi="宋体" w:cs="宋体"/>
          <w:spacing w:val="6"/>
          <w:sz w:val="36"/>
          <w:szCs w:val="36"/>
        </w:rPr>
        <w:t>诊断。分子诊断技术的应用和发展在很大程度上取决于分子诊断仪器的发展水</w:t>
      </w:r>
      <w:r>
        <w:rPr>
          <w:rFonts w:ascii="宋体" w:eastAsia="宋体" w:hAnsi="宋体" w:cs="宋体"/>
          <w:spacing w:val="16"/>
          <w:sz w:val="36"/>
          <w:szCs w:val="36"/>
        </w:rPr>
        <w:t xml:space="preserve"> </w:t>
      </w:r>
      <w:r>
        <w:rPr>
          <w:rFonts w:ascii="宋体" w:eastAsia="宋体" w:hAnsi="宋体" w:cs="宋体"/>
          <w:spacing w:val="-3"/>
          <w:sz w:val="36"/>
          <w:szCs w:val="36"/>
        </w:rPr>
        <w:t>平。现代医学研究证明，许多人类疾病直接或间接与基因相关，单基因或多基因</w:t>
      </w:r>
      <w:r>
        <w:rPr>
          <w:rFonts w:ascii="宋体" w:eastAsia="宋体" w:hAnsi="宋体" w:cs="宋体"/>
          <w:spacing w:val="2"/>
          <w:sz w:val="36"/>
          <w:szCs w:val="36"/>
        </w:rPr>
        <w:t xml:space="preserve"> </w:t>
      </w:r>
      <w:r>
        <w:rPr>
          <w:rFonts w:ascii="宋体" w:eastAsia="宋体" w:hAnsi="宋体" w:cs="宋体"/>
          <w:spacing w:val="-12"/>
          <w:sz w:val="36"/>
          <w:szCs w:val="36"/>
        </w:rPr>
        <w:t>的突变是疾病发生发展的本质性因素，特别是肿瘤、糖尿病和心血管疾病等。</w:t>
      </w:r>
      <w:r>
        <w:rPr>
          <w:rFonts w:ascii="宋体" w:eastAsia="宋体" w:hAnsi="宋体" w:cs="宋体"/>
          <w:spacing w:val="97"/>
          <w:sz w:val="36"/>
          <w:szCs w:val="36"/>
        </w:rPr>
        <w:t xml:space="preserve"> </w:t>
      </w:r>
      <w:r>
        <w:rPr>
          <w:rFonts w:ascii="宋体" w:eastAsia="宋体" w:hAnsi="宋体" w:cs="宋体"/>
          <w:spacing w:val="-12"/>
          <w:sz w:val="36"/>
          <w:szCs w:val="36"/>
        </w:rPr>
        <w:t>目</w:t>
      </w:r>
      <w:r>
        <w:rPr>
          <w:rFonts w:ascii="宋体" w:eastAsia="宋体" w:hAnsi="宋体" w:cs="宋体"/>
          <w:sz w:val="36"/>
          <w:szCs w:val="36"/>
        </w:rPr>
        <w:t xml:space="preserve"> </w:t>
      </w:r>
      <w:r>
        <w:rPr>
          <w:rFonts w:ascii="宋体" w:eastAsia="宋体" w:hAnsi="宋体" w:cs="宋体"/>
          <w:spacing w:val="-14"/>
          <w:sz w:val="36"/>
          <w:szCs w:val="36"/>
        </w:rPr>
        <w:t>前，</w:t>
      </w:r>
      <w:r>
        <w:rPr>
          <w:rFonts w:ascii="宋体" w:eastAsia="宋体" w:hAnsi="宋体" w:cs="宋体"/>
          <w:spacing w:val="9"/>
          <w:sz w:val="36"/>
          <w:szCs w:val="36"/>
        </w:rPr>
        <w:t xml:space="preserve"> </w:t>
      </w:r>
      <w:r>
        <w:rPr>
          <w:rFonts w:ascii="宋体" w:eastAsia="宋体" w:hAnsi="宋体" w:cs="宋体"/>
          <w:spacing w:val="-14"/>
          <w:sz w:val="36"/>
          <w:szCs w:val="36"/>
        </w:rPr>
        <w:t>基因扩增技术已广泛应用于病原体检测、</w:t>
      </w:r>
      <w:r>
        <w:rPr>
          <w:rFonts w:ascii="宋体" w:eastAsia="宋体" w:hAnsi="宋体" w:cs="宋体"/>
          <w:spacing w:val="12"/>
          <w:sz w:val="36"/>
          <w:szCs w:val="36"/>
        </w:rPr>
        <w:t xml:space="preserve"> </w:t>
      </w:r>
      <w:r>
        <w:rPr>
          <w:rFonts w:ascii="宋体" w:eastAsia="宋体" w:hAnsi="宋体" w:cs="宋体"/>
          <w:spacing w:val="-14"/>
          <w:sz w:val="36"/>
          <w:szCs w:val="36"/>
        </w:rPr>
        <w:t>临床单基因病和多基因病诊断，以</w:t>
      </w:r>
    </w:p>
    <w:p w:rsidR="001458A9" w14:paraId="552D5E2B" w14:textId="77777777">
      <w:pPr>
        <w:spacing w:before="25" w:line="242" w:lineRule="auto"/>
        <w:ind w:firstLine="5946"/>
        <w:rPr>
          <w:rFonts w:ascii="黑体" w:eastAsia="黑体" w:hAnsi="黑体" w:cs="黑体"/>
          <w:sz w:val="27"/>
          <w:szCs w:val="27"/>
        </w:rPr>
      </w:pPr>
      <w:r>
        <w:rPr>
          <w:rFonts w:ascii="黑体" w:eastAsia="黑体" w:hAnsi="黑体" w:cs="黑体"/>
          <w:spacing w:val="-8"/>
          <w:sz w:val="27"/>
          <w:szCs w:val="27"/>
        </w:rPr>
        <w:t>12</w:t>
      </w:r>
      <w:r>
        <w:rPr>
          <w:rFonts w:ascii="黑体" w:eastAsia="黑体" w:hAnsi="黑体" w:cs="黑体"/>
          <w:spacing w:val="-26"/>
          <w:sz w:val="27"/>
          <w:szCs w:val="27"/>
        </w:rPr>
        <w:t xml:space="preserve"> </w:t>
      </w:r>
      <w:r>
        <w:rPr>
          <w:rFonts w:ascii="宋体" w:eastAsia="宋体" w:hAnsi="宋体" w:cs="宋体"/>
          <w:spacing w:val="-8"/>
          <w:sz w:val="27"/>
          <w:szCs w:val="27"/>
        </w:rPr>
        <w:t>/</w:t>
      </w:r>
      <w:r>
        <w:rPr>
          <w:rFonts w:ascii="宋体" w:eastAsia="宋体" w:hAnsi="宋体" w:cs="宋体"/>
          <w:spacing w:val="6"/>
          <w:sz w:val="27"/>
          <w:szCs w:val="27"/>
        </w:rPr>
        <w:t xml:space="preserve"> </w:t>
      </w:r>
      <w:r>
        <w:rPr>
          <w:rFonts w:ascii="黑体" w:eastAsia="黑体" w:hAnsi="黑体" w:cs="黑体"/>
          <w:spacing w:val="-8"/>
          <w:sz w:val="27"/>
          <w:szCs w:val="27"/>
        </w:rPr>
        <w:t>38</w:t>
      </w:r>
    </w:p>
    <w:p w:rsidR="001458A9" w14:paraId="48827E59" w14:textId="77777777">
      <w:pPr>
        <w:sectPr>
          <w:headerReference w:type="default" r:id="rId43"/>
          <w:pgSz w:w="17860" w:h="25258"/>
          <w:pgMar w:top="400" w:right="1840" w:bottom="0" w:left="2640" w:header="0" w:footer="0" w:gutter="0"/>
          <w:pgNumType w:start="14"/>
          <w:cols w:space="720"/>
        </w:sectPr>
      </w:pPr>
    </w:p>
    <w:p w:rsidR="001458A9" w14:paraId="5135F74B" w14:textId="07663AFC">
      <w:pPr>
        <w:spacing w:line="291" w:lineRule="auto"/>
      </w:pPr>
      <w:r>
        <mc:AlternateContent>
          <mc:Choice Requires="wps">
            <w:drawing>
              <wp:anchor distT="0" distB="0" distL="114300" distR="114300" simplePos="0" relativeHeight="251808768" behindDoc="0" locked="0" layoutInCell="1" allowOverlap="1">
                <wp:simplePos x="0" y="0"/>
                <wp:positionH relativeFrom="column">
                  <wp:posOffset>5181600</wp:posOffset>
                </wp:positionH>
                <wp:positionV relativeFrom="paragraph">
                  <wp:posOffset>7366000</wp:posOffset>
                </wp:positionV>
                <wp:extent cx="127000" cy="127000"/>
                <wp:effectExtent l="0" t="0" r="6350" b="6350"/>
                <wp:wrapNone/>
                <wp:docPr id="232134209" name="文本框 5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C53D8" w:rsidRPr="009C53D8" w14:textId="2B001503">
                            <w:pPr>
                              <w:rPr>
                                <w:color w:val="FFFFFF"/>
                              </w:rPr>
                            </w:pPr>
                            <w:r w:rsidRPr="009C53D8">
                              <w:rPr>
                                <w:rFonts w:hint="eastAsia"/>
                                <w:color w:val="FFFFFF"/>
                              </w:rPr>
                              <w:t>产品供应市场。（三）汽车及其他硅胶制品市场汽车中有诸多部件是由硅胶料制作而成，如雨刷、发动机封面管、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2" o:spid="_x0000_s1126" type="#_x0000_t202" style="width:10pt;height:10pt;margin-top:580pt;margin-left:408pt;mso-wrap-distance-bottom:0;mso-wrap-distance-left:9pt;mso-wrap-distance-right:9pt;mso-wrap-distance-top:0;position:absolute;v-text-anchor:top;z-index:251807744" filled="f" fillcolor="this" stroked="f" strokeweight="0.5pt">
                <v:textbox>
                  <w:txbxContent>
                    <w:p w:rsidR="009C53D8" w:rsidRPr="009C53D8" w14:paraId="41E8C35F" w14:textId="2B001503">
                      <w:pPr>
                        <w:rPr>
                          <w:color w:val="FFFFFF"/>
                        </w:rPr>
                      </w:pPr>
                      <w:r w:rsidRPr="009C53D8">
                        <w:rPr>
                          <w:rFonts w:hint="eastAsia"/>
                          <w:color w:val="FFFFFF"/>
                        </w:rPr>
                        <w:t>产品供应市场。（三）汽车及其他硅胶制品市场汽车中有诸多部件是由硅胶料制作而成，如雨刷、发动机封面管、</w:t>
                      </w:r>
                    </w:p>
                  </w:txbxContent>
                </v:textbox>
              </v:shape>
            </w:pict>
          </mc:Fallback>
        </mc:AlternateContent>
      </w:r>
      <w:r>
        <mc:AlternateContent>
          <mc:Choice Requires="wps">
            <w:drawing>
              <wp:anchor distT="0" distB="0" distL="114300" distR="114300" simplePos="0" relativeHeight="251806720" behindDoc="0" locked="0" layoutInCell="1" allowOverlap="1">
                <wp:simplePos x="0" y="0"/>
                <wp:positionH relativeFrom="column">
                  <wp:posOffset>5181600</wp:posOffset>
                </wp:positionH>
                <wp:positionV relativeFrom="paragraph">
                  <wp:posOffset>5461000</wp:posOffset>
                </wp:positionV>
                <wp:extent cx="127000" cy="127000"/>
                <wp:effectExtent l="0" t="0" r="6350" b="6350"/>
                <wp:wrapNone/>
                <wp:docPr id="1580074804" name="文本框 5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C53D8" w:rsidRPr="009C53D8" w14:textId="66679866">
                            <w:pPr>
                              <w:rPr>
                                <w:color w:val="FFFFFF"/>
                              </w:rPr>
                            </w:pPr>
                            <w:r w:rsidRPr="009C53D8">
                              <w:rPr>
                                <w:rFonts w:hint="eastAsia"/>
                                <w:color w:val="FFFFFF"/>
                              </w:rPr>
                              <w:t>光定量</w:t>
                            </w:r>
                            <w:r w:rsidRPr="009C53D8">
                              <w:rPr>
                                <w:rFonts w:hint="eastAsia"/>
                                <w:color w:val="FFFFFF"/>
                              </w:rPr>
                              <w:t>PCR</w:t>
                            </w:r>
                            <w:r w:rsidRPr="009C53D8">
                              <w:rPr>
                                <w:rFonts w:hint="eastAsia"/>
                                <w:color w:val="FFFFFF"/>
                              </w:rPr>
                              <w:t>检测系统的研究开发。主要学习及工作经历：</w:t>
                            </w:r>
                            <w:r w:rsidRPr="009C53D8">
                              <w:rPr>
                                <w:rFonts w:hint="eastAsia"/>
                                <w:color w:val="FFFFFF"/>
                              </w:rPr>
                              <w:t>1984</w:t>
                            </w:r>
                            <w:r w:rsidRPr="009C53D8">
                              <w:rPr>
                                <w:rFonts w:hint="eastAsia"/>
                                <w:color w:val="FFFFFF"/>
                              </w:rPr>
                              <w:t>年</w:t>
                            </w:r>
                            <w:r w:rsidRPr="009C53D8">
                              <w:rPr>
                                <w:rFonts w:hint="eastAsia"/>
                                <w:color w:val="FFFFFF"/>
                              </w:rPr>
                              <w:t>9</w:t>
                            </w:r>
                            <w:r w:rsidRPr="009C53D8">
                              <w:rPr>
                                <w:rFonts w:hint="eastAsia"/>
                                <w:color w:val="FFFFFF"/>
                              </w:rPr>
                              <w:t>月</w:t>
                            </w:r>
                            <w:r w:rsidRPr="009C53D8">
                              <w:rPr>
                                <w:rFonts w:hint="eastAsia"/>
                                <w:color w:val="FFFFFF"/>
                              </w:rPr>
                              <w:t>-1987</w:t>
                            </w:r>
                            <w:r w:rsidRPr="009C53D8">
                              <w:rPr>
                                <w:rFonts w:hint="eastAsia"/>
                                <w:color w:val="FFFFFF"/>
                              </w:rPr>
                              <w:t>年</w:t>
                            </w:r>
                            <w:r w:rsidRPr="009C53D8">
                              <w:rPr>
                                <w:rFonts w:hint="eastAsia"/>
                                <w:color w:val="FFFFFF"/>
                              </w:rPr>
                              <w:t>7</w:t>
                            </w:r>
                            <w:r w:rsidRPr="009C53D8">
                              <w:rPr>
                                <w:rFonts w:hint="eastAsia"/>
                                <w:color w:val="FFFFFF"/>
                              </w:rPr>
                              <w:t>月，中国科学院学习，</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1" o:spid="_x0000_s1127" type="#_x0000_t202" style="width:10pt;height:10pt;margin-top:430pt;margin-left:408pt;mso-wrap-distance-bottom:0;mso-wrap-distance-left:9pt;mso-wrap-distance-right:9pt;mso-wrap-distance-top:0;position:absolute;v-text-anchor:top;z-index:251805696" filled="f" fillcolor="this" stroked="f" strokeweight="0.5pt">
                <v:textbox>
                  <w:txbxContent>
                    <w:p w:rsidR="009C53D8" w:rsidRPr="009C53D8" w14:paraId="17561FC1" w14:textId="66679866">
                      <w:pPr>
                        <w:rPr>
                          <w:color w:val="FFFFFF"/>
                        </w:rPr>
                      </w:pPr>
                      <w:r w:rsidRPr="009C53D8">
                        <w:rPr>
                          <w:rFonts w:hint="eastAsia"/>
                          <w:color w:val="FFFFFF"/>
                        </w:rPr>
                        <w:t>光定量</w:t>
                      </w:r>
                      <w:r w:rsidRPr="009C53D8">
                        <w:rPr>
                          <w:rFonts w:hint="eastAsia"/>
                          <w:color w:val="FFFFFF"/>
                        </w:rPr>
                        <w:t>PCR</w:t>
                      </w:r>
                      <w:r w:rsidRPr="009C53D8">
                        <w:rPr>
                          <w:rFonts w:hint="eastAsia"/>
                          <w:color w:val="FFFFFF"/>
                        </w:rPr>
                        <w:t>检测系统的研究开发。主要学习及工作经历：</w:t>
                      </w:r>
                      <w:r w:rsidRPr="009C53D8">
                        <w:rPr>
                          <w:rFonts w:hint="eastAsia"/>
                          <w:color w:val="FFFFFF"/>
                        </w:rPr>
                        <w:t>1984</w:t>
                      </w:r>
                      <w:r w:rsidRPr="009C53D8">
                        <w:rPr>
                          <w:rFonts w:hint="eastAsia"/>
                          <w:color w:val="FFFFFF"/>
                        </w:rPr>
                        <w:t>年</w:t>
                      </w:r>
                      <w:r w:rsidRPr="009C53D8">
                        <w:rPr>
                          <w:rFonts w:hint="eastAsia"/>
                          <w:color w:val="FFFFFF"/>
                        </w:rPr>
                        <w:t>9</w:t>
                      </w:r>
                      <w:r w:rsidRPr="009C53D8">
                        <w:rPr>
                          <w:rFonts w:hint="eastAsia"/>
                          <w:color w:val="FFFFFF"/>
                        </w:rPr>
                        <w:t>月</w:t>
                      </w:r>
                      <w:r w:rsidRPr="009C53D8">
                        <w:rPr>
                          <w:rFonts w:hint="eastAsia"/>
                          <w:color w:val="FFFFFF"/>
                        </w:rPr>
                        <w:t>-1987</w:t>
                      </w:r>
                      <w:r w:rsidRPr="009C53D8">
                        <w:rPr>
                          <w:rFonts w:hint="eastAsia"/>
                          <w:color w:val="FFFFFF"/>
                        </w:rPr>
                        <w:t>年</w:t>
                      </w:r>
                      <w:r w:rsidRPr="009C53D8">
                        <w:rPr>
                          <w:rFonts w:hint="eastAsia"/>
                          <w:color w:val="FFFFFF"/>
                        </w:rPr>
                        <w:t>7</w:t>
                      </w:r>
                      <w:r w:rsidRPr="009C53D8">
                        <w:rPr>
                          <w:rFonts w:hint="eastAsia"/>
                          <w:color w:val="FFFFFF"/>
                        </w:rPr>
                        <w:t>月，中国科学院学习，</w:t>
                      </w:r>
                    </w:p>
                  </w:txbxContent>
                </v:textbox>
              </v:shape>
            </w:pict>
          </mc:Fallback>
        </mc:AlternateContent>
      </w:r>
      <w:r>
        <mc:AlternateContent>
          <mc:Choice Requires="wps">
            <w:drawing>
              <wp:anchor distT="0" distB="0" distL="114300" distR="114300" simplePos="0" relativeHeight="251804672" behindDoc="0" locked="0" layoutInCell="1" allowOverlap="1">
                <wp:simplePos x="0" y="0"/>
                <wp:positionH relativeFrom="column">
                  <wp:posOffset>5181600</wp:posOffset>
                </wp:positionH>
                <wp:positionV relativeFrom="paragraph">
                  <wp:posOffset>3556000</wp:posOffset>
                </wp:positionV>
                <wp:extent cx="127000" cy="127000"/>
                <wp:effectExtent l="0" t="0" r="6350" b="6350"/>
                <wp:wrapNone/>
                <wp:docPr id="438197911" name="文本框 5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C53D8" w:rsidRPr="009C53D8" w14:textId="00D9DC23">
                            <w:pPr>
                              <w:rPr>
                                <w:color w:val="FFFFFF"/>
                              </w:rPr>
                            </w:pPr>
                            <w:r w:rsidRPr="009C53D8">
                              <w:rPr>
                                <w:rFonts w:hint="eastAsia"/>
                                <w:color w:val="FFFFFF"/>
                              </w:rPr>
                              <w:t>提供职业提升的机会；坚持外聘与内培并进的方针，培养人才，帮助员工在工作中不断提升成长。尊重人才、善待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0" o:spid="_x0000_s1128" type="#_x0000_t202" style="width:10pt;height:10pt;margin-top:280pt;margin-left:408pt;mso-wrap-distance-bottom:0;mso-wrap-distance-left:9pt;mso-wrap-distance-right:9pt;mso-wrap-distance-top:0;position:absolute;v-text-anchor:top;z-index:251803648" filled="f" fillcolor="this" stroked="f" strokeweight="0.5pt">
                <v:textbox>
                  <w:txbxContent>
                    <w:p w:rsidR="009C53D8" w:rsidRPr="009C53D8" w14:paraId="157203F9" w14:textId="00D9DC23">
                      <w:pPr>
                        <w:rPr>
                          <w:color w:val="FFFFFF"/>
                        </w:rPr>
                      </w:pPr>
                      <w:r w:rsidRPr="009C53D8">
                        <w:rPr>
                          <w:rFonts w:hint="eastAsia"/>
                          <w:color w:val="FFFFFF"/>
                        </w:rPr>
                        <w:t>提供职业提升的机会；坚持外聘与内培并进的方针，培养人才，帮助员工在工作中不断提升成长。尊重人才、善待</w:t>
                      </w:r>
                    </w:p>
                  </w:txbxContent>
                </v:textbox>
              </v:shape>
            </w:pict>
          </mc:Fallback>
        </mc:AlternateContent>
      </w:r>
      <w:r>
        <mc:AlternateContent>
          <mc:Choice Requires="wps">
            <w:drawing>
              <wp:anchor distT="0" distB="0" distL="114300" distR="114300" simplePos="0" relativeHeight="251802624" behindDoc="0" locked="0" layoutInCell="1" allowOverlap="1">
                <wp:simplePos x="0" y="0"/>
                <wp:positionH relativeFrom="column">
                  <wp:posOffset>5181600</wp:posOffset>
                </wp:positionH>
                <wp:positionV relativeFrom="paragraph">
                  <wp:posOffset>1651000</wp:posOffset>
                </wp:positionV>
                <wp:extent cx="127000" cy="127000"/>
                <wp:effectExtent l="0" t="0" r="6350" b="6350"/>
                <wp:wrapNone/>
                <wp:docPr id="527212508" name="文本框 4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C53D8" w:rsidRPr="009C53D8" w14:textId="1FEA58AA">
                            <w:pPr>
                              <w:rPr>
                                <w:color w:val="FFFFFF"/>
                              </w:rPr>
                            </w:pPr>
                            <w:r w:rsidRPr="009C53D8">
                              <w:rPr>
                                <w:rFonts w:hint="eastAsia"/>
                                <w:color w:val="FFFFFF"/>
                              </w:rPr>
                              <w:t>和我公司的战略定位和发展模式，我公司的初期营销模式主要采取渠道模式，建立产品应用领域的具备专业技术背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9" o:spid="_x0000_s1129" type="#_x0000_t202" style="width:10pt;height:10pt;margin-top:130pt;margin-left:408pt;mso-wrap-distance-bottom:0;mso-wrap-distance-left:9pt;mso-wrap-distance-right:9pt;mso-wrap-distance-top:0;position:absolute;v-text-anchor:top;z-index:251801600" filled="f" fillcolor="this" stroked="f" strokeweight="0.5pt">
                <v:textbox>
                  <w:txbxContent>
                    <w:p w:rsidR="009C53D8" w:rsidRPr="009C53D8" w14:paraId="113F9DC1" w14:textId="1FEA58AA">
                      <w:pPr>
                        <w:rPr>
                          <w:color w:val="FFFFFF"/>
                        </w:rPr>
                      </w:pPr>
                      <w:r w:rsidRPr="009C53D8">
                        <w:rPr>
                          <w:rFonts w:hint="eastAsia"/>
                          <w:color w:val="FFFFFF"/>
                        </w:rPr>
                        <w:t>和我公司的战略定位和发展模式，我公司的初期营销模式主要采取渠道模式，建立产品应用领域的具备专业技术背</w:t>
                      </w:r>
                    </w:p>
                  </w:txbxContent>
                </v:textbox>
              </v:shape>
            </w:pict>
          </mc:Fallback>
        </mc:AlternateContent>
      </w:r>
      <w:r>
        <w:pict>
          <v:shape id="_x0000_s1130" type="#_x0000_t202" style="width:69.15pt;height:19.35pt;margin-top:67.35pt;margin-left:685.7pt;mso-position-horizontal-relative:page;mso-position-vertical-relative:page;position:absolute;z-index:251799552" o:allowincell="f" filled="f" stroked="f">
            <v:textbox inset="0,0,0,0">
              <w:txbxContent>
                <w:p w:rsidR="001458A9" w14:paraId="796876D2" w14:textId="77777777">
                  <w:pPr>
                    <w:spacing w:before="19" w:line="237" w:lineRule="auto"/>
                    <w:ind w:firstLine="20"/>
                    <w:rPr>
                      <w:rFonts w:ascii="宋体" w:eastAsia="宋体" w:hAnsi="宋体" w:cs="宋体"/>
                      <w:sz w:val="27"/>
                      <w:szCs w:val="27"/>
                    </w:rPr>
                  </w:pPr>
                  <w:r>
                    <w:rPr>
                      <w:rFonts w:ascii="宋体" w:eastAsia="宋体" w:hAnsi="宋体" w:cs="宋体"/>
                      <w:spacing w:val="-2"/>
                      <w:sz w:val="27"/>
                      <w:szCs w:val="27"/>
                    </w:rPr>
                    <w:t>商业计划书</w:t>
                  </w:r>
                </w:p>
              </w:txbxContent>
            </v:textbox>
          </v:shape>
        </w:pict>
      </w:r>
    </w:p>
    <w:p w:rsidR="001458A9" w14:paraId="1E5CE5B8" w14:textId="77777777">
      <w:pPr>
        <w:spacing w:line="291" w:lineRule="auto"/>
      </w:pPr>
    </w:p>
    <w:p w:rsidR="001458A9" w14:paraId="6CE585C7" w14:textId="77777777">
      <w:pPr>
        <w:spacing w:line="291" w:lineRule="auto"/>
      </w:pPr>
    </w:p>
    <w:p w:rsidR="001458A9" w14:paraId="3C4A1D80" w14:textId="77777777">
      <w:pPr>
        <w:spacing w:before="87" w:line="237" w:lineRule="auto"/>
        <w:ind w:firstLine="148"/>
        <w:rPr>
          <w:rFonts w:ascii="宋体" w:eastAsia="宋体" w:hAnsi="宋体" w:cs="宋体"/>
          <w:sz w:val="27"/>
          <w:szCs w:val="27"/>
        </w:rPr>
      </w:pPr>
      <w:r>
        <w:drawing>
          <wp:anchor distT="0" distB="0" distL="0" distR="0" simplePos="0" relativeHeight="251800576" behindDoc="0" locked="0" layoutInCell="1" allowOverlap="1">
            <wp:simplePos x="0" y="0"/>
            <wp:positionH relativeFrom="column">
              <wp:posOffset>0</wp:posOffset>
            </wp:positionH>
            <wp:positionV relativeFrom="paragraph">
              <wp:posOffset>229356</wp:posOffset>
            </wp:positionV>
            <wp:extent cx="8001000" cy="38100"/>
            <wp:effectExtent l="0" t="0" r="0" b="0"/>
            <wp:wrapNone/>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xmlns:r="http://schemas.openxmlformats.org/officeDocument/2006/relationships" r:embed="rId4"/>
                    <a:stretch>
                      <a:fillRect/>
                    </a:stretch>
                  </pic:blipFill>
                  <pic:spPr>
                    <a:xfrm>
                      <a:off x="0" y="0"/>
                      <a:ext cx="8001000" cy="38100"/>
                    </a:xfrm>
                    <a:prstGeom prst="rect">
                      <a:avLst/>
                    </a:prstGeom>
                  </pic:spPr>
                </pic:pic>
              </a:graphicData>
            </a:graphic>
          </wp:anchor>
        </w:drawing>
      </w:r>
      <w:r>
        <w:rPr>
          <w:rFonts w:ascii="宋体" w:eastAsia="宋体" w:hAnsi="宋体" w:cs="宋体"/>
          <w:spacing w:val="-1"/>
          <w:sz w:val="27"/>
          <w:szCs w:val="27"/>
        </w:rPr>
        <w:t>杭州</w:t>
      </w:r>
      <w:r>
        <w:rPr>
          <w:rFonts w:ascii="宋体" w:eastAsia="宋体" w:hAnsi="宋体" w:cs="宋体"/>
          <w:spacing w:val="-1"/>
          <w:sz w:val="27"/>
          <w:szCs w:val="27"/>
        </w:rPr>
        <w:t>×××××××</w:t>
      </w:r>
      <w:r>
        <w:rPr>
          <w:rFonts w:ascii="宋体" w:eastAsia="宋体" w:hAnsi="宋体" w:cs="宋体"/>
          <w:spacing w:val="-1"/>
          <w:sz w:val="27"/>
          <w:szCs w:val="27"/>
        </w:rPr>
        <w:t>有限公司</w:t>
      </w:r>
    </w:p>
    <w:p w:rsidR="001458A9" w14:paraId="025A9B3C" w14:textId="77777777">
      <w:pPr>
        <w:spacing w:line="470" w:lineRule="auto"/>
      </w:pPr>
    </w:p>
    <w:p w:rsidR="001458A9" w14:paraId="6901F734" w14:textId="77777777">
      <w:pPr>
        <w:spacing w:before="117" w:line="360" w:lineRule="auto"/>
        <w:ind w:left="67" w:right="202" w:hanging="2"/>
        <w:rPr>
          <w:rFonts w:ascii="宋体" w:eastAsia="宋体" w:hAnsi="宋体" w:cs="宋体"/>
          <w:sz w:val="36"/>
          <w:szCs w:val="36"/>
        </w:rPr>
      </w:pPr>
      <w:r>
        <w:rPr>
          <w:rFonts w:ascii="宋体" w:eastAsia="宋体" w:hAnsi="宋体" w:cs="宋体"/>
          <w:spacing w:val="-5"/>
          <w:sz w:val="36"/>
          <w:szCs w:val="36"/>
        </w:rPr>
        <w:t>及微生物鉴定、耐药性突变测定和治疗反应的评价等。</w:t>
      </w:r>
      <w:r>
        <w:rPr>
          <w:rFonts w:ascii="宋体" w:eastAsia="宋体" w:hAnsi="宋体" w:cs="宋体"/>
          <w:spacing w:val="28"/>
          <w:sz w:val="36"/>
          <w:szCs w:val="36"/>
        </w:rPr>
        <w:t xml:space="preserve"> </w:t>
      </w:r>
      <w:r>
        <w:rPr>
          <w:rFonts w:ascii="宋体" w:eastAsia="宋体" w:hAnsi="宋体" w:cs="宋体"/>
          <w:spacing w:val="-5"/>
          <w:sz w:val="36"/>
          <w:szCs w:val="36"/>
        </w:rPr>
        <w:t>PCR</w:t>
      </w:r>
      <w:r>
        <w:rPr>
          <w:rFonts w:ascii="宋体" w:eastAsia="宋体" w:hAnsi="宋体" w:cs="宋体"/>
          <w:spacing w:val="-5"/>
          <w:sz w:val="36"/>
          <w:szCs w:val="36"/>
        </w:rPr>
        <w:t>技术较传统方法更为</w:t>
      </w:r>
      <w:r>
        <w:rPr>
          <w:rFonts w:ascii="宋体" w:eastAsia="宋体" w:hAnsi="宋体" w:cs="宋体"/>
          <w:sz w:val="36"/>
          <w:szCs w:val="36"/>
        </w:rPr>
        <w:t xml:space="preserve"> </w:t>
      </w:r>
      <w:r>
        <w:rPr>
          <w:rFonts w:ascii="宋体" w:eastAsia="宋体" w:hAnsi="宋体" w:cs="宋体"/>
          <w:spacing w:val="-6"/>
          <w:sz w:val="36"/>
          <w:szCs w:val="36"/>
        </w:rPr>
        <w:t>优越，尤其是在鉴定生长缓慢，不易培养或不能培养的病原体时，</w:t>
      </w:r>
      <w:r>
        <w:rPr>
          <w:rFonts w:ascii="宋体" w:eastAsia="宋体" w:hAnsi="宋体" w:cs="宋体"/>
          <w:spacing w:val="63"/>
          <w:sz w:val="36"/>
          <w:szCs w:val="36"/>
        </w:rPr>
        <w:t xml:space="preserve"> </w:t>
      </w:r>
      <w:r>
        <w:rPr>
          <w:rFonts w:ascii="宋体" w:eastAsia="宋体" w:hAnsi="宋体" w:cs="宋体"/>
          <w:spacing w:val="-6"/>
          <w:sz w:val="36"/>
          <w:szCs w:val="36"/>
        </w:rPr>
        <w:t>PCR</w:t>
      </w:r>
      <w:r>
        <w:rPr>
          <w:rFonts w:ascii="宋体" w:eastAsia="宋体" w:hAnsi="宋体" w:cs="宋体"/>
          <w:spacing w:val="-6"/>
          <w:sz w:val="36"/>
          <w:szCs w:val="36"/>
        </w:rPr>
        <w:t>技术可以</w:t>
      </w:r>
      <w:r>
        <w:rPr>
          <w:rFonts w:ascii="宋体" w:eastAsia="宋体" w:hAnsi="宋体" w:cs="宋体"/>
          <w:sz w:val="36"/>
          <w:szCs w:val="36"/>
        </w:rPr>
        <w:t xml:space="preserve"> </w:t>
      </w:r>
      <w:r>
        <w:rPr>
          <w:rFonts w:ascii="宋体" w:eastAsia="宋体" w:hAnsi="宋体" w:cs="宋体"/>
          <w:spacing w:val="-4"/>
          <w:sz w:val="36"/>
          <w:szCs w:val="36"/>
        </w:rPr>
        <w:t>快速提供检测结果，并能同时分析多种样品。</w:t>
      </w:r>
    </w:p>
    <w:p w:rsidR="001458A9" w14:paraId="0B757EC1" w14:textId="77777777">
      <w:pPr>
        <w:spacing w:before="7" w:line="359" w:lineRule="auto"/>
        <w:ind w:left="68" w:firstLine="748"/>
        <w:rPr>
          <w:rFonts w:ascii="宋体" w:eastAsia="宋体" w:hAnsi="宋体" w:cs="宋体"/>
          <w:sz w:val="36"/>
          <w:szCs w:val="36"/>
        </w:rPr>
      </w:pPr>
      <w:r>
        <w:rPr>
          <w:rFonts w:ascii="宋体" w:eastAsia="宋体" w:hAnsi="宋体" w:cs="宋体"/>
          <w:spacing w:val="3"/>
          <w:sz w:val="36"/>
          <w:szCs w:val="36"/>
        </w:rPr>
        <w:t>以</w:t>
      </w:r>
      <w:r>
        <w:rPr>
          <w:rFonts w:ascii="宋体" w:eastAsia="宋体" w:hAnsi="宋体" w:cs="宋体"/>
          <w:spacing w:val="6"/>
          <w:sz w:val="36"/>
          <w:szCs w:val="36"/>
        </w:rPr>
        <w:t xml:space="preserve"> </w:t>
      </w:r>
      <w:r>
        <w:rPr>
          <w:rFonts w:ascii="宋体" w:eastAsia="宋体" w:hAnsi="宋体" w:cs="宋体"/>
          <w:spacing w:val="3"/>
          <w:sz w:val="36"/>
          <w:szCs w:val="36"/>
        </w:rPr>
        <w:t>PCR</w:t>
      </w:r>
      <w:r>
        <w:rPr>
          <w:rFonts w:ascii="宋体" w:eastAsia="宋体" w:hAnsi="宋体" w:cs="宋体"/>
          <w:spacing w:val="-107"/>
          <w:sz w:val="36"/>
          <w:szCs w:val="36"/>
        </w:rPr>
        <w:t xml:space="preserve"> </w:t>
      </w:r>
      <w:r>
        <w:rPr>
          <w:rFonts w:ascii="宋体" w:eastAsia="宋体" w:hAnsi="宋体" w:cs="宋体"/>
          <w:spacing w:val="3"/>
          <w:sz w:val="36"/>
          <w:szCs w:val="36"/>
        </w:rPr>
        <w:t>仪为仪器平台的分子诊断技术虽然是分子诊断技术中应用广泛并比</w:t>
      </w:r>
      <w:r>
        <w:rPr>
          <w:rFonts w:ascii="宋体" w:eastAsia="宋体" w:hAnsi="宋体" w:cs="宋体"/>
          <w:sz w:val="36"/>
          <w:szCs w:val="36"/>
        </w:rPr>
        <w:t xml:space="preserve">  </w:t>
      </w:r>
      <w:r>
        <w:rPr>
          <w:rFonts w:ascii="宋体" w:eastAsia="宋体" w:hAnsi="宋体" w:cs="宋体"/>
          <w:spacing w:val="-23"/>
          <w:sz w:val="36"/>
          <w:szCs w:val="36"/>
        </w:rPr>
        <w:t>较成熟的技术，</w:t>
      </w:r>
      <w:r>
        <w:rPr>
          <w:rFonts w:ascii="宋体" w:eastAsia="宋体" w:hAnsi="宋体" w:cs="宋体"/>
          <w:spacing w:val="37"/>
          <w:sz w:val="36"/>
          <w:szCs w:val="36"/>
        </w:rPr>
        <w:t xml:space="preserve"> </w:t>
      </w:r>
      <w:r>
        <w:rPr>
          <w:rFonts w:ascii="宋体" w:eastAsia="宋体" w:hAnsi="宋体" w:cs="宋体"/>
          <w:spacing w:val="-23"/>
          <w:sz w:val="36"/>
          <w:szCs w:val="36"/>
        </w:rPr>
        <w:t>但是还存在一些局限：</w:t>
      </w:r>
      <w:r>
        <w:rPr>
          <w:rFonts w:ascii="宋体" w:eastAsia="宋体" w:hAnsi="宋体" w:cs="宋体"/>
          <w:spacing w:val="24"/>
          <w:sz w:val="36"/>
          <w:szCs w:val="36"/>
        </w:rPr>
        <w:t xml:space="preserve"> </w:t>
      </w:r>
      <w:r>
        <w:rPr>
          <w:rFonts w:ascii="宋体" w:eastAsia="宋体" w:hAnsi="宋体" w:cs="宋体"/>
          <w:spacing w:val="-23"/>
          <w:sz w:val="36"/>
          <w:szCs w:val="36"/>
        </w:rPr>
        <w:t>(1)</w:t>
      </w:r>
      <w:r>
        <w:rPr>
          <w:rFonts w:ascii="宋体" w:eastAsia="宋体" w:hAnsi="宋体" w:cs="宋体"/>
          <w:spacing w:val="169"/>
          <w:sz w:val="36"/>
          <w:szCs w:val="36"/>
        </w:rPr>
        <w:t xml:space="preserve"> </w:t>
      </w:r>
      <w:r>
        <w:rPr>
          <w:rFonts w:ascii="宋体" w:eastAsia="宋体" w:hAnsi="宋体" w:cs="宋体"/>
          <w:spacing w:val="-23"/>
          <w:sz w:val="36"/>
          <w:szCs w:val="36"/>
        </w:rPr>
        <w:t>样本规模巨大，</w:t>
      </w:r>
      <w:r>
        <w:rPr>
          <w:rFonts w:ascii="宋体" w:eastAsia="宋体" w:hAnsi="宋体" w:cs="宋体"/>
          <w:spacing w:val="25"/>
          <w:sz w:val="36"/>
          <w:szCs w:val="36"/>
        </w:rPr>
        <w:t xml:space="preserve"> </w:t>
      </w:r>
      <w:r>
        <w:rPr>
          <w:rFonts w:ascii="宋体" w:eastAsia="宋体" w:hAnsi="宋体" w:cs="宋体"/>
          <w:spacing w:val="-23"/>
          <w:sz w:val="36"/>
          <w:szCs w:val="36"/>
        </w:rPr>
        <w:t>而现有</w:t>
      </w:r>
      <w:r>
        <w:rPr>
          <w:rFonts w:ascii="宋体" w:eastAsia="宋体" w:hAnsi="宋体" w:cs="宋体"/>
          <w:spacing w:val="-87"/>
          <w:sz w:val="36"/>
          <w:szCs w:val="36"/>
        </w:rPr>
        <w:t xml:space="preserve"> </w:t>
      </w:r>
      <w:r>
        <w:rPr>
          <w:rFonts w:ascii="宋体" w:eastAsia="宋体" w:hAnsi="宋体" w:cs="宋体"/>
          <w:spacing w:val="-23"/>
          <w:sz w:val="36"/>
          <w:szCs w:val="36"/>
        </w:rPr>
        <w:t>PCR</w:t>
      </w:r>
      <w:r>
        <w:rPr>
          <w:rFonts w:ascii="宋体" w:eastAsia="宋体" w:hAnsi="宋体" w:cs="宋体"/>
          <w:spacing w:val="-23"/>
          <w:sz w:val="36"/>
          <w:szCs w:val="36"/>
        </w:rPr>
        <w:t>检查样本</w:t>
      </w:r>
      <w:r>
        <w:rPr>
          <w:rFonts w:ascii="宋体" w:eastAsia="宋体" w:hAnsi="宋体" w:cs="宋体"/>
          <w:sz w:val="36"/>
          <w:szCs w:val="36"/>
        </w:rPr>
        <w:t xml:space="preserve">  </w:t>
      </w:r>
      <w:r>
        <w:rPr>
          <w:rFonts w:ascii="宋体" w:eastAsia="宋体" w:hAnsi="宋体" w:cs="宋体"/>
          <w:spacing w:val="-20"/>
          <w:sz w:val="36"/>
          <w:szCs w:val="36"/>
        </w:rPr>
        <w:t>最大量才</w:t>
      </w:r>
      <w:r>
        <w:rPr>
          <w:rFonts w:ascii="宋体" w:eastAsia="宋体" w:hAnsi="宋体" w:cs="宋体"/>
          <w:spacing w:val="-83"/>
          <w:sz w:val="36"/>
          <w:szCs w:val="36"/>
        </w:rPr>
        <w:t xml:space="preserve"> </w:t>
      </w:r>
      <w:r>
        <w:rPr>
          <w:rFonts w:ascii="宋体" w:eastAsia="宋体" w:hAnsi="宋体" w:cs="宋体"/>
          <w:spacing w:val="-20"/>
          <w:sz w:val="36"/>
          <w:szCs w:val="36"/>
        </w:rPr>
        <w:t>96</w:t>
      </w:r>
      <w:r>
        <w:rPr>
          <w:rFonts w:ascii="宋体" w:eastAsia="宋体" w:hAnsi="宋体" w:cs="宋体"/>
          <w:spacing w:val="-81"/>
          <w:sz w:val="36"/>
          <w:szCs w:val="36"/>
        </w:rPr>
        <w:t xml:space="preserve"> </w:t>
      </w:r>
      <w:r>
        <w:rPr>
          <w:rFonts w:ascii="宋体" w:eastAsia="宋体" w:hAnsi="宋体" w:cs="宋体"/>
          <w:spacing w:val="-20"/>
          <w:sz w:val="36"/>
          <w:szCs w:val="36"/>
        </w:rPr>
        <w:t>孔，</w:t>
      </w:r>
      <w:r>
        <w:rPr>
          <w:rFonts w:ascii="宋体" w:eastAsia="宋体" w:hAnsi="宋体" w:cs="宋体"/>
          <w:spacing w:val="8"/>
          <w:sz w:val="36"/>
          <w:szCs w:val="36"/>
        </w:rPr>
        <w:t xml:space="preserve"> </w:t>
      </w:r>
      <w:r>
        <w:rPr>
          <w:rFonts w:ascii="宋体" w:eastAsia="宋体" w:hAnsi="宋体" w:cs="宋体"/>
          <w:spacing w:val="-20"/>
          <w:sz w:val="36"/>
          <w:szCs w:val="36"/>
        </w:rPr>
        <w:t>相对一次检侧样本量小，</w:t>
      </w:r>
      <w:r>
        <w:rPr>
          <w:rFonts w:ascii="宋体" w:eastAsia="宋体" w:hAnsi="宋体" w:cs="宋体"/>
          <w:spacing w:val="9"/>
          <w:sz w:val="36"/>
          <w:szCs w:val="36"/>
        </w:rPr>
        <w:t xml:space="preserve"> </w:t>
      </w:r>
      <w:r>
        <w:rPr>
          <w:rFonts w:ascii="宋体" w:eastAsia="宋体" w:hAnsi="宋体" w:cs="宋体"/>
          <w:spacing w:val="-20"/>
          <w:sz w:val="36"/>
          <w:szCs w:val="36"/>
        </w:rPr>
        <w:t>无法满足大批量样本检测的需求</w:t>
      </w:r>
      <w:r>
        <w:rPr>
          <w:rFonts w:ascii="宋体" w:eastAsia="宋体" w:hAnsi="宋体" w:cs="宋体"/>
          <w:spacing w:val="-2"/>
          <w:sz w:val="36"/>
          <w:szCs w:val="36"/>
        </w:rPr>
        <w:t>；（</w:t>
      </w:r>
      <w:r>
        <w:rPr>
          <w:rFonts w:ascii="宋体" w:eastAsia="宋体" w:hAnsi="宋体" w:cs="宋体"/>
          <w:spacing w:val="-20"/>
          <w:sz w:val="36"/>
          <w:szCs w:val="36"/>
        </w:rPr>
        <w:t>2</w:t>
      </w:r>
      <w:r>
        <w:rPr>
          <w:rFonts w:ascii="宋体" w:eastAsia="宋体" w:hAnsi="宋体" w:cs="宋体"/>
          <w:spacing w:val="-20"/>
          <w:sz w:val="36"/>
          <w:szCs w:val="36"/>
        </w:rPr>
        <w:t>）</w:t>
      </w:r>
      <w:r>
        <w:rPr>
          <w:rFonts w:ascii="宋体" w:eastAsia="宋体" w:hAnsi="宋体" w:cs="宋体"/>
          <w:sz w:val="36"/>
          <w:szCs w:val="36"/>
        </w:rPr>
        <w:t xml:space="preserve"> </w:t>
      </w:r>
      <w:r>
        <w:rPr>
          <w:rFonts w:ascii="宋体" w:eastAsia="宋体" w:hAnsi="宋体" w:cs="宋体"/>
          <w:spacing w:val="3"/>
          <w:sz w:val="36"/>
          <w:szCs w:val="36"/>
        </w:rPr>
        <w:t>现有的</w:t>
      </w:r>
      <w:r>
        <w:rPr>
          <w:rFonts w:ascii="宋体" w:eastAsia="宋体" w:hAnsi="宋体" w:cs="宋体"/>
          <w:spacing w:val="-50"/>
          <w:sz w:val="36"/>
          <w:szCs w:val="36"/>
        </w:rPr>
        <w:t xml:space="preserve"> </w:t>
      </w:r>
      <w:r>
        <w:rPr>
          <w:rFonts w:ascii="宋体" w:eastAsia="宋体" w:hAnsi="宋体" w:cs="宋体"/>
          <w:spacing w:val="3"/>
          <w:sz w:val="36"/>
          <w:szCs w:val="36"/>
        </w:rPr>
        <w:t>PCR</w:t>
      </w:r>
      <w:r>
        <w:rPr>
          <w:rFonts w:ascii="宋体" w:eastAsia="宋体" w:hAnsi="宋体" w:cs="宋体"/>
          <w:spacing w:val="3"/>
          <w:sz w:val="36"/>
          <w:szCs w:val="36"/>
        </w:rPr>
        <w:t>检测系统检测灵敏度仍然较低，对血清中</w:t>
      </w:r>
      <w:r>
        <w:rPr>
          <w:rFonts w:ascii="宋体" w:eastAsia="宋体" w:hAnsi="宋体" w:cs="宋体"/>
          <w:spacing w:val="-78"/>
          <w:sz w:val="36"/>
          <w:szCs w:val="36"/>
        </w:rPr>
        <w:t xml:space="preserve"> </w:t>
      </w:r>
      <w:r>
        <w:rPr>
          <w:rFonts w:ascii="宋体" w:eastAsia="宋体" w:hAnsi="宋体" w:cs="宋体"/>
          <w:spacing w:val="3"/>
          <w:sz w:val="36"/>
          <w:szCs w:val="36"/>
        </w:rPr>
        <w:t>HIV</w:t>
      </w:r>
      <w:r>
        <w:rPr>
          <w:rFonts w:ascii="宋体" w:eastAsia="宋体" w:hAnsi="宋体" w:cs="宋体"/>
          <w:spacing w:val="3"/>
          <w:sz w:val="36"/>
          <w:szCs w:val="36"/>
        </w:rPr>
        <w:t>病毒的最低数</w:t>
      </w:r>
      <w:r>
        <w:rPr>
          <w:rFonts w:ascii="宋体" w:eastAsia="宋体" w:hAnsi="宋体" w:cs="宋体"/>
          <w:spacing w:val="-87"/>
          <w:sz w:val="36"/>
          <w:szCs w:val="36"/>
        </w:rPr>
        <w:t xml:space="preserve"> </w:t>
      </w:r>
      <w:r>
        <w:rPr>
          <w:rFonts w:ascii="宋体" w:eastAsia="宋体" w:hAnsi="宋体" w:cs="宋体"/>
          <w:spacing w:val="3"/>
          <w:sz w:val="36"/>
          <w:szCs w:val="36"/>
        </w:rPr>
        <w:t>DNA</w:t>
      </w:r>
      <w:r>
        <w:rPr>
          <w:rFonts w:ascii="宋体" w:eastAsia="宋体" w:hAnsi="宋体" w:cs="宋体"/>
          <w:spacing w:val="3"/>
          <w:sz w:val="36"/>
          <w:szCs w:val="36"/>
        </w:rPr>
        <w:t>拷贝</w:t>
      </w:r>
    </w:p>
    <w:p w:rsidR="001458A9" w14:paraId="358C7C12" w14:textId="77777777">
      <w:pPr>
        <w:spacing w:line="237" w:lineRule="auto"/>
        <w:ind w:firstLine="65"/>
        <w:rPr>
          <w:rFonts w:ascii="宋体" w:eastAsia="宋体" w:hAnsi="宋体" w:cs="宋体"/>
          <w:sz w:val="36"/>
          <w:szCs w:val="36"/>
        </w:rPr>
      </w:pPr>
      <w:r>
        <w:rPr>
          <w:rFonts w:ascii="宋体" w:eastAsia="宋体" w:hAnsi="宋体" w:cs="宋体"/>
          <w:sz w:val="36"/>
          <w:szCs w:val="36"/>
        </w:rPr>
        <w:t>要求相对较高。</w:t>
      </w:r>
    </w:p>
    <w:p w:rsidR="001458A9" w14:paraId="69807CBA" w14:textId="77777777">
      <w:pPr>
        <w:spacing w:before="63" w:line="242" w:lineRule="auto"/>
        <w:ind w:firstLine="70"/>
        <w:rPr>
          <w:rFonts w:ascii="黑体" w:eastAsia="黑体" w:hAnsi="黑体" w:cs="黑体"/>
          <w:sz w:val="42"/>
          <w:szCs w:val="42"/>
        </w:rPr>
      </w:pPr>
      <w:r>
        <w:rPr>
          <w:rFonts w:ascii="黑体" w:eastAsia="黑体" w:hAnsi="黑体" w:cs="黑体"/>
          <w:color w:val="2C2C2C"/>
          <w:spacing w:val="-14"/>
          <w:sz w:val="42"/>
          <w:szCs w:val="42"/>
        </w:rPr>
        <w:t>3.1.3</w:t>
      </w:r>
      <w:r>
        <w:rPr>
          <w:rFonts w:ascii="黑体" w:eastAsia="黑体" w:hAnsi="黑体" w:cs="黑体"/>
          <w:color w:val="2C2C2C"/>
          <w:spacing w:val="138"/>
          <w:sz w:val="42"/>
          <w:szCs w:val="42"/>
        </w:rPr>
        <w:t xml:space="preserve"> </w:t>
      </w:r>
      <w:r>
        <w:rPr>
          <w:rFonts w:ascii="黑体" w:eastAsia="黑体" w:hAnsi="黑体" w:cs="黑体"/>
          <w:color w:val="2C2C2C"/>
          <w:spacing w:val="-14"/>
          <w:sz w:val="42"/>
          <w:szCs w:val="42"/>
        </w:rPr>
        <w:t>项目意义</w:t>
      </w:r>
    </w:p>
    <w:p w:rsidR="001458A9" w14:paraId="013DE2A3" w14:textId="77777777">
      <w:pPr>
        <w:spacing w:line="313" w:lineRule="auto"/>
      </w:pPr>
    </w:p>
    <w:p w:rsidR="001458A9" w14:paraId="3E2C2C61" w14:textId="77777777">
      <w:pPr>
        <w:spacing w:before="117" w:line="363" w:lineRule="auto"/>
        <w:ind w:left="71" w:right="195" w:firstLine="695"/>
        <w:rPr>
          <w:rFonts w:ascii="黑体" w:eastAsia="黑体" w:hAnsi="黑体" w:cs="黑体"/>
          <w:sz w:val="36"/>
          <w:szCs w:val="36"/>
        </w:rPr>
      </w:pPr>
      <w:r>
        <w:rPr>
          <w:rFonts w:ascii="黑体" w:eastAsia="黑体" w:hAnsi="黑体" w:cs="黑体"/>
          <w:spacing w:val="-4"/>
          <w:sz w:val="36"/>
          <w:szCs w:val="36"/>
        </w:rPr>
        <w:t>（</w:t>
      </w:r>
      <w:r>
        <w:rPr>
          <w:rFonts w:ascii="黑体" w:eastAsia="黑体" w:hAnsi="黑体" w:cs="黑体"/>
          <w:spacing w:val="-41"/>
          <w:sz w:val="36"/>
          <w:szCs w:val="36"/>
        </w:rPr>
        <w:t xml:space="preserve"> </w:t>
      </w:r>
      <w:r>
        <w:rPr>
          <w:rFonts w:ascii="黑体" w:eastAsia="黑体" w:hAnsi="黑体" w:cs="黑体"/>
          <w:spacing w:val="-4"/>
          <w:sz w:val="36"/>
          <w:szCs w:val="36"/>
        </w:rPr>
        <w:t>1</w:t>
      </w:r>
      <w:r>
        <w:rPr>
          <w:rFonts w:ascii="黑体" w:eastAsia="黑体" w:hAnsi="黑体" w:cs="黑体"/>
          <w:spacing w:val="-4"/>
          <w:sz w:val="36"/>
          <w:szCs w:val="36"/>
        </w:rPr>
        <w:t>）</w:t>
      </w:r>
      <w:r>
        <w:rPr>
          <w:rFonts w:ascii="黑体" w:eastAsia="黑体" w:hAnsi="黑体" w:cs="黑体"/>
          <w:spacing w:val="-133"/>
          <w:sz w:val="36"/>
          <w:szCs w:val="36"/>
        </w:rPr>
        <w:t xml:space="preserve"> </w:t>
      </w:r>
      <w:r>
        <w:rPr>
          <w:rFonts w:ascii="宋体" w:eastAsia="宋体" w:hAnsi="宋体" w:cs="宋体"/>
          <w:spacing w:val="-4"/>
          <w:sz w:val="36"/>
          <w:szCs w:val="36"/>
        </w:rPr>
        <w:t>×××</w:t>
      </w:r>
      <w:r>
        <w:rPr>
          <w:rFonts w:ascii="黑体" w:eastAsia="黑体" w:hAnsi="黑体" w:cs="黑体"/>
          <w:spacing w:val="-4"/>
          <w:sz w:val="36"/>
          <w:szCs w:val="36"/>
        </w:rPr>
        <w:t>的设计，促进了本领域技术的发展，能有效提高</w:t>
      </w:r>
      <w:r>
        <w:rPr>
          <w:rFonts w:ascii="宋体" w:eastAsia="宋体" w:hAnsi="宋体" w:cs="宋体"/>
          <w:spacing w:val="-4"/>
          <w:sz w:val="36"/>
          <w:szCs w:val="36"/>
        </w:rPr>
        <w:t>×××</w:t>
      </w:r>
      <w:r>
        <w:rPr>
          <w:rFonts w:ascii="黑体" w:eastAsia="黑体" w:hAnsi="黑体" w:cs="黑体"/>
          <w:spacing w:val="-4"/>
          <w:sz w:val="36"/>
          <w:szCs w:val="36"/>
        </w:rPr>
        <w:t>行业的</w:t>
      </w:r>
      <w:r>
        <w:rPr>
          <w:rFonts w:ascii="黑体" w:eastAsia="黑体" w:hAnsi="黑体" w:cs="黑体"/>
          <w:sz w:val="36"/>
          <w:szCs w:val="36"/>
        </w:rPr>
        <w:t xml:space="preserve"> </w:t>
      </w:r>
      <w:r>
        <w:rPr>
          <w:rFonts w:ascii="黑体" w:eastAsia="黑体" w:hAnsi="黑体" w:cs="黑体"/>
          <w:spacing w:val="-9"/>
          <w:sz w:val="36"/>
          <w:szCs w:val="36"/>
        </w:rPr>
        <w:t>发展。</w:t>
      </w:r>
    </w:p>
    <w:p w:rsidR="001458A9" w14:paraId="3FAF62AD" w14:textId="77777777">
      <w:pPr>
        <w:spacing w:before="1" w:line="358" w:lineRule="auto"/>
        <w:ind w:left="107" w:right="68" w:firstLine="694"/>
        <w:rPr>
          <w:rFonts w:ascii="宋体" w:eastAsia="宋体" w:hAnsi="宋体" w:cs="宋体"/>
          <w:sz w:val="36"/>
          <w:szCs w:val="36"/>
        </w:rPr>
      </w:pPr>
      <w:r>
        <w:rPr>
          <w:rFonts w:ascii="宋体" w:eastAsia="宋体" w:hAnsi="宋体" w:cs="宋体"/>
          <w:spacing w:val="-1"/>
          <w:sz w:val="36"/>
          <w:szCs w:val="36"/>
        </w:rPr>
        <w:t>主要产品特点：</w:t>
      </w:r>
      <w:r>
        <w:rPr>
          <w:rFonts w:ascii="宋体" w:eastAsia="宋体" w:hAnsi="宋体" w:cs="宋体"/>
          <w:spacing w:val="-1"/>
          <w:sz w:val="36"/>
          <w:szCs w:val="36"/>
        </w:rPr>
        <w:t>×××</w:t>
      </w:r>
      <w:r>
        <w:rPr>
          <w:rFonts w:ascii="宋体" w:eastAsia="宋体" w:hAnsi="宋体" w:cs="宋体"/>
          <w:spacing w:val="-1"/>
          <w:sz w:val="36"/>
          <w:szCs w:val="36"/>
        </w:rPr>
        <w:t>。其中的</w:t>
      </w:r>
      <w:r>
        <w:rPr>
          <w:rFonts w:ascii="宋体" w:eastAsia="宋体" w:hAnsi="宋体" w:cs="宋体"/>
          <w:spacing w:val="-1"/>
          <w:sz w:val="36"/>
          <w:szCs w:val="36"/>
        </w:rPr>
        <w:t>×××</w:t>
      </w:r>
      <w:r>
        <w:rPr>
          <w:rFonts w:ascii="宋体" w:eastAsia="宋体" w:hAnsi="宋体" w:cs="宋体"/>
          <w:spacing w:val="-1"/>
          <w:sz w:val="36"/>
          <w:szCs w:val="36"/>
        </w:rPr>
        <w:t>设计处于目前国内相关技术的顶端，</w:t>
      </w:r>
      <w:r>
        <w:rPr>
          <w:rFonts w:ascii="宋体" w:eastAsia="宋体" w:hAnsi="宋体" w:cs="宋体"/>
          <w:sz w:val="36"/>
          <w:szCs w:val="36"/>
        </w:rPr>
        <w:t xml:space="preserve"> </w:t>
      </w:r>
      <w:r>
        <w:rPr>
          <w:rFonts w:ascii="宋体" w:eastAsia="宋体" w:hAnsi="宋体" w:cs="宋体"/>
          <w:spacing w:val="-11"/>
          <w:sz w:val="36"/>
          <w:szCs w:val="36"/>
        </w:rPr>
        <w:t>尚无相似产品的研发和生产，应用了本</w:t>
      </w:r>
      <w:r>
        <w:rPr>
          <w:rFonts w:ascii="宋体" w:eastAsia="宋体" w:hAnsi="宋体" w:cs="宋体"/>
          <w:spacing w:val="-11"/>
          <w:sz w:val="36"/>
          <w:szCs w:val="36"/>
        </w:rPr>
        <w:t>×××</w:t>
      </w:r>
      <w:r>
        <w:rPr>
          <w:rFonts w:ascii="宋体" w:eastAsia="宋体" w:hAnsi="宋体" w:cs="宋体"/>
          <w:spacing w:val="-11"/>
          <w:sz w:val="36"/>
          <w:szCs w:val="36"/>
        </w:rPr>
        <w:t>项目，能达到</w:t>
      </w:r>
      <w:r>
        <w:rPr>
          <w:rFonts w:ascii="宋体" w:eastAsia="宋体" w:hAnsi="宋体" w:cs="宋体"/>
          <w:spacing w:val="-11"/>
          <w:sz w:val="36"/>
          <w:szCs w:val="36"/>
        </w:rPr>
        <w:t>×××</w:t>
      </w:r>
      <w:r>
        <w:rPr>
          <w:rFonts w:ascii="宋体" w:eastAsia="宋体" w:hAnsi="宋体" w:cs="宋体"/>
          <w:spacing w:val="-11"/>
          <w:sz w:val="36"/>
          <w:szCs w:val="36"/>
        </w:rPr>
        <w:t>，</w:t>
      </w:r>
      <w:r>
        <w:rPr>
          <w:rFonts w:ascii="宋体" w:eastAsia="宋体" w:hAnsi="宋体" w:cs="宋体"/>
          <w:spacing w:val="24"/>
          <w:sz w:val="36"/>
          <w:szCs w:val="36"/>
        </w:rPr>
        <w:t xml:space="preserve"> </w:t>
      </w:r>
      <w:r>
        <w:rPr>
          <w:rFonts w:ascii="宋体" w:eastAsia="宋体" w:hAnsi="宋体" w:cs="宋体"/>
          <w:spacing w:val="-11"/>
          <w:sz w:val="36"/>
          <w:szCs w:val="36"/>
        </w:rPr>
        <w:t>能有效解决</w:t>
      </w:r>
      <w:r>
        <w:rPr>
          <w:rFonts w:ascii="宋体" w:eastAsia="宋体" w:hAnsi="宋体" w:cs="宋体"/>
          <w:sz w:val="36"/>
          <w:szCs w:val="36"/>
        </w:rPr>
        <w:t xml:space="preserve"> </w:t>
      </w:r>
      <w:r>
        <w:rPr>
          <w:rFonts w:ascii="宋体" w:eastAsia="宋体" w:hAnsi="宋体" w:cs="宋体"/>
          <w:spacing w:val="-1"/>
          <w:sz w:val="36"/>
          <w:szCs w:val="36"/>
        </w:rPr>
        <w:t>×××</w:t>
      </w:r>
      <w:r>
        <w:rPr>
          <w:rFonts w:ascii="宋体" w:eastAsia="宋体" w:hAnsi="宋体" w:cs="宋体"/>
          <w:spacing w:val="-1"/>
          <w:sz w:val="36"/>
          <w:szCs w:val="36"/>
        </w:rPr>
        <w:t>的困境，有效地提高了</w:t>
      </w:r>
      <w:r>
        <w:rPr>
          <w:rFonts w:ascii="宋体" w:eastAsia="宋体" w:hAnsi="宋体" w:cs="宋体"/>
          <w:spacing w:val="-1"/>
          <w:sz w:val="36"/>
          <w:szCs w:val="36"/>
        </w:rPr>
        <w:t>×××</w:t>
      </w:r>
      <w:r>
        <w:rPr>
          <w:rFonts w:ascii="宋体" w:eastAsia="宋体" w:hAnsi="宋体" w:cs="宋体"/>
          <w:spacing w:val="-1"/>
          <w:sz w:val="36"/>
          <w:szCs w:val="36"/>
        </w:rPr>
        <w:t>行业的发展。</w:t>
      </w:r>
    </w:p>
    <w:p w:rsidR="001458A9" w14:paraId="46695932" w14:textId="77777777">
      <w:pPr>
        <w:spacing w:line="363" w:lineRule="auto"/>
        <w:ind w:left="104" w:right="201" w:firstLine="662"/>
        <w:rPr>
          <w:rFonts w:ascii="黑体" w:eastAsia="黑体" w:hAnsi="黑体" w:cs="黑体"/>
          <w:sz w:val="36"/>
          <w:szCs w:val="36"/>
        </w:rPr>
      </w:pPr>
      <w:r>
        <w:rPr>
          <w:rFonts w:ascii="黑体" w:eastAsia="黑体" w:hAnsi="黑体" w:cs="黑体"/>
          <w:spacing w:val="-3"/>
          <w:sz w:val="36"/>
          <w:szCs w:val="36"/>
        </w:rPr>
        <w:t>（</w:t>
      </w:r>
      <w:r>
        <w:rPr>
          <w:rFonts w:ascii="黑体" w:eastAsia="黑体" w:hAnsi="黑体" w:cs="黑体"/>
          <w:spacing w:val="-76"/>
          <w:sz w:val="36"/>
          <w:szCs w:val="36"/>
        </w:rPr>
        <w:t xml:space="preserve"> </w:t>
      </w:r>
      <w:r>
        <w:rPr>
          <w:rFonts w:ascii="黑体" w:eastAsia="黑体" w:hAnsi="黑体" w:cs="黑体"/>
          <w:spacing w:val="-3"/>
          <w:sz w:val="36"/>
          <w:szCs w:val="36"/>
        </w:rPr>
        <w:t>2</w:t>
      </w:r>
      <w:r>
        <w:rPr>
          <w:rFonts w:ascii="黑体" w:eastAsia="黑体" w:hAnsi="黑体" w:cs="黑体"/>
          <w:spacing w:val="-3"/>
          <w:sz w:val="36"/>
          <w:szCs w:val="36"/>
        </w:rPr>
        <w:t>）</w:t>
      </w:r>
      <w:r>
        <w:rPr>
          <w:rFonts w:ascii="黑体" w:eastAsia="黑体" w:hAnsi="黑体" w:cs="黑体"/>
          <w:spacing w:val="-136"/>
          <w:sz w:val="36"/>
          <w:szCs w:val="36"/>
        </w:rPr>
        <w:t xml:space="preserve"> </w:t>
      </w:r>
      <w:r>
        <w:rPr>
          <w:rFonts w:ascii="宋体" w:eastAsia="宋体" w:hAnsi="宋体" w:cs="宋体"/>
          <w:spacing w:val="-3"/>
          <w:sz w:val="36"/>
          <w:szCs w:val="36"/>
        </w:rPr>
        <w:t>×××</w:t>
      </w:r>
      <w:r>
        <w:rPr>
          <w:rFonts w:ascii="黑体" w:eastAsia="黑体" w:hAnsi="黑体" w:cs="黑体"/>
          <w:spacing w:val="-3"/>
          <w:sz w:val="36"/>
          <w:szCs w:val="36"/>
        </w:rPr>
        <w:t>项目的实施，符合杭州市十大产业发展总体规划中的生物医药</w:t>
      </w:r>
      <w:r>
        <w:rPr>
          <w:rFonts w:ascii="黑体" w:eastAsia="黑体" w:hAnsi="黑体" w:cs="黑体"/>
          <w:sz w:val="36"/>
          <w:szCs w:val="36"/>
        </w:rPr>
        <w:t xml:space="preserve"> </w:t>
      </w:r>
      <w:r>
        <w:rPr>
          <w:rFonts w:ascii="黑体" w:eastAsia="黑体" w:hAnsi="黑体" w:cs="黑体"/>
          <w:spacing w:val="-2"/>
          <w:sz w:val="36"/>
          <w:szCs w:val="36"/>
        </w:rPr>
        <w:t>中的优先发展领域，对于区域产业集群的发展具有推动作用。</w:t>
      </w:r>
    </w:p>
    <w:p w:rsidR="001458A9" w14:paraId="528F9E8B" w14:textId="77777777">
      <w:pPr>
        <w:spacing w:before="1" w:line="360" w:lineRule="auto"/>
        <w:ind w:left="66" w:right="40" w:firstLine="725"/>
        <w:rPr>
          <w:rFonts w:ascii="宋体" w:eastAsia="宋体" w:hAnsi="宋体" w:cs="宋体"/>
          <w:sz w:val="36"/>
          <w:szCs w:val="36"/>
        </w:rPr>
      </w:pPr>
      <w:r>
        <w:rPr>
          <w:rFonts w:ascii="宋体" w:eastAsia="宋体" w:hAnsi="宋体" w:cs="宋体"/>
          <w:spacing w:val="-7"/>
          <w:sz w:val="36"/>
          <w:szCs w:val="36"/>
        </w:rPr>
        <w:t>生物医药产业符合我市十大产业发展总规划之一，</w:t>
      </w:r>
      <w:r>
        <w:rPr>
          <w:rFonts w:ascii="宋体" w:eastAsia="宋体" w:hAnsi="宋体" w:cs="宋体"/>
          <w:spacing w:val="-87"/>
          <w:sz w:val="36"/>
          <w:szCs w:val="36"/>
        </w:rPr>
        <w:t xml:space="preserve"> </w:t>
      </w:r>
      <w:r>
        <w:rPr>
          <w:rFonts w:ascii="宋体" w:eastAsia="宋体" w:hAnsi="宋体" w:cs="宋体"/>
          <w:spacing w:val="-7"/>
          <w:sz w:val="36"/>
          <w:szCs w:val="36"/>
        </w:rPr>
        <w:t>本</w:t>
      </w:r>
      <w:r>
        <w:rPr>
          <w:rFonts w:ascii="宋体" w:eastAsia="宋体" w:hAnsi="宋体" w:cs="宋体"/>
          <w:spacing w:val="-7"/>
          <w:sz w:val="36"/>
          <w:szCs w:val="36"/>
        </w:rPr>
        <w:t>×××</w:t>
      </w:r>
      <w:r>
        <w:rPr>
          <w:rFonts w:ascii="宋体" w:eastAsia="宋体" w:hAnsi="宋体" w:cs="宋体"/>
          <w:spacing w:val="-7"/>
          <w:sz w:val="36"/>
          <w:szCs w:val="36"/>
        </w:rPr>
        <w:t>项目是生物医药</w:t>
      </w:r>
      <w:r>
        <w:rPr>
          <w:rFonts w:ascii="宋体" w:eastAsia="宋体" w:hAnsi="宋体" w:cs="宋体"/>
          <w:sz w:val="36"/>
          <w:szCs w:val="36"/>
        </w:rPr>
        <w:t xml:space="preserve"> </w:t>
      </w:r>
      <w:r>
        <w:rPr>
          <w:rFonts w:ascii="宋体" w:eastAsia="宋体" w:hAnsi="宋体" w:cs="宋体"/>
          <w:spacing w:val="-15"/>
          <w:sz w:val="36"/>
          <w:szCs w:val="36"/>
        </w:rPr>
        <w:t>领域中的诊断试剂领域。《杭州市十大产业发展总体规划（</w:t>
      </w:r>
      <w:r>
        <w:rPr>
          <w:rFonts w:ascii="宋体" w:eastAsia="宋体" w:hAnsi="宋体" w:cs="宋体"/>
          <w:spacing w:val="-92"/>
          <w:sz w:val="36"/>
          <w:szCs w:val="36"/>
        </w:rPr>
        <w:t xml:space="preserve"> </w:t>
      </w:r>
      <w:r>
        <w:rPr>
          <w:rFonts w:ascii="宋体" w:eastAsia="宋体" w:hAnsi="宋体" w:cs="宋体"/>
          <w:spacing w:val="-15"/>
          <w:sz w:val="36"/>
          <w:szCs w:val="36"/>
        </w:rPr>
        <w:t>2011</w:t>
      </w:r>
      <w:r>
        <w:rPr>
          <w:rFonts w:ascii="宋体" w:eastAsia="宋体" w:hAnsi="宋体" w:cs="宋体"/>
          <w:spacing w:val="-78"/>
          <w:sz w:val="36"/>
          <w:szCs w:val="36"/>
        </w:rPr>
        <w:t xml:space="preserve"> </w:t>
      </w:r>
      <w:r>
        <w:rPr>
          <w:rFonts w:ascii="宋体" w:eastAsia="宋体" w:hAnsi="宋体" w:cs="宋体"/>
          <w:spacing w:val="-15"/>
          <w:sz w:val="36"/>
          <w:szCs w:val="36"/>
        </w:rPr>
        <w:t>年</w:t>
      </w:r>
      <w:r>
        <w:rPr>
          <w:rFonts w:ascii="宋体" w:eastAsia="宋体" w:hAnsi="宋体" w:cs="宋体"/>
          <w:spacing w:val="-15"/>
          <w:sz w:val="36"/>
          <w:szCs w:val="36"/>
        </w:rPr>
        <w:t>-2015</w:t>
      </w:r>
      <w:r>
        <w:rPr>
          <w:rFonts w:ascii="宋体" w:eastAsia="宋体" w:hAnsi="宋体" w:cs="宋体"/>
          <w:spacing w:val="-94"/>
          <w:sz w:val="36"/>
          <w:szCs w:val="36"/>
        </w:rPr>
        <w:t xml:space="preserve"> </w:t>
      </w:r>
      <w:r>
        <w:rPr>
          <w:rFonts w:ascii="宋体" w:eastAsia="宋体" w:hAnsi="宋体" w:cs="宋体"/>
          <w:spacing w:val="-15"/>
          <w:sz w:val="36"/>
          <w:szCs w:val="36"/>
        </w:rPr>
        <w:t>年）》对</w:t>
      </w:r>
      <w:r>
        <w:rPr>
          <w:rFonts w:ascii="宋体" w:eastAsia="宋体" w:hAnsi="宋体" w:cs="宋体"/>
          <w:sz w:val="36"/>
          <w:szCs w:val="36"/>
        </w:rPr>
        <w:t xml:space="preserve"> </w:t>
      </w:r>
      <w:r>
        <w:rPr>
          <w:rFonts w:ascii="宋体" w:eastAsia="宋体" w:hAnsi="宋体" w:cs="宋体"/>
          <w:spacing w:val="-15"/>
          <w:sz w:val="36"/>
          <w:szCs w:val="36"/>
        </w:rPr>
        <w:t>于诊断试剂的发展目标：</w:t>
      </w:r>
      <w:r>
        <w:rPr>
          <w:rFonts w:ascii="宋体" w:eastAsia="宋体" w:hAnsi="宋体" w:cs="宋体"/>
          <w:spacing w:val="41"/>
          <w:sz w:val="36"/>
          <w:szCs w:val="36"/>
        </w:rPr>
        <w:t xml:space="preserve"> </w:t>
      </w:r>
      <w:r>
        <w:rPr>
          <w:rFonts w:ascii="宋体" w:eastAsia="宋体" w:hAnsi="宋体" w:cs="宋体"/>
          <w:spacing w:val="-15"/>
          <w:sz w:val="36"/>
          <w:szCs w:val="36"/>
        </w:rPr>
        <w:t>以体外诊断试剂为主，重点开发传染病、</w:t>
      </w:r>
      <w:r>
        <w:rPr>
          <w:rFonts w:ascii="宋体" w:eastAsia="宋体" w:hAnsi="宋体" w:cs="宋体"/>
          <w:spacing w:val="-15"/>
          <w:sz w:val="36"/>
          <w:szCs w:val="36"/>
        </w:rPr>
        <w:t xml:space="preserve"> </w:t>
      </w:r>
      <w:r>
        <w:rPr>
          <w:rFonts w:ascii="宋体" w:eastAsia="宋体" w:hAnsi="宋体" w:cs="宋体"/>
          <w:spacing w:val="-15"/>
          <w:sz w:val="36"/>
          <w:szCs w:val="36"/>
        </w:rPr>
        <w:t>肿瘤和基因异</w:t>
      </w:r>
      <w:r>
        <w:rPr>
          <w:rFonts w:ascii="宋体" w:eastAsia="宋体" w:hAnsi="宋体" w:cs="宋体"/>
          <w:sz w:val="36"/>
          <w:szCs w:val="36"/>
        </w:rPr>
        <w:t xml:space="preserve"> </w:t>
      </w:r>
      <w:r>
        <w:rPr>
          <w:rFonts w:ascii="宋体" w:eastAsia="宋体" w:hAnsi="宋体" w:cs="宋体"/>
          <w:spacing w:val="-10"/>
          <w:sz w:val="36"/>
          <w:szCs w:val="36"/>
        </w:rPr>
        <w:t>常的快速诊断试剂，强化与自动化分析仪器或电子技术的结合，使产品向多元化、</w:t>
      </w:r>
      <w:r>
        <w:rPr>
          <w:rFonts w:ascii="宋体" w:eastAsia="宋体" w:hAnsi="宋体" w:cs="宋体"/>
          <w:spacing w:val="11"/>
          <w:sz w:val="36"/>
          <w:szCs w:val="36"/>
        </w:rPr>
        <w:t xml:space="preserve"> </w:t>
      </w:r>
      <w:r>
        <w:rPr>
          <w:rFonts w:ascii="宋体" w:eastAsia="宋体" w:hAnsi="宋体" w:cs="宋体"/>
          <w:sz w:val="36"/>
          <w:szCs w:val="36"/>
        </w:rPr>
        <w:t>配套化、系列化方向发展，形成基因诊断试剂、生化检测试剂、酶标免疫试剂、</w:t>
      </w:r>
      <w:r>
        <w:rPr>
          <w:rFonts w:ascii="宋体" w:eastAsia="宋体" w:hAnsi="宋体" w:cs="宋体"/>
          <w:spacing w:val="11"/>
          <w:sz w:val="36"/>
          <w:szCs w:val="36"/>
        </w:rPr>
        <w:t xml:space="preserve"> </w:t>
      </w:r>
      <w:r>
        <w:rPr>
          <w:rFonts w:ascii="宋体" w:eastAsia="宋体" w:hAnsi="宋体" w:cs="宋体"/>
          <w:spacing w:val="-10"/>
          <w:sz w:val="36"/>
          <w:szCs w:val="36"/>
        </w:rPr>
        <w:t>单克隆抗体免疫试剂、生物芯片等门类齐全、具有竞争优势的临床诊断产品系列。</w:t>
      </w:r>
      <w:r>
        <w:rPr>
          <w:rFonts w:ascii="宋体" w:eastAsia="宋体" w:hAnsi="宋体" w:cs="宋体"/>
          <w:spacing w:val="11"/>
          <w:sz w:val="36"/>
          <w:szCs w:val="36"/>
        </w:rPr>
        <w:t xml:space="preserve"> </w:t>
      </w:r>
      <w:r>
        <w:rPr>
          <w:rFonts w:ascii="宋体" w:eastAsia="宋体" w:hAnsi="宋体" w:cs="宋体"/>
          <w:spacing w:val="-4"/>
          <w:sz w:val="36"/>
          <w:szCs w:val="36"/>
        </w:rPr>
        <w:t>本项目符合这个发展目标，对于杭州的诊断试剂产业集群区域的建立具有发展推</w:t>
      </w:r>
      <w:r>
        <w:rPr>
          <w:rFonts w:ascii="宋体" w:eastAsia="宋体" w:hAnsi="宋体" w:cs="宋体"/>
          <w:spacing w:val="25"/>
          <w:sz w:val="36"/>
          <w:szCs w:val="36"/>
        </w:rPr>
        <w:t xml:space="preserve"> </w:t>
      </w:r>
      <w:r>
        <w:rPr>
          <w:rFonts w:ascii="宋体" w:eastAsia="宋体" w:hAnsi="宋体" w:cs="宋体"/>
          <w:spacing w:val="-6"/>
          <w:sz w:val="36"/>
          <w:szCs w:val="36"/>
        </w:rPr>
        <w:t>动作用。</w:t>
      </w:r>
    </w:p>
    <w:p w:rsidR="001458A9" w14:paraId="6AC209FE" w14:textId="77777777">
      <w:pPr>
        <w:spacing w:before="1" w:line="366" w:lineRule="auto"/>
        <w:ind w:left="67" w:right="187" w:firstLine="718"/>
        <w:rPr>
          <w:rFonts w:ascii="宋体" w:eastAsia="宋体" w:hAnsi="宋体" w:cs="宋体"/>
          <w:sz w:val="36"/>
          <w:szCs w:val="36"/>
        </w:rPr>
      </w:pPr>
      <w:r>
        <w:rPr>
          <w:rFonts w:ascii="宋体" w:eastAsia="宋体" w:hAnsi="宋体" w:cs="宋体"/>
          <w:spacing w:val="-9"/>
          <w:sz w:val="36"/>
          <w:szCs w:val="36"/>
        </w:rPr>
        <w:t>本项目科技含量较高，符合国家产业政策的要求。</w:t>
      </w:r>
      <w:r>
        <w:rPr>
          <w:rFonts w:ascii="宋体" w:eastAsia="宋体" w:hAnsi="宋体" w:cs="宋体"/>
          <w:spacing w:val="-19"/>
          <w:sz w:val="36"/>
          <w:szCs w:val="36"/>
        </w:rPr>
        <w:t xml:space="preserve"> </w:t>
      </w:r>
      <w:r>
        <w:rPr>
          <w:rFonts w:ascii="宋体" w:eastAsia="宋体" w:hAnsi="宋体" w:cs="宋体"/>
          <w:spacing w:val="-9"/>
          <w:sz w:val="36"/>
          <w:szCs w:val="36"/>
        </w:rPr>
        <w:t>本项目的实施符合杭州可</w:t>
      </w:r>
      <w:r>
        <w:rPr>
          <w:rFonts w:ascii="宋体" w:eastAsia="宋体" w:hAnsi="宋体" w:cs="宋体"/>
          <w:sz w:val="36"/>
          <w:szCs w:val="36"/>
        </w:rPr>
        <w:t xml:space="preserve"> </w:t>
      </w:r>
      <w:r>
        <w:rPr>
          <w:rFonts w:ascii="宋体" w:eastAsia="宋体" w:hAnsi="宋体" w:cs="宋体"/>
          <w:spacing w:val="-16"/>
          <w:sz w:val="36"/>
          <w:szCs w:val="36"/>
        </w:rPr>
        <w:t>持续发展要求，</w:t>
      </w:r>
      <w:r>
        <w:rPr>
          <w:rFonts w:ascii="宋体" w:eastAsia="宋体" w:hAnsi="宋体" w:cs="宋体"/>
          <w:spacing w:val="32"/>
          <w:sz w:val="36"/>
          <w:szCs w:val="36"/>
        </w:rPr>
        <w:t xml:space="preserve"> </w:t>
      </w:r>
      <w:r>
        <w:rPr>
          <w:rFonts w:ascii="宋体" w:eastAsia="宋体" w:hAnsi="宋体" w:cs="宋体"/>
          <w:spacing w:val="-16"/>
          <w:sz w:val="36"/>
          <w:szCs w:val="36"/>
        </w:rPr>
        <w:t>能够有效达到优化产业结构的目的，</w:t>
      </w:r>
      <w:r>
        <w:rPr>
          <w:rFonts w:ascii="宋体" w:eastAsia="宋体" w:hAnsi="宋体" w:cs="宋体"/>
          <w:spacing w:val="20"/>
          <w:sz w:val="36"/>
          <w:szCs w:val="36"/>
        </w:rPr>
        <w:t xml:space="preserve"> </w:t>
      </w:r>
      <w:r>
        <w:rPr>
          <w:rFonts w:ascii="宋体" w:eastAsia="宋体" w:hAnsi="宋体" w:cs="宋体"/>
          <w:spacing w:val="-16"/>
          <w:sz w:val="36"/>
          <w:szCs w:val="36"/>
        </w:rPr>
        <w:t>同时对于繁荣当地经济，促</w:t>
      </w:r>
      <w:r>
        <w:rPr>
          <w:rFonts w:ascii="宋体" w:eastAsia="宋体" w:hAnsi="宋体" w:cs="宋体"/>
          <w:sz w:val="36"/>
          <w:szCs w:val="36"/>
        </w:rPr>
        <w:t xml:space="preserve"> </w:t>
      </w:r>
      <w:r>
        <w:rPr>
          <w:rFonts w:ascii="宋体" w:eastAsia="宋体" w:hAnsi="宋体" w:cs="宋体"/>
          <w:spacing w:val="-7"/>
          <w:sz w:val="36"/>
          <w:szCs w:val="36"/>
        </w:rPr>
        <w:t>进本地区相关产业持续、快速、</w:t>
      </w:r>
      <w:r>
        <w:rPr>
          <w:rFonts w:ascii="宋体" w:eastAsia="宋体" w:hAnsi="宋体" w:cs="宋体"/>
          <w:spacing w:val="46"/>
          <w:sz w:val="36"/>
          <w:szCs w:val="36"/>
        </w:rPr>
        <w:t xml:space="preserve"> </w:t>
      </w:r>
      <w:r>
        <w:rPr>
          <w:rFonts w:ascii="宋体" w:eastAsia="宋体" w:hAnsi="宋体" w:cs="宋体"/>
          <w:spacing w:val="-7"/>
          <w:sz w:val="36"/>
          <w:szCs w:val="36"/>
        </w:rPr>
        <w:t>健康的发展将产生积极的影响。</w:t>
      </w:r>
    </w:p>
    <w:p w:rsidR="001458A9" w14:paraId="31064AC3" w14:textId="77777777">
      <w:pPr>
        <w:spacing w:line="320" w:lineRule="auto"/>
      </w:pPr>
    </w:p>
    <w:p w:rsidR="001458A9" w14:paraId="596EED7C" w14:textId="77777777">
      <w:pPr>
        <w:spacing w:before="146"/>
        <w:ind w:firstLine="71"/>
        <w:rPr>
          <w:rFonts w:ascii="黑体" w:eastAsia="黑体" w:hAnsi="黑体" w:cs="黑体"/>
          <w:sz w:val="45"/>
          <w:szCs w:val="45"/>
        </w:rPr>
      </w:pPr>
      <w:r>
        <w:rPr>
          <w:rFonts w:ascii="黑体" w:eastAsia="黑体" w:hAnsi="黑体" w:cs="黑体"/>
          <w:color w:val="2C2C2C"/>
          <w:spacing w:val="-5"/>
          <w:sz w:val="45"/>
          <w:szCs w:val="45"/>
        </w:rPr>
        <w:t>3.2</w:t>
      </w:r>
      <w:r>
        <w:rPr>
          <w:rFonts w:ascii="黑体" w:eastAsia="黑体" w:hAnsi="黑体" w:cs="黑体"/>
          <w:color w:val="2C2C2C"/>
          <w:spacing w:val="82"/>
          <w:sz w:val="45"/>
          <w:szCs w:val="45"/>
        </w:rPr>
        <w:t xml:space="preserve"> </w:t>
      </w:r>
      <w:r>
        <w:rPr>
          <w:rFonts w:ascii="黑体" w:eastAsia="黑体" w:hAnsi="黑体" w:cs="黑体"/>
          <w:color w:val="2C2C2C"/>
          <w:spacing w:val="-5"/>
          <w:sz w:val="45"/>
          <w:szCs w:val="45"/>
        </w:rPr>
        <w:t>项目国内外研究开发现状</w:t>
      </w:r>
    </w:p>
    <w:p w:rsidR="001458A9" w14:paraId="0F99954D" w14:textId="77777777">
      <w:pPr>
        <w:spacing w:line="331" w:lineRule="auto"/>
      </w:pPr>
    </w:p>
    <w:p w:rsidR="001458A9" w14:paraId="120169FE" w14:textId="77777777">
      <w:pPr>
        <w:spacing w:line="331" w:lineRule="auto"/>
      </w:pPr>
    </w:p>
    <w:p w:rsidR="001458A9" w14:paraId="5B4BDF88" w14:textId="77777777">
      <w:pPr>
        <w:spacing w:before="89" w:line="242" w:lineRule="auto"/>
        <w:ind w:firstLine="5946"/>
        <w:rPr>
          <w:rFonts w:ascii="黑体" w:eastAsia="黑体" w:hAnsi="黑体" w:cs="黑体"/>
          <w:sz w:val="27"/>
          <w:szCs w:val="27"/>
        </w:rPr>
      </w:pPr>
      <w:r>
        <w:rPr>
          <w:rFonts w:ascii="黑体" w:eastAsia="黑体" w:hAnsi="黑体" w:cs="黑体"/>
          <w:spacing w:val="-8"/>
          <w:sz w:val="27"/>
          <w:szCs w:val="27"/>
        </w:rPr>
        <w:t>13</w:t>
      </w:r>
      <w:r>
        <w:rPr>
          <w:rFonts w:ascii="黑体" w:eastAsia="黑体" w:hAnsi="黑体" w:cs="黑体"/>
          <w:spacing w:val="-26"/>
          <w:sz w:val="27"/>
          <w:szCs w:val="27"/>
        </w:rPr>
        <w:t xml:space="preserve"> </w:t>
      </w:r>
      <w:r>
        <w:rPr>
          <w:rFonts w:ascii="宋体" w:eastAsia="宋体" w:hAnsi="宋体" w:cs="宋体"/>
          <w:spacing w:val="-8"/>
          <w:sz w:val="27"/>
          <w:szCs w:val="27"/>
        </w:rPr>
        <w:t>/</w:t>
      </w:r>
      <w:r>
        <w:rPr>
          <w:rFonts w:ascii="宋体" w:eastAsia="宋体" w:hAnsi="宋体" w:cs="宋体"/>
          <w:spacing w:val="6"/>
          <w:sz w:val="27"/>
          <w:szCs w:val="27"/>
        </w:rPr>
        <w:t xml:space="preserve"> </w:t>
      </w:r>
      <w:r>
        <w:rPr>
          <w:rFonts w:ascii="黑体" w:eastAsia="黑体" w:hAnsi="黑体" w:cs="黑体"/>
          <w:spacing w:val="-8"/>
          <w:sz w:val="27"/>
          <w:szCs w:val="27"/>
        </w:rPr>
        <w:t>38</w:t>
      </w:r>
    </w:p>
    <w:p w:rsidR="001458A9" w14:paraId="08CB4F55" w14:textId="77777777">
      <w:pPr>
        <w:sectPr>
          <w:headerReference w:type="default" r:id="rId44"/>
          <w:pgSz w:w="17860" w:h="25258"/>
          <w:pgMar w:top="400" w:right="2501" w:bottom="0" w:left="2640" w:header="0" w:footer="0" w:gutter="0"/>
          <w:pgNumType w:start="15"/>
          <w:cols w:space="720"/>
        </w:sectPr>
      </w:pPr>
    </w:p>
    <w:p w:rsidR="001458A9" w14:paraId="7AAF2B12" w14:textId="30D47EB9">
      <w:pPr>
        <w:spacing w:line="291" w:lineRule="auto"/>
      </w:pPr>
      <w:r>
        <mc:AlternateContent>
          <mc:Choice Requires="wps">
            <w:drawing>
              <wp:anchor distT="0" distB="0" distL="114300" distR="114300" simplePos="0" relativeHeight="251819008" behindDoc="0" locked="0" layoutInCell="1" allowOverlap="1">
                <wp:simplePos x="0" y="0"/>
                <wp:positionH relativeFrom="column">
                  <wp:posOffset>5181600</wp:posOffset>
                </wp:positionH>
                <wp:positionV relativeFrom="paragraph">
                  <wp:posOffset>7366000</wp:posOffset>
                </wp:positionV>
                <wp:extent cx="127000" cy="127000"/>
                <wp:effectExtent l="0" t="0" r="6350" b="6350"/>
                <wp:wrapNone/>
                <wp:docPr id="352741369" name="文本框 5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C53D8" w:rsidRPr="009C53D8" w14:textId="1D82C968">
                            <w:pPr>
                              <w:rPr>
                                <w:color w:val="FFFFFF"/>
                              </w:rPr>
                            </w:pPr>
                            <w:r w:rsidRPr="009C53D8">
                              <w:rPr>
                                <w:rFonts w:hint="eastAsia"/>
                                <w:color w:val="FFFFFF"/>
                              </w:rPr>
                              <w:t>×××；②×××。</w:t>
                            </w:r>
                            <w:r w:rsidRPr="009C53D8">
                              <w:rPr>
                                <w:rFonts w:hint="eastAsia"/>
                                <w:color w:val="FFFFFF"/>
                              </w:rPr>
                              <w:t>8/38</w:t>
                            </w:r>
                            <w:r w:rsidRPr="009C53D8">
                              <w:rPr>
                                <w:rFonts w:hint="eastAsia"/>
                                <w:color w:val="FFFFFF"/>
                              </w:rPr>
                              <w:t>杭州×××××××有限公司③×××；④×××；图</w:t>
                            </w:r>
                            <w:r w:rsidRPr="009C53D8">
                              <w:rPr>
                                <w:rFonts w:hint="eastAsia"/>
                                <w:color w:val="FFFFFF"/>
                              </w:rPr>
                              <w:t>2-2</w:t>
                            </w:r>
                            <w:r w:rsidRPr="009C53D8">
                              <w:rPr>
                                <w:rFonts w:hint="eastAsia"/>
                                <w:color w:val="FFFFFF"/>
                              </w:rPr>
                              <w:t>（</w:t>
                            </w:r>
                            <w:r w:rsidRPr="009C53D8">
                              <w:rPr>
                                <w:rFonts w:hint="eastAsia"/>
                                <w:color w:val="FFFFFF"/>
                              </w:rPr>
                              <w:t>3</w:t>
                            </w:r>
                            <w:r w:rsidRPr="009C53D8">
                              <w:rPr>
                                <w:rFonts w:hint="eastAsia"/>
                                <w:color w:val="FFFFFF"/>
                              </w:rPr>
                              <w:t>）×××：主要适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6" o:spid="_x0000_s1131" type="#_x0000_t202" style="width:10pt;height:10pt;margin-top:580pt;margin-left:408pt;mso-wrap-distance-bottom:0;mso-wrap-distance-left:9pt;mso-wrap-distance-right:9pt;mso-wrap-distance-top:0;position:absolute;v-text-anchor:top;z-index:251817984" filled="f" fillcolor="this" stroked="f" strokeweight="0.5pt">
                <v:textbox>
                  <w:txbxContent>
                    <w:p w:rsidR="009C53D8" w:rsidRPr="009C53D8" w14:paraId="62E450AF" w14:textId="1D82C968">
                      <w:pPr>
                        <w:rPr>
                          <w:color w:val="FFFFFF"/>
                        </w:rPr>
                      </w:pPr>
                      <w:r w:rsidRPr="009C53D8">
                        <w:rPr>
                          <w:rFonts w:hint="eastAsia"/>
                          <w:color w:val="FFFFFF"/>
                        </w:rPr>
                        <w:t>×××；②×××。</w:t>
                      </w:r>
                      <w:r w:rsidRPr="009C53D8">
                        <w:rPr>
                          <w:rFonts w:hint="eastAsia"/>
                          <w:color w:val="FFFFFF"/>
                        </w:rPr>
                        <w:t>8/38</w:t>
                      </w:r>
                      <w:r w:rsidRPr="009C53D8">
                        <w:rPr>
                          <w:rFonts w:hint="eastAsia"/>
                          <w:color w:val="FFFFFF"/>
                        </w:rPr>
                        <w:t>杭州×××××××有限公司③×××；④×××；图</w:t>
                      </w:r>
                      <w:r w:rsidRPr="009C53D8">
                        <w:rPr>
                          <w:rFonts w:hint="eastAsia"/>
                          <w:color w:val="FFFFFF"/>
                        </w:rPr>
                        <w:t>2-2</w:t>
                      </w:r>
                      <w:r w:rsidRPr="009C53D8">
                        <w:rPr>
                          <w:rFonts w:hint="eastAsia"/>
                          <w:color w:val="FFFFFF"/>
                        </w:rPr>
                        <w:t>（</w:t>
                      </w:r>
                      <w:r w:rsidRPr="009C53D8">
                        <w:rPr>
                          <w:rFonts w:hint="eastAsia"/>
                          <w:color w:val="FFFFFF"/>
                        </w:rPr>
                        <w:t>3</w:t>
                      </w:r>
                      <w:r w:rsidRPr="009C53D8">
                        <w:rPr>
                          <w:rFonts w:hint="eastAsia"/>
                          <w:color w:val="FFFFFF"/>
                        </w:rPr>
                        <w:t>）×××：主要适</w:t>
                      </w:r>
                    </w:p>
                  </w:txbxContent>
                </v:textbox>
              </v:shape>
            </w:pict>
          </mc:Fallback>
        </mc:AlternateContent>
      </w:r>
      <w:r>
        <mc:AlternateContent>
          <mc:Choice Requires="wps">
            <w:drawing>
              <wp:anchor distT="0" distB="0" distL="114300" distR="114300" simplePos="0" relativeHeight="251816960" behindDoc="0" locked="0" layoutInCell="1" allowOverlap="1">
                <wp:simplePos x="0" y="0"/>
                <wp:positionH relativeFrom="column">
                  <wp:posOffset>5181600</wp:posOffset>
                </wp:positionH>
                <wp:positionV relativeFrom="paragraph">
                  <wp:posOffset>5461000</wp:posOffset>
                </wp:positionV>
                <wp:extent cx="127000" cy="127000"/>
                <wp:effectExtent l="0" t="0" r="6350" b="6350"/>
                <wp:wrapNone/>
                <wp:docPr id="1622421155" name="文本框 5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C53D8" w:rsidRPr="009C53D8" w14:textId="4752B715">
                            <w:pPr>
                              <w:rPr>
                                <w:color w:val="FFFFFF"/>
                              </w:rPr>
                            </w:pPr>
                            <w:r w:rsidRPr="009C53D8">
                              <w:rPr>
                                <w:rFonts w:hint="eastAsia"/>
                                <w:color w:val="FFFFFF"/>
                              </w:rPr>
                              <w:t>××项目是生物医药领域中的诊断试剂领域。《杭州市十大产业发展总体规划（</w:t>
                            </w:r>
                            <w:r w:rsidRPr="009C53D8">
                              <w:rPr>
                                <w:rFonts w:hint="eastAsia"/>
                                <w:color w:val="FFFFFF"/>
                              </w:rPr>
                              <w:t>2011</w:t>
                            </w:r>
                            <w:r w:rsidRPr="009C53D8">
                              <w:rPr>
                                <w:rFonts w:hint="eastAsia"/>
                                <w:color w:val="FFFFFF"/>
                              </w:rPr>
                              <w:t>年</w:t>
                            </w:r>
                            <w:r w:rsidRPr="009C53D8">
                              <w:rPr>
                                <w:rFonts w:hint="eastAsia"/>
                                <w:color w:val="FFFFFF"/>
                              </w:rPr>
                              <w:t>-2015</w:t>
                            </w:r>
                            <w:r w:rsidRPr="009C53D8">
                              <w:rPr>
                                <w:rFonts w:hint="eastAsia"/>
                                <w:color w:val="FFFFFF"/>
                              </w:rPr>
                              <w:t>年）》对于</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5" o:spid="_x0000_s1132" type="#_x0000_t202" style="width:10pt;height:10pt;margin-top:430pt;margin-left:408pt;mso-wrap-distance-bottom:0;mso-wrap-distance-left:9pt;mso-wrap-distance-right:9pt;mso-wrap-distance-top:0;position:absolute;v-text-anchor:top;z-index:251815936" filled="f" fillcolor="this" stroked="f" strokeweight="0.5pt">
                <v:textbox>
                  <w:txbxContent>
                    <w:p w:rsidR="009C53D8" w:rsidRPr="009C53D8" w14:paraId="1215A1B8" w14:textId="4752B715">
                      <w:pPr>
                        <w:rPr>
                          <w:color w:val="FFFFFF"/>
                        </w:rPr>
                      </w:pPr>
                      <w:r w:rsidRPr="009C53D8">
                        <w:rPr>
                          <w:rFonts w:hint="eastAsia"/>
                          <w:color w:val="FFFFFF"/>
                        </w:rPr>
                        <w:t>××项目是生物医药领域中的诊断试剂领域。《杭州市十大产业发展总体规划（</w:t>
                      </w:r>
                      <w:r w:rsidRPr="009C53D8">
                        <w:rPr>
                          <w:rFonts w:hint="eastAsia"/>
                          <w:color w:val="FFFFFF"/>
                        </w:rPr>
                        <w:t>2011</w:t>
                      </w:r>
                      <w:r w:rsidRPr="009C53D8">
                        <w:rPr>
                          <w:rFonts w:hint="eastAsia"/>
                          <w:color w:val="FFFFFF"/>
                        </w:rPr>
                        <w:t>年</w:t>
                      </w:r>
                      <w:r w:rsidRPr="009C53D8">
                        <w:rPr>
                          <w:rFonts w:hint="eastAsia"/>
                          <w:color w:val="FFFFFF"/>
                        </w:rPr>
                        <w:t>-2015</w:t>
                      </w:r>
                      <w:r w:rsidRPr="009C53D8">
                        <w:rPr>
                          <w:rFonts w:hint="eastAsia"/>
                          <w:color w:val="FFFFFF"/>
                        </w:rPr>
                        <w:t>年）》对于</w:t>
                      </w:r>
                    </w:p>
                  </w:txbxContent>
                </v:textbox>
              </v:shape>
            </w:pict>
          </mc:Fallback>
        </mc:AlternateContent>
      </w:r>
      <w:r>
        <mc:AlternateContent>
          <mc:Choice Requires="wps">
            <w:drawing>
              <wp:anchor distT="0" distB="0" distL="114300" distR="114300" simplePos="0" relativeHeight="251814912" behindDoc="0" locked="0" layoutInCell="1" allowOverlap="1">
                <wp:simplePos x="0" y="0"/>
                <wp:positionH relativeFrom="column">
                  <wp:posOffset>5181600</wp:posOffset>
                </wp:positionH>
                <wp:positionV relativeFrom="paragraph">
                  <wp:posOffset>3556000</wp:posOffset>
                </wp:positionV>
                <wp:extent cx="127000" cy="127000"/>
                <wp:effectExtent l="0" t="0" r="6350" b="6350"/>
                <wp:wrapNone/>
                <wp:docPr id="1675180306" name="文本框 5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C53D8" w:rsidRPr="009C53D8" w14:textId="59FA5CA5">
                            <w:pPr>
                              <w:rPr>
                                <w:color w:val="FFFFFF"/>
                              </w:rPr>
                            </w:pPr>
                            <w:r w:rsidRPr="009C53D8">
                              <w:rPr>
                                <w:rFonts w:hint="eastAsia"/>
                                <w:color w:val="FFFFFF"/>
                              </w:rPr>
                              <w:t>限公司</w:t>
                            </w:r>
                            <w:r w:rsidRPr="009C53D8">
                              <w:rPr>
                                <w:rFonts w:hint="eastAsia"/>
                                <w:color w:val="FFFFFF"/>
                              </w:rPr>
                              <w:t>2.4</w:t>
                            </w:r>
                            <w:r w:rsidRPr="009C53D8">
                              <w:rPr>
                                <w:rFonts w:hint="eastAsia"/>
                                <w:color w:val="FFFFFF"/>
                              </w:rPr>
                              <w:t>未来产品研发计划目前的×××检测灵敏度上还有较大的提升空间，因为现在即使用高灵敏度的</w:t>
                            </w:r>
                            <w:r w:rsidRPr="009C53D8">
                              <w:rPr>
                                <w:rFonts w:hint="eastAsia"/>
                                <w:color w:val="FFFFFF"/>
                              </w:rPr>
                              <w:t>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4" o:spid="_x0000_s1133" type="#_x0000_t202" style="width:10pt;height:10pt;margin-top:280pt;margin-left:408pt;mso-wrap-distance-bottom:0;mso-wrap-distance-left:9pt;mso-wrap-distance-right:9pt;mso-wrap-distance-top:0;position:absolute;v-text-anchor:top;z-index:251813888" filled="f" fillcolor="this" stroked="f" strokeweight="0.5pt">
                <v:textbox>
                  <w:txbxContent>
                    <w:p w:rsidR="009C53D8" w:rsidRPr="009C53D8" w14:paraId="0832F155" w14:textId="59FA5CA5">
                      <w:pPr>
                        <w:rPr>
                          <w:color w:val="FFFFFF"/>
                        </w:rPr>
                      </w:pPr>
                      <w:r w:rsidRPr="009C53D8">
                        <w:rPr>
                          <w:rFonts w:hint="eastAsia"/>
                          <w:color w:val="FFFFFF"/>
                        </w:rPr>
                        <w:t>限公司</w:t>
                      </w:r>
                      <w:r w:rsidRPr="009C53D8">
                        <w:rPr>
                          <w:rFonts w:hint="eastAsia"/>
                          <w:color w:val="FFFFFF"/>
                        </w:rPr>
                        <w:t>2.4</w:t>
                      </w:r>
                      <w:r w:rsidRPr="009C53D8">
                        <w:rPr>
                          <w:rFonts w:hint="eastAsia"/>
                          <w:color w:val="FFFFFF"/>
                        </w:rPr>
                        <w:t>未来产品研发计划目前的×××检测灵敏度上还有较大的提升空间，因为现在即使用高灵敏度的</w:t>
                      </w:r>
                      <w:r w:rsidRPr="009C53D8">
                        <w:rPr>
                          <w:rFonts w:hint="eastAsia"/>
                          <w:color w:val="FFFFFF"/>
                        </w:rPr>
                        <w:t>CM</w:t>
                      </w:r>
                    </w:p>
                  </w:txbxContent>
                </v:textbox>
              </v:shape>
            </w:pict>
          </mc:Fallback>
        </mc:AlternateContent>
      </w:r>
      <w:r>
        <mc:AlternateContent>
          <mc:Choice Requires="wps">
            <w:drawing>
              <wp:anchor distT="0" distB="0" distL="114300" distR="114300" simplePos="0" relativeHeight="251812864" behindDoc="0" locked="0" layoutInCell="1" allowOverlap="1">
                <wp:simplePos x="0" y="0"/>
                <wp:positionH relativeFrom="column">
                  <wp:posOffset>5181600</wp:posOffset>
                </wp:positionH>
                <wp:positionV relativeFrom="paragraph">
                  <wp:posOffset>1651000</wp:posOffset>
                </wp:positionV>
                <wp:extent cx="127000" cy="127000"/>
                <wp:effectExtent l="0" t="0" r="6350" b="6350"/>
                <wp:wrapNone/>
                <wp:docPr id="785722853" name="文本框 5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C53D8" w:rsidRPr="009C53D8" w14:textId="1B2E6813">
                            <w:pPr>
                              <w:rPr>
                                <w:color w:val="FFFFFF"/>
                              </w:rPr>
                            </w:pPr>
                            <w:r w:rsidRPr="009C53D8">
                              <w:rPr>
                                <w:rFonts w:hint="eastAsia"/>
                                <w:color w:val="FFFFFF"/>
                              </w:rPr>
                              <w:t>比较成熟的技术，但是还存在一些局限：</w:t>
                            </w:r>
                            <w:r w:rsidRPr="009C53D8">
                              <w:rPr>
                                <w:rFonts w:hint="eastAsia"/>
                                <w:color w:val="FFFFFF"/>
                              </w:rPr>
                              <w:t>(1)</w:t>
                            </w:r>
                            <w:r w:rsidRPr="009C53D8">
                              <w:rPr>
                                <w:rFonts w:hint="eastAsia"/>
                                <w:color w:val="FFFFFF"/>
                              </w:rPr>
                              <w:t>尽管方法简单，但是操作过程复杂，特别是样品的制备过程，对操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3" o:spid="_x0000_s1134" type="#_x0000_t202" style="width:10pt;height:10pt;margin-top:130pt;margin-left:408pt;mso-wrap-distance-bottom:0;mso-wrap-distance-left:9pt;mso-wrap-distance-right:9pt;mso-wrap-distance-top:0;position:absolute;v-text-anchor:top;z-index:251811840" filled="f" fillcolor="this" stroked="f" strokeweight="0.5pt">
                <v:textbox>
                  <w:txbxContent>
                    <w:p w:rsidR="009C53D8" w:rsidRPr="009C53D8" w14:paraId="7AAE482C" w14:textId="1B2E6813">
                      <w:pPr>
                        <w:rPr>
                          <w:color w:val="FFFFFF"/>
                        </w:rPr>
                      </w:pPr>
                      <w:r w:rsidRPr="009C53D8">
                        <w:rPr>
                          <w:rFonts w:hint="eastAsia"/>
                          <w:color w:val="FFFFFF"/>
                        </w:rPr>
                        <w:t>比较成熟的技术，但是还存在一些局限：</w:t>
                      </w:r>
                      <w:r w:rsidRPr="009C53D8">
                        <w:rPr>
                          <w:rFonts w:hint="eastAsia"/>
                          <w:color w:val="FFFFFF"/>
                        </w:rPr>
                        <w:t>(1)</w:t>
                      </w:r>
                      <w:r w:rsidRPr="009C53D8">
                        <w:rPr>
                          <w:rFonts w:hint="eastAsia"/>
                          <w:color w:val="FFFFFF"/>
                        </w:rPr>
                        <w:t>尽管方法简单，但是操作过程复杂，特别是样品的制备过程，对操</w:t>
                      </w:r>
                    </w:p>
                  </w:txbxContent>
                </v:textbox>
              </v:shape>
            </w:pict>
          </mc:Fallback>
        </mc:AlternateContent>
      </w:r>
      <w:r>
        <w:pict>
          <v:shape id="_x0000_s1135" type="#_x0000_t202" style="width:69.15pt;height:19.35pt;margin-top:67.35pt;margin-left:685.7pt;mso-position-horizontal-relative:page;mso-position-vertical-relative:page;position:absolute;z-index:251809792" o:allowincell="f" filled="f" stroked="f">
            <v:textbox inset="0,0,0,0">
              <w:txbxContent>
                <w:p w:rsidR="001458A9" w14:paraId="110BC802" w14:textId="77777777">
                  <w:pPr>
                    <w:spacing w:before="19" w:line="237" w:lineRule="auto"/>
                    <w:ind w:firstLine="20"/>
                    <w:rPr>
                      <w:rFonts w:ascii="宋体" w:eastAsia="宋体" w:hAnsi="宋体" w:cs="宋体"/>
                      <w:sz w:val="27"/>
                      <w:szCs w:val="27"/>
                    </w:rPr>
                  </w:pPr>
                  <w:r>
                    <w:rPr>
                      <w:rFonts w:ascii="宋体" w:eastAsia="宋体" w:hAnsi="宋体" w:cs="宋体"/>
                      <w:spacing w:val="-2"/>
                      <w:sz w:val="27"/>
                      <w:szCs w:val="27"/>
                    </w:rPr>
                    <w:t>商业计划书</w:t>
                  </w:r>
                </w:p>
              </w:txbxContent>
            </v:textbox>
          </v:shape>
        </w:pict>
      </w:r>
    </w:p>
    <w:p w:rsidR="001458A9" w14:paraId="2D143E69" w14:textId="77777777">
      <w:pPr>
        <w:spacing w:line="291" w:lineRule="auto"/>
      </w:pPr>
    </w:p>
    <w:p w:rsidR="001458A9" w14:paraId="7CAB1922" w14:textId="77777777">
      <w:pPr>
        <w:spacing w:line="291" w:lineRule="auto"/>
      </w:pPr>
    </w:p>
    <w:p w:rsidR="001458A9" w14:paraId="4AF02922" w14:textId="77777777">
      <w:pPr>
        <w:spacing w:before="87" w:line="237" w:lineRule="auto"/>
        <w:ind w:firstLine="148"/>
        <w:rPr>
          <w:rFonts w:ascii="宋体" w:eastAsia="宋体" w:hAnsi="宋体" w:cs="宋体"/>
          <w:sz w:val="27"/>
          <w:szCs w:val="27"/>
        </w:rPr>
      </w:pPr>
      <w:r>
        <w:drawing>
          <wp:anchor distT="0" distB="0" distL="0" distR="0" simplePos="0" relativeHeight="251810816" behindDoc="0" locked="0" layoutInCell="1" allowOverlap="1">
            <wp:simplePos x="0" y="0"/>
            <wp:positionH relativeFrom="column">
              <wp:posOffset>0</wp:posOffset>
            </wp:positionH>
            <wp:positionV relativeFrom="paragraph">
              <wp:posOffset>229356</wp:posOffset>
            </wp:positionV>
            <wp:extent cx="8001000" cy="38100"/>
            <wp:effectExtent l="0" t="0" r="0" b="0"/>
            <wp:wrapNone/>
            <wp:docPr id="31" name="IM 31"/>
            <wp:cNvGraphicFramePr/>
            <a:graphic xmlns:a="http://schemas.openxmlformats.org/drawingml/2006/main">
              <a:graphicData uri="http://schemas.openxmlformats.org/drawingml/2006/picture">
                <pic:pic xmlns:pic="http://schemas.openxmlformats.org/drawingml/2006/picture">
                  <pic:nvPicPr>
                    <pic:cNvPr id="31" name="IM 31"/>
                    <pic:cNvPicPr/>
                  </pic:nvPicPr>
                  <pic:blipFill>
                    <a:blip xmlns:r="http://schemas.openxmlformats.org/officeDocument/2006/relationships" r:embed="rId4"/>
                    <a:stretch>
                      <a:fillRect/>
                    </a:stretch>
                  </pic:blipFill>
                  <pic:spPr>
                    <a:xfrm>
                      <a:off x="0" y="0"/>
                      <a:ext cx="8001000" cy="38100"/>
                    </a:xfrm>
                    <a:prstGeom prst="rect">
                      <a:avLst/>
                    </a:prstGeom>
                  </pic:spPr>
                </pic:pic>
              </a:graphicData>
            </a:graphic>
          </wp:anchor>
        </w:drawing>
      </w:r>
      <w:r>
        <w:rPr>
          <w:rFonts w:ascii="宋体" w:eastAsia="宋体" w:hAnsi="宋体" w:cs="宋体"/>
          <w:spacing w:val="-1"/>
          <w:sz w:val="27"/>
          <w:szCs w:val="27"/>
        </w:rPr>
        <w:t>杭州</w:t>
      </w:r>
      <w:r>
        <w:rPr>
          <w:rFonts w:ascii="宋体" w:eastAsia="宋体" w:hAnsi="宋体" w:cs="宋体"/>
          <w:spacing w:val="-1"/>
          <w:sz w:val="27"/>
          <w:szCs w:val="27"/>
        </w:rPr>
        <w:t>×××××××</w:t>
      </w:r>
      <w:r>
        <w:rPr>
          <w:rFonts w:ascii="宋体" w:eastAsia="宋体" w:hAnsi="宋体" w:cs="宋体"/>
          <w:spacing w:val="-1"/>
          <w:sz w:val="27"/>
          <w:szCs w:val="27"/>
        </w:rPr>
        <w:t>有限公司</w:t>
      </w:r>
    </w:p>
    <w:p w:rsidR="001458A9" w14:paraId="7A66D9E2" w14:textId="77777777">
      <w:pPr>
        <w:spacing w:line="274" w:lineRule="auto"/>
      </w:pPr>
    </w:p>
    <w:p w:rsidR="001458A9" w14:paraId="56C1BFD1" w14:textId="77777777">
      <w:pPr>
        <w:spacing w:before="136" w:line="242" w:lineRule="auto"/>
        <w:ind w:firstLine="70"/>
        <w:rPr>
          <w:rFonts w:ascii="黑体" w:eastAsia="黑体" w:hAnsi="黑体" w:cs="黑体"/>
          <w:sz w:val="42"/>
          <w:szCs w:val="42"/>
        </w:rPr>
      </w:pPr>
      <w:r>
        <w:rPr>
          <w:rFonts w:ascii="黑体" w:eastAsia="黑体" w:hAnsi="黑体" w:cs="黑体"/>
          <w:color w:val="2C2C2C"/>
          <w:spacing w:val="-13"/>
          <w:sz w:val="42"/>
          <w:szCs w:val="42"/>
        </w:rPr>
        <w:t>3.2.1</w:t>
      </w:r>
      <w:r>
        <w:rPr>
          <w:rFonts w:ascii="黑体" w:eastAsia="黑体" w:hAnsi="黑体" w:cs="黑体"/>
          <w:color w:val="2C2C2C"/>
          <w:spacing w:val="164"/>
          <w:sz w:val="42"/>
          <w:szCs w:val="42"/>
        </w:rPr>
        <w:t xml:space="preserve"> </w:t>
      </w:r>
      <w:r>
        <w:rPr>
          <w:rFonts w:ascii="黑体" w:eastAsia="黑体" w:hAnsi="黑体" w:cs="黑体"/>
          <w:color w:val="2C2C2C"/>
          <w:spacing w:val="-13"/>
          <w:sz w:val="42"/>
          <w:szCs w:val="42"/>
        </w:rPr>
        <w:t>国外研究现状</w:t>
      </w:r>
    </w:p>
    <w:p w:rsidR="001458A9" w14:paraId="61E8938F" w14:textId="77777777">
      <w:pPr>
        <w:spacing w:line="324" w:lineRule="auto"/>
      </w:pPr>
    </w:p>
    <w:p w:rsidR="001458A9" w14:paraId="3271BE99" w14:textId="77777777">
      <w:pPr>
        <w:spacing w:before="117" w:line="237" w:lineRule="auto"/>
        <w:ind w:firstLine="765"/>
        <w:rPr>
          <w:rFonts w:ascii="宋体" w:eastAsia="宋体" w:hAnsi="宋体" w:cs="宋体"/>
          <w:sz w:val="36"/>
          <w:szCs w:val="36"/>
        </w:rPr>
      </w:pPr>
      <w:r>
        <w:rPr>
          <w:rFonts w:ascii="宋体" w:eastAsia="宋体" w:hAnsi="宋体" w:cs="宋体"/>
          <w:spacing w:val="-11"/>
          <w:sz w:val="36"/>
          <w:szCs w:val="36"/>
        </w:rPr>
        <w:t>（</w:t>
      </w:r>
      <w:r>
        <w:rPr>
          <w:rFonts w:ascii="宋体" w:eastAsia="宋体" w:hAnsi="宋体" w:cs="宋体"/>
          <w:spacing w:val="-98"/>
          <w:sz w:val="36"/>
          <w:szCs w:val="36"/>
        </w:rPr>
        <w:t xml:space="preserve"> </w:t>
      </w:r>
      <w:r>
        <w:rPr>
          <w:rFonts w:ascii="宋体" w:eastAsia="宋体" w:hAnsi="宋体" w:cs="宋体"/>
          <w:spacing w:val="-11"/>
          <w:sz w:val="36"/>
          <w:szCs w:val="36"/>
        </w:rPr>
        <w:t>1</w:t>
      </w:r>
      <w:r>
        <w:rPr>
          <w:rFonts w:ascii="宋体" w:eastAsia="宋体" w:hAnsi="宋体" w:cs="宋体"/>
          <w:spacing w:val="-80"/>
          <w:sz w:val="36"/>
          <w:szCs w:val="36"/>
        </w:rPr>
        <w:t xml:space="preserve"> </w:t>
      </w:r>
      <w:r>
        <w:rPr>
          <w:rFonts w:ascii="宋体" w:eastAsia="宋体" w:hAnsi="宋体" w:cs="宋体"/>
          <w:spacing w:val="-11"/>
          <w:sz w:val="36"/>
          <w:szCs w:val="36"/>
        </w:rPr>
        <w:t>）国外研究的历史背景</w:t>
      </w:r>
      <w:r>
        <w:rPr>
          <w:rFonts w:ascii="宋体" w:eastAsia="宋体" w:hAnsi="宋体" w:cs="宋体"/>
          <w:spacing w:val="-11"/>
          <w:sz w:val="36"/>
          <w:szCs w:val="36"/>
        </w:rPr>
        <w:t>×××</w:t>
      </w:r>
      <w:r>
        <w:rPr>
          <w:rFonts w:ascii="宋体" w:eastAsia="宋体" w:hAnsi="宋体" w:cs="宋体"/>
          <w:spacing w:val="-11"/>
          <w:sz w:val="36"/>
          <w:szCs w:val="36"/>
        </w:rPr>
        <w:t>。</w:t>
      </w:r>
    </w:p>
    <w:p w:rsidR="001458A9" w14:paraId="50A9D1C4" w14:textId="77777777">
      <w:pPr>
        <w:spacing w:before="241" w:line="237" w:lineRule="auto"/>
        <w:ind w:firstLine="765"/>
        <w:rPr>
          <w:rFonts w:ascii="宋体" w:eastAsia="宋体" w:hAnsi="宋体" w:cs="宋体"/>
          <w:sz w:val="36"/>
          <w:szCs w:val="36"/>
        </w:rPr>
      </w:pPr>
      <w:r>
        <w:rPr>
          <w:rFonts w:ascii="宋体" w:eastAsia="宋体" w:hAnsi="宋体" w:cs="宋体"/>
          <w:spacing w:val="-5"/>
          <w:sz w:val="36"/>
          <w:szCs w:val="36"/>
        </w:rPr>
        <w:t>（</w:t>
      </w:r>
      <w:r>
        <w:rPr>
          <w:rFonts w:ascii="宋体" w:eastAsia="宋体" w:hAnsi="宋体" w:cs="宋体"/>
          <w:spacing w:val="-5"/>
          <w:sz w:val="36"/>
          <w:szCs w:val="36"/>
        </w:rPr>
        <w:t>2</w:t>
      </w:r>
      <w:r>
        <w:rPr>
          <w:rFonts w:ascii="宋体" w:eastAsia="宋体" w:hAnsi="宋体" w:cs="宋体"/>
          <w:spacing w:val="-59"/>
          <w:sz w:val="36"/>
          <w:szCs w:val="36"/>
        </w:rPr>
        <w:t xml:space="preserve"> </w:t>
      </w:r>
      <w:r>
        <w:rPr>
          <w:rFonts w:ascii="宋体" w:eastAsia="宋体" w:hAnsi="宋体" w:cs="宋体"/>
          <w:spacing w:val="-5"/>
          <w:sz w:val="36"/>
          <w:szCs w:val="36"/>
        </w:rPr>
        <w:t>）目前国外</w:t>
      </w:r>
      <w:r>
        <w:rPr>
          <w:rFonts w:ascii="宋体" w:eastAsia="宋体" w:hAnsi="宋体" w:cs="宋体"/>
          <w:spacing w:val="-5"/>
          <w:sz w:val="36"/>
          <w:szCs w:val="36"/>
        </w:rPr>
        <w:t>×××</w:t>
      </w:r>
      <w:r>
        <w:rPr>
          <w:rFonts w:ascii="宋体" w:eastAsia="宋体" w:hAnsi="宋体" w:cs="宋体"/>
          <w:spacing w:val="-5"/>
          <w:sz w:val="36"/>
          <w:szCs w:val="36"/>
        </w:rPr>
        <w:t>产品生产公司主要由</w:t>
      </w:r>
      <w:r>
        <w:rPr>
          <w:rFonts w:ascii="宋体" w:eastAsia="宋体" w:hAnsi="宋体" w:cs="宋体"/>
          <w:spacing w:val="-5"/>
          <w:sz w:val="36"/>
          <w:szCs w:val="36"/>
        </w:rPr>
        <w:t>×××</w:t>
      </w:r>
      <w:r>
        <w:rPr>
          <w:rFonts w:ascii="宋体" w:eastAsia="宋体" w:hAnsi="宋体" w:cs="宋体"/>
          <w:spacing w:val="-5"/>
          <w:sz w:val="36"/>
          <w:szCs w:val="36"/>
        </w:rPr>
        <w:t>、</w:t>
      </w:r>
      <w:r>
        <w:rPr>
          <w:rFonts w:ascii="宋体" w:eastAsia="宋体" w:hAnsi="宋体" w:cs="宋体"/>
          <w:spacing w:val="-5"/>
          <w:sz w:val="36"/>
          <w:szCs w:val="36"/>
        </w:rPr>
        <w:t>×××</w:t>
      </w:r>
      <w:r>
        <w:rPr>
          <w:rFonts w:ascii="宋体" w:eastAsia="宋体" w:hAnsi="宋体" w:cs="宋体"/>
          <w:spacing w:val="-5"/>
          <w:sz w:val="36"/>
          <w:szCs w:val="36"/>
        </w:rPr>
        <w:t>等，其中</w:t>
      </w:r>
      <w:r>
        <w:rPr>
          <w:rFonts w:ascii="宋体" w:eastAsia="宋体" w:hAnsi="宋体" w:cs="宋体"/>
          <w:spacing w:val="-5"/>
          <w:sz w:val="36"/>
          <w:szCs w:val="36"/>
        </w:rPr>
        <w:t>×××</w:t>
      </w:r>
    </w:p>
    <w:p w:rsidR="001458A9" w14:paraId="1DE13268" w14:textId="77777777">
      <w:pPr>
        <w:spacing w:before="240" w:line="369" w:lineRule="auto"/>
        <w:ind w:left="65" w:right="2146"/>
        <w:jc w:val="right"/>
        <w:rPr>
          <w:rFonts w:ascii="宋体" w:eastAsia="宋体" w:hAnsi="宋体" w:cs="宋体"/>
          <w:sz w:val="36"/>
          <w:szCs w:val="36"/>
        </w:rPr>
      </w:pPr>
      <w:r>
        <w:rPr>
          <w:rFonts w:ascii="宋体" w:eastAsia="宋体" w:hAnsi="宋体" w:cs="宋体"/>
          <w:spacing w:val="-1"/>
          <w:sz w:val="36"/>
          <w:szCs w:val="36"/>
        </w:rPr>
        <w:t>公司技术相对较先进，是目前自动化程度最高，用时最少的仪器。</w:t>
      </w:r>
      <w:r>
        <w:rPr>
          <w:rFonts w:ascii="宋体" w:eastAsia="宋体" w:hAnsi="宋体" w:cs="宋体"/>
          <w:spacing w:val="15"/>
          <w:sz w:val="36"/>
          <w:szCs w:val="36"/>
        </w:rPr>
        <w:t xml:space="preserve"> </w:t>
      </w:r>
      <w:r>
        <w:rPr>
          <w:rFonts w:ascii="宋体" w:eastAsia="宋体" w:hAnsi="宋体" w:cs="宋体"/>
          <w:color w:val="FF0000"/>
          <w:sz w:val="36"/>
          <w:szCs w:val="36"/>
        </w:rPr>
        <w:t>对国外同行企业研究产品进行客观分析，优势劣势</w:t>
      </w:r>
      <w:r>
        <w:rPr>
          <w:rFonts w:ascii="宋体" w:eastAsia="宋体" w:hAnsi="宋体" w:cs="宋体"/>
          <w:color w:val="FF0000"/>
          <w:sz w:val="36"/>
          <w:szCs w:val="36"/>
        </w:rPr>
        <w:t>×××</w:t>
      </w:r>
      <w:r>
        <w:rPr>
          <w:rFonts w:ascii="宋体" w:eastAsia="宋体" w:hAnsi="宋体" w:cs="宋体"/>
          <w:color w:val="FF0000"/>
          <w:sz w:val="36"/>
          <w:szCs w:val="36"/>
        </w:rPr>
        <w:t>等</w:t>
      </w:r>
      <w:r>
        <w:rPr>
          <w:rFonts w:ascii="宋体" w:eastAsia="宋体" w:hAnsi="宋体" w:cs="宋体"/>
          <w:sz w:val="36"/>
          <w:szCs w:val="36"/>
        </w:rPr>
        <w:t>。</w:t>
      </w:r>
    </w:p>
    <w:p w:rsidR="001458A9" w14:paraId="63579054" w14:textId="77777777">
      <w:pPr>
        <w:spacing w:line="350" w:lineRule="auto"/>
      </w:pPr>
    </w:p>
    <w:p w:rsidR="001458A9" w14:paraId="3148CA79" w14:textId="77777777">
      <w:pPr>
        <w:spacing w:before="137" w:line="242" w:lineRule="auto"/>
        <w:ind w:firstLine="70"/>
        <w:rPr>
          <w:rFonts w:ascii="黑体" w:eastAsia="黑体" w:hAnsi="黑体" w:cs="黑体"/>
          <w:sz w:val="42"/>
          <w:szCs w:val="42"/>
        </w:rPr>
      </w:pPr>
      <w:r>
        <w:rPr>
          <w:rFonts w:ascii="黑体" w:eastAsia="黑体" w:hAnsi="黑体" w:cs="黑体"/>
          <w:color w:val="2C2C2C"/>
          <w:spacing w:val="-13"/>
          <w:sz w:val="42"/>
          <w:szCs w:val="42"/>
        </w:rPr>
        <w:t>3.2.2</w:t>
      </w:r>
      <w:r>
        <w:rPr>
          <w:rFonts w:ascii="黑体" w:eastAsia="黑体" w:hAnsi="黑体" w:cs="黑体"/>
          <w:color w:val="2C2C2C"/>
          <w:spacing w:val="164"/>
          <w:sz w:val="42"/>
          <w:szCs w:val="42"/>
        </w:rPr>
        <w:t xml:space="preserve"> </w:t>
      </w:r>
      <w:r>
        <w:rPr>
          <w:rFonts w:ascii="黑体" w:eastAsia="黑体" w:hAnsi="黑体" w:cs="黑体"/>
          <w:color w:val="2C2C2C"/>
          <w:spacing w:val="-13"/>
          <w:sz w:val="42"/>
          <w:szCs w:val="42"/>
        </w:rPr>
        <w:t>国内研究现状</w:t>
      </w:r>
    </w:p>
    <w:p w:rsidR="001458A9" w14:paraId="508C4345" w14:textId="77777777">
      <w:pPr>
        <w:spacing w:line="324" w:lineRule="auto"/>
      </w:pPr>
    </w:p>
    <w:p w:rsidR="001458A9" w14:paraId="2FFD9A90" w14:textId="77777777">
      <w:pPr>
        <w:spacing w:before="117" w:line="237" w:lineRule="auto"/>
        <w:ind w:firstLine="786"/>
        <w:rPr>
          <w:rFonts w:ascii="宋体" w:eastAsia="宋体" w:hAnsi="宋体" w:cs="宋体"/>
          <w:sz w:val="36"/>
          <w:szCs w:val="36"/>
        </w:rPr>
      </w:pPr>
      <w:r>
        <w:rPr>
          <w:rFonts w:ascii="宋体" w:eastAsia="宋体" w:hAnsi="宋体" w:cs="宋体"/>
          <w:color w:val="FF0000"/>
          <w:sz w:val="36"/>
          <w:szCs w:val="36"/>
        </w:rPr>
        <w:t>对国内产品研究现状剖析，突出其存在的弊端、问题、不足</w:t>
      </w:r>
      <w:r>
        <w:rPr>
          <w:rFonts w:ascii="宋体" w:eastAsia="宋体" w:hAnsi="宋体" w:cs="宋体"/>
          <w:color w:val="FF0000"/>
          <w:sz w:val="36"/>
          <w:szCs w:val="36"/>
        </w:rPr>
        <w:t>×××</w:t>
      </w:r>
      <w:r>
        <w:rPr>
          <w:rFonts w:ascii="宋体" w:eastAsia="宋体" w:hAnsi="宋体" w:cs="宋体"/>
          <w:color w:val="FF0000"/>
          <w:sz w:val="36"/>
          <w:szCs w:val="36"/>
        </w:rPr>
        <w:t>等。</w:t>
      </w:r>
    </w:p>
    <w:p w:rsidR="001458A9" w14:paraId="2F1F60C1" w14:textId="77777777">
      <w:pPr>
        <w:spacing w:before="241" w:line="239" w:lineRule="auto"/>
        <w:ind w:firstLine="790"/>
        <w:rPr>
          <w:rFonts w:ascii="宋体" w:eastAsia="宋体" w:hAnsi="宋体" w:cs="宋体"/>
          <w:sz w:val="36"/>
          <w:szCs w:val="36"/>
        </w:rPr>
      </w:pPr>
      <w:r>
        <w:rPr>
          <w:rFonts w:ascii="宋体" w:eastAsia="宋体" w:hAnsi="宋体" w:cs="宋体"/>
          <w:spacing w:val="-19"/>
          <w:sz w:val="36"/>
          <w:szCs w:val="36"/>
        </w:rPr>
        <w:t>例：</w:t>
      </w:r>
    </w:p>
    <w:p w:rsidR="001458A9" w14:paraId="61CF88CE" w14:textId="77777777">
      <w:pPr>
        <w:spacing w:before="236" w:line="360" w:lineRule="auto"/>
        <w:ind w:left="66" w:firstLine="750"/>
        <w:rPr>
          <w:rFonts w:ascii="宋体" w:eastAsia="宋体" w:hAnsi="宋体" w:cs="宋体"/>
          <w:sz w:val="36"/>
          <w:szCs w:val="36"/>
        </w:rPr>
      </w:pPr>
      <w:r>
        <w:rPr>
          <w:rFonts w:ascii="宋体" w:eastAsia="宋体" w:hAnsi="宋体" w:cs="宋体"/>
          <w:spacing w:val="5"/>
          <w:sz w:val="36"/>
          <w:szCs w:val="36"/>
        </w:rPr>
        <w:t>以</w:t>
      </w:r>
      <w:r>
        <w:rPr>
          <w:rFonts w:ascii="宋体" w:eastAsia="宋体" w:hAnsi="宋体" w:cs="宋体"/>
          <w:spacing w:val="13"/>
          <w:sz w:val="36"/>
          <w:szCs w:val="36"/>
        </w:rPr>
        <w:t xml:space="preserve"> </w:t>
      </w:r>
      <w:r>
        <w:rPr>
          <w:rFonts w:ascii="宋体" w:eastAsia="宋体" w:hAnsi="宋体" w:cs="宋体"/>
          <w:spacing w:val="5"/>
          <w:sz w:val="36"/>
          <w:szCs w:val="36"/>
        </w:rPr>
        <w:t>PCR</w:t>
      </w:r>
      <w:r>
        <w:rPr>
          <w:rFonts w:ascii="宋体" w:eastAsia="宋体" w:hAnsi="宋体" w:cs="宋体"/>
          <w:spacing w:val="5"/>
          <w:sz w:val="36"/>
          <w:szCs w:val="36"/>
        </w:rPr>
        <w:t>仪为仪器平台的分子诊断技术虽然是分子诊断技术中应用广泛并比</w:t>
      </w:r>
      <w:r>
        <w:rPr>
          <w:rFonts w:ascii="宋体" w:eastAsia="宋体" w:hAnsi="宋体" w:cs="宋体"/>
          <w:sz w:val="36"/>
          <w:szCs w:val="36"/>
        </w:rPr>
        <w:t xml:space="preserve"> </w:t>
      </w:r>
      <w:r>
        <w:rPr>
          <w:rFonts w:ascii="宋体" w:eastAsia="宋体" w:hAnsi="宋体" w:cs="宋体"/>
          <w:spacing w:val="-14"/>
          <w:sz w:val="36"/>
          <w:szCs w:val="36"/>
        </w:rPr>
        <w:t>较成熟的技术，但是还存在一些局限：</w:t>
      </w:r>
      <w:r>
        <w:rPr>
          <w:rFonts w:ascii="宋体" w:eastAsia="宋体" w:hAnsi="宋体" w:cs="宋体"/>
          <w:spacing w:val="115"/>
          <w:sz w:val="36"/>
          <w:szCs w:val="36"/>
        </w:rPr>
        <w:t xml:space="preserve"> </w:t>
      </w:r>
      <w:r>
        <w:rPr>
          <w:rFonts w:ascii="宋体" w:eastAsia="宋体" w:hAnsi="宋体" w:cs="宋体"/>
          <w:spacing w:val="-14"/>
          <w:sz w:val="36"/>
          <w:szCs w:val="36"/>
        </w:rPr>
        <w:t>(1)</w:t>
      </w:r>
      <w:r>
        <w:rPr>
          <w:rFonts w:ascii="宋体" w:eastAsia="宋体" w:hAnsi="宋体" w:cs="宋体"/>
          <w:spacing w:val="-9"/>
          <w:sz w:val="36"/>
          <w:szCs w:val="36"/>
        </w:rPr>
        <w:t xml:space="preserve"> </w:t>
      </w:r>
      <w:r>
        <w:rPr>
          <w:rFonts w:ascii="宋体" w:eastAsia="宋体" w:hAnsi="宋体" w:cs="宋体"/>
          <w:spacing w:val="-14"/>
          <w:sz w:val="36"/>
          <w:szCs w:val="36"/>
        </w:rPr>
        <w:t>尽管方法简单，但是操作过程复杂，</w:t>
      </w:r>
      <w:r>
        <w:rPr>
          <w:rFonts w:ascii="宋体" w:eastAsia="宋体" w:hAnsi="宋体" w:cs="宋体"/>
          <w:sz w:val="36"/>
          <w:szCs w:val="36"/>
        </w:rPr>
        <w:t xml:space="preserve">  </w:t>
      </w:r>
      <w:r>
        <w:rPr>
          <w:rFonts w:ascii="宋体" w:eastAsia="宋体" w:hAnsi="宋体" w:cs="宋体"/>
          <w:spacing w:val="-11"/>
          <w:sz w:val="36"/>
          <w:szCs w:val="36"/>
        </w:rPr>
        <w:t>特别是样品的制备过程，对操作人员的要求很高</w:t>
      </w:r>
      <w:r>
        <w:rPr>
          <w:rFonts w:ascii="宋体" w:eastAsia="宋体" w:hAnsi="宋体" w:cs="宋体"/>
          <w:spacing w:val="-11"/>
          <w:sz w:val="36"/>
          <w:szCs w:val="36"/>
        </w:rPr>
        <w:t>;(2)</w:t>
      </w:r>
      <w:r>
        <w:rPr>
          <w:rFonts w:ascii="宋体" w:eastAsia="宋体" w:hAnsi="宋体" w:cs="宋体"/>
          <w:spacing w:val="79"/>
          <w:sz w:val="36"/>
          <w:szCs w:val="36"/>
        </w:rPr>
        <w:t xml:space="preserve"> </w:t>
      </w:r>
      <w:r>
        <w:rPr>
          <w:rFonts w:ascii="宋体" w:eastAsia="宋体" w:hAnsi="宋体" w:cs="宋体"/>
          <w:spacing w:val="-11"/>
          <w:sz w:val="36"/>
          <w:szCs w:val="36"/>
        </w:rPr>
        <w:t>很容易被</w:t>
      </w:r>
      <w:r>
        <w:rPr>
          <w:rFonts w:ascii="宋体" w:eastAsia="宋体" w:hAnsi="宋体" w:cs="宋体"/>
          <w:spacing w:val="-11"/>
          <w:sz w:val="36"/>
          <w:szCs w:val="36"/>
        </w:rPr>
        <w:t>“</w:t>
      </w:r>
      <w:r>
        <w:rPr>
          <w:rFonts w:ascii="宋体" w:eastAsia="宋体" w:hAnsi="宋体" w:cs="宋体"/>
          <w:spacing w:val="-11"/>
          <w:sz w:val="36"/>
          <w:szCs w:val="36"/>
        </w:rPr>
        <w:t>污染</w:t>
      </w:r>
      <w:r>
        <w:rPr>
          <w:rFonts w:ascii="宋体" w:eastAsia="宋体" w:hAnsi="宋体" w:cs="宋体"/>
          <w:spacing w:val="-11"/>
          <w:sz w:val="36"/>
          <w:szCs w:val="36"/>
        </w:rPr>
        <w:t>”</w:t>
      </w:r>
      <w:r>
        <w:rPr>
          <w:rFonts w:ascii="宋体" w:eastAsia="宋体" w:hAnsi="宋体" w:cs="宋体"/>
          <w:spacing w:val="-11"/>
          <w:sz w:val="36"/>
          <w:szCs w:val="36"/>
        </w:rPr>
        <w:t>，</w:t>
      </w:r>
      <w:r>
        <w:rPr>
          <w:rFonts w:ascii="宋体" w:eastAsia="宋体" w:hAnsi="宋体" w:cs="宋体"/>
          <w:spacing w:val="7"/>
          <w:sz w:val="36"/>
          <w:szCs w:val="36"/>
        </w:rPr>
        <w:t xml:space="preserve"> </w:t>
      </w:r>
      <w:r>
        <w:rPr>
          <w:rFonts w:ascii="宋体" w:eastAsia="宋体" w:hAnsi="宋体" w:cs="宋体"/>
          <w:spacing w:val="-11"/>
          <w:sz w:val="36"/>
          <w:szCs w:val="36"/>
        </w:rPr>
        <w:t>PCR</w:t>
      </w:r>
      <w:r>
        <w:rPr>
          <w:rFonts w:ascii="宋体" w:eastAsia="宋体" w:hAnsi="宋体" w:cs="宋体"/>
          <w:spacing w:val="-11"/>
          <w:sz w:val="36"/>
          <w:szCs w:val="36"/>
        </w:rPr>
        <w:t>技</w:t>
      </w:r>
      <w:r>
        <w:rPr>
          <w:rFonts w:ascii="宋体" w:eastAsia="宋体" w:hAnsi="宋体" w:cs="宋体"/>
          <w:sz w:val="36"/>
          <w:szCs w:val="36"/>
        </w:rPr>
        <w:t xml:space="preserve"> </w:t>
      </w:r>
      <w:r>
        <w:rPr>
          <w:rFonts w:ascii="宋体" w:eastAsia="宋体" w:hAnsi="宋体" w:cs="宋体"/>
          <w:spacing w:val="-14"/>
          <w:sz w:val="36"/>
          <w:szCs w:val="36"/>
        </w:rPr>
        <w:t>术具有高特异性、高灵敏度的优势，</w:t>
      </w:r>
      <w:r>
        <w:rPr>
          <w:rFonts w:ascii="宋体" w:eastAsia="宋体" w:hAnsi="宋体" w:cs="宋体"/>
          <w:spacing w:val="45"/>
          <w:sz w:val="36"/>
          <w:szCs w:val="36"/>
        </w:rPr>
        <w:t xml:space="preserve"> </w:t>
      </w:r>
      <w:r>
        <w:rPr>
          <w:rFonts w:ascii="宋体" w:eastAsia="宋体" w:hAnsi="宋体" w:cs="宋体"/>
          <w:spacing w:val="-14"/>
          <w:sz w:val="36"/>
          <w:szCs w:val="36"/>
        </w:rPr>
        <w:t>但这些优势也常常成为</w:t>
      </w:r>
      <w:r>
        <w:rPr>
          <w:rFonts w:ascii="宋体" w:eastAsia="宋体" w:hAnsi="宋体" w:cs="宋体"/>
          <w:spacing w:val="-96"/>
          <w:sz w:val="36"/>
          <w:szCs w:val="36"/>
        </w:rPr>
        <w:t xml:space="preserve"> </w:t>
      </w:r>
      <w:r>
        <w:rPr>
          <w:rFonts w:ascii="宋体" w:eastAsia="宋体" w:hAnsi="宋体" w:cs="宋体"/>
          <w:spacing w:val="-14"/>
          <w:sz w:val="36"/>
          <w:szCs w:val="36"/>
        </w:rPr>
        <w:t>PCR</w:t>
      </w:r>
      <w:r>
        <w:rPr>
          <w:rFonts w:ascii="宋体" w:eastAsia="宋体" w:hAnsi="宋体" w:cs="宋体"/>
          <w:spacing w:val="-14"/>
          <w:sz w:val="36"/>
          <w:szCs w:val="36"/>
        </w:rPr>
        <w:t>技术的</w:t>
      </w:r>
      <w:r>
        <w:rPr>
          <w:rFonts w:ascii="宋体" w:eastAsia="宋体" w:hAnsi="宋体" w:cs="宋体"/>
          <w:spacing w:val="-14"/>
          <w:sz w:val="36"/>
          <w:szCs w:val="36"/>
        </w:rPr>
        <w:t>“</w:t>
      </w:r>
      <w:r>
        <w:rPr>
          <w:rFonts w:ascii="宋体" w:eastAsia="宋体" w:hAnsi="宋体" w:cs="宋体"/>
          <w:spacing w:val="-14"/>
          <w:sz w:val="36"/>
          <w:szCs w:val="36"/>
        </w:rPr>
        <w:t>烦恼</w:t>
      </w:r>
      <w:r>
        <w:rPr>
          <w:rFonts w:ascii="宋体" w:eastAsia="宋体" w:hAnsi="宋体" w:cs="宋体"/>
          <w:spacing w:val="-14"/>
          <w:sz w:val="36"/>
          <w:szCs w:val="36"/>
        </w:rPr>
        <w:t>”</w:t>
      </w:r>
      <w:r>
        <w:rPr>
          <w:rFonts w:ascii="宋体" w:eastAsia="宋体" w:hAnsi="宋体" w:cs="宋体"/>
          <w:spacing w:val="-14"/>
          <w:sz w:val="36"/>
          <w:szCs w:val="36"/>
        </w:rPr>
        <w:t>，</w:t>
      </w:r>
      <w:r>
        <w:rPr>
          <w:rFonts w:ascii="宋体" w:eastAsia="宋体" w:hAnsi="宋体" w:cs="宋体"/>
          <w:sz w:val="36"/>
          <w:szCs w:val="36"/>
        </w:rPr>
        <w:t xml:space="preserve"> </w:t>
      </w:r>
      <w:r>
        <w:rPr>
          <w:rFonts w:ascii="宋体" w:eastAsia="宋体" w:hAnsi="宋体" w:cs="宋体"/>
          <w:spacing w:val="6"/>
          <w:sz w:val="36"/>
          <w:szCs w:val="36"/>
        </w:rPr>
        <w:t>环境中的病菌或操作人员的一点失误都会被几何级数的放大，造成检测结果的</w:t>
      </w:r>
    </w:p>
    <w:p w:rsidR="001458A9" w14:paraId="71C0259E" w14:textId="77777777">
      <w:pPr>
        <w:spacing w:before="2" w:line="236" w:lineRule="auto"/>
        <w:ind w:firstLine="60"/>
        <w:rPr>
          <w:rFonts w:ascii="宋体" w:eastAsia="宋体" w:hAnsi="宋体" w:cs="宋体"/>
          <w:sz w:val="36"/>
          <w:szCs w:val="36"/>
        </w:rPr>
      </w:pPr>
      <w:r>
        <w:rPr>
          <w:rFonts w:ascii="宋体" w:eastAsia="宋体" w:hAnsi="宋体" w:cs="宋体"/>
          <w:spacing w:val="4"/>
          <w:sz w:val="36"/>
          <w:szCs w:val="36"/>
        </w:rPr>
        <w:t>“</w:t>
      </w:r>
      <w:r>
        <w:rPr>
          <w:rFonts w:ascii="宋体" w:eastAsia="宋体" w:hAnsi="宋体" w:cs="宋体"/>
          <w:spacing w:val="4"/>
          <w:sz w:val="36"/>
          <w:szCs w:val="36"/>
        </w:rPr>
        <w:t>假阳性</w:t>
      </w:r>
      <w:r>
        <w:rPr>
          <w:rFonts w:ascii="宋体" w:eastAsia="宋体" w:hAnsi="宋体" w:cs="宋体"/>
          <w:spacing w:val="4"/>
          <w:sz w:val="36"/>
          <w:szCs w:val="36"/>
        </w:rPr>
        <w:t>”</w:t>
      </w:r>
      <w:r>
        <w:rPr>
          <w:rFonts w:ascii="宋体" w:eastAsia="宋体" w:hAnsi="宋体" w:cs="宋体"/>
          <w:spacing w:val="4"/>
          <w:sz w:val="36"/>
          <w:szCs w:val="36"/>
        </w:rPr>
        <w:t>。</w:t>
      </w:r>
    </w:p>
    <w:p w:rsidR="001458A9" w14:paraId="737015FB" w14:textId="77777777">
      <w:pPr>
        <w:spacing w:before="64" w:line="590" w:lineRule="exact"/>
        <w:ind w:firstLine="70"/>
        <w:rPr>
          <w:rFonts w:ascii="黑体" w:eastAsia="黑体" w:hAnsi="黑体" w:cs="黑体"/>
          <w:sz w:val="42"/>
          <w:szCs w:val="42"/>
        </w:rPr>
      </w:pPr>
      <w:r>
        <w:rPr>
          <w:rFonts w:ascii="黑体" w:eastAsia="黑体" w:hAnsi="黑体" w:cs="黑体"/>
          <w:color w:val="2C2C2C"/>
          <w:spacing w:val="-14"/>
          <w:position w:val="3"/>
          <w:sz w:val="42"/>
          <w:szCs w:val="42"/>
        </w:rPr>
        <w:t>3.2.3</w:t>
      </w:r>
      <w:r>
        <w:rPr>
          <w:rFonts w:ascii="黑体" w:eastAsia="黑体" w:hAnsi="黑体" w:cs="黑体"/>
          <w:color w:val="2C2C2C"/>
          <w:spacing w:val="6"/>
          <w:position w:val="3"/>
          <w:sz w:val="42"/>
          <w:szCs w:val="42"/>
        </w:rPr>
        <w:t xml:space="preserve">  </w:t>
      </w:r>
      <w:r>
        <w:rPr>
          <w:rFonts w:ascii="宋体" w:eastAsia="宋体" w:hAnsi="宋体" w:cs="宋体"/>
          <w:spacing w:val="-14"/>
          <w:position w:val="3"/>
          <w:sz w:val="36"/>
          <w:szCs w:val="36"/>
        </w:rPr>
        <w:t>×××</w:t>
      </w:r>
      <w:r>
        <w:rPr>
          <w:rFonts w:ascii="黑体" w:eastAsia="黑体" w:hAnsi="黑体" w:cs="黑体"/>
          <w:color w:val="2C2C2C"/>
          <w:spacing w:val="-14"/>
          <w:position w:val="3"/>
          <w:sz w:val="42"/>
          <w:szCs w:val="42"/>
        </w:rPr>
        <w:t>技术的发展趋势</w:t>
      </w:r>
    </w:p>
    <w:p w:rsidR="001458A9" w14:paraId="2E083A7E" w14:textId="77777777">
      <w:pPr>
        <w:spacing w:line="286" w:lineRule="auto"/>
      </w:pPr>
    </w:p>
    <w:p w:rsidR="001458A9" w14:paraId="0CB8B471" w14:textId="77777777">
      <w:pPr>
        <w:spacing w:before="117" w:line="237" w:lineRule="auto"/>
        <w:ind w:firstLine="783"/>
        <w:rPr>
          <w:rFonts w:ascii="宋体" w:eastAsia="宋体" w:hAnsi="宋体" w:cs="宋体"/>
          <w:sz w:val="36"/>
          <w:szCs w:val="36"/>
        </w:rPr>
      </w:pPr>
      <w:r>
        <w:rPr>
          <w:rFonts w:ascii="宋体" w:eastAsia="宋体" w:hAnsi="宋体" w:cs="宋体"/>
          <w:color w:val="FF0000"/>
          <w:spacing w:val="-11"/>
          <w:sz w:val="36"/>
          <w:szCs w:val="36"/>
        </w:rPr>
        <w:t>从技术层面分析产品的未来发展趋势，</w:t>
      </w:r>
      <w:r>
        <w:rPr>
          <w:rFonts w:ascii="宋体" w:eastAsia="宋体" w:hAnsi="宋体" w:cs="宋体"/>
          <w:color w:val="FF0000"/>
          <w:spacing w:val="91"/>
          <w:sz w:val="36"/>
          <w:szCs w:val="36"/>
        </w:rPr>
        <w:t xml:space="preserve"> </w:t>
      </w:r>
      <w:r>
        <w:rPr>
          <w:rFonts w:ascii="宋体" w:eastAsia="宋体" w:hAnsi="宋体" w:cs="宋体"/>
          <w:color w:val="FF0000"/>
          <w:spacing w:val="-11"/>
          <w:sz w:val="36"/>
          <w:szCs w:val="36"/>
        </w:rPr>
        <w:t>可以是国外的</w:t>
      </w:r>
      <w:r>
        <w:rPr>
          <w:rFonts w:ascii="宋体" w:eastAsia="宋体" w:hAnsi="宋体" w:cs="宋体"/>
          <w:color w:val="FF0000"/>
          <w:spacing w:val="-11"/>
          <w:sz w:val="36"/>
          <w:szCs w:val="36"/>
        </w:rPr>
        <w:t>×××</w:t>
      </w:r>
      <w:r>
        <w:rPr>
          <w:rFonts w:ascii="宋体" w:eastAsia="宋体" w:hAnsi="宋体" w:cs="宋体"/>
          <w:color w:val="FF0000"/>
          <w:spacing w:val="-11"/>
          <w:sz w:val="36"/>
          <w:szCs w:val="36"/>
        </w:rPr>
        <w:t>。</w:t>
      </w:r>
    </w:p>
    <w:p w:rsidR="001458A9" w14:paraId="24EEFD2A" w14:textId="77777777">
      <w:pPr>
        <w:spacing w:before="239" w:line="360" w:lineRule="auto"/>
        <w:ind w:left="65" w:right="113" w:firstLine="721"/>
        <w:rPr>
          <w:rFonts w:ascii="宋体" w:eastAsia="宋体" w:hAnsi="宋体" w:cs="宋体"/>
          <w:sz w:val="36"/>
          <w:szCs w:val="36"/>
        </w:rPr>
      </w:pPr>
      <w:r>
        <w:rPr>
          <w:rFonts w:ascii="宋体" w:eastAsia="宋体" w:hAnsi="宋体" w:cs="宋体"/>
          <w:spacing w:val="-10"/>
          <w:sz w:val="36"/>
          <w:szCs w:val="36"/>
        </w:rPr>
        <w:t>普通的基因扩增仪需求量大，但技术上相对很成熟，</w:t>
      </w:r>
      <w:r>
        <w:rPr>
          <w:rFonts w:ascii="宋体" w:eastAsia="宋体" w:hAnsi="宋体" w:cs="宋体"/>
          <w:spacing w:val="5"/>
          <w:sz w:val="36"/>
          <w:szCs w:val="36"/>
        </w:rPr>
        <w:t xml:space="preserve"> </w:t>
      </w:r>
      <w:r>
        <w:rPr>
          <w:rFonts w:ascii="宋体" w:eastAsia="宋体" w:hAnsi="宋体" w:cs="宋体"/>
          <w:spacing w:val="-10"/>
          <w:sz w:val="36"/>
          <w:szCs w:val="36"/>
        </w:rPr>
        <w:t>就像德国的快速扩增仪</w:t>
      </w:r>
      <w:r>
        <w:rPr>
          <w:rFonts w:ascii="宋体" w:eastAsia="宋体" w:hAnsi="宋体" w:cs="宋体"/>
          <w:sz w:val="36"/>
          <w:szCs w:val="36"/>
        </w:rPr>
        <w:t xml:space="preserve"> </w:t>
      </w:r>
      <w:r>
        <w:rPr>
          <w:rFonts w:ascii="宋体" w:eastAsia="宋体" w:hAnsi="宋体" w:cs="宋体"/>
          <w:spacing w:val="-9"/>
          <w:sz w:val="36"/>
          <w:szCs w:val="36"/>
        </w:rPr>
        <w:t>一样，</w:t>
      </w:r>
      <w:r>
        <w:rPr>
          <w:rFonts w:ascii="宋体" w:eastAsia="宋体" w:hAnsi="宋体" w:cs="宋体"/>
          <w:spacing w:val="-7"/>
          <w:sz w:val="36"/>
          <w:szCs w:val="36"/>
        </w:rPr>
        <w:t xml:space="preserve"> </w:t>
      </w:r>
      <w:r>
        <w:rPr>
          <w:rFonts w:ascii="宋体" w:eastAsia="宋体" w:hAnsi="宋体" w:cs="宋体"/>
          <w:spacing w:val="-9"/>
          <w:sz w:val="36"/>
          <w:szCs w:val="36"/>
        </w:rPr>
        <w:t>他们把升降温速率提高了一个新的台阶，国内的仪器要做到这样的技术还</w:t>
      </w:r>
      <w:r>
        <w:rPr>
          <w:rFonts w:ascii="宋体" w:eastAsia="宋体" w:hAnsi="宋体" w:cs="宋体"/>
          <w:sz w:val="36"/>
          <w:szCs w:val="36"/>
        </w:rPr>
        <w:t xml:space="preserve"> </w:t>
      </w:r>
      <w:r>
        <w:rPr>
          <w:rFonts w:ascii="宋体" w:eastAsia="宋体" w:hAnsi="宋体" w:cs="宋体"/>
          <w:spacing w:val="-7"/>
          <w:sz w:val="36"/>
          <w:szCs w:val="36"/>
        </w:rPr>
        <w:t>需要一定的时间。目前</w:t>
      </w:r>
      <w:r>
        <w:rPr>
          <w:rFonts w:ascii="宋体" w:eastAsia="宋体" w:hAnsi="宋体" w:cs="宋体"/>
          <w:spacing w:val="-65"/>
          <w:sz w:val="36"/>
          <w:szCs w:val="36"/>
        </w:rPr>
        <w:t xml:space="preserve"> </w:t>
      </w:r>
      <w:r>
        <w:rPr>
          <w:rFonts w:ascii="宋体" w:eastAsia="宋体" w:hAnsi="宋体" w:cs="宋体"/>
          <w:spacing w:val="-7"/>
          <w:sz w:val="36"/>
          <w:szCs w:val="36"/>
        </w:rPr>
        <w:t>PCR</w:t>
      </w:r>
      <w:r>
        <w:rPr>
          <w:rFonts w:ascii="宋体" w:eastAsia="宋体" w:hAnsi="宋体" w:cs="宋体"/>
          <w:spacing w:val="-7"/>
          <w:sz w:val="36"/>
          <w:szCs w:val="36"/>
        </w:rPr>
        <w:t>仪的升温速率最快的仪器，</w:t>
      </w:r>
      <w:r>
        <w:rPr>
          <w:rFonts w:ascii="宋体" w:eastAsia="宋体" w:hAnsi="宋体" w:cs="宋体"/>
          <w:spacing w:val="-5"/>
          <w:sz w:val="36"/>
          <w:szCs w:val="36"/>
        </w:rPr>
        <w:t xml:space="preserve"> </w:t>
      </w:r>
      <w:r>
        <w:rPr>
          <w:rFonts w:ascii="宋体" w:eastAsia="宋体" w:hAnsi="宋体" w:cs="宋体"/>
          <w:spacing w:val="-7"/>
          <w:sz w:val="36"/>
          <w:szCs w:val="36"/>
        </w:rPr>
        <w:t>在技术上的发展应该受到</w:t>
      </w:r>
      <w:r>
        <w:rPr>
          <w:rFonts w:ascii="宋体" w:eastAsia="宋体" w:hAnsi="宋体" w:cs="宋体"/>
          <w:sz w:val="36"/>
          <w:szCs w:val="36"/>
        </w:rPr>
        <w:t xml:space="preserve"> </w:t>
      </w:r>
      <w:r>
        <w:rPr>
          <w:rFonts w:ascii="宋体" w:eastAsia="宋体" w:hAnsi="宋体" w:cs="宋体"/>
          <w:spacing w:val="-9"/>
          <w:sz w:val="36"/>
          <w:szCs w:val="36"/>
        </w:rPr>
        <w:t>很大的限制，</w:t>
      </w:r>
      <w:r>
        <w:rPr>
          <w:rFonts w:ascii="宋体" w:eastAsia="宋体" w:hAnsi="宋体" w:cs="宋体"/>
          <w:spacing w:val="-5"/>
          <w:sz w:val="36"/>
          <w:szCs w:val="36"/>
        </w:rPr>
        <w:t xml:space="preserve"> </w:t>
      </w:r>
      <w:r>
        <w:rPr>
          <w:rFonts w:ascii="宋体" w:eastAsia="宋体" w:hAnsi="宋体" w:cs="宋体"/>
          <w:spacing w:val="-9"/>
          <w:sz w:val="36"/>
          <w:szCs w:val="36"/>
        </w:rPr>
        <w:t>再想提高这种技术比较困难。他们也只能等待其他竞争者逐渐的减</w:t>
      </w:r>
      <w:r>
        <w:rPr>
          <w:rFonts w:ascii="宋体" w:eastAsia="宋体" w:hAnsi="宋体" w:cs="宋体"/>
          <w:sz w:val="36"/>
          <w:szCs w:val="36"/>
        </w:rPr>
        <w:t xml:space="preserve"> </w:t>
      </w:r>
      <w:r>
        <w:rPr>
          <w:rFonts w:ascii="宋体" w:eastAsia="宋体" w:hAnsi="宋体" w:cs="宋体"/>
          <w:spacing w:val="-1"/>
          <w:sz w:val="36"/>
          <w:szCs w:val="36"/>
        </w:rPr>
        <w:t>少这种技术差距。</w:t>
      </w:r>
    </w:p>
    <w:p w:rsidR="001458A9" w14:paraId="7F72EAE1" w14:textId="77777777">
      <w:pPr>
        <w:spacing w:before="1" w:line="360" w:lineRule="auto"/>
        <w:ind w:left="67" w:right="118" w:firstLine="718"/>
        <w:rPr>
          <w:rFonts w:ascii="宋体" w:eastAsia="宋体" w:hAnsi="宋体" w:cs="宋体"/>
          <w:sz w:val="36"/>
          <w:szCs w:val="36"/>
        </w:rPr>
      </w:pPr>
      <w:r>
        <w:rPr>
          <w:rFonts w:ascii="宋体" w:eastAsia="宋体" w:hAnsi="宋体" w:cs="宋体"/>
          <w:spacing w:val="-14"/>
          <w:sz w:val="36"/>
          <w:szCs w:val="36"/>
        </w:rPr>
        <w:t>PCR</w:t>
      </w:r>
      <w:r>
        <w:rPr>
          <w:rFonts w:ascii="宋体" w:eastAsia="宋体" w:hAnsi="宋体" w:cs="宋体"/>
          <w:spacing w:val="-14"/>
          <w:sz w:val="36"/>
          <w:szCs w:val="36"/>
        </w:rPr>
        <w:t>技术应用的领域变的更加广泛，</w:t>
      </w:r>
      <w:r>
        <w:rPr>
          <w:rFonts w:ascii="宋体" w:eastAsia="宋体" w:hAnsi="宋体" w:cs="宋体"/>
          <w:spacing w:val="81"/>
          <w:sz w:val="36"/>
          <w:szCs w:val="36"/>
        </w:rPr>
        <w:t xml:space="preserve"> </w:t>
      </w:r>
      <w:r>
        <w:rPr>
          <w:rFonts w:ascii="宋体" w:eastAsia="宋体" w:hAnsi="宋体" w:cs="宋体"/>
          <w:spacing w:val="-14"/>
          <w:sz w:val="36"/>
          <w:szCs w:val="36"/>
        </w:rPr>
        <w:t>从简单的基因复制到疾病的诊断，</w:t>
      </w:r>
      <w:r>
        <w:rPr>
          <w:rFonts w:ascii="宋体" w:eastAsia="宋体" w:hAnsi="宋体" w:cs="宋体"/>
          <w:spacing w:val="68"/>
          <w:sz w:val="36"/>
          <w:szCs w:val="36"/>
        </w:rPr>
        <w:t xml:space="preserve"> </w:t>
      </w:r>
      <w:r>
        <w:rPr>
          <w:rFonts w:ascii="宋体" w:eastAsia="宋体" w:hAnsi="宋体" w:cs="宋体"/>
          <w:spacing w:val="-14"/>
          <w:sz w:val="36"/>
          <w:szCs w:val="36"/>
        </w:rPr>
        <w:t>免疫</w:t>
      </w:r>
      <w:r>
        <w:rPr>
          <w:rFonts w:ascii="宋体" w:eastAsia="宋体" w:hAnsi="宋体" w:cs="宋体"/>
          <w:sz w:val="36"/>
          <w:szCs w:val="36"/>
        </w:rPr>
        <w:t xml:space="preserve"> </w:t>
      </w:r>
      <w:r>
        <w:rPr>
          <w:rFonts w:ascii="宋体" w:eastAsia="宋体" w:hAnsi="宋体" w:cs="宋体"/>
          <w:spacing w:val="-19"/>
          <w:sz w:val="36"/>
          <w:szCs w:val="36"/>
        </w:rPr>
        <w:t>学，法医的鉴定，考古的应用，</w:t>
      </w:r>
      <w:r>
        <w:rPr>
          <w:rFonts w:ascii="宋体" w:eastAsia="宋体" w:hAnsi="宋体" w:cs="宋体"/>
          <w:spacing w:val="95"/>
          <w:sz w:val="36"/>
          <w:szCs w:val="36"/>
        </w:rPr>
        <w:t xml:space="preserve"> </w:t>
      </w:r>
      <w:r>
        <w:rPr>
          <w:rFonts w:ascii="宋体" w:eastAsia="宋体" w:hAnsi="宋体" w:cs="宋体"/>
          <w:spacing w:val="-19"/>
          <w:sz w:val="36"/>
          <w:szCs w:val="36"/>
        </w:rPr>
        <w:t>环境检测，食品检测，植物学，动物学等等。</w:t>
      </w:r>
      <w:r>
        <w:rPr>
          <w:rFonts w:ascii="宋体" w:eastAsia="宋体" w:hAnsi="宋体" w:cs="宋体"/>
          <w:spacing w:val="61"/>
          <w:sz w:val="36"/>
          <w:szCs w:val="36"/>
        </w:rPr>
        <w:t xml:space="preserve"> </w:t>
      </w:r>
      <w:r>
        <w:rPr>
          <w:rFonts w:ascii="宋体" w:eastAsia="宋体" w:hAnsi="宋体" w:cs="宋体"/>
          <w:spacing w:val="-19"/>
          <w:sz w:val="36"/>
          <w:szCs w:val="36"/>
        </w:rPr>
        <w:t>随</w:t>
      </w:r>
      <w:r>
        <w:rPr>
          <w:rFonts w:ascii="宋体" w:eastAsia="宋体" w:hAnsi="宋体" w:cs="宋体"/>
          <w:sz w:val="36"/>
          <w:szCs w:val="36"/>
        </w:rPr>
        <w:t xml:space="preserve"> </w:t>
      </w:r>
      <w:r>
        <w:rPr>
          <w:rFonts w:ascii="宋体" w:eastAsia="宋体" w:hAnsi="宋体" w:cs="宋体"/>
          <w:spacing w:val="-7"/>
          <w:sz w:val="36"/>
          <w:szCs w:val="36"/>
        </w:rPr>
        <w:t>着技术的不断发展，</w:t>
      </w:r>
      <w:r>
        <w:rPr>
          <w:rFonts w:ascii="宋体" w:eastAsia="宋体" w:hAnsi="宋体" w:cs="宋体"/>
          <w:spacing w:val="-7"/>
          <w:sz w:val="36"/>
          <w:szCs w:val="36"/>
        </w:rPr>
        <w:t>PCR</w:t>
      </w:r>
      <w:r>
        <w:rPr>
          <w:rFonts w:ascii="宋体" w:eastAsia="宋体" w:hAnsi="宋体" w:cs="宋体"/>
          <w:spacing w:val="-7"/>
          <w:sz w:val="36"/>
          <w:szCs w:val="36"/>
        </w:rPr>
        <w:t>技术的不断成熟，</w:t>
      </w:r>
      <w:r>
        <w:rPr>
          <w:rFonts w:ascii="宋体" w:eastAsia="宋体" w:hAnsi="宋体" w:cs="宋体"/>
          <w:spacing w:val="101"/>
          <w:sz w:val="36"/>
          <w:szCs w:val="36"/>
        </w:rPr>
        <w:t xml:space="preserve"> </w:t>
      </w:r>
      <w:r>
        <w:rPr>
          <w:rFonts w:ascii="宋体" w:eastAsia="宋体" w:hAnsi="宋体" w:cs="宋体"/>
          <w:spacing w:val="-7"/>
          <w:sz w:val="36"/>
          <w:szCs w:val="36"/>
        </w:rPr>
        <w:t>可能在几十年后，如果个人电脑里存</w:t>
      </w:r>
      <w:r>
        <w:rPr>
          <w:rFonts w:ascii="宋体" w:eastAsia="宋体" w:hAnsi="宋体" w:cs="宋体"/>
          <w:sz w:val="36"/>
          <w:szCs w:val="36"/>
        </w:rPr>
        <w:t xml:space="preserve"> </w:t>
      </w:r>
      <w:r>
        <w:rPr>
          <w:rFonts w:ascii="宋体" w:eastAsia="宋体" w:hAnsi="宋体" w:cs="宋体"/>
          <w:spacing w:val="-8"/>
          <w:sz w:val="36"/>
          <w:szCs w:val="36"/>
        </w:rPr>
        <w:t>有绝大多数的病原的基因序列，加上一个定量定性检测的</w:t>
      </w:r>
      <w:r>
        <w:rPr>
          <w:rFonts w:ascii="宋体" w:eastAsia="宋体" w:hAnsi="宋体" w:cs="宋体"/>
          <w:spacing w:val="-50"/>
          <w:sz w:val="36"/>
          <w:szCs w:val="36"/>
        </w:rPr>
        <w:t xml:space="preserve"> </w:t>
      </w:r>
      <w:r>
        <w:rPr>
          <w:rFonts w:ascii="宋体" w:eastAsia="宋体" w:hAnsi="宋体" w:cs="宋体"/>
          <w:spacing w:val="-8"/>
          <w:sz w:val="36"/>
          <w:szCs w:val="36"/>
        </w:rPr>
        <w:t>PCR</w:t>
      </w:r>
      <w:r>
        <w:rPr>
          <w:rFonts w:ascii="宋体" w:eastAsia="宋体" w:hAnsi="宋体" w:cs="宋体"/>
          <w:spacing w:val="-8"/>
          <w:sz w:val="36"/>
          <w:szCs w:val="36"/>
        </w:rPr>
        <w:t>仪，</w:t>
      </w:r>
      <w:r>
        <w:rPr>
          <w:rFonts w:ascii="宋体" w:eastAsia="宋体" w:hAnsi="宋体" w:cs="宋体"/>
          <w:spacing w:val="1"/>
          <w:sz w:val="36"/>
          <w:szCs w:val="36"/>
        </w:rPr>
        <w:t xml:space="preserve"> </w:t>
      </w:r>
      <w:r>
        <w:rPr>
          <w:rFonts w:ascii="宋体" w:eastAsia="宋体" w:hAnsi="宋体" w:cs="宋体"/>
          <w:spacing w:val="-8"/>
          <w:sz w:val="36"/>
          <w:szCs w:val="36"/>
        </w:rPr>
        <w:t>用户自己就可</w:t>
      </w:r>
    </w:p>
    <w:p w:rsidR="001458A9" w14:paraId="76A9A389" w14:textId="77777777">
      <w:pPr>
        <w:spacing w:before="1" w:line="237" w:lineRule="auto"/>
        <w:ind w:firstLine="97"/>
        <w:rPr>
          <w:rFonts w:ascii="宋体" w:eastAsia="宋体" w:hAnsi="宋体" w:cs="宋体"/>
          <w:sz w:val="36"/>
          <w:szCs w:val="36"/>
        </w:rPr>
      </w:pPr>
      <w:r>
        <w:rPr>
          <w:rFonts w:ascii="宋体" w:eastAsia="宋体" w:hAnsi="宋体" w:cs="宋体"/>
          <w:spacing w:val="-7"/>
          <w:sz w:val="36"/>
          <w:szCs w:val="36"/>
        </w:rPr>
        <w:t>以检测出生了什么病，病情的程度（病原在体内的浓度</w:t>
      </w:r>
      <w:r>
        <w:rPr>
          <w:rFonts w:ascii="宋体" w:eastAsia="宋体" w:hAnsi="宋体" w:cs="宋体"/>
          <w:spacing w:val="-20"/>
          <w:sz w:val="36"/>
          <w:szCs w:val="36"/>
        </w:rPr>
        <w:t>），</w:t>
      </w:r>
      <w:r>
        <w:rPr>
          <w:rFonts w:ascii="宋体" w:eastAsia="宋体" w:hAnsi="宋体" w:cs="宋体"/>
          <w:spacing w:val="-7"/>
          <w:sz w:val="36"/>
          <w:szCs w:val="36"/>
        </w:rPr>
        <w:t>及治疗的方法。</w:t>
      </w:r>
    </w:p>
    <w:p w:rsidR="001458A9" w14:paraId="64F3AAE4" w14:textId="77777777">
      <w:pPr>
        <w:spacing w:before="42"/>
        <w:ind w:firstLine="71"/>
        <w:rPr>
          <w:rFonts w:ascii="黑体" w:eastAsia="黑体" w:hAnsi="黑体" w:cs="黑体"/>
          <w:sz w:val="45"/>
          <w:szCs w:val="45"/>
        </w:rPr>
      </w:pPr>
      <w:r>
        <w:rPr>
          <w:rFonts w:ascii="黑体" w:eastAsia="黑体" w:hAnsi="黑体" w:cs="黑体"/>
          <w:color w:val="2C2C2C"/>
          <w:spacing w:val="-5"/>
          <w:sz w:val="45"/>
          <w:szCs w:val="45"/>
        </w:rPr>
        <w:t>3.3</w:t>
      </w:r>
      <w:r>
        <w:rPr>
          <w:rFonts w:ascii="黑体" w:eastAsia="黑体" w:hAnsi="黑体" w:cs="黑体"/>
          <w:color w:val="2C2C2C"/>
          <w:spacing w:val="77"/>
          <w:sz w:val="45"/>
          <w:szCs w:val="45"/>
        </w:rPr>
        <w:t xml:space="preserve"> </w:t>
      </w:r>
      <w:r>
        <w:rPr>
          <w:rFonts w:ascii="黑体" w:eastAsia="黑体" w:hAnsi="黑体" w:cs="黑体"/>
          <w:color w:val="2C2C2C"/>
          <w:spacing w:val="-5"/>
          <w:sz w:val="45"/>
          <w:szCs w:val="45"/>
        </w:rPr>
        <w:t>项目主要内容及创新点</w:t>
      </w:r>
    </w:p>
    <w:p w:rsidR="001458A9" w14:paraId="72EFCADC" w14:textId="77777777">
      <w:pPr>
        <w:spacing w:before="311" w:line="239" w:lineRule="auto"/>
        <w:ind w:firstLine="70"/>
        <w:rPr>
          <w:rFonts w:ascii="黑体" w:eastAsia="黑体" w:hAnsi="黑体" w:cs="黑体"/>
          <w:sz w:val="42"/>
          <w:szCs w:val="42"/>
        </w:rPr>
      </w:pPr>
      <w:r>
        <w:rPr>
          <w:rFonts w:ascii="黑体" w:eastAsia="黑体" w:hAnsi="黑体" w:cs="黑体"/>
          <w:color w:val="2C2C2C"/>
          <w:spacing w:val="-7"/>
          <w:sz w:val="42"/>
          <w:szCs w:val="42"/>
        </w:rPr>
        <w:t>3.3.1</w:t>
      </w:r>
      <w:r>
        <w:rPr>
          <w:rFonts w:ascii="黑体" w:eastAsia="黑体" w:hAnsi="黑体" w:cs="黑体"/>
          <w:color w:val="2C2C2C"/>
          <w:spacing w:val="145"/>
          <w:sz w:val="42"/>
          <w:szCs w:val="42"/>
        </w:rPr>
        <w:t xml:space="preserve"> </w:t>
      </w:r>
      <w:r>
        <w:rPr>
          <w:rFonts w:ascii="黑体" w:eastAsia="黑体" w:hAnsi="黑体" w:cs="黑体"/>
          <w:color w:val="2C2C2C"/>
          <w:spacing w:val="-7"/>
          <w:sz w:val="42"/>
          <w:szCs w:val="42"/>
        </w:rPr>
        <w:t>项目主要研究内容及技术路线</w:t>
      </w:r>
    </w:p>
    <w:p w:rsidR="001458A9" w14:paraId="7446588C" w14:textId="77777777">
      <w:pPr>
        <w:spacing w:line="280" w:lineRule="auto"/>
      </w:pPr>
    </w:p>
    <w:p w:rsidR="001458A9" w14:paraId="49BFF22A" w14:textId="77777777">
      <w:pPr>
        <w:spacing w:before="89" w:line="242" w:lineRule="auto"/>
        <w:ind w:firstLine="5946"/>
        <w:rPr>
          <w:rFonts w:ascii="黑体" w:eastAsia="黑体" w:hAnsi="黑体" w:cs="黑体"/>
          <w:sz w:val="27"/>
          <w:szCs w:val="27"/>
        </w:rPr>
      </w:pPr>
      <w:r>
        <w:rPr>
          <w:rFonts w:ascii="黑体" w:eastAsia="黑体" w:hAnsi="黑体" w:cs="黑体"/>
          <w:spacing w:val="-8"/>
          <w:sz w:val="27"/>
          <w:szCs w:val="27"/>
        </w:rPr>
        <w:t>14</w:t>
      </w:r>
      <w:r>
        <w:rPr>
          <w:rFonts w:ascii="黑体" w:eastAsia="黑体" w:hAnsi="黑体" w:cs="黑体"/>
          <w:spacing w:val="-26"/>
          <w:sz w:val="27"/>
          <w:szCs w:val="27"/>
        </w:rPr>
        <w:t xml:space="preserve"> </w:t>
      </w:r>
      <w:r>
        <w:rPr>
          <w:rFonts w:ascii="宋体" w:eastAsia="宋体" w:hAnsi="宋体" w:cs="宋体"/>
          <w:spacing w:val="-8"/>
          <w:sz w:val="27"/>
          <w:szCs w:val="27"/>
        </w:rPr>
        <w:t>/</w:t>
      </w:r>
      <w:r>
        <w:rPr>
          <w:rFonts w:ascii="宋体" w:eastAsia="宋体" w:hAnsi="宋体" w:cs="宋体"/>
          <w:spacing w:val="6"/>
          <w:sz w:val="27"/>
          <w:szCs w:val="27"/>
        </w:rPr>
        <w:t xml:space="preserve"> </w:t>
      </w:r>
      <w:r>
        <w:rPr>
          <w:rFonts w:ascii="黑体" w:eastAsia="黑体" w:hAnsi="黑体" w:cs="黑体"/>
          <w:spacing w:val="-8"/>
          <w:sz w:val="27"/>
          <w:szCs w:val="27"/>
        </w:rPr>
        <w:t>38</w:t>
      </w:r>
    </w:p>
    <w:p w:rsidR="001458A9" w14:paraId="63BA001C" w14:textId="77777777">
      <w:pPr>
        <w:sectPr>
          <w:headerReference w:type="default" r:id="rId45"/>
          <w:pgSz w:w="17860" w:h="25258"/>
          <w:pgMar w:top="400" w:right="2581" w:bottom="0" w:left="2640" w:header="0" w:footer="0" w:gutter="0"/>
          <w:pgNumType w:start="16"/>
          <w:cols w:space="720"/>
        </w:sectPr>
      </w:pPr>
    </w:p>
    <w:p w:rsidR="001458A9" w14:paraId="71A31D9E" w14:textId="1321473C">
      <w:pPr>
        <w:spacing w:line="291" w:lineRule="auto"/>
      </w:pPr>
      <w:r>
        <mc:AlternateContent>
          <mc:Choice Requires="wps">
            <w:drawing>
              <wp:anchor distT="0" distB="0" distL="114300" distR="114300" simplePos="0" relativeHeight="251829248" behindDoc="0" locked="0" layoutInCell="1" allowOverlap="1">
                <wp:simplePos x="0" y="0"/>
                <wp:positionH relativeFrom="column">
                  <wp:posOffset>5181600</wp:posOffset>
                </wp:positionH>
                <wp:positionV relativeFrom="paragraph">
                  <wp:posOffset>7366000</wp:posOffset>
                </wp:positionV>
                <wp:extent cx="127000" cy="127000"/>
                <wp:effectExtent l="0" t="0" r="6350" b="6350"/>
                <wp:wrapNone/>
                <wp:docPr id="380576434" name="文本框 6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C53D8" w:rsidRPr="009C53D8" w14:textId="7BF67D0A">
                            <w:pPr>
                              <w:rPr>
                                <w:color w:val="FFFFFF"/>
                              </w:rPr>
                            </w:pPr>
                            <w:r w:rsidRPr="009C53D8">
                              <w:rPr>
                                <w:rFonts w:hint="eastAsia"/>
                                <w:color w:val="FFFFFF"/>
                              </w:rPr>
                              <w:t>.3</w:t>
                            </w:r>
                            <w:r w:rsidRPr="009C53D8">
                              <w:rPr>
                                <w:rFonts w:hint="eastAsia"/>
                                <w:color w:val="FFFFFF"/>
                              </w:rPr>
                              <w:t>盈利能力</w:t>
                            </w:r>
                            <w:r w:rsidRPr="009C53D8">
                              <w:rPr>
                                <w:rFonts w:hint="eastAsia"/>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0" o:spid="_x0000_s1136" type="#_x0000_t202" style="width:10pt;height:10pt;margin-top:580pt;margin-left:408pt;mso-wrap-distance-bottom:0;mso-wrap-distance-left:9pt;mso-wrap-distance-right:9pt;mso-wrap-distance-top:0;position:absolute;v-text-anchor:top;z-index:251828224" filled="f" fillcolor="this" stroked="f" strokeweight="0.5pt">
                <v:textbox>
                  <w:txbxContent>
                    <w:p w:rsidR="009C53D8" w:rsidRPr="009C53D8" w14:paraId="304B828E" w14:textId="7BF67D0A">
                      <w:pPr>
                        <w:rPr>
                          <w:color w:val="FFFFFF"/>
                        </w:rPr>
                      </w:pPr>
                      <w:r w:rsidRPr="009C53D8">
                        <w:rPr>
                          <w:rFonts w:hint="eastAsia"/>
                          <w:color w:val="FFFFFF"/>
                        </w:rPr>
                        <w:t>.3</w:t>
                      </w:r>
                      <w:r w:rsidRPr="009C53D8">
                        <w:rPr>
                          <w:rFonts w:hint="eastAsia"/>
                          <w:color w:val="FFFFFF"/>
                        </w:rPr>
                        <w:t>盈利能力</w:t>
                      </w:r>
                      <w:r w:rsidRPr="009C53D8">
                        <w:rPr>
                          <w:rFonts w:hint="eastAsia"/>
                          <w:color w:val="FFFFFF"/>
                        </w:rPr>
                        <w:t>............................................</w:t>
                      </w:r>
                    </w:p>
                  </w:txbxContent>
                </v:textbox>
              </v:shape>
            </w:pict>
          </mc:Fallback>
        </mc:AlternateContent>
      </w:r>
      <w:r>
        <mc:AlternateContent>
          <mc:Choice Requires="wps">
            <w:drawing>
              <wp:anchor distT="0" distB="0" distL="114300" distR="114300" simplePos="0" relativeHeight="251827200" behindDoc="0" locked="0" layoutInCell="1" allowOverlap="1">
                <wp:simplePos x="0" y="0"/>
                <wp:positionH relativeFrom="column">
                  <wp:posOffset>5181600</wp:posOffset>
                </wp:positionH>
                <wp:positionV relativeFrom="paragraph">
                  <wp:posOffset>5461000</wp:posOffset>
                </wp:positionV>
                <wp:extent cx="127000" cy="127000"/>
                <wp:effectExtent l="0" t="0" r="6350" b="6350"/>
                <wp:wrapNone/>
                <wp:docPr id="1480028245" name="文本框 5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C53D8" w:rsidRPr="009C53D8" w14:textId="4801DE93">
                            <w:pPr>
                              <w:rPr>
                                <w:color w:val="FFFFFF"/>
                              </w:rPr>
                            </w:pPr>
                            <w:r w:rsidRPr="009C53D8">
                              <w:rPr>
                                <w:rFonts w:hint="eastAsia"/>
                                <w:color w:val="FFFFFF"/>
                              </w:rPr>
                              <w:t>，将采取不同的销售开拓方式。</w:t>
                            </w:r>
                            <w:r w:rsidRPr="009C53D8">
                              <w:rPr>
                                <w:rFonts w:hint="eastAsia"/>
                                <w:color w:val="FFFFFF"/>
                              </w:rPr>
                              <w:t>4.3</w:t>
                            </w:r>
                            <w:r w:rsidRPr="009C53D8">
                              <w:rPr>
                                <w:rFonts w:hint="eastAsia"/>
                                <w:color w:val="FFFFFF"/>
                              </w:rPr>
                              <w:t>公司主要竞争者及优劣势分析从国外、国内竞争者做对比分析×××大部分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9" o:spid="_x0000_s1137" type="#_x0000_t202" style="width:10pt;height:10pt;margin-top:430pt;margin-left:408pt;mso-wrap-distance-bottom:0;mso-wrap-distance-left:9pt;mso-wrap-distance-right:9pt;mso-wrap-distance-top:0;position:absolute;v-text-anchor:top;z-index:251826176" filled="f" fillcolor="this" stroked="f" strokeweight="0.5pt">
                <v:textbox>
                  <w:txbxContent>
                    <w:p w:rsidR="009C53D8" w:rsidRPr="009C53D8" w14:paraId="6334A4AA" w14:textId="4801DE93">
                      <w:pPr>
                        <w:rPr>
                          <w:color w:val="FFFFFF"/>
                        </w:rPr>
                      </w:pPr>
                      <w:r w:rsidRPr="009C53D8">
                        <w:rPr>
                          <w:rFonts w:hint="eastAsia"/>
                          <w:color w:val="FFFFFF"/>
                        </w:rPr>
                        <w:t>，将采取不同的销售开拓方式。</w:t>
                      </w:r>
                      <w:r w:rsidRPr="009C53D8">
                        <w:rPr>
                          <w:rFonts w:hint="eastAsia"/>
                          <w:color w:val="FFFFFF"/>
                        </w:rPr>
                        <w:t>4.3</w:t>
                      </w:r>
                      <w:r w:rsidRPr="009C53D8">
                        <w:rPr>
                          <w:rFonts w:hint="eastAsia"/>
                          <w:color w:val="FFFFFF"/>
                        </w:rPr>
                        <w:t>公司主要竞争者及优劣势分析从国外、国内竞争者做对比分析×××大部分</w:t>
                      </w:r>
                    </w:p>
                  </w:txbxContent>
                </v:textbox>
              </v:shape>
            </w:pict>
          </mc:Fallback>
        </mc:AlternateContent>
      </w:r>
      <w:r>
        <mc:AlternateContent>
          <mc:Choice Requires="wps">
            <w:drawing>
              <wp:anchor distT="0" distB="0" distL="114300" distR="114300" simplePos="0" relativeHeight="251825152" behindDoc="0" locked="0" layoutInCell="1" allowOverlap="1">
                <wp:simplePos x="0" y="0"/>
                <wp:positionH relativeFrom="column">
                  <wp:posOffset>5181600</wp:posOffset>
                </wp:positionH>
                <wp:positionV relativeFrom="paragraph">
                  <wp:posOffset>3556000</wp:posOffset>
                </wp:positionV>
                <wp:extent cx="127000" cy="127000"/>
                <wp:effectExtent l="0" t="0" r="6350" b="6350"/>
                <wp:wrapNone/>
                <wp:docPr id="115036283" name="文本框 5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C53D8" w:rsidRPr="009C53D8" w14:textId="53C229D4">
                            <w:pPr>
                              <w:rPr>
                                <w:color w:val="FFFFFF"/>
                              </w:rPr>
                            </w:pPr>
                            <w:r w:rsidRPr="009C53D8">
                              <w:rPr>
                                <w:rFonts w:hint="eastAsia"/>
                                <w:color w:val="FFFFFF"/>
                              </w:rPr>
                              <w:t>产品供应市场。（三）汽车及其他硅胶制品市场汽车中有诸多部件是由硅胶料制作而成，如雨刷、发动机封面管、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8" o:spid="_x0000_s1138" type="#_x0000_t202" style="width:10pt;height:10pt;margin-top:280pt;margin-left:408pt;mso-wrap-distance-bottom:0;mso-wrap-distance-left:9pt;mso-wrap-distance-right:9pt;mso-wrap-distance-top:0;position:absolute;v-text-anchor:top;z-index:251824128" filled="f" fillcolor="this" stroked="f" strokeweight="0.5pt">
                <v:textbox>
                  <w:txbxContent>
                    <w:p w:rsidR="009C53D8" w:rsidRPr="009C53D8" w14:paraId="5C83CC56" w14:textId="53C229D4">
                      <w:pPr>
                        <w:rPr>
                          <w:color w:val="FFFFFF"/>
                        </w:rPr>
                      </w:pPr>
                      <w:r w:rsidRPr="009C53D8">
                        <w:rPr>
                          <w:rFonts w:hint="eastAsia"/>
                          <w:color w:val="FFFFFF"/>
                        </w:rPr>
                        <w:t>产品供应市场。（三）汽车及其他硅胶制品市场汽车中有诸多部件是由硅胶料制作而成，如雨刷、发动机封面管、</w:t>
                      </w:r>
                    </w:p>
                  </w:txbxContent>
                </v:textbox>
              </v:shape>
            </w:pict>
          </mc:Fallback>
        </mc:AlternateContent>
      </w:r>
      <w:r>
        <mc:AlternateContent>
          <mc:Choice Requires="wps">
            <w:drawing>
              <wp:anchor distT="0" distB="0" distL="114300" distR="114300" simplePos="0" relativeHeight="251823104" behindDoc="0" locked="0" layoutInCell="1" allowOverlap="1">
                <wp:simplePos x="0" y="0"/>
                <wp:positionH relativeFrom="column">
                  <wp:posOffset>5181600</wp:posOffset>
                </wp:positionH>
                <wp:positionV relativeFrom="paragraph">
                  <wp:posOffset>1651000</wp:posOffset>
                </wp:positionV>
                <wp:extent cx="127000" cy="127000"/>
                <wp:effectExtent l="0" t="0" r="6350" b="6350"/>
                <wp:wrapNone/>
                <wp:docPr id="500909368" name="文本框 5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C53D8" w:rsidRPr="009C53D8" w14:textId="4A52E866">
                            <w:pPr>
                              <w:rPr>
                                <w:color w:val="FFFFFF"/>
                              </w:rPr>
                            </w:pPr>
                            <w:r w:rsidRPr="009C53D8">
                              <w:rPr>
                                <w:rFonts w:hint="eastAsia"/>
                                <w:color w:val="FFFFFF"/>
                              </w:rPr>
                              <w:t>许多新的荧光</w:t>
                            </w:r>
                            <w:r w:rsidRPr="009C53D8">
                              <w:rPr>
                                <w:rFonts w:hint="eastAsia"/>
                                <w:color w:val="FFFFFF"/>
                              </w:rPr>
                              <w:t>PCR</w:t>
                            </w:r>
                            <w:r w:rsidRPr="009C53D8">
                              <w:rPr>
                                <w:rFonts w:hint="eastAsia"/>
                                <w:color w:val="FFFFFF"/>
                              </w:rPr>
                              <w:t>技术。随着荧光</w:t>
                            </w:r>
                            <w:r w:rsidRPr="009C53D8">
                              <w:rPr>
                                <w:rFonts w:hint="eastAsia"/>
                                <w:color w:val="FFFFFF"/>
                              </w:rPr>
                              <w:t>PCR</w:t>
                            </w:r>
                            <w:r w:rsidRPr="009C53D8">
                              <w:rPr>
                                <w:rFonts w:hint="eastAsia"/>
                                <w:color w:val="FFFFFF"/>
                              </w:rPr>
                              <w:t>技术的不断发展该技术将在生物学和医学基础研究、农业、疾病诊断、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7" o:spid="_x0000_s1139" type="#_x0000_t202" style="width:10pt;height:10pt;margin-top:130pt;margin-left:408pt;mso-wrap-distance-bottom:0;mso-wrap-distance-left:9pt;mso-wrap-distance-right:9pt;mso-wrap-distance-top:0;position:absolute;v-text-anchor:top;z-index:251822080" filled="f" fillcolor="this" stroked="f" strokeweight="0.5pt">
                <v:textbox>
                  <w:txbxContent>
                    <w:p w:rsidR="009C53D8" w:rsidRPr="009C53D8" w14:paraId="4D23F729" w14:textId="4A52E866">
                      <w:pPr>
                        <w:rPr>
                          <w:color w:val="FFFFFF"/>
                        </w:rPr>
                      </w:pPr>
                      <w:r w:rsidRPr="009C53D8">
                        <w:rPr>
                          <w:rFonts w:hint="eastAsia"/>
                          <w:color w:val="FFFFFF"/>
                        </w:rPr>
                        <w:t>许多新的荧光</w:t>
                      </w:r>
                      <w:r w:rsidRPr="009C53D8">
                        <w:rPr>
                          <w:rFonts w:hint="eastAsia"/>
                          <w:color w:val="FFFFFF"/>
                        </w:rPr>
                        <w:t>PCR</w:t>
                      </w:r>
                      <w:r w:rsidRPr="009C53D8">
                        <w:rPr>
                          <w:rFonts w:hint="eastAsia"/>
                          <w:color w:val="FFFFFF"/>
                        </w:rPr>
                        <w:t>技术。随着荧光</w:t>
                      </w:r>
                      <w:r w:rsidRPr="009C53D8">
                        <w:rPr>
                          <w:rFonts w:hint="eastAsia"/>
                          <w:color w:val="FFFFFF"/>
                        </w:rPr>
                        <w:t>PCR</w:t>
                      </w:r>
                      <w:r w:rsidRPr="009C53D8">
                        <w:rPr>
                          <w:rFonts w:hint="eastAsia"/>
                          <w:color w:val="FFFFFF"/>
                        </w:rPr>
                        <w:t>技术的不断发展该技术将在生物学和医学基础研究、农业、疾病诊断、</w:t>
                      </w:r>
                    </w:p>
                  </w:txbxContent>
                </v:textbox>
              </v:shape>
            </w:pict>
          </mc:Fallback>
        </mc:AlternateContent>
      </w:r>
      <w:r>
        <w:pict>
          <v:shape id="_x0000_s1140" type="#_x0000_t202" style="width:69.15pt;height:19.35pt;margin-top:67.35pt;margin-left:685.7pt;mso-position-horizontal-relative:page;mso-position-vertical-relative:page;position:absolute;z-index:251820032" o:allowincell="f" filled="f" stroked="f">
            <v:textbox inset="0,0,0,0">
              <w:txbxContent>
                <w:p w:rsidR="001458A9" w14:paraId="2A8D3ADD" w14:textId="77777777">
                  <w:pPr>
                    <w:spacing w:before="19" w:line="237" w:lineRule="auto"/>
                    <w:ind w:firstLine="20"/>
                    <w:rPr>
                      <w:rFonts w:ascii="宋体" w:eastAsia="宋体" w:hAnsi="宋体" w:cs="宋体"/>
                      <w:sz w:val="27"/>
                      <w:szCs w:val="27"/>
                    </w:rPr>
                  </w:pPr>
                  <w:r>
                    <w:rPr>
                      <w:rFonts w:ascii="宋体" w:eastAsia="宋体" w:hAnsi="宋体" w:cs="宋体"/>
                      <w:spacing w:val="-2"/>
                      <w:sz w:val="27"/>
                      <w:szCs w:val="27"/>
                    </w:rPr>
                    <w:t>商业计划书</w:t>
                  </w:r>
                </w:p>
              </w:txbxContent>
            </v:textbox>
          </v:shape>
        </w:pict>
      </w:r>
    </w:p>
    <w:p w:rsidR="001458A9" w14:paraId="19B4225F" w14:textId="77777777">
      <w:pPr>
        <w:spacing w:line="291" w:lineRule="auto"/>
      </w:pPr>
    </w:p>
    <w:p w:rsidR="001458A9" w14:paraId="2E97669D" w14:textId="77777777">
      <w:pPr>
        <w:spacing w:line="291" w:lineRule="auto"/>
      </w:pPr>
    </w:p>
    <w:p w:rsidR="001458A9" w14:paraId="01484F2F" w14:textId="77777777">
      <w:pPr>
        <w:spacing w:before="87" w:line="237" w:lineRule="auto"/>
        <w:ind w:firstLine="148"/>
        <w:rPr>
          <w:rFonts w:ascii="宋体" w:eastAsia="宋体" w:hAnsi="宋体" w:cs="宋体"/>
          <w:sz w:val="27"/>
          <w:szCs w:val="27"/>
        </w:rPr>
      </w:pPr>
      <w:r>
        <w:drawing>
          <wp:anchor distT="0" distB="0" distL="0" distR="0" simplePos="0" relativeHeight="251821056" behindDoc="0" locked="0" layoutInCell="1" allowOverlap="1">
            <wp:simplePos x="0" y="0"/>
            <wp:positionH relativeFrom="column">
              <wp:posOffset>0</wp:posOffset>
            </wp:positionH>
            <wp:positionV relativeFrom="paragraph">
              <wp:posOffset>229356</wp:posOffset>
            </wp:positionV>
            <wp:extent cx="8001000" cy="38100"/>
            <wp:effectExtent l="0" t="0" r="0" b="0"/>
            <wp:wrapNone/>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xmlns:r="http://schemas.openxmlformats.org/officeDocument/2006/relationships" r:embed="rId4"/>
                    <a:stretch>
                      <a:fillRect/>
                    </a:stretch>
                  </pic:blipFill>
                  <pic:spPr>
                    <a:xfrm>
                      <a:off x="0" y="0"/>
                      <a:ext cx="8001000" cy="38100"/>
                    </a:xfrm>
                    <a:prstGeom prst="rect">
                      <a:avLst/>
                    </a:prstGeom>
                  </pic:spPr>
                </pic:pic>
              </a:graphicData>
            </a:graphic>
          </wp:anchor>
        </w:drawing>
      </w:r>
      <w:r>
        <w:rPr>
          <w:rFonts w:ascii="宋体" w:eastAsia="宋体" w:hAnsi="宋体" w:cs="宋体"/>
          <w:spacing w:val="-1"/>
          <w:sz w:val="27"/>
          <w:szCs w:val="27"/>
        </w:rPr>
        <w:t>杭州</w:t>
      </w:r>
      <w:r>
        <w:rPr>
          <w:rFonts w:ascii="宋体" w:eastAsia="宋体" w:hAnsi="宋体" w:cs="宋体"/>
          <w:spacing w:val="-1"/>
          <w:sz w:val="27"/>
          <w:szCs w:val="27"/>
        </w:rPr>
        <w:t>×××××××</w:t>
      </w:r>
      <w:r>
        <w:rPr>
          <w:rFonts w:ascii="宋体" w:eastAsia="宋体" w:hAnsi="宋体" w:cs="宋体"/>
          <w:spacing w:val="-1"/>
          <w:sz w:val="27"/>
          <w:szCs w:val="27"/>
        </w:rPr>
        <w:t>有限公司</w:t>
      </w:r>
    </w:p>
    <w:p w:rsidR="001458A9" w14:paraId="4E126FC0" w14:textId="77777777">
      <w:pPr>
        <w:spacing w:line="340" w:lineRule="auto"/>
      </w:pPr>
    </w:p>
    <w:p w:rsidR="001458A9" w14:paraId="34560300" w14:textId="77777777">
      <w:pPr>
        <w:spacing w:before="117" w:line="241" w:lineRule="auto"/>
        <w:ind w:firstLine="43"/>
        <w:rPr>
          <w:rFonts w:ascii="黑体" w:eastAsia="黑体" w:hAnsi="黑体" w:cs="黑体"/>
          <w:sz w:val="36"/>
          <w:szCs w:val="36"/>
        </w:rPr>
      </w:pPr>
      <w:r>
        <w:rPr>
          <w:rFonts w:ascii="黑体" w:eastAsia="黑体" w:hAnsi="黑体" w:cs="黑体"/>
          <w:color w:val="2C2C2C"/>
          <w:spacing w:val="-18"/>
          <w:w w:val="99"/>
          <w:sz w:val="36"/>
          <w:szCs w:val="36"/>
        </w:rPr>
        <w:t>（</w:t>
      </w:r>
      <w:r>
        <w:rPr>
          <w:rFonts w:ascii="黑体" w:eastAsia="黑体" w:hAnsi="黑体" w:cs="黑体"/>
          <w:color w:val="2C2C2C"/>
          <w:spacing w:val="-23"/>
          <w:sz w:val="36"/>
          <w:szCs w:val="36"/>
        </w:rPr>
        <w:t xml:space="preserve"> </w:t>
      </w:r>
      <w:r>
        <w:rPr>
          <w:rFonts w:ascii="黑体" w:eastAsia="黑体" w:hAnsi="黑体" w:cs="黑体"/>
          <w:color w:val="2C2C2C"/>
          <w:spacing w:val="-18"/>
          <w:w w:val="99"/>
          <w:sz w:val="36"/>
          <w:szCs w:val="36"/>
        </w:rPr>
        <w:t>1</w:t>
      </w:r>
      <w:r>
        <w:rPr>
          <w:rFonts w:ascii="黑体" w:eastAsia="黑体" w:hAnsi="黑体" w:cs="黑体"/>
          <w:color w:val="2C2C2C"/>
          <w:spacing w:val="-72"/>
          <w:sz w:val="36"/>
          <w:szCs w:val="36"/>
        </w:rPr>
        <w:t xml:space="preserve"> </w:t>
      </w:r>
      <w:r>
        <w:rPr>
          <w:rFonts w:ascii="黑体" w:eastAsia="黑体" w:hAnsi="黑体" w:cs="黑体"/>
          <w:color w:val="2C2C2C"/>
          <w:spacing w:val="-18"/>
          <w:w w:val="99"/>
          <w:sz w:val="36"/>
          <w:szCs w:val="36"/>
        </w:rPr>
        <w:t>）项目主要研究内容</w:t>
      </w:r>
    </w:p>
    <w:p w:rsidR="001458A9" w14:paraId="62BDEBAB" w14:textId="77777777">
      <w:pPr>
        <w:spacing w:line="453" w:lineRule="auto"/>
      </w:pPr>
    </w:p>
    <w:p w:rsidR="001458A9" w14:paraId="2B06E2B4" w14:textId="77777777">
      <w:pPr>
        <w:spacing w:before="117" w:line="370" w:lineRule="auto"/>
        <w:ind w:left="66" w:right="151" w:firstLine="719"/>
        <w:rPr>
          <w:rFonts w:ascii="宋体" w:eastAsia="宋体" w:hAnsi="宋体" w:cs="宋体"/>
          <w:sz w:val="36"/>
          <w:szCs w:val="36"/>
        </w:rPr>
      </w:pPr>
      <w:r>
        <w:rPr>
          <w:rFonts w:ascii="宋体" w:eastAsia="宋体" w:hAnsi="宋体" w:cs="宋体"/>
          <w:spacing w:val="-7"/>
          <w:sz w:val="36"/>
          <w:szCs w:val="36"/>
        </w:rPr>
        <w:t>本项目简介</w:t>
      </w:r>
      <w:r>
        <w:rPr>
          <w:rFonts w:ascii="宋体" w:eastAsia="宋体" w:hAnsi="宋体" w:cs="宋体"/>
          <w:spacing w:val="-8"/>
          <w:sz w:val="36"/>
          <w:szCs w:val="36"/>
        </w:rPr>
        <w:t xml:space="preserve"> </w:t>
      </w:r>
      <w:r>
        <w:rPr>
          <w:rFonts w:ascii="宋体" w:eastAsia="宋体" w:hAnsi="宋体" w:cs="宋体"/>
          <w:color w:val="FF0000"/>
          <w:spacing w:val="-7"/>
          <w:sz w:val="36"/>
          <w:szCs w:val="36"/>
        </w:rPr>
        <w:t>（从项目采用的关键技术、产品的功能模块</w:t>
      </w:r>
      <w:r>
        <w:rPr>
          <w:rFonts w:ascii="宋体" w:eastAsia="宋体" w:hAnsi="宋体" w:cs="宋体"/>
          <w:color w:val="FF0000"/>
          <w:spacing w:val="-7"/>
          <w:sz w:val="36"/>
          <w:szCs w:val="36"/>
        </w:rPr>
        <w:t>\</w:t>
      </w:r>
      <w:r>
        <w:rPr>
          <w:rFonts w:ascii="宋体" w:eastAsia="宋体" w:hAnsi="宋体" w:cs="宋体"/>
          <w:color w:val="FF0000"/>
          <w:spacing w:val="-94"/>
          <w:sz w:val="36"/>
          <w:szCs w:val="36"/>
        </w:rPr>
        <w:t xml:space="preserve"> </w:t>
      </w:r>
      <w:r>
        <w:rPr>
          <w:rFonts w:ascii="宋体" w:eastAsia="宋体" w:hAnsi="宋体" w:cs="宋体"/>
          <w:color w:val="FF0000"/>
          <w:spacing w:val="-7"/>
          <w:sz w:val="36"/>
          <w:szCs w:val="36"/>
        </w:rPr>
        <w:t>性能特点、能解决</w:t>
      </w:r>
      <w:r>
        <w:rPr>
          <w:rFonts w:ascii="宋体" w:eastAsia="宋体" w:hAnsi="宋体" w:cs="宋体"/>
          <w:color w:val="FF0000"/>
          <w:sz w:val="36"/>
          <w:szCs w:val="36"/>
        </w:rPr>
        <w:t xml:space="preserve"> </w:t>
      </w:r>
      <w:r>
        <w:rPr>
          <w:rFonts w:ascii="宋体" w:eastAsia="宋体" w:hAnsi="宋体" w:cs="宋体"/>
          <w:color w:val="FF0000"/>
          <w:spacing w:val="-19"/>
          <w:sz w:val="36"/>
          <w:szCs w:val="36"/>
        </w:rPr>
        <w:t>行业问题等方面阐述，如下</w:t>
      </w:r>
      <w:r>
        <w:rPr>
          <w:rFonts w:ascii="宋体" w:eastAsia="宋体" w:hAnsi="宋体" w:cs="宋体"/>
          <w:color w:val="FF0000"/>
          <w:spacing w:val="-7"/>
          <w:sz w:val="36"/>
          <w:szCs w:val="36"/>
        </w:rPr>
        <w:t>：</w:t>
      </w:r>
      <w:r>
        <w:rPr>
          <w:rFonts w:ascii="宋体" w:eastAsia="宋体" w:hAnsi="宋体" w:cs="宋体"/>
          <w:color w:val="FF0000"/>
          <w:spacing w:val="-77"/>
          <w:sz w:val="36"/>
          <w:szCs w:val="36"/>
        </w:rPr>
        <w:t xml:space="preserve"> </w:t>
      </w:r>
      <w:r>
        <w:rPr>
          <w:rFonts w:ascii="宋体" w:eastAsia="宋体" w:hAnsi="宋体" w:cs="宋体"/>
          <w:spacing w:val="-7"/>
          <w:sz w:val="36"/>
          <w:szCs w:val="36"/>
        </w:rPr>
        <w:t>）</w:t>
      </w:r>
    </w:p>
    <w:p w:rsidR="001458A9" w14:paraId="4233D63A" w14:textId="77777777">
      <w:pPr>
        <w:spacing w:before="192" w:line="363" w:lineRule="auto"/>
        <w:ind w:left="67" w:firstLine="718"/>
        <w:rPr>
          <w:rFonts w:ascii="宋体" w:eastAsia="宋体" w:hAnsi="宋体" w:cs="宋体"/>
          <w:sz w:val="36"/>
          <w:szCs w:val="36"/>
        </w:rPr>
      </w:pPr>
      <w:r>
        <w:rPr>
          <w:rFonts w:ascii="宋体" w:eastAsia="宋体" w:hAnsi="宋体" w:cs="宋体"/>
          <w:color w:val="2520EB"/>
          <w:spacing w:val="-10"/>
          <w:sz w:val="36"/>
          <w:szCs w:val="36"/>
        </w:rPr>
        <w:t>本项目是我公司自主研发的一种</w:t>
      </w:r>
      <w:r>
        <w:rPr>
          <w:rFonts w:ascii="宋体" w:eastAsia="宋体" w:hAnsi="宋体" w:cs="宋体"/>
          <w:color w:val="2520EB"/>
          <w:spacing w:val="-98"/>
          <w:sz w:val="36"/>
          <w:szCs w:val="36"/>
        </w:rPr>
        <w:t xml:space="preserve"> </w:t>
      </w:r>
      <w:r>
        <w:rPr>
          <w:rFonts w:ascii="宋体" w:eastAsia="宋体" w:hAnsi="宋体" w:cs="宋体"/>
          <w:color w:val="2520EB"/>
          <w:spacing w:val="-10"/>
          <w:sz w:val="36"/>
          <w:szCs w:val="36"/>
        </w:rPr>
        <w:t>xxxx</w:t>
      </w:r>
      <w:r>
        <w:rPr>
          <w:rFonts w:ascii="宋体" w:eastAsia="宋体" w:hAnsi="宋体" w:cs="宋体"/>
          <w:color w:val="2520EB"/>
          <w:spacing w:val="1"/>
          <w:sz w:val="36"/>
          <w:szCs w:val="36"/>
        </w:rPr>
        <w:t xml:space="preserve"> </w:t>
      </w:r>
      <w:r>
        <w:rPr>
          <w:rFonts w:ascii="宋体" w:eastAsia="宋体" w:hAnsi="宋体" w:cs="宋体"/>
          <w:color w:val="2520EB"/>
          <w:spacing w:val="-10"/>
          <w:sz w:val="36"/>
          <w:szCs w:val="36"/>
        </w:rPr>
        <w:t>混炼胶（简称高性能电线电缆胶</w:t>
      </w:r>
      <w:r>
        <w:rPr>
          <w:rFonts w:ascii="宋体" w:eastAsia="宋体" w:hAnsi="宋体" w:cs="宋体"/>
          <w:color w:val="2520EB"/>
          <w:spacing w:val="-41"/>
          <w:sz w:val="36"/>
          <w:szCs w:val="36"/>
        </w:rPr>
        <w:t>），</w:t>
      </w:r>
      <w:r>
        <w:rPr>
          <w:rFonts w:ascii="宋体" w:eastAsia="宋体" w:hAnsi="宋体" w:cs="宋体"/>
          <w:color w:val="2520EB"/>
          <w:spacing w:val="-10"/>
          <w:sz w:val="36"/>
          <w:szCs w:val="36"/>
        </w:rPr>
        <w:t>核</w:t>
      </w:r>
      <w:r>
        <w:rPr>
          <w:rFonts w:ascii="宋体" w:eastAsia="宋体" w:hAnsi="宋体" w:cs="宋体"/>
          <w:color w:val="2520EB"/>
          <w:sz w:val="36"/>
          <w:szCs w:val="36"/>
        </w:rPr>
        <w:t xml:space="preserve"> </w:t>
      </w:r>
      <w:r>
        <w:rPr>
          <w:rFonts w:ascii="宋体" w:eastAsia="宋体" w:hAnsi="宋体" w:cs="宋体"/>
          <w:color w:val="2520EB"/>
          <w:spacing w:val="-13"/>
          <w:sz w:val="36"/>
          <w:szCs w:val="36"/>
        </w:rPr>
        <w:t>心技术已申请发明专利。</w:t>
      </w:r>
      <w:r>
        <w:rPr>
          <w:rFonts w:ascii="宋体" w:eastAsia="宋体" w:hAnsi="宋体" w:cs="宋体"/>
          <w:color w:val="2520EB"/>
          <w:spacing w:val="-8"/>
          <w:sz w:val="36"/>
          <w:szCs w:val="36"/>
        </w:rPr>
        <w:t xml:space="preserve"> </w:t>
      </w:r>
      <w:r>
        <w:rPr>
          <w:rFonts w:ascii="宋体" w:eastAsia="宋体" w:hAnsi="宋体" w:cs="宋体"/>
          <w:color w:val="2520EB"/>
          <w:spacing w:val="-13"/>
          <w:sz w:val="36"/>
          <w:szCs w:val="36"/>
        </w:rPr>
        <w:t>项目自主研发了甲基乙烯基硅橡胶生胶配方、</w:t>
      </w:r>
      <w:r>
        <w:rPr>
          <w:rFonts w:ascii="宋体" w:eastAsia="宋体" w:hAnsi="宋体" w:cs="宋体"/>
          <w:color w:val="2520EB"/>
          <w:spacing w:val="-46"/>
          <w:sz w:val="36"/>
          <w:szCs w:val="36"/>
        </w:rPr>
        <w:t xml:space="preserve"> </w:t>
      </w:r>
      <w:r>
        <w:rPr>
          <w:rFonts w:ascii="宋体" w:eastAsia="宋体" w:hAnsi="宋体" w:cs="宋体"/>
          <w:color w:val="2520EB"/>
          <w:spacing w:val="-13"/>
          <w:sz w:val="36"/>
          <w:szCs w:val="36"/>
        </w:rPr>
        <w:t>硅油助剂</w:t>
      </w:r>
      <w:r>
        <w:rPr>
          <w:rFonts w:ascii="宋体" w:eastAsia="宋体" w:hAnsi="宋体" w:cs="宋体"/>
          <w:color w:val="2520EB"/>
          <w:sz w:val="36"/>
          <w:szCs w:val="36"/>
        </w:rPr>
        <w:t xml:space="preserve"> </w:t>
      </w:r>
      <w:r>
        <w:rPr>
          <w:rFonts w:ascii="宋体" w:eastAsia="宋体" w:hAnsi="宋体" w:cs="宋体"/>
          <w:color w:val="2520EB"/>
          <w:spacing w:val="-21"/>
          <w:sz w:val="36"/>
          <w:szCs w:val="36"/>
        </w:rPr>
        <w:t>配方及白炭黑配方技术，</w:t>
      </w:r>
      <w:r>
        <w:rPr>
          <w:rFonts w:ascii="宋体" w:eastAsia="宋体" w:hAnsi="宋体" w:cs="宋体"/>
          <w:color w:val="2520EB"/>
          <w:spacing w:val="26"/>
          <w:sz w:val="36"/>
          <w:szCs w:val="36"/>
        </w:rPr>
        <w:t xml:space="preserve"> </w:t>
      </w:r>
      <w:r>
        <w:rPr>
          <w:rFonts w:ascii="宋体" w:eastAsia="宋体" w:hAnsi="宋体" w:cs="宋体"/>
          <w:color w:val="2520EB"/>
          <w:spacing w:val="-21"/>
          <w:sz w:val="36"/>
          <w:szCs w:val="36"/>
        </w:rPr>
        <w:t>通过创新的调控甲基乙烯基硅橡胶生胶、</w:t>
      </w:r>
      <w:r>
        <w:rPr>
          <w:rFonts w:ascii="宋体" w:eastAsia="宋体" w:hAnsi="宋体" w:cs="宋体"/>
          <w:color w:val="2520EB"/>
          <w:spacing w:val="-19"/>
          <w:sz w:val="36"/>
          <w:szCs w:val="36"/>
        </w:rPr>
        <w:t xml:space="preserve"> </w:t>
      </w:r>
      <w:r>
        <w:rPr>
          <w:rFonts w:ascii="宋体" w:eastAsia="宋体" w:hAnsi="宋体" w:cs="宋体"/>
          <w:color w:val="2520EB"/>
          <w:spacing w:val="-21"/>
          <w:sz w:val="36"/>
          <w:szCs w:val="36"/>
        </w:rPr>
        <w:t>硅油助剂、</w:t>
      </w:r>
      <w:r>
        <w:rPr>
          <w:rFonts w:ascii="宋体" w:eastAsia="宋体" w:hAnsi="宋体" w:cs="宋体"/>
          <w:color w:val="2520EB"/>
          <w:spacing w:val="40"/>
          <w:sz w:val="36"/>
          <w:szCs w:val="36"/>
        </w:rPr>
        <w:t xml:space="preserve"> </w:t>
      </w:r>
      <w:r>
        <w:rPr>
          <w:rFonts w:ascii="宋体" w:eastAsia="宋体" w:hAnsi="宋体" w:cs="宋体"/>
          <w:color w:val="2520EB"/>
          <w:spacing w:val="-21"/>
          <w:sz w:val="36"/>
          <w:szCs w:val="36"/>
        </w:rPr>
        <w:t>白</w:t>
      </w:r>
      <w:r>
        <w:rPr>
          <w:rFonts w:ascii="宋体" w:eastAsia="宋体" w:hAnsi="宋体" w:cs="宋体"/>
          <w:color w:val="2520EB"/>
          <w:sz w:val="36"/>
          <w:szCs w:val="36"/>
        </w:rPr>
        <w:t xml:space="preserve"> </w:t>
      </w:r>
      <w:r>
        <w:rPr>
          <w:rFonts w:ascii="宋体" w:eastAsia="宋体" w:hAnsi="宋体" w:cs="宋体"/>
          <w:color w:val="2520EB"/>
          <w:spacing w:val="-5"/>
          <w:sz w:val="36"/>
          <w:szCs w:val="36"/>
        </w:rPr>
        <w:t>炭黑及内脱模剂等用以制备目标高性能混炼硅胶的原料比例，并采用特定工艺参</w:t>
      </w:r>
      <w:r>
        <w:rPr>
          <w:rFonts w:ascii="宋体" w:eastAsia="宋体" w:hAnsi="宋体" w:cs="宋体"/>
          <w:color w:val="2520EB"/>
          <w:spacing w:val="33"/>
          <w:sz w:val="36"/>
          <w:szCs w:val="36"/>
        </w:rPr>
        <w:t xml:space="preserve"> </w:t>
      </w:r>
      <w:r>
        <w:rPr>
          <w:rFonts w:ascii="宋体" w:eastAsia="宋体" w:hAnsi="宋体" w:cs="宋体"/>
          <w:color w:val="2520EB"/>
          <w:spacing w:val="-19"/>
          <w:sz w:val="36"/>
          <w:szCs w:val="36"/>
        </w:rPr>
        <w:t>数的捏合、</w:t>
      </w:r>
      <w:r>
        <w:rPr>
          <w:rFonts w:ascii="宋体" w:eastAsia="宋体" w:hAnsi="宋体" w:cs="宋体"/>
          <w:color w:val="2520EB"/>
          <w:spacing w:val="-2"/>
          <w:sz w:val="36"/>
          <w:szCs w:val="36"/>
        </w:rPr>
        <w:t xml:space="preserve"> </w:t>
      </w:r>
      <w:r>
        <w:rPr>
          <w:rFonts w:ascii="宋体" w:eastAsia="宋体" w:hAnsi="宋体" w:cs="宋体"/>
          <w:color w:val="2520EB"/>
          <w:spacing w:val="-19"/>
          <w:sz w:val="36"/>
          <w:szCs w:val="36"/>
        </w:rPr>
        <w:t>养生、</w:t>
      </w:r>
      <w:r>
        <w:rPr>
          <w:rFonts w:ascii="宋体" w:eastAsia="宋体" w:hAnsi="宋体" w:cs="宋体"/>
          <w:color w:val="2520EB"/>
          <w:spacing w:val="-22"/>
          <w:sz w:val="36"/>
          <w:szCs w:val="36"/>
        </w:rPr>
        <w:t xml:space="preserve"> </w:t>
      </w:r>
      <w:r>
        <w:rPr>
          <w:rFonts w:ascii="宋体" w:eastAsia="宋体" w:hAnsi="宋体" w:cs="宋体"/>
          <w:color w:val="2520EB"/>
          <w:spacing w:val="-19"/>
          <w:sz w:val="36"/>
          <w:szCs w:val="36"/>
        </w:rPr>
        <w:t>通蒸汽及抽真空等系统工艺手段，</w:t>
      </w:r>
      <w:r>
        <w:rPr>
          <w:rFonts w:ascii="宋体" w:eastAsia="宋体" w:hAnsi="宋体" w:cs="宋体"/>
          <w:color w:val="2520EB"/>
          <w:spacing w:val="11"/>
          <w:sz w:val="36"/>
          <w:szCs w:val="36"/>
        </w:rPr>
        <w:t xml:space="preserve"> </w:t>
      </w:r>
      <w:r>
        <w:rPr>
          <w:rFonts w:ascii="宋体" w:eastAsia="宋体" w:hAnsi="宋体" w:cs="宋体"/>
          <w:color w:val="2520EB"/>
          <w:spacing w:val="-19"/>
          <w:sz w:val="36"/>
          <w:szCs w:val="36"/>
        </w:rPr>
        <w:t>有效解决普通硅胶料力学性</w:t>
      </w:r>
      <w:r>
        <w:rPr>
          <w:rFonts w:ascii="宋体" w:eastAsia="宋体" w:hAnsi="宋体" w:cs="宋体"/>
          <w:color w:val="2520EB"/>
          <w:sz w:val="36"/>
          <w:szCs w:val="36"/>
        </w:rPr>
        <w:t xml:space="preserve"> </w:t>
      </w:r>
      <w:r>
        <w:rPr>
          <w:rFonts w:ascii="宋体" w:eastAsia="宋体" w:hAnsi="宋体" w:cs="宋体"/>
          <w:color w:val="2520EB"/>
          <w:spacing w:val="-11"/>
          <w:sz w:val="36"/>
          <w:szCs w:val="36"/>
        </w:rPr>
        <w:t>能不佳、保质期限短及加工性能差等缺陷，最终制成一种力学性能佳、保质期长、</w:t>
      </w:r>
      <w:r>
        <w:rPr>
          <w:rFonts w:ascii="宋体" w:eastAsia="宋体" w:hAnsi="宋体" w:cs="宋体"/>
          <w:color w:val="2520EB"/>
          <w:spacing w:val="33"/>
          <w:sz w:val="36"/>
          <w:szCs w:val="36"/>
        </w:rPr>
        <w:t xml:space="preserve"> </w:t>
      </w:r>
      <w:r>
        <w:rPr>
          <w:rFonts w:ascii="宋体" w:eastAsia="宋体" w:hAnsi="宋体" w:cs="宋体"/>
          <w:color w:val="2520EB"/>
          <w:spacing w:val="-2"/>
          <w:sz w:val="36"/>
          <w:szCs w:val="36"/>
        </w:rPr>
        <w:t>加工性好的高性能冷缩电线电缆高温混炼胶。</w:t>
      </w:r>
    </w:p>
    <w:p w:rsidR="001458A9" w14:paraId="59AE49CF" w14:textId="77777777">
      <w:pPr>
        <w:spacing w:before="195" w:line="364" w:lineRule="auto"/>
        <w:ind w:left="66" w:right="13" w:firstLine="715"/>
        <w:rPr>
          <w:rFonts w:ascii="宋体" w:eastAsia="宋体" w:hAnsi="宋体" w:cs="宋体"/>
          <w:sz w:val="36"/>
          <w:szCs w:val="36"/>
        </w:rPr>
      </w:pPr>
      <w:r>
        <w:rPr>
          <w:rFonts w:ascii="宋体" w:eastAsia="宋体" w:hAnsi="宋体" w:cs="宋体"/>
          <w:color w:val="2520EB"/>
          <w:spacing w:val="-5"/>
          <w:sz w:val="36"/>
          <w:szCs w:val="36"/>
        </w:rPr>
        <w:t>此外，该特种高性能冷缩电线电缆高温混炼胶（简称高性能电线电缆胶）经</w:t>
      </w:r>
      <w:r>
        <w:rPr>
          <w:rFonts w:ascii="宋体" w:eastAsia="宋体" w:hAnsi="宋体" w:cs="宋体"/>
          <w:color w:val="2520EB"/>
          <w:spacing w:val="23"/>
          <w:sz w:val="36"/>
          <w:szCs w:val="36"/>
        </w:rPr>
        <w:t xml:space="preserve"> </w:t>
      </w:r>
      <w:r>
        <w:rPr>
          <w:rFonts w:ascii="宋体" w:eastAsia="宋体" w:hAnsi="宋体" w:cs="宋体"/>
          <w:color w:val="2520EB"/>
          <w:spacing w:val="-1"/>
          <w:sz w:val="36"/>
          <w:szCs w:val="36"/>
        </w:rPr>
        <w:t>硫化处理等常规工艺后，即可制备出具有更高机械性能的特种有机硅橡胶制品。</w:t>
      </w:r>
      <w:r>
        <w:rPr>
          <w:rFonts w:ascii="宋体" w:eastAsia="宋体" w:hAnsi="宋体" w:cs="宋体"/>
          <w:color w:val="2520EB"/>
          <w:spacing w:val="19"/>
          <w:sz w:val="36"/>
          <w:szCs w:val="36"/>
        </w:rPr>
        <w:t xml:space="preserve"> </w:t>
      </w:r>
      <w:r>
        <w:rPr>
          <w:rFonts w:ascii="宋体" w:eastAsia="宋体" w:hAnsi="宋体" w:cs="宋体"/>
          <w:color w:val="2520EB"/>
          <w:spacing w:val="-14"/>
          <w:sz w:val="36"/>
          <w:szCs w:val="36"/>
        </w:rPr>
        <w:t>相比传统硅橡胶材料，</w:t>
      </w:r>
      <w:r>
        <w:rPr>
          <w:rFonts w:ascii="宋体" w:eastAsia="宋体" w:hAnsi="宋体" w:cs="宋体"/>
          <w:color w:val="2520EB"/>
          <w:spacing w:val="10"/>
          <w:sz w:val="36"/>
          <w:szCs w:val="36"/>
        </w:rPr>
        <w:t xml:space="preserve"> </w:t>
      </w:r>
      <w:r>
        <w:rPr>
          <w:rFonts w:ascii="宋体" w:eastAsia="宋体" w:hAnsi="宋体" w:cs="宋体"/>
          <w:color w:val="2520EB"/>
          <w:spacing w:val="-14"/>
          <w:sz w:val="36"/>
          <w:szCs w:val="36"/>
        </w:rPr>
        <w:t>该特种材料具有扯断拉伸强度高、</w:t>
      </w:r>
      <w:r>
        <w:rPr>
          <w:rFonts w:ascii="宋体" w:eastAsia="宋体" w:hAnsi="宋体" w:cs="宋体"/>
          <w:color w:val="2520EB"/>
          <w:spacing w:val="-23"/>
          <w:sz w:val="36"/>
          <w:szCs w:val="36"/>
        </w:rPr>
        <w:t xml:space="preserve"> </w:t>
      </w:r>
      <w:r>
        <w:rPr>
          <w:rFonts w:ascii="宋体" w:eastAsia="宋体" w:hAnsi="宋体" w:cs="宋体"/>
          <w:color w:val="2520EB"/>
          <w:spacing w:val="-14"/>
          <w:sz w:val="36"/>
          <w:szCs w:val="36"/>
        </w:rPr>
        <w:t>撕裂强度佳、断裂伸长</w:t>
      </w:r>
      <w:r>
        <w:rPr>
          <w:rFonts w:ascii="宋体" w:eastAsia="宋体" w:hAnsi="宋体" w:cs="宋体"/>
          <w:color w:val="2520EB"/>
          <w:sz w:val="36"/>
          <w:szCs w:val="36"/>
        </w:rPr>
        <w:t xml:space="preserve"> </w:t>
      </w:r>
      <w:r>
        <w:rPr>
          <w:rFonts w:ascii="宋体" w:eastAsia="宋体" w:hAnsi="宋体" w:cs="宋体"/>
          <w:color w:val="2520EB"/>
          <w:spacing w:val="-15"/>
          <w:sz w:val="36"/>
          <w:szCs w:val="36"/>
        </w:rPr>
        <w:t>率好、扯断永久变形小等优点，</w:t>
      </w:r>
      <w:r>
        <w:rPr>
          <w:rFonts w:ascii="宋体" w:eastAsia="宋体" w:hAnsi="宋体" w:cs="宋体"/>
          <w:color w:val="2520EB"/>
          <w:spacing w:val="43"/>
          <w:sz w:val="36"/>
          <w:szCs w:val="36"/>
        </w:rPr>
        <w:t xml:space="preserve"> </w:t>
      </w:r>
      <w:r>
        <w:rPr>
          <w:rFonts w:ascii="宋体" w:eastAsia="宋体" w:hAnsi="宋体" w:cs="宋体"/>
          <w:color w:val="2520EB"/>
          <w:spacing w:val="-15"/>
          <w:sz w:val="36"/>
          <w:szCs w:val="36"/>
        </w:rPr>
        <w:t>可有效满足高端电缆附件胶、</w:t>
      </w:r>
      <w:r>
        <w:rPr>
          <w:rFonts w:ascii="宋体" w:eastAsia="宋体" w:hAnsi="宋体" w:cs="宋体"/>
          <w:color w:val="2520EB"/>
          <w:spacing w:val="-22"/>
          <w:sz w:val="36"/>
          <w:szCs w:val="36"/>
        </w:rPr>
        <w:t xml:space="preserve"> </w:t>
      </w:r>
      <w:r>
        <w:rPr>
          <w:rFonts w:ascii="宋体" w:eastAsia="宋体" w:hAnsi="宋体" w:cs="宋体"/>
          <w:color w:val="2520EB"/>
          <w:spacing w:val="-15"/>
          <w:sz w:val="36"/>
          <w:szCs w:val="36"/>
        </w:rPr>
        <w:t>绝缘子胶和阻燃胶</w:t>
      </w:r>
      <w:r>
        <w:rPr>
          <w:rFonts w:ascii="宋体" w:eastAsia="宋体" w:hAnsi="宋体" w:cs="宋体"/>
          <w:color w:val="2520EB"/>
          <w:sz w:val="36"/>
          <w:szCs w:val="36"/>
        </w:rPr>
        <w:t xml:space="preserve"> </w:t>
      </w:r>
      <w:r>
        <w:rPr>
          <w:rFonts w:ascii="宋体" w:eastAsia="宋体" w:hAnsi="宋体" w:cs="宋体"/>
          <w:color w:val="2520EB"/>
          <w:sz w:val="36"/>
          <w:szCs w:val="36"/>
        </w:rPr>
        <w:t>等领域对硅胶料的高力学性能要求，进而拓宽硅橡胶材料的市场应用范围。</w:t>
      </w:r>
    </w:p>
    <w:p w:rsidR="001458A9" w14:paraId="0E5262C5" w14:textId="77777777">
      <w:pPr>
        <w:spacing w:before="200" w:line="366" w:lineRule="auto"/>
        <w:ind w:left="71" w:right="139" w:firstLine="725"/>
        <w:rPr>
          <w:rFonts w:ascii="宋体" w:eastAsia="宋体" w:hAnsi="宋体" w:cs="宋体"/>
          <w:sz w:val="36"/>
          <w:szCs w:val="36"/>
        </w:rPr>
      </w:pPr>
      <w:r>
        <w:rPr>
          <w:rFonts w:ascii="宋体" w:eastAsia="宋体" w:hAnsi="宋体" w:cs="宋体"/>
          <w:spacing w:val="6"/>
          <w:sz w:val="36"/>
          <w:szCs w:val="36"/>
        </w:rPr>
        <w:t>为此，本项目将进行以下两大部分研究（</w:t>
      </w:r>
      <w:r>
        <w:rPr>
          <w:rFonts w:ascii="宋体" w:eastAsia="宋体" w:hAnsi="宋体" w:cs="宋体"/>
          <w:color w:val="FF0000"/>
          <w:spacing w:val="6"/>
          <w:sz w:val="36"/>
          <w:szCs w:val="36"/>
        </w:rPr>
        <w:t>将项目主要的研究内容进行分解</w:t>
      </w:r>
      <w:r>
        <w:rPr>
          <w:rFonts w:ascii="宋体" w:eastAsia="宋体" w:hAnsi="宋体" w:cs="宋体"/>
          <w:color w:val="FF0000"/>
          <w:spacing w:val="15"/>
          <w:sz w:val="36"/>
          <w:szCs w:val="36"/>
        </w:rPr>
        <w:t xml:space="preserve"> </w:t>
      </w:r>
      <w:r>
        <w:rPr>
          <w:rFonts w:ascii="宋体" w:eastAsia="宋体" w:hAnsi="宋体" w:cs="宋体"/>
          <w:color w:val="FF0000"/>
          <w:spacing w:val="-10"/>
          <w:sz w:val="36"/>
          <w:szCs w:val="36"/>
        </w:rPr>
        <w:t>2-5</w:t>
      </w:r>
      <w:r>
        <w:rPr>
          <w:rFonts w:ascii="宋体" w:eastAsia="宋体" w:hAnsi="宋体" w:cs="宋体"/>
          <w:color w:val="FF0000"/>
          <w:spacing w:val="-10"/>
          <w:sz w:val="36"/>
          <w:szCs w:val="36"/>
        </w:rPr>
        <w:t>部分，如下</w:t>
      </w:r>
      <w:r>
        <w:rPr>
          <w:rFonts w:ascii="宋体" w:eastAsia="宋体" w:hAnsi="宋体" w:cs="宋体"/>
          <w:spacing w:val="-128"/>
          <w:sz w:val="36"/>
          <w:szCs w:val="36"/>
        </w:rPr>
        <w:t>）：</w:t>
      </w:r>
      <w:r>
        <w:rPr>
          <w:rFonts w:ascii="宋体" w:eastAsia="宋体" w:hAnsi="宋体" w:cs="宋体"/>
          <w:spacing w:val="-76"/>
          <w:sz w:val="36"/>
          <w:szCs w:val="36"/>
        </w:rPr>
        <w:t xml:space="preserve"> </w:t>
      </w:r>
      <w:r>
        <w:rPr>
          <w:rFonts w:ascii="宋体" w:eastAsia="宋体" w:hAnsi="宋体" w:cs="宋体"/>
          <w:spacing w:val="-10"/>
          <w:sz w:val="36"/>
          <w:szCs w:val="36"/>
        </w:rPr>
        <w:t>---</w:t>
      </w:r>
      <w:r>
        <w:rPr>
          <w:rFonts w:ascii="宋体" w:eastAsia="宋体" w:hAnsi="宋体" w:cs="宋体"/>
          <w:spacing w:val="-10"/>
          <w:sz w:val="36"/>
          <w:szCs w:val="36"/>
        </w:rPr>
        <w:t>剂型、种植方式（活体树，实现野外种植产业化、）、原料</w:t>
      </w:r>
      <w:r>
        <w:rPr>
          <w:rFonts w:ascii="宋体" w:eastAsia="宋体" w:hAnsi="宋体" w:cs="宋体"/>
          <w:sz w:val="36"/>
          <w:szCs w:val="36"/>
        </w:rPr>
        <w:t xml:space="preserve"> </w:t>
      </w:r>
      <w:r>
        <w:rPr>
          <w:rFonts w:ascii="宋体" w:eastAsia="宋体" w:hAnsi="宋体" w:cs="宋体"/>
          <w:spacing w:val="-5"/>
          <w:sz w:val="36"/>
          <w:szCs w:val="36"/>
        </w:rPr>
        <w:t>等方面的研究。</w:t>
      </w:r>
    </w:p>
    <w:p w:rsidR="001458A9" w14:paraId="09A3C782" w14:textId="77777777">
      <w:pPr>
        <w:spacing w:before="197" w:line="237" w:lineRule="auto"/>
        <w:ind w:firstLine="765"/>
        <w:rPr>
          <w:rFonts w:ascii="宋体" w:eastAsia="宋体" w:hAnsi="宋体" w:cs="宋体"/>
          <w:sz w:val="36"/>
          <w:szCs w:val="36"/>
        </w:rPr>
      </w:pPr>
      <w:r>
        <w:rPr>
          <w:rFonts w:ascii="宋体" w:eastAsia="宋体" w:hAnsi="宋体" w:cs="宋体"/>
          <w:spacing w:val="-12"/>
          <w:sz w:val="36"/>
          <w:szCs w:val="36"/>
        </w:rPr>
        <w:t>（</w:t>
      </w:r>
      <w:r>
        <w:rPr>
          <w:rFonts w:ascii="宋体" w:eastAsia="宋体" w:hAnsi="宋体" w:cs="宋体"/>
          <w:spacing w:val="-107"/>
          <w:sz w:val="36"/>
          <w:szCs w:val="36"/>
        </w:rPr>
        <w:t xml:space="preserve"> </w:t>
      </w:r>
      <w:r>
        <w:rPr>
          <w:rFonts w:ascii="宋体" w:eastAsia="宋体" w:hAnsi="宋体" w:cs="宋体"/>
          <w:spacing w:val="-12"/>
          <w:sz w:val="36"/>
          <w:szCs w:val="36"/>
        </w:rPr>
        <w:t>1</w:t>
      </w:r>
      <w:r>
        <w:rPr>
          <w:rFonts w:ascii="宋体" w:eastAsia="宋体" w:hAnsi="宋体" w:cs="宋体"/>
          <w:spacing w:val="-81"/>
          <w:sz w:val="36"/>
          <w:szCs w:val="36"/>
        </w:rPr>
        <w:t xml:space="preserve"> </w:t>
      </w:r>
      <w:r>
        <w:rPr>
          <w:rFonts w:ascii="宋体" w:eastAsia="宋体" w:hAnsi="宋体" w:cs="宋体"/>
          <w:spacing w:val="-12"/>
          <w:sz w:val="36"/>
          <w:szCs w:val="36"/>
        </w:rPr>
        <w:t>）高性能混炼硅胶的原料构成研究</w:t>
      </w:r>
    </w:p>
    <w:p w:rsidR="001458A9" w14:paraId="6B297295" w14:textId="77777777">
      <w:pPr>
        <w:spacing w:line="356" w:lineRule="auto"/>
      </w:pPr>
    </w:p>
    <w:p w:rsidR="001458A9" w14:paraId="301DAC5A" w14:textId="77777777">
      <w:pPr>
        <w:spacing w:before="117" w:line="369" w:lineRule="auto"/>
        <w:ind w:left="88" w:right="158" w:firstLine="697"/>
        <w:rPr>
          <w:rFonts w:ascii="宋体" w:eastAsia="宋体" w:hAnsi="宋体" w:cs="宋体"/>
          <w:sz w:val="36"/>
          <w:szCs w:val="36"/>
        </w:rPr>
      </w:pPr>
      <w:r>
        <w:rPr>
          <w:rFonts w:ascii="宋体" w:eastAsia="宋体" w:hAnsi="宋体" w:cs="宋体"/>
          <w:spacing w:val="-5"/>
          <w:sz w:val="36"/>
          <w:szCs w:val="36"/>
        </w:rPr>
        <w:t>包括：甲基乙烯基硅橡胶生胶配方、硅油助剂配方、白炭黑配方，以及甲基</w:t>
      </w:r>
      <w:r>
        <w:rPr>
          <w:rFonts w:ascii="宋体" w:eastAsia="宋体" w:hAnsi="宋体" w:cs="宋体"/>
          <w:spacing w:val="5"/>
          <w:sz w:val="36"/>
          <w:szCs w:val="36"/>
        </w:rPr>
        <w:t xml:space="preserve"> </w:t>
      </w:r>
      <w:r>
        <w:rPr>
          <w:rFonts w:ascii="宋体" w:eastAsia="宋体" w:hAnsi="宋体" w:cs="宋体"/>
          <w:spacing w:val="-7"/>
          <w:sz w:val="36"/>
          <w:szCs w:val="36"/>
        </w:rPr>
        <w:t>乙烯基硅橡胶生胶、硅油助剂、白炭黑及内脱模剂等原料比例。</w:t>
      </w:r>
    </w:p>
    <w:p w:rsidR="001458A9" w14:paraId="7D69B3A9" w14:textId="77777777">
      <w:pPr>
        <w:spacing w:before="198" w:line="237" w:lineRule="auto"/>
        <w:ind w:firstLine="765"/>
        <w:rPr>
          <w:rFonts w:ascii="宋体" w:eastAsia="宋体" w:hAnsi="宋体" w:cs="宋体"/>
          <w:sz w:val="36"/>
          <w:szCs w:val="36"/>
        </w:rPr>
      </w:pPr>
      <w:r>
        <w:rPr>
          <w:rFonts w:ascii="宋体" w:eastAsia="宋体" w:hAnsi="宋体" w:cs="宋体"/>
          <w:spacing w:val="-11"/>
          <w:sz w:val="36"/>
          <w:szCs w:val="36"/>
        </w:rPr>
        <w:t>（</w:t>
      </w:r>
      <w:r>
        <w:rPr>
          <w:rFonts w:ascii="宋体" w:eastAsia="宋体" w:hAnsi="宋体" w:cs="宋体"/>
          <w:spacing w:val="-11"/>
          <w:sz w:val="36"/>
          <w:szCs w:val="36"/>
        </w:rPr>
        <w:t>2</w:t>
      </w:r>
      <w:r>
        <w:rPr>
          <w:rFonts w:ascii="宋体" w:eastAsia="宋体" w:hAnsi="宋体" w:cs="宋体"/>
          <w:spacing w:val="-80"/>
          <w:sz w:val="36"/>
          <w:szCs w:val="36"/>
        </w:rPr>
        <w:t xml:space="preserve"> </w:t>
      </w:r>
      <w:r>
        <w:rPr>
          <w:rFonts w:ascii="宋体" w:eastAsia="宋体" w:hAnsi="宋体" w:cs="宋体"/>
          <w:spacing w:val="-11"/>
          <w:sz w:val="36"/>
          <w:szCs w:val="36"/>
        </w:rPr>
        <w:t>）生产工艺系统研究</w:t>
      </w:r>
    </w:p>
    <w:p w:rsidR="001458A9" w14:paraId="5B1E58B9" w14:textId="77777777">
      <w:pPr>
        <w:spacing w:line="354" w:lineRule="auto"/>
      </w:pPr>
    </w:p>
    <w:p w:rsidR="001458A9" w14:paraId="363E94A3" w14:textId="77777777">
      <w:pPr>
        <w:spacing w:before="118" w:line="237" w:lineRule="auto"/>
        <w:ind w:firstLine="786"/>
        <w:rPr>
          <w:rFonts w:ascii="宋体" w:eastAsia="宋体" w:hAnsi="宋体" w:cs="宋体"/>
          <w:sz w:val="36"/>
          <w:szCs w:val="36"/>
        </w:rPr>
      </w:pPr>
      <w:r>
        <w:rPr>
          <w:rFonts w:ascii="宋体" w:eastAsia="宋体" w:hAnsi="宋体" w:cs="宋体"/>
          <w:spacing w:val="-16"/>
          <w:sz w:val="36"/>
          <w:szCs w:val="36"/>
        </w:rPr>
        <w:t>包括：特定工艺参数下的捏合、</w:t>
      </w:r>
      <w:r>
        <w:rPr>
          <w:rFonts w:ascii="宋体" w:eastAsia="宋体" w:hAnsi="宋体" w:cs="宋体"/>
          <w:spacing w:val="-3"/>
          <w:sz w:val="36"/>
          <w:szCs w:val="36"/>
        </w:rPr>
        <w:t xml:space="preserve"> </w:t>
      </w:r>
      <w:r>
        <w:rPr>
          <w:rFonts w:ascii="宋体" w:eastAsia="宋体" w:hAnsi="宋体" w:cs="宋体"/>
          <w:spacing w:val="-16"/>
          <w:sz w:val="36"/>
          <w:szCs w:val="36"/>
        </w:rPr>
        <w:t>养生、通蒸汽及抽真空等生产工艺系统研究。</w:t>
      </w:r>
    </w:p>
    <w:p w:rsidR="001458A9" w14:paraId="19D90C7B" w14:textId="77777777">
      <w:pPr>
        <w:spacing w:before="344" w:line="239" w:lineRule="auto"/>
        <w:ind w:firstLine="43"/>
        <w:rPr>
          <w:rFonts w:ascii="黑体" w:eastAsia="黑体" w:hAnsi="黑体" w:cs="黑体"/>
          <w:sz w:val="36"/>
          <w:szCs w:val="36"/>
        </w:rPr>
      </w:pPr>
      <w:r>
        <w:rPr>
          <w:rFonts w:ascii="黑体" w:eastAsia="黑体" w:hAnsi="黑体" w:cs="黑体"/>
          <w:color w:val="2C2C2C"/>
          <w:spacing w:val="-17"/>
          <w:w w:val="99"/>
          <w:sz w:val="36"/>
          <w:szCs w:val="36"/>
        </w:rPr>
        <w:t>（</w:t>
      </w:r>
      <w:r>
        <w:rPr>
          <w:rFonts w:ascii="黑体" w:eastAsia="黑体" w:hAnsi="黑体" w:cs="黑体"/>
          <w:color w:val="2C2C2C"/>
          <w:spacing w:val="-76"/>
          <w:sz w:val="36"/>
          <w:szCs w:val="36"/>
        </w:rPr>
        <w:t xml:space="preserve"> </w:t>
      </w:r>
      <w:r>
        <w:rPr>
          <w:rFonts w:ascii="黑体" w:eastAsia="黑体" w:hAnsi="黑体" w:cs="黑体"/>
          <w:color w:val="2C2C2C"/>
          <w:spacing w:val="-17"/>
          <w:w w:val="99"/>
          <w:sz w:val="36"/>
          <w:szCs w:val="36"/>
        </w:rPr>
        <w:t>2</w:t>
      </w:r>
      <w:r>
        <w:rPr>
          <w:rFonts w:ascii="黑体" w:eastAsia="黑体" w:hAnsi="黑体" w:cs="黑体"/>
          <w:color w:val="2C2C2C"/>
          <w:spacing w:val="-72"/>
          <w:sz w:val="36"/>
          <w:szCs w:val="36"/>
        </w:rPr>
        <w:t xml:space="preserve"> </w:t>
      </w:r>
      <w:r>
        <w:rPr>
          <w:rFonts w:ascii="黑体" w:eastAsia="黑体" w:hAnsi="黑体" w:cs="黑体"/>
          <w:color w:val="2C2C2C"/>
          <w:spacing w:val="-17"/>
          <w:w w:val="99"/>
          <w:sz w:val="36"/>
          <w:szCs w:val="36"/>
        </w:rPr>
        <w:t>）主要技术路线</w:t>
      </w:r>
    </w:p>
    <w:p w:rsidR="001458A9" w14:paraId="36C0874D" w14:textId="77777777">
      <w:pPr>
        <w:spacing w:before="344" w:line="237" w:lineRule="auto"/>
        <w:ind w:firstLine="786"/>
        <w:rPr>
          <w:rFonts w:ascii="宋体" w:eastAsia="宋体" w:hAnsi="宋体" w:cs="宋体"/>
          <w:sz w:val="36"/>
          <w:szCs w:val="36"/>
        </w:rPr>
      </w:pPr>
      <w:r>
        <w:rPr>
          <w:rFonts w:ascii="宋体" w:eastAsia="宋体" w:hAnsi="宋体" w:cs="宋体"/>
          <w:spacing w:val="-1"/>
          <w:sz w:val="36"/>
          <w:szCs w:val="36"/>
        </w:rPr>
        <w:t>本项目</w:t>
      </w:r>
      <w:r>
        <w:rPr>
          <w:rFonts w:ascii="宋体" w:eastAsia="宋体" w:hAnsi="宋体" w:cs="宋体"/>
          <w:spacing w:val="-1"/>
          <w:sz w:val="36"/>
          <w:szCs w:val="36"/>
        </w:rPr>
        <w:t>×××</w:t>
      </w:r>
      <w:r>
        <w:rPr>
          <w:rFonts w:ascii="宋体" w:eastAsia="宋体" w:hAnsi="宋体" w:cs="宋体"/>
          <w:spacing w:val="-1"/>
          <w:sz w:val="36"/>
          <w:szCs w:val="36"/>
        </w:rPr>
        <w:t>技术的研究得以实现的系统技术路线如下：</w:t>
      </w:r>
    </w:p>
    <w:p w:rsidR="001458A9" w14:paraId="13136CCB" w14:textId="77777777"/>
    <w:p w:rsidR="001458A9" w14:paraId="6B4156B9" w14:textId="77777777"/>
    <w:p w:rsidR="001458A9" w14:paraId="44A8F323" w14:textId="77777777">
      <w:pPr>
        <w:spacing w:line="241" w:lineRule="auto"/>
      </w:pPr>
    </w:p>
    <w:p w:rsidR="001458A9" w14:paraId="20847057" w14:textId="77777777">
      <w:pPr>
        <w:spacing w:line="241" w:lineRule="auto"/>
      </w:pPr>
    </w:p>
    <w:p w:rsidR="001458A9" w14:paraId="13D67F4B" w14:textId="77777777">
      <w:pPr>
        <w:spacing w:line="241" w:lineRule="auto"/>
      </w:pPr>
    </w:p>
    <w:p w:rsidR="001458A9" w14:paraId="26DE10E0" w14:textId="77777777">
      <w:pPr>
        <w:spacing w:line="241" w:lineRule="auto"/>
      </w:pPr>
    </w:p>
    <w:p w:rsidR="001458A9" w14:paraId="303A36CB" w14:textId="77777777">
      <w:pPr>
        <w:spacing w:before="88" w:line="242" w:lineRule="auto"/>
        <w:ind w:firstLine="5946"/>
        <w:rPr>
          <w:rFonts w:ascii="黑体" w:eastAsia="黑体" w:hAnsi="黑体" w:cs="黑体"/>
          <w:sz w:val="27"/>
          <w:szCs w:val="27"/>
        </w:rPr>
      </w:pPr>
      <w:r>
        <w:rPr>
          <w:rFonts w:ascii="黑体" w:eastAsia="黑体" w:hAnsi="黑体" w:cs="黑体"/>
          <w:spacing w:val="-8"/>
          <w:sz w:val="27"/>
          <w:szCs w:val="27"/>
        </w:rPr>
        <w:t>15</w:t>
      </w:r>
      <w:r>
        <w:rPr>
          <w:rFonts w:ascii="黑体" w:eastAsia="黑体" w:hAnsi="黑体" w:cs="黑体"/>
          <w:spacing w:val="-26"/>
          <w:sz w:val="27"/>
          <w:szCs w:val="27"/>
        </w:rPr>
        <w:t xml:space="preserve"> </w:t>
      </w:r>
      <w:r>
        <w:rPr>
          <w:rFonts w:ascii="宋体" w:eastAsia="宋体" w:hAnsi="宋体" w:cs="宋体"/>
          <w:spacing w:val="-8"/>
          <w:sz w:val="27"/>
          <w:szCs w:val="27"/>
        </w:rPr>
        <w:t>/</w:t>
      </w:r>
      <w:r>
        <w:rPr>
          <w:rFonts w:ascii="宋体" w:eastAsia="宋体" w:hAnsi="宋体" w:cs="宋体"/>
          <w:spacing w:val="6"/>
          <w:sz w:val="27"/>
          <w:szCs w:val="27"/>
        </w:rPr>
        <w:t xml:space="preserve"> </w:t>
      </w:r>
      <w:r>
        <w:rPr>
          <w:rFonts w:ascii="黑体" w:eastAsia="黑体" w:hAnsi="黑体" w:cs="黑体"/>
          <w:spacing w:val="-8"/>
          <w:sz w:val="27"/>
          <w:szCs w:val="27"/>
        </w:rPr>
        <w:t>38</w:t>
      </w:r>
    </w:p>
    <w:p w:rsidR="001458A9" w14:paraId="4454E648" w14:textId="77777777">
      <w:pPr>
        <w:sectPr>
          <w:headerReference w:type="default" r:id="rId46"/>
          <w:pgSz w:w="17860" w:h="25258"/>
          <w:pgMar w:top="400" w:right="2554" w:bottom="0" w:left="2640" w:header="0" w:footer="0" w:gutter="0"/>
          <w:pgNumType w:start="17"/>
          <w:cols w:space="720"/>
        </w:sectPr>
      </w:pPr>
    </w:p>
    <w:p w:rsidR="001458A9" w14:paraId="08133E83" w14:textId="4E265D7E">
      <w:pPr>
        <w:spacing w:line="291" w:lineRule="auto"/>
      </w:pPr>
      <w:r>
        <mc:AlternateContent>
          <mc:Choice Requires="wps">
            <w:drawing>
              <wp:anchor distT="0" distB="0" distL="114300" distR="114300" simplePos="0" relativeHeight="251839488" behindDoc="0" locked="0" layoutInCell="1" allowOverlap="1">
                <wp:simplePos x="0" y="0"/>
                <wp:positionH relativeFrom="column">
                  <wp:posOffset>5181600</wp:posOffset>
                </wp:positionH>
                <wp:positionV relativeFrom="paragraph">
                  <wp:posOffset>7366000</wp:posOffset>
                </wp:positionV>
                <wp:extent cx="127000" cy="127000"/>
                <wp:effectExtent l="0" t="0" r="6350" b="6350"/>
                <wp:wrapNone/>
                <wp:docPr id="166207069" name="文本框 6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C53D8" w:rsidRPr="009C53D8" w14:textId="06F6CD12">
                            <w:pPr>
                              <w:rPr>
                                <w:color w:val="FFFFFF"/>
                              </w:rPr>
                            </w:pPr>
                            <w:r w:rsidRPr="009C53D8">
                              <w:rPr>
                                <w:rFonts w:hint="eastAsia"/>
                                <w:color w:val="FFFFFF"/>
                              </w:rPr>
                              <w:t>实践开发经验为技术开发提供了强有力的支撑，先后获得多项专利授权及软件著作权授予。（</w:t>
                            </w:r>
                            <w:r w:rsidRPr="009C53D8">
                              <w:rPr>
                                <w:rFonts w:hint="eastAsia"/>
                                <w:color w:val="FFFFFF"/>
                              </w:rPr>
                              <w:t>4</w:t>
                            </w:r>
                            <w:r w:rsidRPr="009C53D8">
                              <w:rPr>
                                <w:rFonts w:hint="eastAsia"/>
                                <w:color w:val="FFFFFF"/>
                              </w:rPr>
                              <w:t>）技术顾问（浙江</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4" o:spid="_x0000_s1141" type="#_x0000_t202" style="width:10pt;height:10pt;margin-top:580pt;margin-left:408pt;mso-wrap-distance-bottom:0;mso-wrap-distance-left:9pt;mso-wrap-distance-right:9pt;mso-wrap-distance-top:0;position:absolute;v-text-anchor:top;z-index:251838464" filled="f" fillcolor="this" stroked="f" strokeweight="0.5pt">
                <v:textbox>
                  <w:txbxContent>
                    <w:p w:rsidR="009C53D8" w:rsidRPr="009C53D8" w14:paraId="7DFF1169" w14:textId="06F6CD12">
                      <w:pPr>
                        <w:rPr>
                          <w:color w:val="FFFFFF"/>
                        </w:rPr>
                      </w:pPr>
                      <w:r w:rsidRPr="009C53D8">
                        <w:rPr>
                          <w:rFonts w:hint="eastAsia"/>
                          <w:color w:val="FFFFFF"/>
                        </w:rPr>
                        <w:t>实践开发经验为技术开发提供了强有力的支撑，先后获得多项专利授权及软件著作权授予。（</w:t>
                      </w:r>
                      <w:r w:rsidRPr="009C53D8">
                        <w:rPr>
                          <w:rFonts w:hint="eastAsia"/>
                          <w:color w:val="FFFFFF"/>
                        </w:rPr>
                        <w:t>4</w:t>
                      </w:r>
                      <w:r w:rsidRPr="009C53D8">
                        <w:rPr>
                          <w:rFonts w:hint="eastAsia"/>
                          <w:color w:val="FFFFFF"/>
                        </w:rPr>
                        <w:t>）技术顾问（浙江</w:t>
                      </w:r>
                    </w:p>
                  </w:txbxContent>
                </v:textbox>
              </v:shape>
            </w:pict>
          </mc:Fallback>
        </mc:AlternateContent>
      </w:r>
      <w:r>
        <mc:AlternateContent>
          <mc:Choice Requires="wps">
            <w:drawing>
              <wp:anchor distT="0" distB="0" distL="114300" distR="114300" simplePos="0" relativeHeight="251837440" behindDoc="0" locked="0" layoutInCell="1" allowOverlap="1">
                <wp:simplePos x="0" y="0"/>
                <wp:positionH relativeFrom="column">
                  <wp:posOffset>5181600</wp:posOffset>
                </wp:positionH>
                <wp:positionV relativeFrom="paragraph">
                  <wp:posOffset>5461000</wp:posOffset>
                </wp:positionV>
                <wp:extent cx="127000" cy="127000"/>
                <wp:effectExtent l="0" t="0" r="6350" b="6350"/>
                <wp:wrapNone/>
                <wp:docPr id="1775452360" name="文本框 6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C53D8" w:rsidRPr="009C53D8" w14:textId="398DB020">
                            <w:pPr>
                              <w:rPr>
                                <w:color w:val="FFFFFF"/>
                              </w:rPr>
                            </w:pPr>
                            <w:r w:rsidRPr="009C53D8">
                              <w:rPr>
                                <w:rFonts w:hint="eastAsia"/>
                                <w:color w:val="FFFFFF"/>
                              </w:rPr>
                              <w:t>公司组织架构如下图</w:t>
                            </w:r>
                            <w:r w:rsidRPr="009C53D8">
                              <w:rPr>
                                <w:rFonts w:hint="eastAsia"/>
                                <w:color w:val="FFFFFF"/>
                              </w:rPr>
                              <w:t>6-1</w:t>
                            </w:r>
                            <w:r w:rsidRPr="009C53D8">
                              <w:rPr>
                                <w:rFonts w:hint="eastAsia"/>
                                <w:color w:val="FFFFFF"/>
                              </w:rPr>
                              <w:t>所示：</w:t>
                            </w:r>
                            <w:r w:rsidRPr="009C53D8">
                              <w:rPr>
                                <w:rFonts w:hint="eastAsia"/>
                                <w:color w:val="FFFFFF"/>
                              </w:rPr>
                              <w:t>28/38</w:t>
                            </w:r>
                            <w:r w:rsidRPr="009C53D8">
                              <w:rPr>
                                <w:rFonts w:hint="eastAsia"/>
                                <w:color w:val="FFFFFF"/>
                              </w:rPr>
                              <w:t>商业计划书图</w:t>
                            </w:r>
                            <w:r w:rsidRPr="009C53D8">
                              <w:rPr>
                                <w:rFonts w:hint="eastAsia"/>
                                <w:color w:val="FFFFFF"/>
                              </w:rPr>
                              <w:t>6-1</w:t>
                            </w:r>
                            <w:r w:rsidRPr="009C53D8">
                              <w:rPr>
                                <w:rFonts w:hint="eastAsia"/>
                                <w:color w:val="FFFFFF"/>
                              </w:rPr>
                              <w:t>×××公司组织架构图公司根据业务发展需求搭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3" o:spid="_x0000_s1142" type="#_x0000_t202" style="width:10pt;height:10pt;margin-top:430pt;margin-left:408pt;mso-wrap-distance-bottom:0;mso-wrap-distance-left:9pt;mso-wrap-distance-right:9pt;mso-wrap-distance-top:0;position:absolute;v-text-anchor:top;z-index:251836416" filled="f" fillcolor="this" stroked="f" strokeweight="0.5pt">
                <v:textbox>
                  <w:txbxContent>
                    <w:p w:rsidR="009C53D8" w:rsidRPr="009C53D8" w14:paraId="192F3137" w14:textId="398DB020">
                      <w:pPr>
                        <w:rPr>
                          <w:color w:val="FFFFFF"/>
                        </w:rPr>
                      </w:pPr>
                      <w:r w:rsidRPr="009C53D8">
                        <w:rPr>
                          <w:rFonts w:hint="eastAsia"/>
                          <w:color w:val="FFFFFF"/>
                        </w:rPr>
                        <w:t>公司组织架构如下图</w:t>
                      </w:r>
                      <w:r w:rsidRPr="009C53D8">
                        <w:rPr>
                          <w:rFonts w:hint="eastAsia"/>
                          <w:color w:val="FFFFFF"/>
                        </w:rPr>
                        <w:t>6-1</w:t>
                      </w:r>
                      <w:r w:rsidRPr="009C53D8">
                        <w:rPr>
                          <w:rFonts w:hint="eastAsia"/>
                          <w:color w:val="FFFFFF"/>
                        </w:rPr>
                        <w:t>所示：</w:t>
                      </w:r>
                      <w:r w:rsidRPr="009C53D8">
                        <w:rPr>
                          <w:rFonts w:hint="eastAsia"/>
                          <w:color w:val="FFFFFF"/>
                        </w:rPr>
                        <w:t>28/38</w:t>
                      </w:r>
                      <w:r w:rsidRPr="009C53D8">
                        <w:rPr>
                          <w:rFonts w:hint="eastAsia"/>
                          <w:color w:val="FFFFFF"/>
                        </w:rPr>
                        <w:t>商业计划书图</w:t>
                      </w:r>
                      <w:r w:rsidRPr="009C53D8">
                        <w:rPr>
                          <w:rFonts w:hint="eastAsia"/>
                          <w:color w:val="FFFFFF"/>
                        </w:rPr>
                        <w:t>6-1</w:t>
                      </w:r>
                      <w:r w:rsidRPr="009C53D8">
                        <w:rPr>
                          <w:rFonts w:hint="eastAsia"/>
                          <w:color w:val="FFFFFF"/>
                        </w:rPr>
                        <w:t>×××公司组织架构图公司根据业务发展需求搭</w:t>
                      </w:r>
                    </w:p>
                  </w:txbxContent>
                </v:textbox>
              </v:shape>
            </w:pict>
          </mc:Fallback>
        </mc:AlternateContent>
      </w:r>
      <w:r>
        <mc:AlternateContent>
          <mc:Choice Requires="wps">
            <w:drawing>
              <wp:anchor distT="0" distB="0" distL="114300" distR="114300" simplePos="0" relativeHeight="251835392" behindDoc="0" locked="0" layoutInCell="1" allowOverlap="1">
                <wp:simplePos x="0" y="0"/>
                <wp:positionH relativeFrom="column">
                  <wp:posOffset>5181600</wp:posOffset>
                </wp:positionH>
                <wp:positionV relativeFrom="paragraph">
                  <wp:posOffset>3556000</wp:posOffset>
                </wp:positionV>
                <wp:extent cx="127000" cy="127000"/>
                <wp:effectExtent l="0" t="0" r="6350" b="6350"/>
                <wp:wrapNone/>
                <wp:docPr id="424345075" name="文本框 6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C53D8" w:rsidRPr="009C53D8" w14:textId="7557F75A">
                            <w:pPr>
                              <w:rPr>
                                <w:color w:val="FFFFFF"/>
                              </w:rPr>
                            </w:pPr>
                            <w:r w:rsidRPr="009C53D8">
                              <w:rPr>
                                <w:rFonts w:hint="eastAsia"/>
                                <w:color w:val="FFFFFF"/>
                              </w:rPr>
                              <w:t>..........24</w:t>
                            </w:r>
                            <w:r w:rsidRPr="009C53D8">
                              <w:rPr>
                                <w:rFonts w:hint="eastAsia"/>
                                <w:color w:val="FFFFFF"/>
                              </w:rPr>
                              <w:t>六、团队介绍</w:t>
                            </w:r>
                            <w:r w:rsidRPr="009C53D8">
                              <w:rPr>
                                <w:rFonts w:hint="eastAsia"/>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2" o:spid="_x0000_s1143" type="#_x0000_t202" style="width:10pt;height:10pt;margin-top:280pt;margin-left:408pt;mso-wrap-distance-bottom:0;mso-wrap-distance-left:9pt;mso-wrap-distance-right:9pt;mso-wrap-distance-top:0;position:absolute;v-text-anchor:top;z-index:251834368" filled="f" fillcolor="this" stroked="f" strokeweight="0.5pt">
                <v:textbox>
                  <w:txbxContent>
                    <w:p w:rsidR="009C53D8" w:rsidRPr="009C53D8" w14:paraId="27600281" w14:textId="7557F75A">
                      <w:pPr>
                        <w:rPr>
                          <w:color w:val="FFFFFF"/>
                        </w:rPr>
                      </w:pPr>
                      <w:r w:rsidRPr="009C53D8">
                        <w:rPr>
                          <w:rFonts w:hint="eastAsia"/>
                          <w:color w:val="FFFFFF"/>
                        </w:rPr>
                        <w:t>..........24</w:t>
                      </w:r>
                      <w:r w:rsidRPr="009C53D8">
                        <w:rPr>
                          <w:rFonts w:hint="eastAsia"/>
                          <w:color w:val="FFFFFF"/>
                        </w:rPr>
                        <w:t>六、团队介绍</w:t>
                      </w:r>
                      <w:r w:rsidRPr="009C53D8">
                        <w:rPr>
                          <w:rFonts w:hint="eastAsia"/>
                          <w:color w:val="FFFFFF"/>
                        </w:rPr>
                        <w:t>................................</w:t>
                      </w:r>
                    </w:p>
                  </w:txbxContent>
                </v:textbox>
              </v:shape>
            </w:pict>
          </mc:Fallback>
        </mc:AlternateContent>
      </w:r>
      <w:r>
        <mc:AlternateContent>
          <mc:Choice Requires="wps">
            <w:drawing>
              <wp:anchor distT="0" distB="0" distL="114300" distR="114300" simplePos="0" relativeHeight="251833344" behindDoc="0" locked="0" layoutInCell="1" allowOverlap="1">
                <wp:simplePos x="0" y="0"/>
                <wp:positionH relativeFrom="column">
                  <wp:posOffset>5181600</wp:posOffset>
                </wp:positionH>
                <wp:positionV relativeFrom="paragraph">
                  <wp:posOffset>1651000</wp:posOffset>
                </wp:positionV>
                <wp:extent cx="127000" cy="127000"/>
                <wp:effectExtent l="0" t="0" r="6350" b="6350"/>
                <wp:wrapNone/>
                <wp:docPr id="2135281645" name="文本框 6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C53D8" w:rsidRPr="009C53D8" w14:textId="048151D0">
                            <w:pPr>
                              <w:rPr>
                                <w:color w:val="FFFFFF"/>
                              </w:rPr>
                            </w:pPr>
                            <w:r w:rsidRPr="009C53D8">
                              <w:rPr>
                                <w:rFonts w:hint="eastAsia"/>
                                <w:color w:val="FFFFFF"/>
                              </w:rPr>
                              <w:t>。（</w:t>
                            </w:r>
                            <w:r w:rsidRPr="009C53D8">
                              <w:rPr>
                                <w:rFonts w:hint="eastAsia"/>
                                <w:color w:val="FFFFFF"/>
                              </w:rPr>
                              <w:t>2</w:t>
                            </w:r>
                            <w:r w:rsidRPr="009C53D8">
                              <w:rPr>
                                <w:rFonts w:hint="eastAsia"/>
                                <w:color w:val="FFFFFF"/>
                              </w:rPr>
                              <w:t>）变动成本率为：变动成本</w:t>
                            </w:r>
                            <w:r w:rsidRPr="009C53D8">
                              <w:rPr>
                                <w:rFonts w:hint="eastAsia"/>
                                <w:color w:val="FFFFFF"/>
                              </w:rPr>
                              <w:t>/</w:t>
                            </w:r>
                            <w:r w:rsidRPr="009C53D8">
                              <w:rPr>
                                <w:rFonts w:hint="eastAsia"/>
                                <w:color w:val="FFFFFF"/>
                              </w:rPr>
                              <w:t>销售收入。（</w:t>
                            </w:r>
                            <w:r w:rsidRPr="009C53D8">
                              <w:rPr>
                                <w:rFonts w:hint="eastAsia"/>
                                <w:color w:val="FFFFFF"/>
                              </w:rPr>
                              <w:t>3</w:t>
                            </w:r>
                            <w:r w:rsidRPr="009C53D8">
                              <w:rPr>
                                <w:rFonts w:hint="eastAsia"/>
                                <w:color w:val="FFFFFF"/>
                              </w:rPr>
                              <w:t>）保本点销售额</w:t>
                            </w:r>
                            <w:r w:rsidRPr="009C53D8">
                              <w:rPr>
                                <w:rFonts w:hint="eastAsia"/>
                                <w:color w:val="FFFFFF"/>
                              </w:rPr>
                              <w:t>=</w:t>
                            </w:r>
                            <w:r w:rsidRPr="009C53D8">
                              <w:rPr>
                                <w:rFonts w:hint="eastAsia"/>
                                <w:color w:val="FFFFFF"/>
                              </w:rPr>
                              <w:t>固定成本</w:t>
                            </w:r>
                            <w:r w:rsidRPr="009C53D8">
                              <w:rPr>
                                <w:rFonts w:hint="eastAsia"/>
                                <w:color w:val="FFFFFF"/>
                              </w:rPr>
                              <w:t>/</w:t>
                            </w:r>
                            <w:r w:rsidRPr="009C53D8">
                              <w:rPr>
                                <w:rFonts w:hint="eastAsia"/>
                                <w:color w:val="FFFFFF"/>
                              </w:rPr>
                              <w:t>（</w:t>
                            </w:r>
                            <w:r w:rsidRPr="009C53D8">
                              <w:rPr>
                                <w:rFonts w:hint="eastAsia"/>
                                <w:color w:val="FFFFFF"/>
                              </w:rPr>
                              <w:t>1-</w:t>
                            </w:r>
                            <w:r w:rsidRPr="009C53D8">
                              <w:rPr>
                                <w:rFonts w:hint="eastAsia"/>
                                <w:color w:val="FFFFFF"/>
                              </w:rPr>
                              <w:t>变动成本率）。（</w:t>
                            </w:r>
                            <w:r w:rsidRPr="009C53D8">
                              <w:rPr>
                                <w:rFonts w:hint="eastAsia"/>
                                <w:color w:val="FFFFFF"/>
                              </w:rPr>
                              <w:t>4</w:t>
                            </w:r>
                            <w:r w:rsidRPr="009C53D8">
                              <w:rPr>
                                <w:rFonts w:hint="eastAsia"/>
                                <w:color w:val="FFFFFF"/>
                              </w:rPr>
                              <w:t>）从</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1" o:spid="_x0000_s1144" type="#_x0000_t202" style="width:10pt;height:10pt;margin-top:130pt;margin-left:408pt;mso-wrap-distance-bottom:0;mso-wrap-distance-left:9pt;mso-wrap-distance-right:9pt;mso-wrap-distance-top:0;position:absolute;v-text-anchor:top;z-index:251832320" filled="f" fillcolor="this" stroked="f" strokeweight="0.5pt">
                <v:textbox>
                  <w:txbxContent>
                    <w:p w:rsidR="009C53D8" w:rsidRPr="009C53D8" w14:paraId="760FC673" w14:textId="048151D0">
                      <w:pPr>
                        <w:rPr>
                          <w:color w:val="FFFFFF"/>
                        </w:rPr>
                      </w:pPr>
                      <w:r w:rsidRPr="009C53D8">
                        <w:rPr>
                          <w:rFonts w:hint="eastAsia"/>
                          <w:color w:val="FFFFFF"/>
                        </w:rPr>
                        <w:t>。（</w:t>
                      </w:r>
                      <w:r w:rsidRPr="009C53D8">
                        <w:rPr>
                          <w:rFonts w:hint="eastAsia"/>
                          <w:color w:val="FFFFFF"/>
                        </w:rPr>
                        <w:t>2</w:t>
                      </w:r>
                      <w:r w:rsidRPr="009C53D8">
                        <w:rPr>
                          <w:rFonts w:hint="eastAsia"/>
                          <w:color w:val="FFFFFF"/>
                        </w:rPr>
                        <w:t>）变动成本率为：变动成本</w:t>
                      </w:r>
                      <w:r w:rsidRPr="009C53D8">
                        <w:rPr>
                          <w:rFonts w:hint="eastAsia"/>
                          <w:color w:val="FFFFFF"/>
                        </w:rPr>
                        <w:t>/</w:t>
                      </w:r>
                      <w:r w:rsidRPr="009C53D8">
                        <w:rPr>
                          <w:rFonts w:hint="eastAsia"/>
                          <w:color w:val="FFFFFF"/>
                        </w:rPr>
                        <w:t>销售收入。（</w:t>
                      </w:r>
                      <w:r w:rsidRPr="009C53D8">
                        <w:rPr>
                          <w:rFonts w:hint="eastAsia"/>
                          <w:color w:val="FFFFFF"/>
                        </w:rPr>
                        <w:t>3</w:t>
                      </w:r>
                      <w:r w:rsidRPr="009C53D8">
                        <w:rPr>
                          <w:rFonts w:hint="eastAsia"/>
                          <w:color w:val="FFFFFF"/>
                        </w:rPr>
                        <w:t>）保本点销售额</w:t>
                      </w:r>
                      <w:r w:rsidRPr="009C53D8">
                        <w:rPr>
                          <w:rFonts w:hint="eastAsia"/>
                          <w:color w:val="FFFFFF"/>
                        </w:rPr>
                        <w:t>=</w:t>
                      </w:r>
                      <w:r w:rsidRPr="009C53D8">
                        <w:rPr>
                          <w:rFonts w:hint="eastAsia"/>
                          <w:color w:val="FFFFFF"/>
                        </w:rPr>
                        <w:t>固定成本</w:t>
                      </w:r>
                      <w:r w:rsidRPr="009C53D8">
                        <w:rPr>
                          <w:rFonts w:hint="eastAsia"/>
                          <w:color w:val="FFFFFF"/>
                        </w:rPr>
                        <w:t>/</w:t>
                      </w:r>
                      <w:r w:rsidRPr="009C53D8">
                        <w:rPr>
                          <w:rFonts w:hint="eastAsia"/>
                          <w:color w:val="FFFFFF"/>
                        </w:rPr>
                        <w:t>（</w:t>
                      </w:r>
                      <w:r w:rsidRPr="009C53D8">
                        <w:rPr>
                          <w:rFonts w:hint="eastAsia"/>
                          <w:color w:val="FFFFFF"/>
                        </w:rPr>
                        <w:t>1-</w:t>
                      </w:r>
                      <w:r w:rsidRPr="009C53D8">
                        <w:rPr>
                          <w:rFonts w:hint="eastAsia"/>
                          <w:color w:val="FFFFFF"/>
                        </w:rPr>
                        <w:t>变动成本率）。（</w:t>
                      </w:r>
                      <w:r w:rsidRPr="009C53D8">
                        <w:rPr>
                          <w:rFonts w:hint="eastAsia"/>
                          <w:color w:val="FFFFFF"/>
                        </w:rPr>
                        <w:t>4</w:t>
                      </w:r>
                      <w:r w:rsidRPr="009C53D8">
                        <w:rPr>
                          <w:rFonts w:hint="eastAsia"/>
                          <w:color w:val="FFFFFF"/>
                        </w:rPr>
                        <w:t>）从</w:t>
                      </w:r>
                    </w:p>
                  </w:txbxContent>
                </v:textbox>
              </v:shape>
            </w:pict>
          </mc:Fallback>
        </mc:AlternateContent>
      </w:r>
      <w:r>
        <w:pict>
          <v:shape id="_x0000_s1145" type="#_x0000_t202" style="width:69.15pt;height:19.35pt;margin-top:67.35pt;margin-left:685.7pt;mso-position-horizontal-relative:page;mso-position-vertical-relative:page;position:absolute;z-index:251830272" o:allowincell="f" filled="f" stroked="f">
            <v:textbox inset="0,0,0,0">
              <w:txbxContent>
                <w:p w:rsidR="001458A9" w14:paraId="3FE4A3D3" w14:textId="77777777">
                  <w:pPr>
                    <w:spacing w:before="19" w:line="237" w:lineRule="auto"/>
                    <w:ind w:firstLine="20"/>
                    <w:rPr>
                      <w:rFonts w:ascii="宋体" w:eastAsia="宋体" w:hAnsi="宋体" w:cs="宋体"/>
                      <w:sz w:val="27"/>
                      <w:szCs w:val="27"/>
                    </w:rPr>
                  </w:pPr>
                  <w:r>
                    <w:rPr>
                      <w:rFonts w:ascii="宋体" w:eastAsia="宋体" w:hAnsi="宋体" w:cs="宋体"/>
                      <w:spacing w:val="-2"/>
                      <w:sz w:val="27"/>
                      <w:szCs w:val="27"/>
                    </w:rPr>
                    <w:t>商业计划书</w:t>
                  </w:r>
                </w:p>
              </w:txbxContent>
            </v:textbox>
          </v:shape>
        </w:pict>
      </w:r>
    </w:p>
    <w:p w:rsidR="001458A9" w14:paraId="6551DFB6" w14:textId="77777777">
      <w:pPr>
        <w:spacing w:line="291" w:lineRule="auto"/>
      </w:pPr>
    </w:p>
    <w:p w:rsidR="001458A9" w14:paraId="110024D5" w14:textId="77777777">
      <w:pPr>
        <w:spacing w:line="291" w:lineRule="auto"/>
      </w:pPr>
    </w:p>
    <w:p w:rsidR="001458A9" w14:paraId="4D91BF71" w14:textId="77777777">
      <w:pPr>
        <w:spacing w:before="87" w:line="237" w:lineRule="auto"/>
        <w:ind w:firstLine="148"/>
        <w:rPr>
          <w:rFonts w:ascii="宋体" w:eastAsia="宋体" w:hAnsi="宋体" w:cs="宋体"/>
          <w:sz w:val="27"/>
          <w:szCs w:val="27"/>
        </w:rPr>
      </w:pPr>
      <w:r>
        <w:drawing>
          <wp:anchor distT="0" distB="0" distL="0" distR="0" simplePos="0" relativeHeight="251831296" behindDoc="0" locked="0" layoutInCell="1" allowOverlap="1">
            <wp:simplePos x="0" y="0"/>
            <wp:positionH relativeFrom="column">
              <wp:posOffset>0</wp:posOffset>
            </wp:positionH>
            <wp:positionV relativeFrom="paragraph">
              <wp:posOffset>229356</wp:posOffset>
            </wp:positionV>
            <wp:extent cx="8001000" cy="38100"/>
            <wp:effectExtent l="0" t="0" r="0" b="0"/>
            <wp:wrapNone/>
            <wp:docPr id="33" name="IM 33"/>
            <wp:cNvGraphicFramePr/>
            <a:graphic xmlns:a="http://schemas.openxmlformats.org/drawingml/2006/main">
              <a:graphicData uri="http://schemas.openxmlformats.org/drawingml/2006/picture">
                <pic:pic xmlns:pic="http://schemas.openxmlformats.org/drawingml/2006/picture">
                  <pic:nvPicPr>
                    <pic:cNvPr id="33" name="IM 33"/>
                    <pic:cNvPicPr/>
                  </pic:nvPicPr>
                  <pic:blipFill>
                    <a:blip xmlns:r="http://schemas.openxmlformats.org/officeDocument/2006/relationships" r:embed="rId4"/>
                    <a:stretch>
                      <a:fillRect/>
                    </a:stretch>
                  </pic:blipFill>
                  <pic:spPr>
                    <a:xfrm>
                      <a:off x="0" y="0"/>
                      <a:ext cx="8001000" cy="38100"/>
                    </a:xfrm>
                    <a:prstGeom prst="rect">
                      <a:avLst/>
                    </a:prstGeom>
                  </pic:spPr>
                </pic:pic>
              </a:graphicData>
            </a:graphic>
          </wp:anchor>
        </w:drawing>
      </w:r>
      <w:r>
        <w:rPr>
          <w:rFonts w:ascii="宋体" w:eastAsia="宋体" w:hAnsi="宋体" w:cs="宋体"/>
          <w:spacing w:val="-1"/>
          <w:sz w:val="27"/>
          <w:szCs w:val="27"/>
        </w:rPr>
        <w:t>杭州</w:t>
      </w:r>
      <w:r>
        <w:rPr>
          <w:rFonts w:ascii="宋体" w:eastAsia="宋体" w:hAnsi="宋体" w:cs="宋体"/>
          <w:spacing w:val="-1"/>
          <w:sz w:val="27"/>
          <w:szCs w:val="27"/>
        </w:rPr>
        <w:t>×××××××</w:t>
      </w:r>
      <w:r>
        <w:rPr>
          <w:rFonts w:ascii="宋体" w:eastAsia="宋体" w:hAnsi="宋体" w:cs="宋体"/>
          <w:spacing w:val="-1"/>
          <w:sz w:val="27"/>
          <w:szCs w:val="27"/>
        </w:rPr>
        <w:t>有限公司</w:t>
      </w:r>
    </w:p>
    <w:p w:rsidR="001458A9" w14:paraId="6B6A3780" w14:textId="77777777">
      <w:pPr>
        <w:spacing w:line="321" w:lineRule="auto"/>
      </w:pPr>
    </w:p>
    <w:p w:rsidR="001458A9" w14:paraId="64E02774" w14:textId="77777777">
      <w:pPr>
        <w:spacing w:line="322" w:lineRule="auto"/>
      </w:pPr>
    </w:p>
    <w:p w:rsidR="001458A9" w14:paraId="06567405" w14:textId="77777777">
      <w:pPr>
        <w:spacing w:line="6980" w:lineRule="exact"/>
        <w:ind w:firstLine="4700"/>
        <w:textAlignment w:val="center"/>
      </w:pPr>
      <w:r>
        <w:pict>
          <v:group id="_x0000_i1146" style="width:169pt;height:349pt;mso-position-horizontal-relative:char;mso-position-vertical-relative:line" coordsize="3380,6980">
            <v:shape id="_x0000_s1147" type="#_x0000_t75" style="width:3380;height:6980;position:absolute">
              <v:imagedata r:id="rId47"/>
            </v:shape>
            <v:shape id="_x0000_s1148" type="#_x0000_t202" style="width:3420;height:7090;left:-20;position:absolute;top:-20" filled="f" stroked="f">
              <v:textbox inset="0,0,0,0">
                <w:txbxContent>
                  <w:p w:rsidR="001458A9" w14:paraId="267F7721" w14:textId="77777777">
                    <w:pPr>
                      <w:spacing w:before="168" w:line="238" w:lineRule="auto"/>
                      <w:ind w:firstLine="631"/>
                      <w:rPr>
                        <w:rFonts w:ascii="宋体" w:eastAsia="宋体" w:hAnsi="宋体" w:cs="宋体"/>
                        <w:sz w:val="36"/>
                        <w:szCs w:val="36"/>
                      </w:rPr>
                    </w:pPr>
                    <w:r>
                      <w:rPr>
                        <w:rFonts w:ascii="宋体" w:eastAsia="宋体" w:hAnsi="宋体" w:cs="宋体"/>
                        <w:spacing w:val="-5"/>
                        <w:sz w:val="36"/>
                        <w:szCs w:val="36"/>
                      </w:rPr>
                      <w:t>用户需求调研</w:t>
                    </w:r>
                  </w:p>
                  <w:p w:rsidR="001458A9" w14:paraId="030A00E9" w14:textId="77777777">
                    <w:pPr>
                      <w:spacing w:line="389" w:lineRule="auto"/>
                    </w:pPr>
                  </w:p>
                  <w:p w:rsidR="001458A9" w14:paraId="31D1AEE8" w14:textId="77777777">
                    <w:pPr>
                      <w:spacing w:before="117" w:line="237" w:lineRule="auto"/>
                      <w:ind w:firstLine="644"/>
                      <w:rPr>
                        <w:rFonts w:ascii="宋体" w:eastAsia="宋体" w:hAnsi="宋体" w:cs="宋体"/>
                        <w:sz w:val="36"/>
                        <w:szCs w:val="36"/>
                      </w:rPr>
                    </w:pPr>
                    <w:r>
                      <w:rPr>
                        <w:rFonts w:ascii="宋体" w:eastAsia="宋体" w:hAnsi="宋体" w:cs="宋体"/>
                        <w:spacing w:val="-7"/>
                        <w:sz w:val="36"/>
                        <w:szCs w:val="36"/>
                      </w:rPr>
                      <w:t>系统概要设计</w:t>
                    </w:r>
                  </w:p>
                  <w:p w:rsidR="001458A9" w14:paraId="542FBFF7" w14:textId="77777777">
                    <w:pPr>
                      <w:spacing w:line="447" w:lineRule="auto"/>
                    </w:pPr>
                  </w:p>
                  <w:p w:rsidR="001458A9" w14:paraId="46E454BA" w14:textId="77777777">
                    <w:pPr>
                      <w:spacing w:before="117" w:line="238" w:lineRule="auto"/>
                      <w:ind w:firstLine="644"/>
                      <w:rPr>
                        <w:rFonts w:ascii="宋体" w:eastAsia="宋体" w:hAnsi="宋体" w:cs="宋体"/>
                        <w:sz w:val="36"/>
                        <w:szCs w:val="36"/>
                      </w:rPr>
                    </w:pPr>
                    <w:r>
                      <w:rPr>
                        <w:rFonts w:ascii="宋体" w:eastAsia="宋体" w:hAnsi="宋体" w:cs="宋体"/>
                        <w:spacing w:val="-6"/>
                        <w:sz w:val="36"/>
                        <w:szCs w:val="36"/>
                      </w:rPr>
                      <w:t>系统架构搭建</w:t>
                    </w:r>
                  </w:p>
                  <w:p w:rsidR="001458A9" w14:paraId="40932FEC" w14:textId="77777777">
                    <w:pPr>
                      <w:spacing w:line="271" w:lineRule="auto"/>
                    </w:pPr>
                  </w:p>
                  <w:p w:rsidR="001458A9" w14:paraId="69A24E18" w14:textId="77777777">
                    <w:pPr>
                      <w:spacing w:line="271" w:lineRule="auto"/>
                    </w:pPr>
                  </w:p>
                  <w:p w:rsidR="001458A9" w14:paraId="129AD500" w14:textId="77777777">
                    <w:pPr>
                      <w:spacing w:before="117" w:line="237" w:lineRule="auto"/>
                      <w:ind w:firstLine="985"/>
                      <w:rPr>
                        <w:rFonts w:ascii="宋体" w:eastAsia="宋体" w:hAnsi="宋体" w:cs="宋体"/>
                        <w:sz w:val="36"/>
                        <w:szCs w:val="36"/>
                      </w:rPr>
                    </w:pPr>
                    <w:r>
                      <w:rPr>
                        <w:rFonts w:ascii="宋体" w:eastAsia="宋体" w:hAnsi="宋体" w:cs="宋体"/>
                        <w:spacing w:val="-3"/>
                        <w:sz w:val="36"/>
                        <w:szCs w:val="36"/>
                      </w:rPr>
                      <w:t>模块开发</w:t>
                    </w:r>
                  </w:p>
                  <w:p w:rsidR="001458A9" w14:paraId="58EA1227" w14:textId="77777777">
                    <w:pPr>
                      <w:spacing w:line="454" w:lineRule="auto"/>
                    </w:pPr>
                  </w:p>
                  <w:p w:rsidR="001458A9" w14:paraId="26C74201" w14:textId="77777777">
                    <w:pPr>
                      <w:spacing w:before="117" w:line="237" w:lineRule="auto"/>
                      <w:ind w:firstLine="631"/>
                      <w:rPr>
                        <w:rFonts w:ascii="宋体" w:eastAsia="宋体" w:hAnsi="宋体" w:cs="宋体"/>
                        <w:sz w:val="36"/>
                        <w:szCs w:val="36"/>
                      </w:rPr>
                    </w:pPr>
                    <w:r>
                      <w:rPr>
                        <w:rFonts w:ascii="宋体" w:eastAsia="宋体" w:hAnsi="宋体" w:cs="宋体"/>
                        <w:spacing w:val="-5"/>
                        <w:sz w:val="36"/>
                        <w:szCs w:val="36"/>
                      </w:rPr>
                      <w:t>产品功能测试</w:t>
                    </w:r>
                  </w:p>
                  <w:p w:rsidR="001458A9" w14:paraId="453BE00D" w14:textId="77777777">
                    <w:pPr>
                      <w:spacing w:line="451" w:lineRule="auto"/>
                    </w:pPr>
                  </w:p>
                  <w:p w:rsidR="001458A9" w14:paraId="250F3BB3" w14:textId="77777777">
                    <w:pPr>
                      <w:spacing w:before="117" w:line="239" w:lineRule="auto"/>
                      <w:ind w:firstLine="805"/>
                      <w:rPr>
                        <w:rFonts w:ascii="宋体" w:eastAsia="宋体" w:hAnsi="宋体" w:cs="宋体"/>
                        <w:sz w:val="36"/>
                        <w:szCs w:val="36"/>
                      </w:rPr>
                    </w:pPr>
                    <w:r>
                      <w:rPr>
                        <w:rFonts w:ascii="宋体" w:eastAsia="宋体" w:hAnsi="宋体" w:cs="宋体"/>
                        <w:spacing w:val="-4"/>
                        <w:sz w:val="36"/>
                        <w:szCs w:val="36"/>
                      </w:rPr>
                      <w:t>试用、调整</w:t>
                    </w:r>
                  </w:p>
                  <w:p w:rsidR="001458A9" w14:paraId="547207DC" w14:textId="77777777">
                    <w:pPr>
                      <w:spacing w:line="243" w:lineRule="auto"/>
                    </w:pPr>
                  </w:p>
                  <w:p w:rsidR="001458A9" w14:paraId="35A467DA" w14:textId="77777777">
                    <w:pPr>
                      <w:spacing w:line="243" w:lineRule="auto"/>
                    </w:pPr>
                  </w:p>
                  <w:p w:rsidR="001458A9" w14:paraId="7F30E35E" w14:textId="77777777">
                    <w:pPr>
                      <w:spacing w:before="118" w:line="239" w:lineRule="auto"/>
                      <w:ind w:firstLine="992"/>
                      <w:rPr>
                        <w:rFonts w:ascii="宋体" w:eastAsia="宋体" w:hAnsi="宋体" w:cs="宋体"/>
                        <w:sz w:val="36"/>
                        <w:szCs w:val="36"/>
                      </w:rPr>
                    </w:pPr>
                    <w:r>
                      <w:rPr>
                        <w:rFonts w:ascii="宋体" w:eastAsia="宋体" w:hAnsi="宋体" w:cs="宋体"/>
                        <w:spacing w:val="-5"/>
                        <w:sz w:val="36"/>
                        <w:szCs w:val="36"/>
                      </w:rPr>
                      <w:t>正式销售</w:t>
                    </w:r>
                  </w:p>
                </w:txbxContent>
              </v:textbox>
            </v:shape>
            <w10:wrap type="none"/>
            <w10:anchorlock/>
          </v:group>
        </w:pict>
      </w:r>
    </w:p>
    <w:p w:rsidR="001458A9" w14:paraId="3DADA65A" w14:textId="77777777">
      <w:pPr>
        <w:spacing w:line="321" w:lineRule="auto"/>
      </w:pPr>
    </w:p>
    <w:p w:rsidR="001458A9" w14:paraId="49D3AFEC" w14:textId="77777777">
      <w:pPr>
        <w:spacing w:before="117" w:line="239" w:lineRule="auto"/>
        <w:ind w:firstLine="4385"/>
        <w:rPr>
          <w:rFonts w:ascii="黑体" w:eastAsia="黑体" w:hAnsi="黑体" w:cs="黑体"/>
          <w:sz w:val="36"/>
          <w:szCs w:val="36"/>
        </w:rPr>
      </w:pPr>
      <w:r>
        <w:rPr>
          <w:rFonts w:ascii="黑体" w:eastAsia="黑体" w:hAnsi="黑体" w:cs="黑体"/>
          <w:spacing w:val="1"/>
          <w:sz w:val="36"/>
          <w:szCs w:val="36"/>
        </w:rPr>
        <w:t>图</w:t>
      </w:r>
      <w:r>
        <w:rPr>
          <w:rFonts w:ascii="黑体" w:eastAsia="黑体" w:hAnsi="黑体" w:cs="黑体"/>
          <w:spacing w:val="-71"/>
          <w:sz w:val="36"/>
          <w:szCs w:val="36"/>
        </w:rPr>
        <w:t xml:space="preserve"> </w:t>
      </w:r>
      <w:r>
        <w:rPr>
          <w:rFonts w:ascii="黑体" w:eastAsia="黑体" w:hAnsi="黑体" w:cs="黑体"/>
          <w:spacing w:val="1"/>
          <w:sz w:val="36"/>
          <w:szCs w:val="36"/>
        </w:rPr>
        <w:t>3-4</w:t>
      </w:r>
      <w:r>
        <w:rPr>
          <w:rFonts w:ascii="黑体" w:eastAsia="黑体" w:hAnsi="黑体" w:cs="黑体"/>
          <w:spacing w:val="128"/>
          <w:sz w:val="36"/>
          <w:szCs w:val="36"/>
        </w:rPr>
        <w:t xml:space="preserve"> </w:t>
      </w:r>
      <w:r>
        <w:rPr>
          <w:rFonts w:ascii="黑体" w:eastAsia="黑体" w:hAnsi="黑体" w:cs="黑体"/>
          <w:spacing w:val="1"/>
          <w:sz w:val="36"/>
          <w:szCs w:val="36"/>
        </w:rPr>
        <w:t>项目技术路线图</w:t>
      </w:r>
    </w:p>
    <w:p w:rsidR="001458A9" w14:paraId="5910D9C8" w14:textId="77777777">
      <w:pPr>
        <w:spacing w:before="71" w:line="296" w:lineRule="auto"/>
        <w:ind w:left="75" w:right="79" w:hanging="5"/>
        <w:rPr>
          <w:rFonts w:ascii="黑体" w:eastAsia="黑体" w:hAnsi="黑体" w:cs="黑体"/>
          <w:sz w:val="42"/>
          <w:szCs w:val="42"/>
        </w:rPr>
      </w:pPr>
      <w:r>
        <w:rPr>
          <w:rFonts w:ascii="黑体" w:eastAsia="黑体" w:hAnsi="黑体" w:cs="黑体"/>
          <w:color w:val="2C2C2C"/>
          <w:spacing w:val="-17"/>
          <w:sz w:val="42"/>
          <w:szCs w:val="42"/>
        </w:rPr>
        <w:t>3.3.2</w:t>
      </w:r>
      <w:r>
        <w:rPr>
          <w:rFonts w:ascii="黑体" w:eastAsia="黑体" w:hAnsi="黑体" w:cs="黑体"/>
          <w:color w:val="2C2C2C"/>
          <w:spacing w:val="153"/>
          <w:sz w:val="42"/>
          <w:szCs w:val="42"/>
        </w:rPr>
        <w:t xml:space="preserve"> </w:t>
      </w:r>
      <w:r>
        <w:rPr>
          <w:rFonts w:ascii="黑体" w:eastAsia="黑体" w:hAnsi="黑体" w:cs="黑体"/>
          <w:color w:val="2C2C2C"/>
          <w:spacing w:val="-17"/>
          <w:sz w:val="42"/>
          <w:szCs w:val="42"/>
        </w:rPr>
        <w:t>项目技术创新点</w:t>
      </w:r>
      <w:r>
        <w:rPr>
          <w:rFonts w:ascii="黑体" w:eastAsia="黑体" w:hAnsi="黑体" w:cs="黑体"/>
          <w:color w:val="FF0000"/>
          <w:spacing w:val="-17"/>
          <w:sz w:val="42"/>
          <w:szCs w:val="42"/>
        </w:rPr>
        <w:t>（最好做查新报告，</w:t>
      </w:r>
      <w:r>
        <w:rPr>
          <w:rFonts w:ascii="黑体" w:eastAsia="黑体" w:hAnsi="黑体" w:cs="黑体"/>
          <w:color w:val="FF0000"/>
          <w:spacing w:val="31"/>
          <w:sz w:val="42"/>
          <w:szCs w:val="42"/>
        </w:rPr>
        <w:t xml:space="preserve"> </w:t>
      </w:r>
      <w:r>
        <w:rPr>
          <w:rFonts w:ascii="黑体" w:eastAsia="黑体" w:hAnsi="黑体" w:cs="黑体"/>
          <w:color w:val="FF0000"/>
          <w:spacing w:val="-17"/>
          <w:sz w:val="42"/>
          <w:szCs w:val="42"/>
        </w:rPr>
        <w:t>同时配套查新报告的查新</w:t>
      </w:r>
      <w:r>
        <w:rPr>
          <w:rFonts w:ascii="黑体" w:eastAsia="黑体" w:hAnsi="黑体" w:cs="黑体"/>
          <w:color w:val="FF0000"/>
          <w:sz w:val="42"/>
          <w:szCs w:val="42"/>
        </w:rPr>
        <w:t xml:space="preserve"> </w:t>
      </w:r>
      <w:r>
        <w:rPr>
          <w:rFonts w:ascii="黑体" w:eastAsia="黑体" w:hAnsi="黑体" w:cs="黑体"/>
          <w:color w:val="FF0000"/>
          <w:spacing w:val="-23"/>
          <w:sz w:val="42"/>
          <w:szCs w:val="42"/>
        </w:rPr>
        <w:t>点，</w:t>
      </w:r>
      <w:r>
        <w:rPr>
          <w:rFonts w:ascii="黑体" w:eastAsia="黑体" w:hAnsi="黑体" w:cs="黑体"/>
          <w:color w:val="FF0000"/>
          <w:spacing w:val="99"/>
          <w:sz w:val="42"/>
          <w:szCs w:val="42"/>
        </w:rPr>
        <w:t xml:space="preserve"> </w:t>
      </w:r>
      <w:r>
        <w:rPr>
          <w:rFonts w:ascii="黑体" w:eastAsia="黑体" w:hAnsi="黑体" w:cs="黑体"/>
          <w:color w:val="FF0000"/>
          <w:spacing w:val="-23"/>
          <w:sz w:val="42"/>
          <w:szCs w:val="42"/>
        </w:rPr>
        <w:t>1-2</w:t>
      </w:r>
      <w:r>
        <w:rPr>
          <w:rFonts w:ascii="黑体" w:eastAsia="黑体" w:hAnsi="黑体" w:cs="黑体"/>
          <w:color w:val="FF0000"/>
          <w:spacing w:val="-23"/>
          <w:sz w:val="42"/>
          <w:szCs w:val="42"/>
        </w:rPr>
        <w:t>个点）</w:t>
      </w:r>
    </w:p>
    <w:p w:rsidR="001458A9" w14:paraId="767FC0D1" w14:textId="77777777">
      <w:pPr>
        <w:spacing w:line="333" w:lineRule="auto"/>
      </w:pPr>
    </w:p>
    <w:p w:rsidR="001458A9" w14:paraId="1E151919" w14:textId="77777777">
      <w:pPr>
        <w:spacing w:before="117" w:line="362" w:lineRule="auto"/>
        <w:ind w:left="74" w:right="57" w:firstLine="692"/>
        <w:rPr>
          <w:rFonts w:ascii="黑体" w:eastAsia="黑体" w:hAnsi="黑体" w:cs="黑体"/>
          <w:sz w:val="36"/>
          <w:szCs w:val="36"/>
        </w:rPr>
      </w:pPr>
      <w:r>
        <w:rPr>
          <w:rFonts w:ascii="黑体" w:eastAsia="黑体" w:hAnsi="黑体" w:cs="黑体"/>
          <w:spacing w:val="-7"/>
          <w:sz w:val="36"/>
          <w:szCs w:val="36"/>
        </w:rPr>
        <w:t>（</w:t>
      </w:r>
      <w:r>
        <w:rPr>
          <w:rFonts w:ascii="黑体" w:eastAsia="黑体" w:hAnsi="黑体" w:cs="黑体"/>
          <w:spacing w:val="-21"/>
          <w:sz w:val="36"/>
          <w:szCs w:val="36"/>
        </w:rPr>
        <w:t xml:space="preserve"> </w:t>
      </w:r>
      <w:r>
        <w:rPr>
          <w:rFonts w:ascii="黑体" w:eastAsia="黑体" w:hAnsi="黑体" w:cs="黑体"/>
          <w:spacing w:val="-7"/>
          <w:sz w:val="36"/>
          <w:szCs w:val="36"/>
        </w:rPr>
        <w:t>1</w:t>
      </w:r>
      <w:r>
        <w:rPr>
          <w:rFonts w:ascii="黑体" w:eastAsia="黑体" w:hAnsi="黑体" w:cs="黑体"/>
          <w:spacing w:val="-73"/>
          <w:sz w:val="36"/>
          <w:szCs w:val="36"/>
        </w:rPr>
        <w:t xml:space="preserve"> </w:t>
      </w:r>
      <w:r>
        <w:rPr>
          <w:rFonts w:ascii="黑体" w:eastAsia="黑体" w:hAnsi="黑体" w:cs="黑体"/>
          <w:spacing w:val="-7"/>
          <w:sz w:val="36"/>
          <w:szCs w:val="36"/>
        </w:rPr>
        <w:t>）自主设计</w:t>
      </w:r>
      <w:r>
        <w:rPr>
          <w:rFonts w:ascii="黑体" w:eastAsia="黑体" w:hAnsi="黑体" w:cs="黑体"/>
          <w:spacing w:val="-7"/>
          <w:sz w:val="36"/>
          <w:szCs w:val="36"/>
        </w:rPr>
        <w:t>×××</w:t>
      </w:r>
      <w:r>
        <w:rPr>
          <w:rFonts w:ascii="黑体" w:eastAsia="黑体" w:hAnsi="黑体" w:cs="黑体"/>
          <w:spacing w:val="-7"/>
          <w:sz w:val="36"/>
          <w:szCs w:val="36"/>
        </w:rPr>
        <w:t>技术的研究，使得</w:t>
      </w:r>
      <w:r>
        <w:rPr>
          <w:rFonts w:ascii="黑体" w:eastAsia="黑体" w:hAnsi="黑体" w:cs="黑体"/>
          <w:spacing w:val="-7"/>
          <w:sz w:val="36"/>
          <w:szCs w:val="36"/>
        </w:rPr>
        <w:t>×××</w:t>
      </w:r>
      <w:r>
        <w:rPr>
          <w:rFonts w:ascii="黑体" w:eastAsia="黑体" w:hAnsi="黑体" w:cs="黑体"/>
          <w:spacing w:val="-7"/>
          <w:sz w:val="36"/>
          <w:szCs w:val="36"/>
        </w:rPr>
        <w:t>技术的研究，实现</w:t>
      </w:r>
      <w:r>
        <w:rPr>
          <w:rFonts w:ascii="黑体" w:eastAsia="黑体" w:hAnsi="黑体" w:cs="黑体"/>
          <w:spacing w:val="-7"/>
          <w:sz w:val="36"/>
          <w:szCs w:val="36"/>
        </w:rPr>
        <w:t>×××</w:t>
      </w:r>
      <w:r>
        <w:rPr>
          <w:rFonts w:ascii="黑体" w:eastAsia="黑体" w:hAnsi="黑体" w:cs="黑体"/>
          <w:spacing w:val="-7"/>
          <w:sz w:val="36"/>
          <w:szCs w:val="36"/>
        </w:rPr>
        <w:t>技</w:t>
      </w:r>
      <w:r>
        <w:rPr>
          <w:rFonts w:ascii="黑体" w:eastAsia="黑体" w:hAnsi="黑体" w:cs="黑体"/>
          <w:sz w:val="36"/>
          <w:szCs w:val="36"/>
        </w:rPr>
        <w:t xml:space="preserve"> </w:t>
      </w:r>
      <w:r>
        <w:rPr>
          <w:rFonts w:ascii="黑体" w:eastAsia="黑体" w:hAnsi="黑体" w:cs="黑体"/>
          <w:spacing w:val="-13"/>
          <w:sz w:val="36"/>
          <w:szCs w:val="36"/>
        </w:rPr>
        <w:t>术的研究，</w:t>
      </w:r>
      <w:r>
        <w:rPr>
          <w:rFonts w:ascii="黑体" w:eastAsia="黑体" w:hAnsi="黑体" w:cs="黑体"/>
          <w:spacing w:val="44"/>
          <w:sz w:val="36"/>
          <w:szCs w:val="36"/>
        </w:rPr>
        <w:t xml:space="preserve"> </w:t>
      </w:r>
      <w:r>
        <w:rPr>
          <w:rFonts w:ascii="黑体" w:eastAsia="黑体" w:hAnsi="黑体" w:cs="黑体"/>
          <w:spacing w:val="-13"/>
          <w:sz w:val="36"/>
          <w:szCs w:val="36"/>
        </w:rPr>
        <w:t>提高了</w:t>
      </w:r>
      <w:r>
        <w:rPr>
          <w:rFonts w:ascii="黑体" w:eastAsia="黑体" w:hAnsi="黑体" w:cs="黑体"/>
          <w:spacing w:val="-13"/>
          <w:sz w:val="36"/>
          <w:szCs w:val="36"/>
        </w:rPr>
        <w:t>×××</w:t>
      </w:r>
      <w:r>
        <w:rPr>
          <w:rFonts w:ascii="黑体" w:eastAsia="黑体" w:hAnsi="黑体" w:cs="黑体"/>
          <w:spacing w:val="-13"/>
          <w:sz w:val="36"/>
          <w:szCs w:val="36"/>
        </w:rPr>
        <w:t>技术的研究</w:t>
      </w:r>
      <w:r>
        <w:rPr>
          <w:rFonts w:ascii="黑体" w:eastAsia="黑体" w:hAnsi="黑体" w:cs="黑体"/>
          <w:spacing w:val="-63"/>
          <w:sz w:val="36"/>
          <w:szCs w:val="36"/>
        </w:rPr>
        <w:t xml:space="preserve"> </w:t>
      </w:r>
      <w:r>
        <w:rPr>
          <w:rFonts w:ascii="黑体" w:eastAsia="黑体" w:hAnsi="黑体" w:cs="黑体"/>
          <w:spacing w:val="-13"/>
          <w:sz w:val="36"/>
          <w:szCs w:val="36"/>
        </w:rPr>
        <w:t>（本项目关键技术已获得</w:t>
      </w:r>
      <w:r>
        <w:rPr>
          <w:rFonts w:ascii="黑体" w:eastAsia="黑体" w:hAnsi="黑体" w:cs="黑体"/>
          <w:spacing w:val="-30"/>
          <w:sz w:val="36"/>
          <w:szCs w:val="36"/>
        </w:rPr>
        <w:t xml:space="preserve"> </w:t>
      </w:r>
      <w:r>
        <w:rPr>
          <w:rFonts w:ascii="黑体" w:eastAsia="黑体" w:hAnsi="黑体" w:cs="黑体"/>
          <w:spacing w:val="-13"/>
          <w:sz w:val="36"/>
          <w:szCs w:val="36"/>
        </w:rPr>
        <w:t>1</w:t>
      </w:r>
      <w:r>
        <w:rPr>
          <w:rFonts w:ascii="黑体" w:eastAsia="黑体" w:hAnsi="黑体" w:cs="黑体"/>
          <w:spacing w:val="-92"/>
          <w:sz w:val="36"/>
          <w:szCs w:val="36"/>
        </w:rPr>
        <w:t xml:space="preserve"> </w:t>
      </w:r>
      <w:r>
        <w:rPr>
          <w:rFonts w:ascii="黑体" w:eastAsia="黑体" w:hAnsi="黑体" w:cs="黑体"/>
          <w:spacing w:val="-13"/>
          <w:sz w:val="36"/>
          <w:szCs w:val="36"/>
        </w:rPr>
        <w:t>项发明专利和</w:t>
      </w:r>
      <w:r>
        <w:rPr>
          <w:rFonts w:ascii="黑体" w:eastAsia="黑体" w:hAnsi="黑体" w:cs="黑体"/>
          <w:spacing w:val="-77"/>
          <w:sz w:val="36"/>
          <w:szCs w:val="36"/>
        </w:rPr>
        <w:t xml:space="preserve"> </w:t>
      </w:r>
      <w:r>
        <w:rPr>
          <w:rFonts w:ascii="黑体" w:eastAsia="黑体" w:hAnsi="黑体" w:cs="黑体"/>
          <w:spacing w:val="-13"/>
          <w:sz w:val="36"/>
          <w:szCs w:val="36"/>
        </w:rPr>
        <w:t>2</w:t>
      </w:r>
      <w:r>
        <w:rPr>
          <w:rFonts w:ascii="黑体" w:eastAsia="黑体" w:hAnsi="黑体" w:cs="黑体"/>
          <w:sz w:val="36"/>
          <w:szCs w:val="36"/>
        </w:rPr>
        <w:t xml:space="preserve"> </w:t>
      </w:r>
      <w:r>
        <w:rPr>
          <w:rFonts w:ascii="黑体" w:eastAsia="黑体" w:hAnsi="黑体" w:cs="黑体"/>
          <w:spacing w:val="-7"/>
          <w:sz w:val="36"/>
          <w:szCs w:val="36"/>
        </w:rPr>
        <w:t>项实用新型专利的受理，专利受理号为：</w:t>
      </w:r>
      <w:r>
        <w:rPr>
          <w:rFonts w:ascii="黑体" w:eastAsia="黑体" w:hAnsi="黑体" w:cs="黑体"/>
          <w:spacing w:val="-7"/>
          <w:sz w:val="36"/>
          <w:szCs w:val="36"/>
        </w:rPr>
        <w:t>×××</w:t>
      </w:r>
      <w:r>
        <w:rPr>
          <w:rFonts w:ascii="黑体" w:eastAsia="黑体" w:hAnsi="黑体" w:cs="黑体"/>
          <w:spacing w:val="-1"/>
          <w:sz w:val="36"/>
          <w:szCs w:val="36"/>
        </w:rPr>
        <w:t>）；</w:t>
      </w:r>
    </w:p>
    <w:p w:rsidR="001458A9" w14:paraId="2A70A1A2" w14:textId="77777777">
      <w:pPr>
        <w:spacing w:line="702" w:lineRule="exact"/>
        <w:ind w:firstLine="877"/>
        <w:rPr>
          <w:rFonts w:ascii="宋体" w:eastAsia="宋体" w:hAnsi="宋体" w:cs="宋体"/>
          <w:sz w:val="36"/>
          <w:szCs w:val="36"/>
        </w:rPr>
      </w:pPr>
      <w:r>
        <w:rPr>
          <w:rFonts w:ascii="宋体" w:eastAsia="宋体" w:hAnsi="宋体" w:cs="宋体"/>
          <w:spacing w:val="-26"/>
          <w:position w:val="24"/>
          <w:sz w:val="36"/>
          <w:szCs w:val="36"/>
        </w:rPr>
        <w:t>×××</w:t>
      </w:r>
      <w:r>
        <w:rPr>
          <w:rFonts w:ascii="宋体" w:eastAsia="宋体" w:hAnsi="宋体" w:cs="宋体"/>
          <w:spacing w:val="-26"/>
          <w:position w:val="24"/>
          <w:sz w:val="36"/>
          <w:szCs w:val="36"/>
        </w:rPr>
        <w:t>。</w:t>
      </w:r>
    </w:p>
    <w:p w:rsidR="001458A9" w14:paraId="3DF59D9E" w14:textId="77777777">
      <w:pPr>
        <w:spacing w:line="498" w:lineRule="exact"/>
        <w:ind w:firstLine="877"/>
        <w:rPr>
          <w:rFonts w:ascii="宋体" w:eastAsia="宋体" w:hAnsi="宋体" w:cs="宋体"/>
          <w:sz w:val="36"/>
          <w:szCs w:val="36"/>
        </w:rPr>
      </w:pPr>
      <w:r>
        <w:rPr>
          <w:rFonts w:ascii="宋体" w:eastAsia="宋体" w:hAnsi="宋体" w:cs="宋体"/>
          <w:spacing w:val="-26"/>
          <w:position w:val="3"/>
          <w:sz w:val="36"/>
          <w:szCs w:val="36"/>
        </w:rPr>
        <w:t>×××</w:t>
      </w:r>
      <w:r>
        <w:rPr>
          <w:rFonts w:ascii="宋体" w:eastAsia="宋体" w:hAnsi="宋体" w:cs="宋体"/>
          <w:spacing w:val="-26"/>
          <w:position w:val="3"/>
          <w:sz w:val="36"/>
          <w:szCs w:val="36"/>
        </w:rPr>
        <w:t>。</w:t>
      </w:r>
    </w:p>
    <w:p w:rsidR="001458A9" w14:paraId="12AC811B" w14:textId="77777777">
      <w:pPr>
        <w:spacing w:before="192" w:line="363" w:lineRule="auto"/>
        <w:ind w:left="74" w:right="96" w:firstLine="692"/>
        <w:rPr>
          <w:rFonts w:ascii="黑体" w:eastAsia="黑体" w:hAnsi="黑体" w:cs="黑体"/>
          <w:sz w:val="36"/>
          <w:szCs w:val="36"/>
        </w:rPr>
      </w:pPr>
      <w:r>
        <w:rPr>
          <w:rFonts w:ascii="黑体" w:eastAsia="黑体" w:hAnsi="黑体" w:cs="黑体"/>
          <w:spacing w:val="-6"/>
          <w:sz w:val="36"/>
          <w:szCs w:val="36"/>
        </w:rPr>
        <w:t>（</w:t>
      </w:r>
      <w:r>
        <w:rPr>
          <w:rFonts w:ascii="黑体" w:eastAsia="黑体" w:hAnsi="黑体" w:cs="黑体"/>
          <w:spacing w:val="-53"/>
          <w:sz w:val="36"/>
          <w:szCs w:val="36"/>
        </w:rPr>
        <w:t xml:space="preserve"> </w:t>
      </w:r>
      <w:r>
        <w:rPr>
          <w:rFonts w:ascii="黑体" w:eastAsia="黑体" w:hAnsi="黑体" w:cs="黑体"/>
          <w:spacing w:val="-6"/>
          <w:sz w:val="36"/>
          <w:szCs w:val="36"/>
        </w:rPr>
        <w:t>2</w:t>
      </w:r>
      <w:r>
        <w:rPr>
          <w:rFonts w:ascii="黑体" w:eastAsia="黑体" w:hAnsi="黑体" w:cs="黑体"/>
          <w:spacing w:val="-73"/>
          <w:sz w:val="36"/>
          <w:szCs w:val="36"/>
        </w:rPr>
        <w:t xml:space="preserve"> </w:t>
      </w:r>
      <w:r>
        <w:rPr>
          <w:rFonts w:ascii="黑体" w:eastAsia="黑体" w:hAnsi="黑体" w:cs="黑体"/>
          <w:spacing w:val="-6"/>
          <w:sz w:val="36"/>
          <w:szCs w:val="36"/>
        </w:rPr>
        <w:t>）自主设计</w:t>
      </w:r>
      <w:r>
        <w:rPr>
          <w:rFonts w:ascii="黑体" w:eastAsia="黑体" w:hAnsi="黑体" w:cs="黑体"/>
          <w:spacing w:val="-6"/>
          <w:sz w:val="36"/>
          <w:szCs w:val="36"/>
        </w:rPr>
        <w:t>×××</w:t>
      </w:r>
      <w:r>
        <w:rPr>
          <w:rFonts w:ascii="黑体" w:eastAsia="黑体" w:hAnsi="黑体" w:cs="黑体"/>
          <w:spacing w:val="-6"/>
          <w:sz w:val="36"/>
          <w:szCs w:val="36"/>
        </w:rPr>
        <w:t>技术的研究，使得</w:t>
      </w:r>
      <w:r>
        <w:rPr>
          <w:rFonts w:ascii="黑体" w:eastAsia="黑体" w:hAnsi="黑体" w:cs="黑体"/>
          <w:spacing w:val="-6"/>
          <w:sz w:val="36"/>
          <w:szCs w:val="36"/>
        </w:rPr>
        <w:t>×××</w:t>
      </w:r>
      <w:r>
        <w:rPr>
          <w:rFonts w:ascii="黑体" w:eastAsia="黑体" w:hAnsi="黑体" w:cs="黑体"/>
          <w:spacing w:val="-6"/>
          <w:sz w:val="36"/>
          <w:szCs w:val="36"/>
        </w:rPr>
        <w:t>技术的研究，实现</w:t>
      </w:r>
      <w:r>
        <w:rPr>
          <w:rFonts w:ascii="黑体" w:eastAsia="黑体" w:hAnsi="黑体" w:cs="黑体"/>
          <w:spacing w:val="-6"/>
          <w:sz w:val="36"/>
          <w:szCs w:val="36"/>
        </w:rPr>
        <w:t>×××</w:t>
      </w:r>
      <w:r>
        <w:rPr>
          <w:rFonts w:ascii="黑体" w:eastAsia="黑体" w:hAnsi="黑体" w:cs="黑体"/>
          <w:spacing w:val="-6"/>
          <w:sz w:val="36"/>
          <w:szCs w:val="36"/>
        </w:rPr>
        <w:t>技</w:t>
      </w:r>
      <w:r>
        <w:rPr>
          <w:rFonts w:ascii="黑体" w:eastAsia="黑体" w:hAnsi="黑体" w:cs="黑体"/>
          <w:sz w:val="36"/>
          <w:szCs w:val="36"/>
        </w:rPr>
        <w:t xml:space="preserve"> </w:t>
      </w:r>
      <w:r>
        <w:rPr>
          <w:rFonts w:ascii="黑体" w:eastAsia="黑体" w:hAnsi="黑体" w:cs="黑体"/>
          <w:spacing w:val="-4"/>
          <w:sz w:val="36"/>
          <w:szCs w:val="36"/>
        </w:rPr>
        <w:t>术的研究，提高了</w:t>
      </w:r>
      <w:r>
        <w:rPr>
          <w:rFonts w:ascii="黑体" w:eastAsia="黑体" w:hAnsi="黑体" w:cs="黑体"/>
          <w:spacing w:val="-4"/>
          <w:sz w:val="36"/>
          <w:szCs w:val="36"/>
        </w:rPr>
        <w:t>×××</w:t>
      </w:r>
      <w:r>
        <w:rPr>
          <w:rFonts w:ascii="黑体" w:eastAsia="黑体" w:hAnsi="黑体" w:cs="黑体"/>
          <w:spacing w:val="-4"/>
          <w:sz w:val="36"/>
          <w:szCs w:val="36"/>
        </w:rPr>
        <w:t>技术的研究；</w:t>
      </w:r>
    </w:p>
    <w:p w:rsidR="001458A9" w14:paraId="7EE19FF4" w14:textId="77777777">
      <w:pPr>
        <w:spacing w:line="702" w:lineRule="exact"/>
        <w:ind w:firstLine="877"/>
        <w:rPr>
          <w:rFonts w:ascii="宋体" w:eastAsia="宋体" w:hAnsi="宋体" w:cs="宋体"/>
          <w:sz w:val="36"/>
          <w:szCs w:val="36"/>
        </w:rPr>
      </w:pPr>
      <w:r>
        <w:rPr>
          <w:rFonts w:ascii="宋体" w:eastAsia="宋体" w:hAnsi="宋体" w:cs="宋体"/>
          <w:spacing w:val="-26"/>
          <w:position w:val="24"/>
          <w:sz w:val="36"/>
          <w:szCs w:val="36"/>
        </w:rPr>
        <w:t>×××</w:t>
      </w:r>
      <w:r>
        <w:rPr>
          <w:rFonts w:ascii="宋体" w:eastAsia="宋体" w:hAnsi="宋体" w:cs="宋体"/>
          <w:spacing w:val="-26"/>
          <w:position w:val="24"/>
          <w:sz w:val="36"/>
          <w:szCs w:val="36"/>
        </w:rPr>
        <w:t>。</w:t>
      </w:r>
    </w:p>
    <w:p w:rsidR="001458A9" w14:paraId="30C247DB" w14:textId="77777777">
      <w:pPr>
        <w:spacing w:line="498" w:lineRule="exact"/>
        <w:ind w:firstLine="877"/>
        <w:rPr>
          <w:rFonts w:ascii="宋体" w:eastAsia="宋体" w:hAnsi="宋体" w:cs="宋体"/>
          <w:sz w:val="36"/>
          <w:szCs w:val="36"/>
        </w:rPr>
      </w:pPr>
      <w:r>
        <w:rPr>
          <w:rFonts w:ascii="宋体" w:eastAsia="宋体" w:hAnsi="宋体" w:cs="宋体"/>
          <w:spacing w:val="-26"/>
          <w:position w:val="3"/>
          <w:sz w:val="36"/>
          <w:szCs w:val="36"/>
        </w:rPr>
        <w:t>×××</w:t>
      </w:r>
      <w:r>
        <w:rPr>
          <w:rFonts w:ascii="宋体" w:eastAsia="宋体" w:hAnsi="宋体" w:cs="宋体"/>
          <w:spacing w:val="-26"/>
          <w:position w:val="3"/>
          <w:sz w:val="36"/>
          <w:szCs w:val="36"/>
        </w:rPr>
        <w:t>。</w:t>
      </w:r>
    </w:p>
    <w:p w:rsidR="001458A9" w14:paraId="284B6BE9" w14:textId="77777777">
      <w:pPr>
        <w:spacing w:before="206" w:line="237" w:lineRule="auto"/>
        <w:ind w:firstLine="784"/>
        <w:rPr>
          <w:rFonts w:ascii="宋体" w:eastAsia="宋体" w:hAnsi="宋体" w:cs="宋体"/>
          <w:sz w:val="36"/>
          <w:szCs w:val="36"/>
        </w:rPr>
      </w:pPr>
      <w:r>
        <w:rPr>
          <w:rFonts w:ascii="宋体" w:eastAsia="宋体" w:hAnsi="宋体" w:cs="宋体"/>
          <w:color w:val="2520EB"/>
          <w:spacing w:val="-11"/>
          <w:sz w:val="36"/>
          <w:szCs w:val="36"/>
        </w:rPr>
        <w:t>参考如下：</w:t>
      </w:r>
    </w:p>
    <w:p w:rsidR="001458A9" w14:paraId="70778AD4" w14:textId="77777777">
      <w:pPr>
        <w:spacing w:line="350" w:lineRule="auto"/>
      </w:pPr>
    </w:p>
    <w:p w:rsidR="001458A9" w14:paraId="3515E845" w14:textId="77777777">
      <w:pPr>
        <w:spacing w:before="118" w:line="364" w:lineRule="auto"/>
        <w:ind w:left="66" w:right="58" w:firstLine="669"/>
        <w:rPr>
          <w:rFonts w:ascii="宋体" w:eastAsia="宋体" w:hAnsi="宋体" w:cs="宋体"/>
          <w:sz w:val="36"/>
          <w:szCs w:val="36"/>
        </w:rPr>
      </w:pPr>
      <w:r>
        <w:rPr>
          <w:rFonts w:ascii="宋体" w:eastAsia="宋体" w:hAnsi="宋体" w:cs="宋体"/>
          <w:color w:val="2520EB"/>
          <w:spacing w:val="-4"/>
          <w:sz w:val="36"/>
          <w:szCs w:val="36"/>
        </w:rPr>
        <w:t>（</w:t>
      </w:r>
      <w:r>
        <w:rPr>
          <w:rFonts w:ascii="宋体" w:eastAsia="宋体" w:hAnsi="宋体" w:cs="宋体"/>
          <w:color w:val="2520EB"/>
          <w:spacing w:val="-80"/>
          <w:sz w:val="36"/>
          <w:szCs w:val="36"/>
        </w:rPr>
        <w:t xml:space="preserve"> </w:t>
      </w:r>
      <w:r>
        <w:rPr>
          <w:rFonts w:ascii="宋体" w:eastAsia="宋体" w:hAnsi="宋体" w:cs="宋体"/>
          <w:color w:val="2520EB"/>
          <w:spacing w:val="-4"/>
          <w:sz w:val="36"/>
          <w:szCs w:val="36"/>
        </w:rPr>
        <w:t>1</w:t>
      </w:r>
      <w:r>
        <w:rPr>
          <w:rFonts w:ascii="宋体" w:eastAsia="宋体" w:hAnsi="宋体" w:cs="宋体"/>
          <w:color w:val="2520EB"/>
          <w:spacing w:val="-77"/>
          <w:sz w:val="36"/>
          <w:szCs w:val="36"/>
        </w:rPr>
        <w:t xml:space="preserve"> </w:t>
      </w:r>
      <w:r>
        <w:rPr>
          <w:rFonts w:ascii="宋体" w:eastAsia="宋体" w:hAnsi="宋体" w:cs="宋体"/>
          <w:color w:val="2520EB"/>
          <w:spacing w:val="-4"/>
          <w:sz w:val="36"/>
          <w:szCs w:val="36"/>
        </w:rPr>
        <w:t>）项目是我公司自主研发的一种高性能冷缩电线电缆高温混炼胶（简称</w:t>
      </w:r>
      <w:r>
        <w:rPr>
          <w:rFonts w:ascii="宋体" w:eastAsia="宋体" w:hAnsi="宋体" w:cs="宋体"/>
          <w:color w:val="2520EB"/>
          <w:sz w:val="36"/>
          <w:szCs w:val="36"/>
        </w:rPr>
        <w:t xml:space="preserve"> </w:t>
      </w:r>
      <w:r>
        <w:rPr>
          <w:rFonts w:ascii="宋体" w:eastAsia="宋体" w:hAnsi="宋体" w:cs="宋体"/>
          <w:color w:val="2520EB"/>
          <w:spacing w:val="-5"/>
          <w:sz w:val="36"/>
          <w:szCs w:val="36"/>
        </w:rPr>
        <w:t>高性能电线电缆胶</w:t>
      </w:r>
      <w:r>
        <w:rPr>
          <w:rFonts w:ascii="宋体" w:eastAsia="宋体" w:hAnsi="宋体" w:cs="宋体"/>
          <w:color w:val="2520EB"/>
          <w:spacing w:val="-4"/>
          <w:sz w:val="36"/>
          <w:szCs w:val="36"/>
        </w:rPr>
        <w:t>），</w:t>
      </w:r>
      <w:r>
        <w:rPr>
          <w:rFonts w:ascii="宋体" w:eastAsia="宋体" w:hAnsi="宋体" w:cs="宋体"/>
          <w:color w:val="2520EB"/>
          <w:spacing w:val="-5"/>
          <w:sz w:val="36"/>
          <w:szCs w:val="36"/>
        </w:rPr>
        <w:t>核心技术已申请发明专利。项目自主研发了甲基乙烯基硅</w:t>
      </w:r>
      <w:r>
        <w:rPr>
          <w:rFonts w:ascii="宋体" w:eastAsia="宋体" w:hAnsi="宋体" w:cs="宋体"/>
          <w:color w:val="2520EB"/>
          <w:sz w:val="36"/>
          <w:szCs w:val="36"/>
        </w:rPr>
        <w:t xml:space="preserve"> </w:t>
      </w:r>
      <w:r>
        <w:rPr>
          <w:rFonts w:ascii="宋体" w:eastAsia="宋体" w:hAnsi="宋体" w:cs="宋体"/>
          <w:color w:val="2520EB"/>
          <w:spacing w:val="-13"/>
          <w:sz w:val="36"/>
          <w:szCs w:val="36"/>
        </w:rPr>
        <w:t>橡胶生胶配方、</w:t>
      </w:r>
      <w:r>
        <w:rPr>
          <w:rFonts w:ascii="宋体" w:eastAsia="宋体" w:hAnsi="宋体" w:cs="宋体"/>
          <w:color w:val="2520EB"/>
          <w:spacing w:val="-32"/>
          <w:sz w:val="36"/>
          <w:szCs w:val="36"/>
        </w:rPr>
        <w:t xml:space="preserve"> </w:t>
      </w:r>
      <w:r>
        <w:rPr>
          <w:rFonts w:ascii="宋体" w:eastAsia="宋体" w:hAnsi="宋体" w:cs="宋体"/>
          <w:color w:val="2520EB"/>
          <w:spacing w:val="-13"/>
          <w:sz w:val="36"/>
          <w:szCs w:val="36"/>
        </w:rPr>
        <w:t>硅油助剂配方及白炭黑配方技术，</w:t>
      </w:r>
      <w:r>
        <w:rPr>
          <w:rFonts w:ascii="宋体" w:eastAsia="宋体" w:hAnsi="宋体" w:cs="宋体"/>
          <w:color w:val="2520EB"/>
          <w:spacing w:val="-12"/>
          <w:sz w:val="36"/>
          <w:szCs w:val="36"/>
        </w:rPr>
        <w:t xml:space="preserve"> </w:t>
      </w:r>
      <w:r>
        <w:rPr>
          <w:rFonts w:ascii="宋体" w:eastAsia="宋体" w:hAnsi="宋体" w:cs="宋体"/>
          <w:color w:val="2520EB"/>
          <w:spacing w:val="-13"/>
          <w:sz w:val="36"/>
          <w:szCs w:val="36"/>
        </w:rPr>
        <w:t>通过创新的调控甲基乙烯基硅</w:t>
      </w:r>
      <w:r>
        <w:rPr>
          <w:rFonts w:ascii="宋体" w:eastAsia="宋体" w:hAnsi="宋体" w:cs="宋体"/>
          <w:color w:val="2520EB"/>
          <w:sz w:val="36"/>
          <w:szCs w:val="36"/>
        </w:rPr>
        <w:t xml:space="preserve"> </w:t>
      </w:r>
      <w:r>
        <w:rPr>
          <w:rFonts w:ascii="宋体" w:eastAsia="宋体" w:hAnsi="宋体" w:cs="宋体"/>
          <w:color w:val="2520EB"/>
          <w:spacing w:val="-14"/>
          <w:sz w:val="36"/>
          <w:szCs w:val="36"/>
        </w:rPr>
        <w:t>橡胶生胶、</w:t>
      </w:r>
      <w:r>
        <w:rPr>
          <w:rFonts w:ascii="宋体" w:eastAsia="宋体" w:hAnsi="宋体" w:cs="宋体"/>
          <w:color w:val="2520EB"/>
          <w:spacing w:val="-13"/>
          <w:sz w:val="36"/>
          <w:szCs w:val="36"/>
        </w:rPr>
        <w:t xml:space="preserve"> </w:t>
      </w:r>
      <w:r>
        <w:rPr>
          <w:rFonts w:ascii="宋体" w:eastAsia="宋体" w:hAnsi="宋体" w:cs="宋体"/>
          <w:color w:val="2520EB"/>
          <w:spacing w:val="-14"/>
          <w:sz w:val="36"/>
          <w:szCs w:val="36"/>
        </w:rPr>
        <w:t>硅油助剂、</w:t>
      </w:r>
      <w:r>
        <w:rPr>
          <w:rFonts w:ascii="宋体" w:eastAsia="宋体" w:hAnsi="宋体" w:cs="宋体"/>
          <w:color w:val="2520EB"/>
          <w:spacing w:val="18"/>
          <w:sz w:val="36"/>
          <w:szCs w:val="36"/>
        </w:rPr>
        <w:t xml:space="preserve"> </w:t>
      </w:r>
      <w:r>
        <w:rPr>
          <w:rFonts w:ascii="宋体" w:eastAsia="宋体" w:hAnsi="宋体" w:cs="宋体"/>
          <w:color w:val="2520EB"/>
          <w:spacing w:val="-14"/>
          <w:sz w:val="36"/>
          <w:szCs w:val="36"/>
        </w:rPr>
        <w:t>白炭黑及内脱模剂等用以制备目标高性能混炼硅胶的原料</w:t>
      </w:r>
      <w:r>
        <w:rPr>
          <w:rFonts w:ascii="宋体" w:eastAsia="宋体" w:hAnsi="宋体" w:cs="宋体"/>
          <w:color w:val="2520EB"/>
          <w:sz w:val="36"/>
          <w:szCs w:val="36"/>
        </w:rPr>
        <w:t xml:space="preserve"> </w:t>
      </w:r>
      <w:r>
        <w:rPr>
          <w:rFonts w:ascii="宋体" w:eastAsia="宋体" w:hAnsi="宋体" w:cs="宋体"/>
          <w:color w:val="2520EB"/>
          <w:spacing w:val="-5"/>
          <w:sz w:val="36"/>
          <w:szCs w:val="36"/>
        </w:rPr>
        <w:t>比例，并采用特定工艺参数的捏合、养生、通蒸汽及抽真空等工艺手段，有效解</w:t>
      </w:r>
    </w:p>
    <w:p w:rsidR="001458A9" w14:paraId="247C5F48" w14:textId="77777777">
      <w:pPr>
        <w:spacing w:before="289" w:line="242" w:lineRule="auto"/>
        <w:ind w:firstLine="5946"/>
        <w:rPr>
          <w:rFonts w:ascii="黑体" w:eastAsia="黑体" w:hAnsi="黑体" w:cs="黑体"/>
          <w:sz w:val="27"/>
          <w:szCs w:val="27"/>
        </w:rPr>
      </w:pPr>
      <w:r>
        <w:rPr>
          <w:rFonts w:ascii="黑体" w:eastAsia="黑体" w:hAnsi="黑体" w:cs="黑体"/>
          <w:spacing w:val="-8"/>
          <w:sz w:val="27"/>
          <w:szCs w:val="27"/>
        </w:rPr>
        <w:t>16</w:t>
      </w:r>
      <w:r>
        <w:rPr>
          <w:rFonts w:ascii="黑体" w:eastAsia="黑体" w:hAnsi="黑体" w:cs="黑体"/>
          <w:spacing w:val="-26"/>
          <w:sz w:val="27"/>
          <w:szCs w:val="27"/>
        </w:rPr>
        <w:t xml:space="preserve"> </w:t>
      </w:r>
      <w:r>
        <w:rPr>
          <w:rFonts w:ascii="宋体" w:eastAsia="宋体" w:hAnsi="宋体" w:cs="宋体"/>
          <w:spacing w:val="-8"/>
          <w:sz w:val="27"/>
          <w:szCs w:val="27"/>
        </w:rPr>
        <w:t>/</w:t>
      </w:r>
      <w:r>
        <w:rPr>
          <w:rFonts w:ascii="宋体" w:eastAsia="宋体" w:hAnsi="宋体" w:cs="宋体"/>
          <w:spacing w:val="6"/>
          <w:sz w:val="27"/>
          <w:szCs w:val="27"/>
        </w:rPr>
        <w:t xml:space="preserve"> </w:t>
      </w:r>
      <w:r>
        <w:rPr>
          <w:rFonts w:ascii="黑体" w:eastAsia="黑体" w:hAnsi="黑体" w:cs="黑体"/>
          <w:spacing w:val="-8"/>
          <w:sz w:val="27"/>
          <w:szCs w:val="27"/>
        </w:rPr>
        <w:t>38</w:t>
      </w:r>
    </w:p>
    <w:p w:rsidR="001458A9" w14:paraId="52601A2F" w14:textId="77777777">
      <w:pPr>
        <w:sectPr>
          <w:headerReference w:type="default" r:id="rId48"/>
          <w:pgSz w:w="17860" w:h="25258"/>
          <w:pgMar w:top="400" w:right="2619" w:bottom="0" w:left="2640" w:header="0" w:footer="0" w:gutter="0"/>
          <w:pgNumType w:start="18"/>
          <w:cols w:space="720"/>
        </w:sectPr>
      </w:pPr>
    </w:p>
    <w:p w:rsidR="001458A9" w14:paraId="4BD94C6C" w14:textId="56D185DB">
      <w:pPr>
        <w:spacing w:line="291" w:lineRule="auto"/>
      </w:pPr>
      <w:r>
        <mc:AlternateContent>
          <mc:Choice Requires="wps">
            <w:drawing>
              <wp:anchor distT="0" distB="0" distL="114300" distR="114300" simplePos="0" relativeHeight="251849728" behindDoc="0" locked="0" layoutInCell="1" allowOverlap="1">
                <wp:simplePos x="0" y="0"/>
                <wp:positionH relativeFrom="column">
                  <wp:posOffset>5181600</wp:posOffset>
                </wp:positionH>
                <wp:positionV relativeFrom="paragraph">
                  <wp:posOffset>7366000</wp:posOffset>
                </wp:positionV>
                <wp:extent cx="127000" cy="127000"/>
                <wp:effectExtent l="0" t="0" r="6350" b="6350"/>
                <wp:wrapNone/>
                <wp:docPr id="459018520" name="文本框 6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C53D8" w:rsidRPr="009C53D8" w14:textId="54F65871">
                            <w:pPr>
                              <w:rPr>
                                <w:color w:val="FFFFFF"/>
                              </w:rPr>
                            </w:pPr>
                            <w:r w:rsidRPr="009C53D8">
                              <w:rPr>
                                <w:rFonts w:hint="eastAsia"/>
                                <w:color w:val="FFFFFF"/>
                              </w:rPr>
                              <w:t>场调研结果分析</w:t>
                            </w:r>
                            <w:r w:rsidRPr="009C53D8">
                              <w:rPr>
                                <w:rFonts w:hint="eastAsia"/>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8" o:spid="_x0000_s1149" type="#_x0000_t202" style="width:10pt;height:10pt;margin-top:580pt;margin-left:408pt;mso-wrap-distance-bottom:0;mso-wrap-distance-left:9pt;mso-wrap-distance-right:9pt;mso-wrap-distance-top:0;position:absolute;v-text-anchor:top;z-index:251848704" filled="f" fillcolor="this" stroked="f" strokeweight="0.5pt">
                <v:textbox>
                  <w:txbxContent>
                    <w:p w:rsidR="009C53D8" w:rsidRPr="009C53D8" w14:paraId="117BEC3B" w14:textId="54F65871">
                      <w:pPr>
                        <w:rPr>
                          <w:color w:val="FFFFFF"/>
                        </w:rPr>
                      </w:pPr>
                      <w:r w:rsidRPr="009C53D8">
                        <w:rPr>
                          <w:rFonts w:hint="eastAsia"/>
                          <w:color w:val="FFFFFF"/>
                        </w:rPr>
                        <w:t>场调研结果分析</w:t>
                      </w:r>
                      <w:r w:rsidRPr="009C53D8">
                        <w:rPr>
                          <w:rFonts w:hint="eastAsia"/>
                          <w:color w:val="FFFFFF"/>
                        </w:rPr>
                        <w:t>...........................................</w:t>
                      </w:r>
                    </w:p>
                  </w:txbxContent>
                </v:textbox>
              </v:shape>
            </w:pict>
          </mc:Fallback>
        </mc:AlternateContent>
      </w:r>
      <w:r>
        <mc:AlternateContent>
          <mc:Choice Requires="wps">
            <w:drawing>
              <wp:anchor distT="0" distB="0" distL="114300" distR="114300" simplePos="0" relativeHeight="251847680" behindDoc="0" locked="0" layoutInCell="1" allowOverlap="1">
                <wp:simplePos x="0" y="0"/>
                <wp:positionH relativeFrom="column">
                  <wp:posOffset>5181600</wp:posOffset>
                </wp:positionH>
                <wp:positionV relativeFrom="paragraph">
                  <wp:posOffset>5461000</wp:posOffset>
                </wp:positionV>
                <wp:extent cx="127000" cy="127000"/>
                <wp:effectExtent l="0" t="0" r="6350" b="6350"/>
                <wp:wrapNone/>
                <wp:docPr id="1590798812" name="文本框 6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C53D8" w:rsidRPr="009C53D8" w14:textId="732AADC5">
                            <w:pPr>
                              <w:rPr>
                                <w:color w:val="FFFFFF"/>
                              </w:rPr>
                            </w:pPr>
                            <w:r w:rsidRPr="009C53D8">
                              <w:rPr>
                                <w:rFonts w:hint="eastAsia"/>
                                <w:color w:val="FFFFFF"/>
                              </w:rPr>
                              <w:t>.......307.1</w:t>
                            </w:r>
                            <w:r w:rsidRPr="009C53D8">
                              <w:rPr>
                                <w:rFonts w:hint="eastAsia"/>
                                <w:color w:val="FFFFFF"/>
                              </w:rPr>
                              <w:t>历史财务分析</w:t>
                            </w:r>
                            <w:r w:rsidRPr="009C53D8">
                              <w:rPr>
                                <w:rFonts w:hint="eastAsia"/>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7" o:spid="_x0000_s1150" type="#_x0000_t202" style="width:10pt;height:10pt;margin-top:430pt;margin-left:408pt;mso-wrap-distance-bottom:0;mso-wrap-distance-left:9pt;mso-wrap-distance-right:9pt;mso-wrap-distance-top:0;position:absolute;v-text-anchor:top;z-index:251846656" filled="f" fillcolor="this" stroked="f" strokeweight="0.5pt">
                <v:textbox>
                  <w:txbxContent>
                    <w:p w:rsidR="009C53D8" w:rsidRPr="009C53D8" w14:paraId="074835DF" w14:textId="732AADC5">
                      <w:pPr>
                        <w:rPr>
                          <w:color w:val="FFFFFF"/>
                        </w:rPr>
                      </w:pPr>
                      <w:r w:rsidRPr="009C53D8">
                        <w:rPr>
                          <w:rFonts w:hint="eastAsia"/>
                          <w:color w:val="FFFFFF"/>
                        </w:rPr>
                        <w:t>.......307.1</w:t>
                      </w:r>
                      <w:r w:rsidRPr="009C53D8">
                        <w:rPr>
                          <w:rFonts w:hint="eastAsia"/>
                          <w:color w:val="FFFFFF"/>
                        </w:rPr>
                        <w:t>历史财务分析</w:t>
                      </w:r>
                      <w:r w:rsidRPr="009C53D8">
                        <w:rPr>
                          <w:rFonts w:hint="eastAsia"/>
                          <w:color w:val="FFFFFF"/>
                        </w:rPr>
                        <w:t>................................</w:t>
                      </w:r>
                    </w:p>
                  </w:txbxContent>
                </v:textbox>
              </v:shape>
            </w:pict>
          </mc:Fallback>
        </mc:AlternateContent>
      </w:r>
      <w:r>
        <mc:AlternateContent>
          <mc:Choice Requires="wps">
            <w:drawing>
              <wp:anchor distT="0" distB="0" distL="114300" distR="114300" simplePos="0" relativeHeight="251845632" behindDoc="0" locked="0" layoutInCell="1" allowOverlap="1">
                <wp:simplePos x="0" y="0"/>
                <wp:positionH relativeFrom="column">
                  <wp:posOffset>5181600</wp:posOffset>
                </wp:positionH>
                <wp:positionV relativeFrom="paragraph">
                  <wp:posOffset>3556000</wp:posOffset>
                </wp:positionV>
                <wp:extent cx="127000" cy="127000"/>
                <wp:effectExtent l="0" t="0" r="6350" b="6350"/>
                <wp:wrapNone/>
                <wp:docPr id="711543605" name="文本框 6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C53D8" w:rsidRPr="009C53D8" w14:textId="1F926F34">
                            <w:pPr>
                              <w:rPr>
                                <w:color w:val="FFFFFF"/>
                              </w:rPr>
                            </w:pPr>
                            <w:r w:rsidRPr="009C53D8">
                              <w:rPr>
                                <w:rFonts w:hint="eastAsia"/>
                                <w:color w:val="FFFFFF"/>
                              </w:rPr>
                              <w:t>高，回收期短。</w:t>
                            </w:r>
                            <w:r w:rsidRPr="009C53D8">
                              <w:rPr>
                                <w:rFonts w:hint="eastAsia"/>
                                <w:color w:val="FFFFFF"/>
                              </w:rPr>
                              <w:t>7.4.4</w:t>
                            </w:r>
                            <w:r w:rsidRPr="009C53D8">
                              <w:rPr>
                                <w:rFonts w:hint="eastAsia"/>
                                <w:color w:val="FFFFFF"/>
                              </w:rPr>
                              <w:t>盈亏平衡分析</w:t>
                            </w:r>
                            <w:r w:rsidRPr="009C53D8">
                              <w:rPr>
                                <w:rFonts w:hint="eastAsia"/>
                                <w:color w:val="FFFFFF"/>
                              </w:rPr>
                              <w:t>36/38</w:t>
                            </w:r>
                            <w:r w:rsidRPr="009C53D8">
                              <w:rPr>
                                <w:rFonts w:hint="eastAsia"/>
                                <w:color w:val="FFFFFF"/>
                              </w:rPr>
                              <w:t>杭州×××××××有限公司表</w:t>
                            </w:r>
                            <w:r w:rsidRPr="009C53D8">
                              <w:rPr>
                                <w:rFonts w:hint="eastAsia"/>
                                <w:color w:val="FFFFFF"/>
                              </w:rPr>
                              <w:t>7-9</w:t>
                            </w:r>
                            <w:r w:rsidRPr="009C53D8">
                              <w:rPr>
                                <w:rFonts w:hint="eastAsia"/>
                                <w:color w:val="FFFFFF"/>
                              </w:rPr>
                              <w:t>盈亏平衡表单位：万元</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6" o:spid="_x0000_s1151" type="#_x0000_t202" style="width:10pt;height:10pt;margin-top:280pt;margin-left:408pt;mso-wrap-distance-bottom:0;mso-wrap-distance-left:9pt;mso-wrap-distance-right:9pt;mso-wrap-distance-top:0;position:absolute;v-text-anchor:top;z-index:251844608" filled="f" fillcolor="this" stroked="f" strokeweight="0.5pt">
                <v:textbox>
                  <w:txbxContent>
                    <w:p w:rsidR="009C53D8" w:rsidRPr="009C53D8" w14:paraId="6EA136B0" w14:textId="1F926F34">
                      <w:pPr>
                        <w:rPr>
                          <w:color w:val="FFFFFF"/>
                        </w:rPr>
                      </w:pPr>
                      <w:r w:rsidRPr="009C53D8">
                        <w:rPr>
                          <w:rFonts w:hint="eastAsia"/>
                          <w:color w:val="FFFFFF"/>
                        </w:rPr>
                        <w:t>高，回收期短。</w:t>
                      </w:r>
                      <w:r w:rsidRPr="009C53D8">
                        <w:rPr>
                          <w:rFonts w:hint="eastAsia"/>
                          <w:color w:val="FFFFFF"/>
                        </w:rPr>
                        <w:t>7.4.4</w:t>
                      </w:r>
                      <w:r w:rsidRPr="009C53D8">
                        <w:rPr>
                          <w:rFonts w:hint="eastAsia"/>
                          <w:color w:val="FFFFFF"/>
                        </w:rPr>
                        <w:t>盈亏平衡分析</w:t>
                      </w:r>
                      <w:r w:rsidRPr="009C53D8">
                        <w:rPr>
                          <w:rFonts w:hint="eastAsia"/>
                          <w:color w:val="FFFFFF"/>
                        </w:rPr>
                        <w:t>36/38</w:t>
                      </w:r>
                      <w:r w:rsidRPr="009C53D8">
                        <w:rPr>
                          <w:rFonts w:hint="eastAsia"/>
                          <w:color w:val="FFFFFF"/>
                        </w:rPr>
                        <w:t>杭州×××××××有限公司表</w:t>
                      </w:r>
                      <w:r w:rsidRPr="009C53D8">
                        <w:rPr>
                          <w:rFonts w:hint="eastAsia"/>
                          <w:color w:val="FFFFFF"/>
                        </w:rPr>
                        <w:t>7-9</w:t>
                      </w:r>
                      <w:r w:rsidRPr="009C53D8">
                        <w:rPr>
                          <w:rFonts w:hint="eastAsia"/>
                          <w:color w:val="FFFFFF"/>
                        </w:rPr>
                        <w:t>盈亏平衡表单位：万元</w:t>
                      </w:r>
                    </w:p>
                  </w:txbxContent>
                </v:textbox>
              </v:shape>
            </w:pict>
          </mc:Fallback>
        </mc:AlternateContent>
      </w:r>
      <w:r>
        <mc:AlternateContent>
          <mc:Choice Requires="wps">
            <w:drawing>
              <wp:anchor distT="0" distB="0" distL="114300" distR="114300" simplePos="0" relativeHeight="251843584" behindDoc="0" locked="0" layoutInCell="1" allowOverlap="1">
                <wp:simplePos x="0" y="0"/>
                <wp:positionH relativeFrom="column">
                  <wp:posOffset>5181600</wp:posOffset>
                </wp:positionH>
                <wp:positionV relativeFrom="paragraph">
                  <wp:posOffset>1651000</wp:posOffset>
                </wp:positionV>
                <wp:extent cx="127000" cy="127000"/>
                <wp:effectExtent l="0" t="0" r="6350" b="6350"/>
                <wp:wrapNone/>
                <wp:docPr id="1427712128" name="文本框 6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C53D8" w:rsidRPr="009C53D8" w14:textId="4C3F6BED">
                            <w:pPr>
                              <w:rPr>
                                <w:color w:val="FFFFFF"/>
                              </w:rPr>
                            </w:pPr>
                            <w:r w:rsidRPr="009C53D8">
                              <w:rPr>
                                <w:rFonts w:hint="eastAsia"/>
                                <w:color w:val="FFFFFF"/>
                              </w:rPr>
                              <w:t>..174.1</w:t>
                            </w:r>
                            <w:r w:rsidRPr="009C53D8">
                              <w:rPr>
                                <w:rFonts w:hint="eastAsia"/>
                                <w:color w:val="FFFFFF"/>
                              </w:rPr>
                              <w:t>市场及行业现状、发展前景分析</w:t>
                            </w:r>
                            <w:r w:rsidRPr="009C53D8">
                              <w:rPr>
                                <w:rFonts w:hint="eastAsia"/>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5" o:spid="_x0000_s1152" type="#_x0000_t202" style="width:10pt;height:10pt;margin-top:130pt;margin-left:408pt;mso-wrap-distance-bottom:0;mso-wrap-distance-left:9pt;mso-wrap-distance-right:9pt;mso-wrap-distance-top:0;position:absolute;v-text-anchor:top;z-index:251842560" filled="f" fillcolor="this" stroked="f" strokeweight="0.5pt">
                <v:textbox>
                  <w:txbxContent>
                    <w:p w:rsidR="009C53D8" w:rsidRPr="009C53D8" w14:paraId="43378B56" w14:textId="4C3F6BED">
                      <w:pPr>
                        <w:rPr>
                          <w:color w:val="FFFFFF"/>
                        </w:rPr>
                      </w:pPr>
                      <w:r w:rsidRPr="009C53D8">
                        <w:rPr>
                          <w:rFonts w:hint="eastAsia"/>
                          <w:color w:val="FFFFFF"/>
                        </w:rPr>
                        <w:t>..174.1</w:t>
                      </w:r>
                      <w:r w:rsidRPr="009C53D8">
                        <w:rPr>
                          <w:rFonts w:hint="eastAsia"/>
                          <w:color w:val="FFFFFF"/>
                        </w:rPr>
                        <w:t>市场及行业现状、发展前景分析</w:t>
                      </w:r>
                      <w:r w:rsidRPr="009C53D8">
                        <w:rPr>
                          <w:rFonts w:hint="eastAsia"/>
                          <w:color w:val="FFFFFF"/>
                        </w:rPr>
                        <w:t>.............................</w:t>
                      </w:r>
                    </w:p>
                  </w:txbxContent>
                </v:textbox>
              </v:shape>
            </w:pict>
          </mc:Fallback>
        </mc:AlternateContent>
      </w:r>
      <w:r>
        <w:pict>
          <v:shape id="_x0000_s1153" type="#_x0000_t202" style="width:69.15pt;height:19.35pt;margin-top:67.35pt;margin-left:685.7pt;mso-position-horizontal-relative:page;mso-position-vertical-relative:page;position:absolute;z-index:251840512" o:allowincell="f" filled="f" stroked="f">
            <v:textbox inset="0,0,0,0">
              <w:txbxContent>
                <w:p w:rsidR="001458A9" w14:paraId="4BB2C17E" w14:textId="77777777">
                  <w:pPr>
                    <w:spacing w:before="19" w:line="237" w:lineRule="auto"/>
                    <w:ind w:firstLine="20"/>
                    <w:rPr>
                      <w:rFonts w:ascii="宋体" w:eastAsia="宋体" w:hAnsi="宋体" w:cs="宋体"/>
                      <w:sz w:val="27"/>
                      <w:szCs w:val="27"/>
                    </w:rPr>
                  </w:pPr>
                  <w:r>
                    <w:rPr>
                      <w:rFonts w:ascii="宋体" w:eastAsia="宋体" w:hAnsi="宋体" w:cs="宋体"/>
                      <w:spacing w:val="-2"/>
                      <w:sz w:val="27"/>
                      <w:szCs w:val="27"/>
                    </w:rPr>
                    <w:t>商业计划书</w:t>
                  </w:r>
                </w:p>
              </w:txbxContent>
            </v:textbox>
          </v:shape>
        </w:pict>
      </w:r>
    </w:p>
    <w:p w:rsidR="001458A9" w14:paraId="6A55B2C8" w14:textId="77777777">
      <w:pPr>
        <w:spacing w:line="291" w:lineRule="auto"/>
      </w:pPr>
    </w:p>
    <w:p w:rsidR="001458A9" w14:paraId="74B8A3E8" w14:textId="77777777">
      <w:pPr>
        <w:spacing w:line="291" w:lineRule="auto"/>
      </w:pPr>
    </w:p>
    <w:p w:rsidR="001458A9" w14:paraId="6A74E1C8" w14:textId="77777777">
      <w:pPr>
        <w:spacing w:before="87" w:line="237" w:lineRule="auto"/>
        <w:ind w:firstLine="148"/>
        <w:rPr>
          <w:rFonts w:ascii="宋体" w:eastAsia="宋体" w:hAnsi="宋体" w:cs="宋体"/>
          <w:sz w:val="27"/>
          <w:szCs w:val="27"/>
        </w:rPr>
      </w:pPr>
      <w:r>
        <w:drawing>
          <wp:anchor distT="0" distB="0" distL="0" distR="0" simplePos="0" relativeHeight="251841536" behindDoc="0" locked="0" layoutInCell="1" allowOverlap="1">
            <wp:simplePos x="0" y="0"/>
            <wp:positionH relativeFrom="column">
              <wp:posOffset>0</wp:posOffset>
            </wp:positionH>
            <wp:positionV relativeFrom="paragraph">
              <wp:posOffset>229356</wp:posOffset>
            </wp:positionV>
            <wp:extent cx="8001000" cy="38100"/>
            <wp:effectExtent l="0" t="0" r="0" b="0"/>
            <wp:wrapNone/>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xmlns:r="http://schemas.openxmlformats.org/officeDocument/2006/relationships" r:embed="rId4"/>
                    <a:stretch>
                      <a:fillRect/>
                    </a:stretch>
                  </pic:blipFill>
                  <pic:spPr>
                    <a:xfrm>
                      <a:off x="0" y="0"/>
                      <a:ext cx="8001000" cy="38100"/>
                    </a:xfrm>
                    <a:prstGeom prst="rect">
                      <a:avLst/>
                    </a:prstGeom>
                  </pic:spPr>
                </pic:pic>
              </a:graphicData>
            </a:graphic>
          </wp:anchor>
        </w:drawing>
      </w:r>
      <w:r>
        <w:rPr>
          <w:rFonts w:ascii="宋体" w:eastAsia="宋体" w:hAnsi="宋体" w:cs="宋体"/>
          <w:spacing w:val="-1"/>
          <w:sz w:val="27"/>
          <w:szCs w:val="27"/>
        </w:rPr>
        <w:t>杭州</w:t>
      </w:r>
      <w:r>
        <w:rPr>
          <w:rFonts w:ascii="宋体" w:eastAsia="宋体" w:hAnsi="宋体" w:cs="宋体"/>
          <w:spacing w:val="-1"/>
          <w:sz w:val="27"/>
          <w:szCs w:val="27"/>
        </w:rPr>
        <w:t>×××××××</w:t>
      </w:r>
      <w:r>
        <w:rPr>
          <w:rFonts w:ascii="宋体" w:eastAsia="宋体" w:hAnsi="宋体" w:cs="宋体"/>
          <w:spacing w:val="-1"/>
          <w:sz w:val="27"/>
          <w:szCs w:val="27"/>
        </w:rPr>
        <w:t>有限公司</w:t>
      </w:r>
    </w:p>
    <w:p w:rsidR="001458A9" w14:paraId="2106A214" w14:textId="77777777">
      <w:pPr>
        <w:spacing w:line="467" w:lineRule="auto"/>
      </w:pPr>
    </w:p>
    <w:p w:rsidR="001458A9" w14:paraId="1684ACBD" w14:textId="77777777">
      <w:pPr>
        <w:spacing w:before="117" w:line="370" w:lineRule="auto"/>
        <w:ind w:left="71" w:right="155" w:hanging="5"/>
        <w:rPr>
          <w:rFonts w:ascii="宋体" w:eastAsia="宋体" w:hAnsi="宋体" w:cs="宋体"/>
          <w:sz w:val="36"/>
          <w:szCs w:val="36"/>
        </w:rPr>
      </w:pPr>
      <w:r>
        <w:rPr>
          <w:rFonts w:ascii="宋体" w:eastAsia="宋体" w:hAnsi="宋体" w:cs="宋体"/>
          <w:color w:val="2520EB"/>
          <w:spacing w:val="-16"/>
          <w:sz w:val="36"/>
          <w:szCs w:val="36"/>
        </w:rPr>
        <w:t>决普通硅胶料力学性能不佳、</w:t>
      </w:r>
      <w:r>
        <w:rPr>
          <w:rFonts w:ascii="宋体" w:eastAsia="宋体" w:hAnsi="宋体" w:cs="宋体"/>
          <w:color w:val="2520EB"/>
          <w:spacing w:val="14"/>
          <w:sz w:val="36"/>
          <w:szCs w:val="36"/>
        </w:rPr>
        <w:t xml:space="preserve"> </w:t>
      </w:r>
      <w:r>
        <w:rPr>
          <w:rFonts w:ascii="宋体" w:eastAsia="宋体" w:hAnsi="宋体" w:cs="宋体"/>
          <w:color w:val="2520EB"/>
          <w:spacing w:val="-16"/>
          <w:sz w:val="36"/>
          <w:szCs w:val="36"/>
        </w:rPr>
        <w:t>保质期限短及加工性能差等缺陷，</w:t>
      </w:r>
      <w:r>
        <w:rPr>
          <w:rFonts w:ascii="宋体" w:eastAsia="宋体" w:hAnsi="宋体" w:cs="宋体"/>
          <w:color w:val="2520EB"/>
          <w:spacing w:val="26"/>
          <w:sz w:val="36"/>
          <w:szCs w:val="36"/>
        </w:rPr>
        <w:t xml:space="preserve"> </w:t>
      </w:r>
      <w:r>
        <w:rPr>
          <w:rFonts w:ascii="宋体" w:eastAsia="宋体" w:hAnsi="宋体" w:cs="宋体"/>
          <w:color w:val="2520EB"/>
          <w:spacing w:val="-16"/>
          <w:sz w:val="36"/>
          <w:szCs w:val="36"/>
        </w:rPr>
        <w:t>最终制成一种力</w:t>
      </w:r>
      <w:r>
        <w:rPr>
          <w:rFonts w:ascii="宋体" w:eastAsia="宋体" w:hAnsi="宋体" w:cs="宋体"/>
          <w:color w:val="2520EB"/>
          <w:sz w:val="36"/>
          <w:szCs w:val="36"/>
        </w:rPr>
        <w:t xml:space="preserve"> </w:t>
      </w:r>
      <w:r>
        <w:rPr>
          <w:rFonts w:ascii="宋体" w:eastAsia="宋体" w:hAnsi="宋体" w:cs="宋体"/>
          <w:color w:val="2520EB"/>
          <w:spacing w:val="-4"/>
          <w:sz w:val="36"/>
          <w:szCs w:val="36"/>
        </w:rPr>
        <w:t>学性能佳、保质期长、加工性好的高性能甲基乙烯基高温混炼硅胶。</w:t>
      </w:r>
    </w:p>
    <w:p w:rsidR="001458A9" w14:paraId="7AE38F78" w14:textId="77777777">
      <w:pPr>
        <w:spacing w:before="196" w:line="363" w:lineRule="auto"/>
        <w:ind w:left="66" w:right="35" w:firstLine="669"/>
        <w:rPr>
          <w:rFonts w:ascii="宋体" w:eastAsia="宋体" w:hAnsi="宋体" w:cs="宋体"/>
          <w:sz w:val="36"/>
          <w:szCs w:val="36"/>
        </w:rPr>
      </w:pPr>
      <w:r>
        <w:rPr>
          <w:rFonts w:ascii="宋体" w:eastAsia="宋体" w:hAnsi="宋体" w:cs="宋体"/>
          <w:color w:val="2520EB"/>
          <w:spacing w:val="-1"/>
          <w:sz w:val="36"/>
          <w:szCs w:val="36"/>
        </w:rPr>
        <w:t>（</w:t>
      </w:r>
      <w:r>
        <w:rPr>
          <w:rFonts w:ascii="宋体" w:eastAsia="宋体" w:hAnsi="宋体" w:cs="宋体"/>
          <w:color w:val="2520EB"/>
          <w:spacing w:val="-1"/>
          <w:sz w:val="36"/>
          <w:szCs w:val="36"/>
        </w:rPr>
        <w:t>2</w:t>
      </w:r>
      <w:r>
        <w:rPr>
          <w:rFonts w:ascii="宋体" w:eastAsia="宋体" w:hAnsi="宋体" w:cs="宋体"/>
          <w:color w:val="2520EB"/>
          <w:spacing w:val="-69"/>
          <w:sz w:val="36"/>
          <w:szCs w:val="36"/>
        </w:rPr>
        <w:t xml:space="preserve"> </w:t>
      </w:r>
      <w:r>
        <w:rPr>
          <w:rFonts w:ascii="宋体" w:eastAsia="宋体" w:hAnsi="宋体" w:cs="宋体"/>
          <w:color w:val="2520EB"/>
          <w:spacing w:val="-1"/>
          <w:sz w:val="36"/>
          <w:szCs w:val="36"/>
        </w:rPr>
        <w:t>）本高性能冷缩电线电缆高温混炼胶（简称高性能电线电缆胶）经硫化</w:t>
      </w:r>
      <w:r>
        <w:rPr>
          <w:rFonts w:ascii="宋体" w:eastAsia="宋体" w:hAnsi="宋体" w:cs="宋体"/>
          <w:color w:val="2520EB"/>
          <w:sz w:val="36"/>
          <w:szCs w:val="36"/>
        </w:rPr>
        <w:t xml:space="preserve"> </w:t>
      </w:r>
      <w:r>
        <w:rPr>
          <w:rFonts w:ascii="宋体" w:eastAsia="宋体" w:hAnsi="宋体" w:cs="宋体"/>
          <w:color w:val="2520EB"/>
          <w:spacing w:val="-10"/>
          <w:sz w:val="36"/>
          <w:szCs w:val="36"/>
        </w:rPr>
        <w:t>处理等常规工艺后，</w:t>
      </w:r>
      <w:r>
        <w:rPr>
          <w:rFonts w:ascii="宋体" w:eastAsia="宋体" w:hAnsi="宋体" w:cs="宋体"/>
          <w:color w:val="2520EB"/>
          <w:spacing w:val="22"/>
          <w:sz w:val="36"/>
          <w:szCs w:val="36"/>
        </w:rPr>
        <w:t xml:space="preserve"> </w:t>
      </w:r>
      <w:r>
        <w:rPr>
          <w:rFonts w:ascii="宋体" w:eastAsia="宋体" w:hAnsi="宋体" w:cs="宋体"/>
          <w:color w:val="2520EB"/>
          <w:spacing w:val="-10"/>
          <w:sz w:val="36"/>
          <w:szCs w:val="36"/>
        </w:rPr>
        <w:t>即可制备出具有更高机械性能的特种有机硅橡胶制品。相比</w:t>
      </w:r>
      <w:r>
        <w:rPr>
          <w:rFonts w:ascii="宋体" w:eastAsia="宋体" w:hAnsi="宋体" w:cs="宋体"/>
          <w:color w:val="2520EB"/>
          <w:sz w:val="36"/>
          <w:szCs w:val="36"/>
        </w:rPr>
        <w:t xml:space="preserve"> </w:t>
      </w:r>
      <w:r>
        <w:rPr>
          <w:rFonts w:ascii="宋体" w:eastAsia="宋体" w:hAnsi="宋体" w:cs="宋体"/>
          <w:color w:val="2520EB"/>
          <w:spacing w:val="-6"/>
          <w:sz w:val="36"/>
          <w:szCs w:val="36"/>
        </w:rPr>
        <w:t>传统硅橡胶材料，该特种材料具有扯断拉伸强度高（扯断拉伸强度</w:t>
      </w:r>
      <w:r>
        <w:rPr>
          <w:rFonts w:ascii="宋体" w:eastAsia="宋体" w:hAnsi="宋体" w:cs="宋体"/>
          <w:color w:val="2520EB"/>
          <w:spacing w:val="-6"/>
          <w:sz w:val="36"/>
          <w:szCs w:val="36"/>
        </w:rPr>
        <w:t>≥8.1KN/M</w:t>
      </w:r>
      <w:r>
        <w:rPr>
          <w:rFonts w:ascii="宋体" w:eastAsia="宋体" w:hAnsi="宋体" w:cs="宋体"/>
          <w:color w:val="2520EB"/>
          <w:spacing w:val="-6"/>
          <w:sz w:val="36"/>
          <w:szCs w:val="36"/>
        </w:rPr>
        <w:t>）、</w:t>
      </w:r>
      <w:r>
        <w:rPr>
          <w:rFonts w:ascii="宋体" w:eastAsia="宋体" w:hAnsi="宋体" w:cs="宋体"/>
          <w:color w:val="2520EB"/>
          <w:spacing w:val="15"/>
          <w:sz w:val="36"/>
          <w:szCs w:val="36"/>
        </w:rPr>
        <w:t xml:space="preserve"> </w:t>
      </w:r>
      <w:r>
        <w:rPr>
          <w:rFonts w:ascii="宋体" w:eastAsia="宋体" w:hAnsi="宋体" w:cs="宋体"/>
          <w:color w:val="2520EB"/>
          <w:spacing w:val="-8"/>
          <w:sz w:val="36"/>
          <w:szCs w:val="36"/>
        </w:rPr>
        <w:t>撕裂强度佳（撕裂强度</w:t>
      </w:r>
      <w:r>
        <w:rPr>
          <w:rFonts w:ascii="宋体" w:eastAsia="宋体" w:hAnsi="宋体" w:cs="宋体"/>
          <w:color w:val="2520EB"/>
          <w:spacing w:val="-8"/>
          <w:sz w:val="36"/>
          <w:szCs w:val="36"/>
        </w:rPr>
        <w:t>≥40-50KN/M</w:t>
      </w:r>
      <w:r>
        <w:rPr>
          <w:rFonts w:ascii="宋体" w:eastAsia="宋体" w:hAnsi="宋体" w:cs="宋体"/>
          <w:color w:val="2520EB"/>
          <w:spacing w:val="-8"/>
          <w:sz w:val="36"/>
          <w:szCs w:val="36"/>
        </w:rPr>
        <w:t>）、断裂伸长率好（伸长率</w:t>
      </w:r>
      <w:r>
        <w:rPr>
          <w:rFonts w:ascii="宋体" w:eastAsia="宋体" w:hAnsi="宋体" w:cs="宋体"/>
          <w:color w:val="2520EB"/>
          <w:spacing w:val="-8"/>
          <w:sz w:val="36"/>
          <w:szCs w:val="36"/>
        </w:rPr>
        <w:t>≥850%</w:t>
      </w:r>
      <w:r>
        <w:rPr>
          <w:rFonts w:ascii="宋体" w:eastAsia="宋体" w:hAnsi="宋体" w:cs="宋体"/>
          <w:color w:val="2520EB"/>
          <w:spacing w:val="-8"/>
          <w:sz w:val="36"/>
          <w:szCs w:val="36"/>
        </w:rPr>
        <w:t>）、扯断永</w:t>
      </w:r>
      <w:r>
        <w:rPr>
          <w:rFonts w:ascii="宋体" w:eastAsia="宋体" w:hAnsi="宋体" w:cs="宋体"/>
          <w:color w:val="2520EB"/>
          <w:sz w:val="36"/>
          <w:szCs w:val="36"/>
        </w:rPr>
        <w:t xml:space="preserve"> </w:t>
      </w:r>
      <w:r>
        <w:rPr>
          <w:rFonts w:ascii="宋体" w:eastAsia="宋体" w:hAnsi="宋体" w:cs="宋体"/>
          <w:color w:val="2520EB"/>
          <w:spacing w:val="-5"/>
          <w:sz w:val="36"/>
          <w:szCs w:val="36"/>
        </w:rPr>
        <w:t>久变形小（扯断永久变形率</w:t>
      </w:r>
      <w:r>
        <w:rPr>
          <w:rFonts w:ascii="宋体" w:eastAsia="宋体" w:hAnsi="宋体" w:cs="宋体"/>
          <w:color w:val="2520EB"/>
          <w:spacing w:val="-5"/>
          <w:sz w:val="36"/>
          <w:szCs w:val="36"/>
        </w:rPr>
        <w:t>≤8%</w:t>
      </w:r>
      <w:r>
        <w:rPr>
          <w:rFonts w:ascii="宋体" w:eastAsia="宋体" w:hAnsi="宋体" w:cs="宋体"/>
          <w:color w:val="2520EB"/>
          <w:spacing w:val="-5"/>
          <w:sz w:val="36"/>
          <w:szCs w:val="36"/>
        </w:rPr>
        <w:t>）等优点，可有效满足高端电缆附件胶、绝缘子</w:t>
      </w:r>
      <w:r>
        <w:rPr>
          <w:rFonts w:ascii="宋体" w:eastAsia="宋体" w:hAnsi="宋体" w:cs="宋体"/>
          <w:color w:val="2520EB"/>
          <w:spacing w:val="17"/>
          <w:sz w:val="36"/>
          <w:szCs w:val="36"/>
        </w:rPr>
        <w:t xml:space="preserve"> </w:t>
      </w:r>
      <w:r>
        <w:rPr>
          <w:rFonts w:ascii="宋体" w:eastAsia="宋体" w:hAnsi="宋体" w:cs="宋体"/>
          <w:color w:val="2520EB"/>
          <w:spacing w:val="-13"/>
          <w:sz w:val="36"/>
          <w:szCs w:val="36"/>
        </w:rPr>
        <w:t>胶和阻燃胶等领域对硅胶料的高力学性能要求，</w:t>
      </w:r>
      <w:r>
        <w:rPr>
          <w:rFonts w:ascii="宋体" w:eastAsia="宋体" w:hAnsi="宋体" w:cs="宋体"/>
          <w:color w:val="2520EB"/>
          <w:spacing w:val="58"/>
          <w:sz w:val="36"/>
          <w:szCs w:val="36"/>
        </w:rPr>
        <w:t xml:space="preserve"> </w:t>
      </w:r>
      <w:r>
        <w:rPr>
          <w:rFonts w:ascii="宋体" w:eastAsia="宋体" w:hAnsi="宋体" w:cs="宋体"/>
          <w:color w:val="2520EB"/>
          <w:spacing w:val="-13"/>
          <w:sz w:val="36"/>
          <w:szCs w:val="36"/>
        </w:rPr>
        <w:t>进而拓宽硅橡胶材料的市场应用</w:t>
      </w:r>
      <w:r>
        <w:rPr>
          <w:rFonts w:ascii="宋体" w:eastAsia="宋体" w:hAnsi="宋体" w:cs="宋体"/>
          <w:color w:val="2520EB"/>
          <w:sz w:val="36"/>
          <w:szCs w:val="36"/>
        </w:rPr>
        <w:t xml:space="preserve">  </w:t>
      </w:r>
      <w:r>
        <w:rPr>
          <w:rFonts w:ascii="宋体" w:eastAsia="宋体" w:hAnsi="宋体" w:cs="宋体"/>
          <w:color w:val="2520EB"/>
          <w:spacing w:val="-4"/>
          <w:sz w:val="36"/>
          <w:szCs w:val="36"/>
        </w:rPr>
        <w:t>范围。</w:t>
      </w:r>
    </w:p>
    <w:p w:rsidR="001458A9" w14:paraId="0703F35F" w14:textId="77777777">
      <w:pPr>
        <w:spacing w:before="18" w:line="241" w:lineRule="auto"/>
        <w:ind w:firstLine="70"/>
        <w:rPr>
          <w:rFonts w:ascii="黑体" w:eastAsia="黑体" w:hAnsi="黑体" w:cs="黑体"/>
          <w:sz w:val="42"/>
          <w:szCs w:val="42"/>
        </w:rPr>
      </w:pPr>
      <w:r>
        <w:rPr>
          <w:rFonts w:ascii="黑体" w:eastAsia="黑体" w:hAnsi="黑体" w:cs="黑体"/>
          <w:color w:val="2C2C2C"/>
          <w:spacing w:val="-9"/>
          <w:sz w:val="42"/>
          <w:szCs w:val="42"/>
        </w:rPr>
        <w:t>3.3.3</w:t>
      </w:r>
      <w:r>
        <w:rPr>
          <w:rFonts w:ascii="黑体" w:eastAsia="黑体" w:hAnsi="黑体" w:cs="黑体"/>
          <w:color w:val="2C2C2C"/>
          <w:spacing w:val="159"/>
          <w:sz w:val="42"/>
          <w:szCs w:val="42"/>
        </w:rPr>
        <w:t xml:space="preserve"> </w:t>
      </w:r>
      <w:r>
        <w:rPr>
          <w:rFonts w:ascii="黑体" w:eastAsia="黑体" w:hAnsi="黑体" w:cs="黑体"/>
          <w:color w:val="2C2C2C"/>
          <w:spacing w:val="-9"/>
          <w:sz w:val="42"/>
          <w:szCs w:val="42"/>
        </w:rPr>
        <w:t>项目完成时的主要技术指标</w:t>
      </w:r>
      <w:r>
        <w:rPr>
          <w:rFonts w:ascii="黑体" w:eastAsia="黑体" w:hAnsi="黑体" w:cs="黑体"/>
          <w:color w:val="2C2C2C"/>
          <w:spacing w:val="-18"/>
          <w:sz w:val="42"/>
          <w:szCs w:val="42"/>
        </w:rPr>
        <w:t xml:space="preserve"> </w:t>
      </w:r>
      <w:r>
        <w:rPr>
          <w:rFonts w:ascii="黑体" w:eastAsia="黑体" w:hAnsi="黑体" w:cs="黑体"/>
          <w:color w:val="FF0000"/>
          <w:spacing w:val="-9"/>
          <w:sz w:val="42"/>
          <w:szCs w:val="42"/>
        </w:rPr>
        <w:t>（能体现技术含量的量化指标）</w:t>
      </w:r>
    </w:p>
    <w:p w:rsidR="001458A9" w14:paraId="3D9C31E5" w14:textId="77777777">
      <w:pPr>
        <w:spacing w:line="325" w:lineRule="auto"/>
      </w:pPr>
    </w:p>
    <w:p w:rsidR="001458A9" w14:paraId="2C32E261" w14:textId="77777777">
      <w:pPr>
        <w:spacing w:before="118"/>
        <w:ind w:firstLine="765"/>
        <w:rPr>
          <w:rFonts w:ascii="宋体" w:eastAsia="宋体" w:hAnsi="宋体" w:cs="宋体"/>
          <w:sz w:val="36"/>
          <w:szCs w:val="36"/>
        </w:rPr>
      </w:pPr>
      <w:r>
        <w:rPr>
          <w:rFonts w:ascii="宋体" w:eastAsia="宋体" w:hAnsi="宋体" w:cs="宋体"/>
          <w:spacing w:val="-17"/>
          <w:w w:val="94"/>
          <w:sz w:val="36"/>
          <w:szCs w:val="36"/>
        </w:rPr>
        <w:t>（</w:t>
      </w:r>
      <w:r>
        <w:rPr>
          <w:rFonts w:ascii="宋体" w:eastAsia="宋体" w:hAnsi="宋体" w:cs="宋体"/>
          <w:spacing w:val="-102"/>
          <w:sz w:val="36"/>
          <w:szCs w:val="36"/>
        </w:rPr>
        <w:t xml:space="preserve"> </w:t>
      </w:r>
      <w:r>
        <w:rPr>
          <w:rFonts w:ascii="宋体" w:eastAsia="宋体" w:hAnsi="宋体" w:cs="宋体"/>
          <w:spacing w:val="-17"/>
          <w:w w:val="94"/>
          <w:sz w:val="36"/>
          <w:szCs w:val="36"/>
        </w:rPr>
        <w:t>1</w:t>
      </w:r>
      <w:r>
        <w:rPr>
          <w:rFonts w:ascii="宋体" w:eastAsia="宋体" w:hAnsi="宋体" w:cs="宋体"/>
          <w:spacing w:val="-80"/>
          <w:sz w:val="36"/>
          <w:szCs w:val="36"/>
        </w:rPr>
        <w:t xml:space="preserve"> </w:t>
      </w:r>
      <w:r>
        <w:rPr>
          <w:rFonts w:ascii="宋体" w:eastAsia="宋体" w:hAnsi="宋体" w:cs="宋体"/>
          <w:spacing w:val="-17"/>
          <w:w w:val="94"/>
          <w:sz w:val="36"/>
          <w:szCs w:val="36"/>
        </w:rPr>
        <w:t>）</w:t>
      </w:r>
      <w:r>
        <w:rPr>
          <w:rFonts w:ascii="宋体" w:eastAsia="宋体" w:hAnsi="宋体" w:cs="宋体"/>
          <w:spacing w:val="-17"/>
          <w:w w:val="94"/>
          <w:sz w:val="36"/>
          <w:szCs w:val="36"/>
        </w:rPr>
        <w:t>×××</w:t>
      </w:r>
      <w:r>
        <w:rPr>
          <w:rFonts w:ascii="宋体" w:eastAsia="宋体" w:hAnsi="宋体" w:cs="宋体"/>
          <w:spacing w:val="-65"/>
          <w:sz w:val="36"/>
          <w:szCs w:val="36"/>
        </w:rPr>
        <w:t xml:space="preserve"> </w:t>
      </w:r>
      <w:r>
        <w:rPr>
          <w:rFonts w:ascii="宋体" w:eastAsia="宋体" w:hAnsi="宋体" w:cs="宋体"/>
          <w:spacing w:val="-17"/>
          <w:w w:val="94"/>
          <w:sz w:val="36"/>
          <w:szCs w:val="36"/>
        </w:rPr>
        <w:t>；</w:t>
      </w:r>
    </w:p>
    <w:p w:rsidR="001458A9" w14:paraId="372361F4" w14:textId="77777777">
      <w:pPr>
        <w:spacing w:before="234"/>
        <w:ind w:firstLine="765"/>
        <w:rPr>
          <w:rFonts w:ascii="宋体" w:eastAsia="宋体" w:hAnsi="宋体" w:cs="宋体"/>
          <w:sz w:val="36"/>
          <w:szCs w:val="36"/>
        </w:rPr>
      </w:pPr>
      <w:r>
        <w:rPr>
          <w:rFonts w:ascii="宋体" w:eastAsia="宋体" w:hAnsi="宋体" w:cs="宋体"/>
          <w:spacing w:val="-17"/>
          <w:w w:val="97"/>
          <w:sz w:val="36"/>
          <w:szCs w:val="36"/>
        </w:rPr>
        <w:t>（</w:t>
      </w:r>
      <w:r>
        <w:rPr>
          <w:rFonts w:ascii="宋体" w:eastAsia="宋体" w:hAnsi="宋体" w:cs="宋体"/>
          <w:spacing w:val="-17"/>
          <w:w w:val="97"/>
          <w:sz w:val="36"/>
          <w:szCs w:val="36"/>
        </w:rPr>
        <w:t>2</w:t>
      </w:r>
      <w:r>
        <w:rPr>
          <w:rFonts w:ascii="宋体" w:eastAsia="宋体" w:hAnsi="宋体" w:cs="宋体"/>
          <w:spacing w:val="-73"/>
          <w:sz w:val="36"/>
          <w:szCs w:val="36"/>
        </w:rPr>
        <w:t xml:space="preserve"> </w:t>
      </w:r>
      <w:r>
        <w:rPr>
          <w:rFonts w:ascii="宋体" w:eastAsia="宋体" w:hAnsi="宋体" w:cs="宋体"/>
          <w:spacing w:val="-17"/>
          <w:w w:val="97"/>
          <w:sz w:val="36"/>
          <w:szCs w:val="36"/>
        </w:rPr>
        <w:t>）</w:t>
      </w:r>
      <w:r>
        <w:rPr>
          <w:rFonts w:ascii="宋体" w:eastAsia="宋体" w:hAnsi="宋体" w:cs="宋体"/>
          <w:spacing w:val="-17"/>
          <w:w w:val="97"/>
          <w:sz w:val="36"/>
          <w:szCs w:val="36"/>
        </w:rPr>
        <w:t>×××</w:t>
      </w:r>
      <w:r>
        <w:rPr>
          <w:rFonts w:ascii="宋体" w:eastAsia="宋体" w:hAnsi="宋体" w:cs="宋体"/>
          <w:spacing w:val="-64"/>
          <w:sz w:val="36"/>
          <w:szCs w:val="36"/>
        </w:rPr>
        <w:t xml:space="preserve"> </w:t>
      </w:r>
      <w:r>
        <w:rPr>
          <w:rFonts w:ascii="宋体" w:eastAsia="宋体" w:hAnsi="宋体" w:cs="宋体"/>
          <w:spacing w:val="-17"/>
          <w:w w:val="97"/>
          <w:sz w:val="36"/>
          <w:szCs w:val="36"/>
        </w:rPr>
        <w:t>；</w:t>
      </w:r>
    </w:p>
    <w:p w:rsidR="001458A9" w14:paraId="6371A8C0" w14:textId="77777777">
      <w:pPr>
        <w:spacing w:before="234"/>
        <w:ind w:firstLine="765"/>
        <w:rPr>
          <w:rFonts w:ascii="宋体" w:eastAsia="宋体" w:hAnsi="宋体" w:cs="宋体"/>
          <w:sz w:val="36"/>
          <w:szCs w:val="36"/>
        </w:rPr>
      </w:pPr>
      <w:r>
        <w:rPr>
          <w:rFonts w:ascii="宋体" w:eastAsia="宋体" w:hAnsi="宋体" w:cs="宋体"/>
          <w:spacing w:val="-17"/>
          <w:w w:val="97"/>
          <w:sz w:val="36"/>
          <w:szCs w:val="36"/>
        </w:rPr>
        <w:t>（</w:t>
      </w:r>
      <w:r>
        <w:rPr>
          <w:rFonts w:ascii="宋体" w:eastAsia="宋体" w:hAnsi="宋体" w:cs="宋体"/>
          <w:spacing w:val="-17"/>
          <w:w w:val="97"/>
          <w:sz w:val="36"/>
          <w:szCs w:val="36"/>
        </w:rPr>
        <w:t>3</w:t>
      </w:r>
      <w:r>
        <w:rPr>
          <w:rFonts w:ascii="宋体" w:eastAsia="宋体" w:hAnsi="宋体" w:cs="宋体"/>
          <w:spacing w:val="-73"/>
          <w:sz w:val="36"/>
          <w:szCs w:val="36"/>
        </w:rPr>
        <w:t xml:space="preserve"> </w:t>
      </w:r>
      <w:r>
        <w:rPr>
          <w:rFonts w:ascii="宋体" w:eastAsia="宋体" w:hAnsi="宋体" w:cs="宋体"/>
          <w:spacing w:val="-17"/>
          <w:w w:val="97"/>
          <w:sz w:val="36"/>
          <w:szCs w:val="36"/>
        </w:rPr>
        <w:t>）</w:t>
      </w:r>
      <w:r>
        <w:rPr>
          <w:rFonts w:ascii="宋体" w:eastAsia="宋体" w:hAnsi="宋体" w:cs="宋体"/>
          <w:spacing w:val="-17"/>
          <w:w w:val="97"/>
          <w:sz w:val="36"/>
          <w:szCs w:val="36"/>
        </w:rPr>
        <w:t>×××</w:t>
      </w:r>
      <w:r>
        <w:rPr>
          <w:rFonts w:ascii="宋体" w:eastAsia="宋体" w:hAnsi="宋体" w:cs="宋体"/>
          <w:spacing w:val="-64"/>
          <w:sz w:val="36"/>
          <w:szCs w:val="36"/>
        </w:rPr>
        <w:t xml:space="preserve"> </w:t>
      </w:r>
      <w:r>
        <w:rPr>
          <w:rFonts w:ascii="宋体" w:eastAsia="宋体" w:hAnsi="宋体" w:cs="宋体"/>
          <w:spacing w:val="-17"/>
          <w:w w:val="97"/>
          <w:sz w:val="36"/>
          <w:szCs w:val="36"/>
        </w:rPr>
        <w:t>；</w:t>
      </w:r>
    </w:p>
    <w:p w:rsidR="001458A9" w14:paraId="1A63C929" w14:textId="77777777">
      <w:pPr>
        <w:spacing w:before="234"/>
        <w:ind w:firstLine="765"/>
        <w:rPr>
          <w:rFonts w:ascii="宋体" w:eastAsia="宋体" w:hAnsi="宋体" w:cs="宋体"/>
          <w:sz w:val="36"/>
          <w:szCs w:val="36"/>
        </w:rPr>
      </w:pPr>
      <w:r>
        <w:rPr>
          <w:rFonts w:ascii="宋体" w:eastAsia="宋体" w:hAnsi="宋体" w:cs="宋体"/>
          <w:spacing w:val="-17"/>
          <w:w w:val="97"/>
          <w:sz w:val="36"/>
          <w:szCs w:val="36"/>
        </w:rPr>
        <w:t>（</w:t>
      </w:r>
      <w:r>
        <w:rPr>
          <w:rFonts w:ascii="宋体" w:eastAsia="宋体" w:hAnsi="宋体" w:cs="宋体"/>
          <w:spacing w:val="-17"/>
          <w:w w:val="97"/>
          <w:sz w:val="36"/>
          <w:szCs w:val="36"/>
        </w:rPr>
        <w:t>4</w:t>
      </w:r>
      <w:r>
        <w:rPr>
          <w:rFonts w:ascii="宋体" w:eastAsia="宋体" w:hAnsi="宋体" w:cs="宋体"/>
          <w:spacing w:val="-73"/>
          <w:sz w:val="36"/>
          <w:szCs w:val="36"/>
        </w:rPr>
        <w:t xml:space="preserve"> </w:t>
      </w:r>
      <w:r>
        <w:rPr>
          <w:rFonts w:ascii="宋体" w:eastAsia="宋体" w:hAnsi="宋体" w:cs="宋体"/>
          <w:spacing w:val="-17"/>
          <w:w w:val="97"/>
          <w:sz w:val="36"/>
          <w:szCs w:val="36"/>
        </w:rPr>
        <w:t>）</w:t>
      </w:r>
      <w:r>
        <w:rPr>
          <w:rFonts w:ascii="宋体" w:eastAsia="宋体" w:hAnsi="宋体" w:cs="宋体"/>
          <w:spacing w:val="-17"/>
          <w:w w:val="97"/>
          <w:sz w:val="36"/>
          <w:szCs w:val="36"/>
        </w:rPr>
        <w:t>×××</w:t>
      </w:r>
      <w:r>
        <w:rPr>
          <w:rFonts w:ascii="宋体" w:eastAsia="宋体" w:hAnsi="宋体" w:cs="宋体"/>
          <w:spacing w:val="-64"/>
          <w:sz w:val="36"/>
          <w:szCs w:val="36"/>
        </w:rPr>
        <w:t xml:space="preserve"> </w:t>
      </w:r>
      <w:r>
        <w:rPr>
          <w:rFonts w:ascii="宋体" w:eastAsia="宋体" w:hAnsi="宋体" w:cs="宋体"/>
          <w:spacing w:val="-17"/>
          <w:w w:val="97"/>
          <w:sz w:val="36"/>
          <w:szCs w:val="36"/>
        </w:rPr>
        <w:t>；</w:t>
      </w:r>
    </w:p>
    <w:p w:rsidR="001458A9" w14:paraId="0128E398" w14:textId="77777777">
      <w:pPr>
        <w:spacing w:before="235" w:line="486" w:lineRule="exact"/>
        <w:ind w:firstLine="765"/>
        <w:rPr>
          <w:rFonts w:ascii="宋体" w:eastAsia="宋体" w:hAnsi="宋体" w:cs="宋体"/>
          <w:sz w:val="36"/>
          <w:szCs w:val="36"/>
        </w:rPr>
      </w:pPr>
      <w:r>
        <w:rPr>
          <w:rFonts w:ascii="宋体" w:eastAsia="宋体" w:hAnsi="宋体" w:cs="宋体"/>
          <w:spacing w:val="-14"/>
          <w:position w:val="1"/>
          <w:sz w:val="36"/>
          <w:szCs w:val="36"/>
        </w:rPr>
        <w:t>（</w:t>
      </w:r>
      <w:r>
        <w:rPr>
          <w:rFonts w:ascii="宋体" w:eastAsia="宋体" w:hAnsi="宋体" w:cs="宋体"/>
          <w:spacing w:val="-14"/>
          <w:position w:val="1"/>
          <w:sz w:val="36"/>
          <w:szCs w:val="36"/>
        </w:rPr>
        <w:t>5</w:t>
      </w:r>
      <w:r>
        <w:rPr>
          <w:rFonts w:ascii="宋体" w:eastAsia="宋体" w:hAnsi="宋体" w:cs="宋体"/>
          <w:spacing w:val="-78"/>
          <w:position w:val="1"/>
          <w:sz w:val="36"/>
          <w:szCs w:val="36"/>
        </w:rPr>
        <w:t xml:space="preserve"> </w:t>
      </w:r>
      <w:r>
        <w:rPr>
          <w:rFonts w:ascii="宋体" w:eastAsia="宋体" w:hAnsi="宋体" w:cs="宋体"/>
          <w:spacing w:val="-14"/>
          <w:position w:val="1"/>
          <w:sz w:val="36"/>
          <w:szCs w:val="36"/>
        </w:rPr>
        <w:t>）</w:t>
      </w:r>
      <w:r>
        <w:rPr>
          <w:rFonts w:ascii="宋体" w:eastAsia="宋体" w:hAnsi="宋体" w:cs="宋体"/>
          <w:spacing w:val="-14"/>
          <w:position w:val="1"/>
          <w:sz w:val="36"/>
          <w:szCs w:val="36"/>
        </w:rPr>
        <w:t>×××</w:t>
      </w:r>
      <w:r>
        <w:rPr>
          <w:rFonts w:ascii="宋体" w:eastAsia="宋体" w:hAnsi="宋体" w:cs="宋体"/>
          <w:spacing w:val="-14"/>
          <w:position w:val="1"/>
          <w:sz w:val="36"/>
          <w:szCs w:val="36"/>
        </w:rPr>
        <w:t>。</w:t>
      </w:r>
    </w:p>
    <w:p w:rsidR="001458A9" w14:paraId="18AFEC74" w14:textId="77777777">
      <w:pPr>
        <w:spacing w:before="18" w:line="241" w:lineRule="auto"/>
        <w:ind w:firstLine="113"/>
        <w:rPr>
          <w:rFonts w:ascii="黑体" w:eastAsia="黑体" w:hAnsi="黑体" w:cs="黑体"/>
          <w:sz w:val="45"/>
          <w:szCs w:val="45"/>
        </w:rPr>
      </w:pPr>
      <w:r>
        <w:rPr>
          <w:rFonts w:ascii="黑体" w:eastAsia="黑体" w:hAnsi="黑体" w:cs="黑体"/>
          <w:color w:val="2C2C2C"/>
          <w:spacing w:val="-4"/>
          <w:sz w:val="45"/>
          <w:szCs w:val="45"/>
        </w:rPr>
        <w:t>四、市场和竞争分析</w:t>
      </w:r>
    </w:p>
    <w:p w:rsidR="001458A9" w14:paraId="300ED464" w14:textId="77777777">
      <w:pPr>
        <w:spacing w:before="263"/>
        <w:ind w:firstLine="74"/>
        <w:rPr>
          <w:rFonts w:ascii="黑体" w:eastAsia="黑体" w:hAnsi="黑体" w:cs="黑体"/>
          <w:sz w:val="45"/>
          <w:szCs w:val="45"/>
        </w:rPr>
      </w:pPr>
      <w:r>
        <w:rPr>
          <w:rFonts w:ascii="黑体" w:eastAsia="黑体" w:hAnsi="黑体" w:cs="黑体"/>
          <w:color w:val="2C2C2C"/>
          <w:spacing w:val="-4"/>
          <w:sz w:val="45"/>
          <w:szCs w:val="45"/>
        </w:rPr>
        <w:t>4.1</w:t>
      </w:r>
      <w:r>
        <w:rPr>
          <w:rFonts w:ascii="黑体" w:eastAsia="黑体" w:hAnsi="黑体" w:cs="黑体"/>
          <w:color w:val="2C2C2C"/>
          <w:spacing w:val="83"/>
          <w:sz w:val="45"/>
          <w:szCs w:val="45"/>
        </w:rPr>
        <w:t xml:space="preserve"> </w:t>
      </w:r>
      <w:r>
        <w:rPr>
          <w:rFonts w:ascii="黑体" w:eastAsia="黑体" w:hAnsi="黑体" w:cs="黑体"/>
          <w:color w:val="2C2C2C"/>
          <w:spacing w:val="-4"/>
          <w:sz w:val="45"/>
          <w:szCs w:val="45"/>
        </w:rPr>
        <w:t>市场及行业现状、发展前景分析</w:t>
      </w:r>
    </w:p>
    <w:p w:rsidR="001458A9" w14:paraId="43F6D2C9" w14:textId="77777777">
      <w:pPr>
        <w:spacing w:line="368" w:lineRule="auto"/>
      </w:pPr>
    </w:p>
    <w:p w:rsidR="001458A9" w14:paraId="6F015207" w14:textId="77777777">
      <w:pPr>
        <w:spacing w:before="118" w:line="237" w:lineRule="auto"/>
        <w:ind w:firstLine="790"/>
        <w:rPr>
          <w:rFonts w:ascii="宋体" w:eastAsia="宋体" w:hAnsi="宋体" w:cs="宋体"/>
          <w:sz w:val="36"/>
          <w:szCs w:val="36"/>
        </w:rPr>
      </w:pPr>
      <w:r>
        <w:rPr>
          <w:rFonts w:ascii="宋体" w:eastAsia="宋体" w:hAnsi="宋体" w:cs="宋体"/>
          <w:color w:val="FF0000"/>
          <w:sz w:val="36"/>
          <w:szCs w:val="36"/>
        </w:rPr>
        <w:t>重点从市场容量、发展前景上去分析。</w:t>
      </w:r>
    </w:p>
    <w:p w:rsidR="001458A9" w14:paraId="20B4D95F" w14:textId="77777777">
      <w:pPr>
        <w:spacing w:before="239" w:line="360" w:lineRule="auto"/>
        <w:ind w:left="66" w:firstLine="723"/>
        <w:rPr>
          <w:rFonts w:ascii="宋体" w:eastAsia="宋体" w:hAnsi="宋体" w:cs="宋体"/>
          <w:sz w:val="36"/>
          <w:szCs w:val="36"/>
        </w:rPr>
      </w:pPr>
      <w:r>
        <w:rPr>
          <w:rFonts w:ascii="宋体" w:eastAsia="宋体" w:hAnsi="宋体" w:cs="宋体"/>
          <w:spacing w:val="-8"/>
          <w:sz w:val="36"/>
          <w:szCs w:val="36"/>
        </w:rPr>
        <w:t>例：</w:t>
      </w:r>
      <w:r>
        <w:rPr>
          <w:rFonts w:ascii="宋体" w:eastAsia="宋体" w:hAnsi="宋体" w:cs="宋体"/>
          <w:spacing w:val="28"/>
          <w:sz w:val="36"/>
          <w:szCs w:val="36"/>
        </w:rPr>
        <w:t xml:space="preserve"> </w:t>
      </w:r>
      <w:r>
        <w:rPr>
          <w:rFonts w:ascii="宋体" w:eastAsia="宋体" w:hAnsi="宋体" w:cs="宋体"/>
          <w:color w:val="2520EB"/>
          <w:spacing w:val="-8"/>
          <w:sz w:val="36"/>
          <w:szCs w:val="36"/>
        </w:rPr>
        <w:t>荧光定量</w:t>
      </w:r>
      <w:r>
        <w:rPr>
          <w:rFonts w:ascii="宋体" w:eastAsia="宋体" w:hAnsi="宋体" w:cs="宋体"/>
          <w:color w:val="2520EB"/>
          <w:spacing w:val="-89"/>
          <w:sz w:val="36"/>
          <w:szCs w:val="36"/>
        </w:rPr>
        <w:t xml:space="preserve"> </w:t>
      </w:r>
      <w:r>
        <w:rPr>
          <w:rFonts w:ascii="宋体" w:eastAsia="宋体" w:hAnsi="宋体" w:cs="宋体"/>
          <w:color w:val="2520EB"/>
          <w:spacing w:val="-8"/>
          <w:sz w:val="36"/>
          <w:szCs w:val="36"/>
        </w:rPr>
        <w:t>PCR</w:t>
      </w:r>
      <w:r>
        <w:rPr>
          <w:rFonts w:ascii="宋体" w:eastAsia="宋体" w:hAnsi="宋体" w:cs="宋体"/>
          <w:color w:val="2520EB"/>
          <w:spacing w:val="-8"/>
          <w:sz w:val="36"/>
          <w:szCs w:val="36"/>
        </w:rPr>
        <w:t>仪器的发展前景不可小觑，自建立以来，发展迅速、应用</w:t>
      </w:r>
      <w:r>
        <w:rPr>
          <w:rFonts w:ascii="宋体" w:eastAsia="宋体" w:hAnsi="宋体" w:cs="宋体"/>
          <w:color w:val="2520EB"/>
          <w:sz w:val="36"/>
          <w:szCs w:val="36"/>
        </w:rPr>
        <w:t xml:space="preserve"> </w:t>
      </w:r>
      <w:r>
        <w:rPr>
          <w:rFonts w:ascii="宋体" w:eastAsia="宋体" w:hAnsi="宋体" w:cs="宋体"/>
          <w:color w:val="2520EB"/>
          <w:spacing w:val="-10"/>
          <w:sz w:val="36"/>
          <w:szCs w:val="36"/>
        </w:rPr>
        <w:t>广泛，表明其具有强大的生命力。</w:t>
      </w:r>
      <w:r>
        <w:rPr>
          <w:rFonts w:ascii="宋体" w:eastAsia="宋体" w:hAnsi="宋体" w:cs="宋体"/>
          <w:color w:val="2520EB"/>
          <w:spacing w:val="68"/>
          <w:sz w:val="36"/>
          <w:szCs w:val="36"/>
        </w:rPr>
        <w:t xml:space="preserve"> </w:t>
      </w:r>
      <w:r>
        <w:rPr>
          <w:rFonts w:ascii="宋体" w:eastAsia="宋体" w:hAnsi="宋体" w:cs="宋体"/>
          <w:color w:val="2520EB"/>
          <w:spacing w:val="-10"/>
          <w:sz w:val="36"/>
          <w:szCs w:val="36"/>
        </w:rPr>
        <w:t>近些年来，许多科研工作者基于荧光</w:t>
      </w:r>
      <w:r>
        <w:rPr>
          <w:rFonts w:ascii="宋体" w:eastAsia="宋体" w:hAnsi="宋体" w:cs="宋体"/>
          <w:color w:val="2520EB"/>
          <w:spacing w:val="-37"/>
          <w:sz w:val="36"/>
          <w:szCs w:val="36"/>
        </w:rPr>
        <w:t xml:space="preserve"> </w:t>
      </w:r>
      <w:r>
        <w:rPr>
          <w:rFonts w:ascii="宋体" w:eastAsia="宋体" w:hAnsi="宋体" w:cs="宋体"/>
          <w:color w:val="2520EB"/>
          <w:spacing w:val="-10"/>
          <w:sz w:val="36"/>
          <w:szCs w:val="36"/>
        </w:rPr>
        <w:t>PCR</w:t>
      </w:r>
      <w:r>
        <w:rPr>
          <w:rFonts w:ascii="宋体" w:eastAsia="宋体" w:hAnsi="宋体" w:cs="宋体"/>
          <w:color w:val="2520EB"/>
          <w:spacing w:val="-10"/>
          <w:sz w:val="36"/>
          <w:szCs w:val="36"/>
        </w:rPr>
        <w:t>的基</w:t>
      </w:r>
      <w:r>
        <w:rPr>
          <w:rFonts w:ascii="宋体" w:eastAsia="宋体" w:hAnsi="宋体" w:cs="宋体"/>
          <w:color w:val="2520EB"/>
          <w:sz w:val="36"/>
          <w:szCs w:val="36"/>
        </w:rPr>
        <w:t xml:space="preserve"> </w:t>
      </w:r>
      <w:r>
        <w:rPr>
          <w:rFonts w:ascii="宋体" w:eastAsia="宋体" w:hAnsi="宋体" w:cs="宋体"/>
          <w:color w:val="2520EB"/>
          <w:spacing w:val="-6"/>
          <w:sz w:val="36"/>
          <w:szCs w:val="36"/>
        </w:rPr>
        <w:t>本原理对荧光</w:t>
      </w:r>
      <w:r>
        <w:rPr>
          <w:rFonts w:ascii="宋体" w:eastAsia="宋体" w:hAnsi="宋体" w:cs="宋体"/>
          <w:color w:val="2520EB"/>
          <w:spacing w:val="-48"/>
          <w:sz w:val="36"/>
          <w:szCs w:val="36"/>
        </w:rPr>
        <w:t xml:space="preserve"> </w:t>
      </w:r>
      <w:r>
        <w:rPr>
          <w:rFonts w:ascii="宋体" w:eastAsia="宋体" w:hAnsi="宋体" w:cs="宋体"/>
          <w:color w:val="2520EB"/>
          <w:spacing w:val="-6"/>
          <w:sz w:val="36"/>
          <w:szCs w:val="36"/>
        </w:rPr>
        <w:t>PCR</w:t>
      </w:r>
      <w:r>
        <w:rPr>
          <w:rFonts w:ascii="宋体" w:eastAsia="宋体" w:hAnsi="宋体" w:cs="宋体"/>
          <w:color w:val="2520EB"/>
          <w:spacing w:val="-6"/>
          <w:sz w:val="36"/>
          <w:szCs w:val="36"/>
        </w:rPr>
        <w:t>技术进行不断深入的研究和改进，</w:t>
      </w:r>
      <w:r>
        <w:rPr>
          <w:rFonts w:ascii="宋体" w:eastAsia="宋体" w:hAnsi="宋体" w:cs="宋体"/>
          <w:color w:val="2520EB"/>
          <w:spacing w:val="-8"/>
          <w:sz w:val="36"/>
          <w:szCs w:val="36"/>
        </w:rPr>
        <w:t xml:space="preserve"> </w:t>
      </w:r>
      <w:r>
        <w:rPr>
          <w:rFonts w:ascii="宋体" w:eastAsia="宋体" w:hAnsi="宋体" w:cs="宋体"/>
          <w:color w:val="2520EB"/>
          <w:spacing w:val="-6"/>
          <w:sz w:val="36"/>
          <w:szCs w:val="36"/>
        </w:rPr>
        <w:t>使荧光</w:t>
      </w:r>
      <w:r>
        <w:rPr>
          <w:rFonts w:ascii="宋体" w:eastAsia="宋体" w:hAnsi="宋体" w:cs="宋体"/>
          <w:color w:val="2520EB"/>
          <w:spacing w:val="-74"/>
          <w:sz w:val="36"/>
          <w:szCs w:val="36"/>
        </w:rPr>
        <w:t xml:space="preserve"> </w:t>
      </w:r>
      <w:r>
        <w:rPr>
          <w:rFonts w:ascii="宋体" w:eastAsia="宋体" w:hAnsi="宋体" w:cs="宋体"/>
          <w:color w:val="2520EB"/>
          <w:spacing w:val="-6"/>
          <w:sz w:val="36"/>
          <w:szCs w:val="36"/>
        </w:rPr>
        <w:t>PCR</w:t>
      </w:r>
      <w:r>
        <w:rPr>
          <w:rFonts w:ascii="宋体" w:eastAsia="宋体" w:hAnsi="宋体" w:cs="宋体"/>
          <w:color w:val="2520EB"/>
          <w:spacing w:val="-6"/>
          <w:sz w:val="36"/>
          <w:szCs w:val="36"/>
        </w:rPr>
        <w:t>技术得到了进一</w:t>
      </w:r>
      <w:r>
        <w:rPr>
          <w:rFonts w:ascii="宋体" w:eastAsia="宋体" w:hAnsi="宋体" w:cs="宋体"/>
          <w:color w:val="2520EB"/>
          <w:sz w:val="36"/>
          <w:szCs w:val="36"/>
        </w:rPr>
        <w:t xml:space="preserve">  </w:t>
      </w:r>
      <w:r>
        <w:rPr>
          <w:rFonts w:ascii="宋体" w:eastAsia="宋体" w:hAnsi="宋体" w:cs="宋体"/>
          <w:color w:val="2520EB"/>
          <w:spacing w:val="-2"/>
          <w:sz w:val="36"/>
          <w:szCs w:val="36"/>
        </w:rPr>
        <w:t>步地完善，并在此基础上开发出了许多新的荧光</w:t>
      </w:r>
      <w:r>
        <w:rPr>
          <w:rFonts w:ascii="宋体" w:eastAsia="宋体" w:hAnsi="宋体" w:cs="宋体"/>
          <w:color w:val="2520EB"/>
          <w:spacing w:val="-13"/>
          <w:sz w:val="36"/>
          <w:szCs w:val="36"/>
        </w:rPr>
        <w:t xml:space="preserve"> </w:t>
      </w:r>
      <w:r>
        <w:rPr>
          <w:rFonts w:ascii="宋体" w:eastAsia="宋体" w:hAnsi="宋体" w:cs="宋体"/>
          <w:color w:val="2520EB"/>
          <w:spacing w:val="-2"/>
          <w:sz w:val="36"/>
          <w:szCs w:val="36"/>
        </w:rPr>
        <w:t>PCR</w:t>
      </w:r>
      <w:r>
        <w:rPr>
          <w:rFonts w:ascii="宋体" w:eastAsia="宋体" w:hAnsi="宋体" w:cs="宋体"/>
          <w:color w:val="2520EB"/>
          <w:spacing w:val="-2"/>
          <w:sz w:val="36"/>
          <w:szCs w:val="36"/>
        </w:rPr>
        <w:t>技术。随着荧光</w:t>
      </w:r>
      <w:r>
        <w:rPr>
          <w:rFonts w:ascii="宋体" w:eastAsia="宋体" w:hAnsi="宋体" w:cs="宋体"/>
          <w:color w:val="2520EB"/>
          <w:spacing w:val="-70"/>
          <w:sz w:val="36"/>
          <w:szCs w:val="36"/>
        </w:rPr>
        <w:t xml:space="preserve"> </w:t>
      </w:r>
      <w:r>
        <w:rPr>
          <w:rFonts w:ascii="宋体" w:eastAsia="宋体" w:hAnsi="宋体" w:cs="宋体"/>
          <w:color w:val="2520EB"/>
          <w:spacing w:val="-2"/>
          <w:sz w:val="36"/>
          <w:szCs w:val="36"/>
        </w:rPr>
        <w:t>PCR</w:t>
      </w:r>
      <w:r>
        <w:rPr>
          <w:rFonts w:ascii="宋体" w:eastAsia="宋体" w:hAnsi="宋体" w:cs="宋体"/>
          <w:color w:val="2520EB"/>
          <w:spacing w:val="-2"/>
          <w:sz w:val="36"/>
          <w:szCs w:val="36"/>
        </w:rPr>
        <w:t>技术的</w:t>
      </w:r>
      <w:r>
        <w:rPr>
          <w:rFonts w:ascii="宋体" w:eastAsia="宋体" w:hAnsi="宋体" w:cs="宋体"/>
          <w:color w:val="2520EB"/>
          <w:sz w:val="36"/>
          <w:szCs w:val="36"/>
        </w:rPr>
        <w:t xml:space="preserve"> </w:t>
      </w:r>
      <w:r>
        <w:rPr>
          <w:rFonts w:ascii="宋体" w:eastAsia="宋体" w:hAnsi="宋体" w:cs="宋体"/>
          <w:color w:val="2520EB"/>
          <w:spacing w:val="-19"/>
          <w:sz w:val="36"/>
          <w:szCs w:val="36"/>
        </w:rPr>
        <w:t>不断发展该技术将在生物学和医学基础研究、农业、</w:t>
      </w:r>
      <w:r>
        <w:rPr>
          <w:rFonts w:ascii="宋体" w:eastAsia="宋体" w:hAnsi="宋体" w:cs="宋体"/>
          <w:color w:val="2520EB"/>
          <w:spacing w:val="-13"/>
          <w:sz w:val="36"/>
          <w:szCs w:val="36"/>
        </w:rPr>
        <w:t xml:space="preserve"> </w:t>
      </w:r>
      <w:r>
        <w:rPr>
          <w:rFonts w:ascii="宋体" w:eastAsia="宋体" w:hAnsi="宋体" w:cs="宋体"/>
          <w:color w:val="2520EB"/>
          <w:spacing w:val="-19"/>
          <w:sz w:val="36"/>
          <w:szCs w:val="36"/>
        </w:rPr>
        <w:t>疾病诊断、</w:t>
      </w:r>
      <w:r>
        <w:rPr>
          <w:rFonts w:ascii="宋体" w:eastAsia="宋体" w:hAnsi="宋体" w:cs="宋体"/>
          <w:color w:val="2520EB"/>
          <w:spacing w:val="-27"/>
          <w:sz w:val="36"/>
          <w:szCs w:val="36"/>
        </w:rPr>
        <w:t xml:space="preserve"> </w:t>
      </w:r>
      <w:r>
        <w:rPr>
          <w:rFonts w:ascii="宋体" w:eastAsia="宋体" w:hAnsi="宋体" w:cs="宋体"/>
          <w:color w:val="2520EB"/>
          <w:spacing w:val="-19"/>
          <w:sz w:val="36"/>
          <w:szCs w:val="36"/>
        </w:rPr>
        <w:t>新药开发、食品、</w:t>
      </w:r>
      <w:r>
        <w:rPr>
          <w:rFonts w:ascii="宋体" w:eastAsia="宋体" w:hAnsi="宋体" w:cs="宋体"/>
          <w:color w:val="2520EB"/>
          <w:sz w:val="36"/>
          <w:szCs w:val="36"/>
        </w:rPr>
        <w:t xml:space="preserve"> </w:t>
      </w:r>
      <w:r>
        <w:rPr>
          <w:rFonts w:ascii="宋体" w:eastAsia="宋体" w:hAnsi="宋体" w:cs="宋体"/>
          <w:color w:val="2520EB"/>
          <w:spacing w:val="-2"/>
          <w:sz w:val="36"/>
          <w:szCs w:val="36"/>
        </w:rPr>
        <w:t>环保等广泛的领域中得到更加广泛的应用，我司生产的荧光定量</w:t>
      </w:r>
      <w:r>
        <w:rPr>
          <w:rFonts w:ascii="宋体" w:eastAsia="宋体" w:hAnsi="宋体" w:cs="宋体"/>
          <w:color w:val="2520EB"/>
          <w:spacing w:val="-76"/>
          <w:sz w:val="36"/>
          <w:szCs w:val="36"/>
        </w:rPr>
        <w:t xml:space="preserve"> </w:t>
      </w:r>
      <w:r>
        <w:rPr>
          <w:rFonts w:ascii="宋体" w:eastAsia="宋体" w:hAnsi="宋体" w:cs="宋体"/>
          <w:color w:val="2520EB"/>
          <w:spacing w:val="-2"/>
          <w:sz w:val="36"/>
          <w:szCs w:val="36"/>
        </w:rPr>
        <w:t>PCR</w:t>
      </w:r>
      <w:r>
        <w:rPr>
          <w:rFonts w:ascii="宋体" w:eastAsia="宋体" w:hAnsi="宋体" w:cs="宋体"/>
          <w:color w:val="2520EB"/>
          <w:spacing w:val="-2"/>
          <w:sz w:val="36"/>
          <w:szCs w:val="36"/>
        </w:rPr>
        <w:t>仪器都能满</w:t>
      </w:r>
      <w:r>
        <w:rPr>
          <w:rFonts w:ascii="宋体" w:eastAsia="宋体" w:hAnsi="宋体" w:cs="宋体"/>
          <w:color w:val="2520EB"/>
          <w:sz w:val="36"/>
          <w:szCs w:val="36"/>
        </w:rPr>
        <w:t xml:space="preserve"> </w:t>
      </w:r>
      <w:r>
        <w:rPr>
          <w:rFonts w:ascii="宋体" w:eastAsia="宋体" w:hAnsi="宋体" w:cs="宋体"/>
          <w:color w:val="2520EB"/>
          <w:spacing w:val="-5"/>
          <w:sz w:val="36"/>
          <w:szCs w:val="36"/>
        </w:rPr>
        <w:t>足这些领域的应用。截至</w:t>
      </w:r>
      <w:r>
        <w:rPr>
          <w:rFonts w:ascii="宋体" w:eastAsia="宋体" w:hAnsi="宋体" w:cs="宋体"/>
          <w:color w:val="2520EB"/>
          <w:spacing w:val="-41"/>
          <w:sz w:val="36"/>
          <w:szCs w:val="36"/>
        </w:rPr>
        <w:t xml:space="preserve"> </w:t>
      </w:r>
      <w:r>
        <w:rPr>
          <w:rFonts w:ascii="宋体" w:eastAsia="宋体" w:hAnsi="宋体" w:cs="宋体"/>
          <w:color w:val="2520EB"/>
          <w:spacing w:val="-5"/>
          <w:sz w:val="36"/>
          <w:szCs w:val="36"/>
        </w:rPr>
        <w:t>2015</w:t>
      </w:r>
      <w:r>
        <w:rPr>
          <w:rFonts w:ascii="宋体" w:eastAsia="宋体" w:hAnsi="宋体" w:cs="宋体"/>
          <w:color w:val="2520EB"/>
          <w:spacing w:val="-70"/>
          <w:sz w:val="36"/>
          <w:szCs w:val="36"/>
        </w:rPr>
        <w:t xml:space="preserve"> </w:t>
      </w:r>
      <w:r>
        <w:rPr>
          <w:rFonts w:ascii="宋体" w:eastAsia="宋体" w:hAnsi="宋体" w:cs="宋体"/>
          <w:color w:val="2520EB"/>
          <w:spacing w:val="-5"/>
          <w:sz w:val="36"/>
          <w:szCs w:val="36"/>
        </w:rPr>
        <w:t>年就医疗领域</w:t>
      </w:r>
      <w:r>
        <w:rPr>
          <w:rFonts w:ascii="宋体" w:eastAsia="宋体" w:hAnsi="宋体" w:cs="宋体"/>
          <w:color w:val="2520EB"/>
          <w:spacing w:val="-79"/>
          <w:sz w:val="36"/>
          <w:szCs w:val="36"/>
        </w:rPr>
        <w:t xml:space="preserve"> </w:t>
      </w:r>
      <w:r>
        <w:rPr>
          <w:rFonts w:ascii="宋体" w:eastAsia="宋体" w:hAnsi="宋体" w:cs="宋体"/>
          <w:color w:val="2520EB"/>
          <w:spacing w:val="-5"/>
          <w:sz w:val="36"/>
          <w:szCs w:val="36"/>
        </w:rPr>
        <w:t>PCR</w:t>
      </w:r>
      <w:r>
        <w:rPr>
          <w:rFonts w:ascii="宋体" w:eastAsia="宋体" w:hAnsi="宋体" w:cs="宋体"/>
          <w:color w:val="2520EB"/>
          <w:spacing w:val="-5"/>
          <w:sz w:val="36"/>
          <w:szCs w:val="36"/>
        </w:rPr>
        <w:t>仪器量达到</w:t>
      </w:r>
      <w:r>
        <w:rPr>
          <w:rFonts w:ascii="宋体" w:eastAsia="宋体" w:hAnsi="宋体" w:cs="宋体"/>
          <w:color w:val="2520EB"/>
          <w:spacing w:val="-78"/>
          <w:sz w:val="36"/>
          <w:szCs w:val="36"/>
        </w:rPr>
        <w:t xml:space="preserve"> </w:t>
      </w:r>
      <w:r>
        <w:rPr>
          <w:rFonts w:ascii="宋体" w:eastAsia="宋体" w:hAnsi="宋体" w:cs="宋体"/>
          <w:color w:val="2520EB"/>
          <w:spacing w:val="-5"/>
          <w:sz w:val="36"/>
          <w:szCs w:val="36"/>
        </w:rPr>
        <w:t>4000</w:t>
      </w:r>
      <w:r>
        <w:rPr>
          <w:rFonts w:ascii="宋体" w:eastAsia="宋体" w:hAnsi="宋体" w:cs="宋体"/>
          <w:color w:val="2520EB"/>
          <w:spacing w:val="-47"/>
          <w:sz w:val="36"/>
          <w:szCs w:val="36"/>
        </w:rPr>
        <w:t xml:space="preserve"> </w:t>
      </w:r>
      <w:r>
        <w:rPr>
          <w:rFonts w:ascii="宋体" w:eastAsia="宋体" w:hAnsi="宋体" w:cs="宋体"/>
          <w:color w:val="2520EB"/>
          <w:spacing w:val="-5"/>
          <w:sz w:val="36"/>
          <w:szCs w:val="36"/>
        </w:rPr>
        <w:t>台以上，而除</w:t>
      </w:r>
      <w:r>
        <w:rPr>
          <w:rFonts w:ascii="宋体" w:eastAsia="宋体" w:hAnsi="宋体" w:cs="宋体"/>
          <w:color w:val="2520EB"/>
          <w:sz w:val="36"/>
          <w:szCs w:val="36"/>
        </w:rPr>
        <w:t xml:space="preserve"> </w:t>
      </w:r>
      <w:r>
        <w:rPr>
          <w:rFonts w:ascii="宋体" w:eastAsia="宋体" w:hAnsi="宋体" w:cs="宋体"/>
          <w:color w:val="2520EB"/>
          <w:spacing w:val="-10"/>
          <w:sz w:val="36"/>
          <w:szCs w:val="36"/>
        </w:rPr>
        <w:t>医疗领域以外成为未来市场的增长点，</w:t>
      </w:r>
      <w:r>
        <w:rPr>
          <w:rFonts w:ascii="宋体" w:eastAsia="宋体" w:hAnsi="宋体" w:cs="宋体"/>
          <w:color w:val="2520EB"/>
          <w:spacing w:val="-14"/>
          <w:sz w:val="36"/>
          <w:szCs w:val="36"/>
        </w:rPr>
        <w:t xml:space="preserve"> </w:t>
      </w:r>
      <w:r>
        <w:rPr>
          <w:rFonts w:ascii="宋体" w:eastAsia="宋体" w:hAnsi="宋体" w:cs="宋体"/>
          <w:color w:val="2520EB"/>
          <w:spacing w:val="-10"/>
          <w:sz w:val="36"/>
          <w:szCs w:val="36"/>
        </w:rPr>
        <w:t>医疗领域的超过</w:t>
      </w:r>
      <w:r>
        <w:rPr>
          <w:rFonts w:ascii="宋体" w:eastAsia="宋体" w:hAnsi="宋体" w:cs="宋体"/>
          <w:color w:val="2520EB"/>
          <w:spacing w:val="-72"/>
          <w:sz w:val="36"/>
          <w:szCs w:val="36"/>
        </w:rPr>
        <w:t xml:space="preserve"> </w:t>
      </w:r>
      <w:r>
        <w:rPr>
          <w:rFonts w:ascii="宋体" w:eastAsia="宋体" w:hAnsi="宋体" w:cs="宋体"/>
          <w:color w:val="2520EB"/>
          <w:spacing w:val="-10"/>
          <w:sz w:val="36"/>
          <w:szCs w:val="36"/>
        </w:rPr>
        <w:t>5</w:t>
      </w:r>
      <w:r>
        <w:rPr>
          <w:rFonts w:ascii="宋体" w:eastAsia="宋体" w:hAnsi="宋体" w:cs="宋体"/>
          <w:color w:val="2520EB"/>
          <w:spacing w:val="-77"/>
          <w:sz w:val="36"/>
          <w:szCs w:val="36"/>
        </w:rPr>
        <w:t xml:space="preserve"> </w:t>
      </w:r>
      <w:r>
        <w:rPr>
          <w:rFonts w:ascii="宋体" w:eastAsia="宋体" w:hAnsi="宋体" w:cs="宋体"/>
          <w:color w:val="2520EB"/>
          <w:spacing w:val="-10"/>
          <w:sz w:val="36"/>
          <w:szCs w:val="36"/>
        </w:rPr>
        <w:t>年使用的更新换代也成</w:t>
      </w:r>
      <w:r>
        <w:rPr>
          <w:rFonts w:ascii="宋体" w:eastAsia="宋体" w:hAnsi="宋体" w:cs="宋体"/>
          <w:color w:val="2520EB"/>
          <w:sz w:val="36"/>
          <w:szCs w:val="36"/>
        </w:rPr>
        <w:t xml:space="preserve"> </w:t>
      </w:r>
      <w:r>
        <w:rPr>
          <w:rFonts w:ascii="宋体" w:eastAsia="宋体" w:hAnsi="宋体" w:cs="宋体"/>
          <w:color w:val="2520EB"/>
          <w:spacing w:val="-2"/>
          <w:sz w:val="36"/>
          <w:szCs w:val="36"/>
        </w:rPr>
        <w:t>为爆发式增长的需求点</w:t>
      </w:r>
      <w:r>
        <w:rPr>
          <w:rFonts w:ascii="宋体" w:eastAsia="宋体" w:hAnsi="宋体" w:cs="宋体"/>
          <w:spacing w:val="-2"/>
          <w:sz w:val="36"/>
          <w:szCs w:val="36"/>
        </w:rPr>
        <w:t>。</w:t>
      </w:r>
    </w:p>
    <w:p w:rsidR="001458A9" w14:paraId="5503CAAE" w14:textId="77777777">
      <w:pPr>
        <w:spacing w:before="1" w:line="237" w:lineRule="auto"/>
        <w:ind w:firstLine="856"/>
        <w:rPr>
          <w:rFonts w:ascii="宋体" w:eastAsia="宋体" w:hAnsi="宋体" w:cs="宋体"/>
          <w:sz w:val="36"/>
          <w:szCs w:val="36"/>
        </w:rPr>
      </w:pPr>
      <w:r>
        <w:rPr>
          <w:rFonts w:ascii="宋体" w:eastAsia="宋体" w:hAnsi="宋体" w:cs="宋体"/>
          <w:color w:val="2520EB"/>
          <w:spacing w:val="-5"/>
          <w:sz w:val="36"/>
          <w:szCs w:val="36"/>
        </w:rPr>
        <w:t>目前需求量最大的还是荧光定量</w:t>
      </w:r>
      <w:r>
        <w:rPr>
          <w:rFonts w:ascii="宋体" w:eastAsia="宋体" w:hAnsi="宋体" w:cs="宋体"/>
          <w:color w:val="2520EB"/>
          <w:spacing w:val="-52"/>
          <w:sz w:val="36"/>
          <w:szCs w:val="36"/>
        </w:rPr>
        <w:t xml:space="preserve"> </w:t>
      </w:r>
      <w:r>
        <w:rPr>
          <w:rFonts w:ascii="宋体" w:eastAsia="宋体" w:hAnsi="宋体" w:cs="宋体"/>
          <w:color w:val="2520EB"/>
          <w:spacing w:val="-5"/>
          <w:sz w:val="36"/>
          <w:szCs w:val="36"/>
        </w:rPr>
        <w:t>PCR</w:t>
      </w:r>
      <w:r>
        <w:rPr>
          <w:rFonts w:ascii="宋体" w:eastAsia="宋体" w:hAnsi="宋体" w:cs="宋体"/>
          <w:color w:val="2520EB"/>
          <w:spacing w:val="-5"/>
          <w:sz w:val="36"/>
          <w:szCs w:val="36"/>
        </w:rPr>
        <w:t>仪，北京、广东、浙江等地区需求量比</w:t>
      </w:r>
    </w:p>
    <w:p w:rsidR="001458A9" w14:paraId="0D8365C2" w14:textId="77777777">
      <w:pPr>
        <w:spacing w:line="250" w:lineRule="auto"/>
      </w:pPr>
    </w:p>
    <w:p w:rsidR="001458A9" w14:paraId="04E37036" w14:textId="77777777">
      <w:pPr>
        <w:spacing w:line="251" w:lineRule="auto"/>
      </w:pPr>
    </w:p>
    <w:p w:rsidR="001458A9" w14:paraId="24548BF4" w14:textId="77777777">
      <w:pPr>
        <w:spacing w:before="89" w:line="242" w:lineRule="auto"/>
        <w:ind w:firstLine="5946"/>
        <w:rPr>
          <w:rFonts w:ascii="黑体" w:eastAsia="黑体" w:hAnsi="黑体" w:cs="黑体"/>
          <w:sz w:val="27"/>
          <w:szCs w:val="27"/>
        </w:rPr>
      </w:pPr>
      <w:r>
        <w:rPr>
          <w:rFonts w:ascii="黑体" w:eastAsia="黑体" w:hAnsi="黑体" w:cs="黑体"/>
          <w:spacing w:val="-8"/>
          <w:sz w:val="27"/>
          <w:szCs w:val="27"/>
        </w:rPr>
        <w:t>17</w:t>
      </w:r>
      <w:r>
        <w:rPr>
          <w:rFonts w:ascii="黑体" w:eastAsia="黑体" w:hAnsi="黑体" w:cs="黑体"/>
          <w:spacing w:val="-26"/>
          <w:sz w:val="27"/>
          <w:szCs w:val="27"/>
        </w:rPr>
        <w:t xml:space="preserve"> </w:t>
      </w:r>
      <w:r>
        <w:rPr>
          <w:rFonts w:ascii="宋体" w:eastAsia="宋体" w:hAnsi="宋体" w:cs="宋体"/>
          <w:spacing w:val="-8"/>
          <w:sz w:val="27"/>
          <w:szCs w:val="27"/>
        </w:rPr>
        <w:t>/</w:t>
      </w:r>
      <w:r>
        <w:rPr>
          <w:rFonts w:ascii="宋体" w:eastAsia="宋体" w:hAnsi="宋体" w:cs="宋体"/>
          <w:spacing w:val="6"/>
          <w:sz w:val="27"/>
          <w:szCs w:val="27"/>
        </w:rPr>
        <w:t xml:space="preserve"> </w:t>
      </w:r>
      <w:r>
        <w:rPr>
          <w:rFonts w:ascii="黑体" w:eastAsia="黑体" w:hAnsi="黑体" w:cs="黑体"/>
          <w:spacing w:val="-8"/>
          <w:sz w:val="27"/>
          <w:szCs w:val="27"/>
        </w:rPr>
        <w:t>38</w:t>
      </w:r>
    </w:p>
    <w:p w:rsidR="001458A9" w14:paraId="5A89DC4A" w14:textId="77777777">
      <w:r>
        <w:br/>
      </w:r>
      <w:r>
        <w:br/>
      </w:r>
    </w:p>
    <w:p>
      <w:pPr>
        <w:kinsoku/>
        <w:autoSpaceDE/>
        <w:autoSpaceDN/>
        <w:adjustRightInd/>
        <w:snapToGrid/>
        <w:textAlignment w:val="auto"/>
        <w:rPr>
          <w:rFonts w:ascii="SimSun" w:eastAsia="SimSun" w:hAnsi="SimSun" w:cs="SimSun"/>
          <w:b/>
          <w:bCs/>
          <w:noProof w:val="0"/>
          <w:snapToGrid/>
          <w:sz w:val="30"/>
          <w:szCs w:val="30"/>
        </w:rPr>
      </w:pPr>
      <w:r>
        <w:rPr>
          <w:rFonts w:ascii="SimSun" w:eastAsia="SimSun" w:hAnsi="SimSun" w:cs="SimSun"/>
          <w:b/>
          <w:bCs/>
          <w:noProof w:val="0"/>
          <w:snapToGrid/>
          <w:sz w:val="30"/>
          <w:szCs w:val="30"/>
        </w:rPr>
        <w:t>以上内容仅为本文档的试下载部分，为可阅读页数的一半内容。如要下载或阅读全文，请访问：</w:t>
      </w:r>
      <w:hyperlink r:id="rId49" w:history="1">
        <w:r>
          <w:rPr>
            <w:rFonts w:ascii="SimSun" w:eastAsia="SimSun" w:hAnsi="SimSun" w:cs="SimSun"/>
            <w:b/>
            <w:bCs/>
            <w:noProof w:val="0"/>
            <w:snapToGrid/>
            <w:color w:val="0000EE"/>
            <w:sz w:val="30"/>
            <w:szCs w:val="30"/>
            <w:u w:val="single" w:color="0000EE"/>
          </w:rPr>
          <w:t>https://d.book118.com/086112241055010042</w:t>
        </w:r>
      </w:hyperlink>
    </w:p>
    <w:p w:rsidR="001458A9"/>
    <w:sectPr>
      <w:headerReference w:type="default" r:id="rId50"/>
      <w:pgSz w:w="17860" w:h="25258"/>
      <w:pgMar w:top="400" w:right="2556" w:bottom="0" w:left="2640" w:header="0" w:footer="0" w:gutter="0"/>
      <w:pgNumType w:start="19"/>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A9" w14:paraId="1AC74E9F" w14:textId="77777777">
    <w:pPr>
      <w:spacing w:line="14" w:lineRule="auto"/>
      <w:rPr>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A9" w14:paraId="4162F43A" w14:textId="77777777">
    <w:pPr>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A9" w14:textId="77777777">
    <w:pPr>
      <w:spacing w:line="14" w:lineRule="auto"/>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A9" w14:textId="77777777">
    <w:pPr>
      <w:spacing w:line="14" w:lineRule="auto"/>
      <w:rPr>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A9" w14:textId="77777777">
    <w:pPr>
      <w:spacing w:line="14" w:lineRule="auto"/>
      <w:rPr>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A9" w14:textId="77777777">
    <w:pPr>
      <w:spacing w:line="14" w:lineRule="auto"/>
      <w:rPr>
        <w:sz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A9" w14:textId="77777777">
    <w:pPr>
      <w:spacing w:line="14" w:lineRule="auto"/>
      <w:rPr>
        <w:sz w:val="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A9" w14:textId="77777777">
    <w:pPr>
      <w:spacing w:line="14" w:lineRule="auto"/>
      <w:rPr>
        <w:sz w:val="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A9" w14:textId="77777777">
    <w:pPr>
      <w:spacing w:line="14" w:lineRule="auto"/>
      <w:rPr>
        <w:sz w:val="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A9" w14:textId="77777777">
    <w:pPr>
      <w:spacing w:line="14" w:lineRule="auto"/>
      <w:rPr>
        <w:sz w:val="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A9" w14:textId="77777777">
    <w:pPr>
      <w:spacing w:line="14" w:lineRule="auto"/>
      <w:rPr>
        <w:sz w:val="2"/>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A9" w14:textId="77777777">
    <w:pPr>
      <w:spacing w:line="14" w:lineRule="auto"/>
      <w:rPr>
        <w:sz w:val="2"/>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8A9" w14:textId="77777777">
    <w:pPr>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bordersDoNotSurroundHeader/>
  <w:bordersDoNotSurroundFooter/>
  <w:defaultTabStop w:val="420"/>
  <w:characterSpacingControl w:val="doNotCompress"/>
  <w:compat>
    <w:spaceForUL/>
    <w:ulTrailSpace/>
    <w:useFELayout/>
    <w:compatSetting w:name="compatibilityMode" w:uri="http://schemas.microsoft.com/office/word" w:val="14"/>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58A9"/>
    <w:rsid w:val="001458A9"/>
    <w:rsid w:val="009C53D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2003B2D"/>
  <w15:docId w15:val="{CBD5E155-14F1-43CE-AB9E-8E59F1C80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hAnsi="Arial" w:eastAsiaTheme="minorEastAsia" w:cs="Arial"/>
        <w:snapToGrid w:val="0"/>
        <w:color w:val="000000"/>
        <w:sz w:val="21"/>
        <w:szCs w:val="21"/>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kinsoku w:val="0"/>
      <w:autoSpaceDE w:val="0"/>
      <w:autoSpaceDN w:val="0"/>
      <w:adjustRightInd w:val="0"/>
      <w:snapToGrid w:val="0"/>
      <w:textAlignment w:val="baseline"/>
    </w:pPr>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 Normal_0"/>
    <w:semiHidden/>
    <w:unhideWhenUsed/>
    <w:qFormat/>
    <w:tblPr>
      <w:tblCellMar>
        <w:top w:w="0" w:type="dxa"/>
        <w:left w:w="0" w:type="dxa"/>
        <w:bottom w:w="0" w:type="dxa"/>
        <w:right w:w="0" w:type="dxa"/>
      </w:tblCellMar>
    </w:tblPr>
  </w:style>
  <w:style w:type="paragraph" w:styleId="Header">
    <w:name w:val="header"/>
    <w:basedOn w:val="Normal"/>
    <w:link w:val="a"/>
    <w:uiPriority w:val="99"/>
    <w:unhideWhenUsed/>
    <w:rsid w:val="009C53D8"/>
    <w:pPr>
      <w:tabs>
        <w:tab w:val="center" w:pos="4153"/>
        <w:tab w:val="right" w:pos="8306"/>
      </w:tabs>
      <w:jc w:val="center"/>
    </w:pPr>
    <w:rPr>
      <w:sz w:val="18"/>
      <w:szCs w:val="18"/>
    </w:rPr>
  </w:style>
  <w:style w:type="character" w:customStyle="1" w:styleId="a">
    <w:name w:val="页眉 字符"/>
    <w:basedOn w:val="DefaultParagraphFont"/>
    <w:link w:val="Header"/>
    <w:uiPriority w:val="99"/>
    <w:rsid w:val="009C53D8"/>
    <w:rPr>
      <w:noProof/>
      <w:sz w:val="18"/>
      <w:szCs w:val="18"/>
    </w:rPr>
  </w:style>
  <w:style w:type="paragraph" w:styleId="Footer">
    <w:name w:val="footer"/>
    <w:basedOn w:val="Normal"/>
    <w:link w:val="a0"/>
    <w:uiPriority w:val="99"/>
    <w:unhideWhenUsed/>
    <w:rsid w:val="009C53D8"/>
    <w:pPr>
      <w:tabs>
        <w:tab w:val="center" w:pos="4153"/>
        <w:tab w:val="right" w:pos="8306"/>
      </w:tabs>
    </w:pPr>
    <w:rPr>
      <w:sz w:val="18"/>
      <w:szCs w:val="18"/>
    </w:rPr>
  </w:style>
  <w:style w:type="character" w:customStyle="1" w:styleId="a0">
    <w:name w:val="页脚 字符"/>
    <w:basedOn w:val="DefaultParagraphFont"/>
    <w:link w:val="Footer"/>
    <w:uiPriority w:val="99"/>
    <w:rsid w:val="009C53D8"/>
    <w:rPr>
      <w:noProof/>
      <w:sz w:val="18"/>
      <w:szCs w:val="18"/>
    </w:rPr>
  </w:style>
  <w:style w:type="table" w:customStyle="1" w:styleId="TableNormal00">
    <w:name w:val="Table Normal_0_0"/>
    <w:semiHidden/>
    <w:unhideWhenUsed/>
    <w:qFormat/>
    <w:tblPr>
      <w:tblCellMar>
        <w:top w:w="0" w:type="dxa"/>
        <w:left w:w="0" w:type="dxa"/>
        <w:bottom w:w="0" w:type="dxa"/>
        <w:right w:w="0" w:type="dxa"/>
      </w:tblCellMar>
    </w:tblPr>
  </w:style>
  <w:style w:type="table" w:customStyle="1" w:styleId="TableNormal01">
    <w:name w:val="Table Normal_0_1"/>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ooxWord://word/media/image10.png" TargetMode="External" /><Relationship Id="rId11" Type="http://schemas.openxmlformats.org/officeDocument/2006/relationships/image" Target="media/image6.png" /><Relationship Id="rId12" Type="http://schemas.openxmlformats.org/officeDocument/2006/relationships/image" Target="media/image7.png" /><Relationship Id="rId13" Type="http://schemas.openxmlformats.org/officeDocument/2006/relationships/image" Target="media/image8.png" /><Relationship Id="rId14" Type="http://schemas.openxmlformats.org/officeDocument/2006/relationships/image" Target="media/image9.png" /><Relationship Id="rId15" Type="http://schemas.openxmlformats.org/officeDocument/2006/relationships/image" Target="ooxWord://word/media/image15.png" TargetMode="External" /><Relationship Id="rId16" Type="http://schemas.openxmlformats.org/officeDocument/2006/relationships/image" Target="media/image10.png" /><Relationship Id="rId17" Type="http://schemas.openxmlformats.org/officeDocument/2006/relationships/image" Target="media/image11.png" /><Relationship Id="rId18" Type="http://schemas.openxmlformats.org/officeDocument/2006/relationships/image" Target="ooxWord://word/media/image18.png" TargetMode="External" /><Relationship Id="rId19" Type="http://schemas.openxmlformats.org/officeDocument/2006/relationships/image" Target="media/image12.png" /><Relationship Id="rId2" Type="http://schemas.openxmlformats.org/officeDocument/2006/relationships/webSettings" Target="webSettings.xml" /><Relationship Id="rId20" Type="http://schemas.openxmlformats.org/officeDocument/2006/relationships/image" Target="media/image13.png" /><Relationship Id="rId21" Type="http://schemas.openxmlformats.org/officeDocument/2006/relationships/header" Target="header2.xml" /><Relationship Id="rId22" Type="http://schemas.openxmlformats.org/officeDocument/2006/relationships/image" Target="media/image14.png" /><Relationship Id="rId23" Type="http://schemas.openxmlformats.org/officeDocument/2006/relationships/header" Target="header3.xml" /><Relationship Id="rId24" Type="http://schemas.openxmlformats.org/officeDocument/2006/relationships/header" Target="header4.xml" /><Relationship Id="rId25" Type="http://schemas.openxmlformats.org/officeDocument/2006/relationships/image" Target="ooxWord://word/media/image25.png" TargetMode="External" /><Relationship Id="rId26" Type="http://schemas.openxmlformats.org/officeDocument/2006/relationships/header" Target="header5.xml" /><Relationship Id="rId27" Type="http://schemas.openxmlformats.org/officeDocument/2006/relationships/image" Target="ooxWord://word/media/image27.png" TargetMode="External" /><Relationship Id="rId28" Type="http://schemas.openxmlformats.org/officeDocument/2006/relationships/image" Target="ooxWord://word/media/image28.png" TargetMode="External" /><Relationship Id="rId29" Type="http://schemas.openxmlformats.org/officeDocument/2006/relationships/image" Target="ooxWord://word/media/image29.png" TargetMode="External" /><Relationship Id="rId3" Type="http://schemas.openxmlformats.org/officeDocument/2006/relationships/fontTable" Target="fontTable.xml" /><Relationship Id="rId30" Type="http://schemas.openxmlformats.org/officeDocument/2006/relationships/image" Target="ooxWord://word/media/image30.png" TargetMode="External" /><Relationship Id="rId31" Type="http://schemas.openxmlformats.org/officeDocument/2006/relationships/image" Target="ooxWord://word/media/image31.png" TargetMode="External" /><Relationship Id="rId32" Type="http://schemas.openxmlformats.org/officeDocument/2006/relationships/image" Target="media/image15.png" /><Relationship Id="rId33" Type="http://schemas.openxmlformats.org/officeDocument/2006/relationships/image" Target="ooxWord://word/media/image33.png" TargetMode="External" /><Relationship Id="rId34" Type="http://schemas.openxmlformats.org/officeDocument/2006/relationships/header" Target="header6.xml" /><Relationship Id="rId35" Type="http://schemas.openxmlformats.org/officeDocument/2006/relationships/image" Target="ooxWord://word/media/image35.png" TargetMode="External" /><Relationship Id="rId36" Type="http://schemas.openxmlformats.org/officeDocument/2006/relationships/image" Target="media/image16.png" /><Relationship Id="rId37" Type="http://schemas.openxmlformats.org/officeDocument/2006/relationships/image" Target="media/image17.png" /><Relationship Id="rId38" Type="http://schemas.openxmlformats.org/officeDocument/2006/relationships/image" Target="media/image18.png" /><Relationship Id="rId39" Type="http://schemas.openxmlformats.org/officeDocument/2006/relationships/image" Target="media/image19.png" /><Relationship Id="rId4" Type="http://schemas.openxmlformats.org/officeDocument/2006/relationships/image" Target="media/image1.png" /><Relationship Id="rId40" Type="http://schemas.openxmlformats.org/officeDocument/2006/relationships/image" Target="ooxWord://word/media/image40.png" TargetMode="External" /><Relationship Id="rId41" Type="http://schemas.openxmlformats.org/officeDocument/2006/relationships/header" Target="header7.xml" /><Relationship Id="rId42" Type="http://schemas.openxmlformats.org/officeDocument/2006/relationships/image" Target="ooxWord://word/media/image42.png" TargetMode="External" /><Relationship Id="rId43" Type="http://schemas.openxmlformats.org/officeDocument/2006/relationships/header" Target="header8.xml" /><Relationship Id="rId44" Type="http://schemas.openxmlformats.org/officeDocument/2006/relationships/header" Target="header9.xml" /><Relationship Id="rId45" Type="http://schemas.openxmlformats.org/officeDocument/2006/relationships/header" Target="header10.xml" /><Relationship Id="rId46" Type="http://schemas.openxmlformats.org/officeDocument/2006/relationships/header" Target="header11.xml" /><Relationship Id="rId47" Type="http://schemas.openxmlformats.org/officeDocument/2006/relationships/image" Target="ooxWord://word/media/image47.png" TargetMode="External" /><Relationship Id="rId48" Type="http://schemas.openxmlformats.org/officeDocument/2006/relationships/header" Target="header12.xml" /><Relationship Id="rId49" Type="http://schemas.openxmlformats.org/officeDocument/2006/relationships/hyperlink" Target="https://d.book118.com/086112241055010042" TargetMode="External" /><Relationship Id="rId5" Type="http://schemas.openxmlformats.org/officeDocument/2006/relationships/image" Target="media/image2.png" /><Relationship Id="rId50" Type="http://schemas.openxmlformats.org/officeDocument/2006/relationships/header" Target="header13.xml" /><Relationship Id="rId51" Type="http://schemas.openxmlformats.org/officeDocument/2006/relationships/theme" Target="theme/theme1.xml" /><Relationship Id="rId52" Type="http://schemas.openxmlformats.org/officeDocument/2006/relationships/styles" Target="styles.xml"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header" Target="header1.xml" /><Relationship Id="rId9" Type="http://schemas.openxmlformats.org/officeDocument/2006/relationships/image" Target="media/image5.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17</Pages>
  <Words>12952</Words>
  <Characters>15933</Characters>
  <Application>Microsoft Office Word</Application>
  <DocSecurity>0</DocSecurity>
  <Lines>1062</Lines>
  <Paragraphs>780</Paragraphs>
  <ScaleCrop>false</ScaleCrop>
  <Company/>
  <LinksUpToDate>false</LinksUpToDate>
  <CharactersWithSpaces>28105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successful</cp:lastModifiedBy>
  <cp:revision>2</cp:revision>
  <dcterms:created xsi:type="dcterms:W3CDTF">2023-11-03T02:41:00Z</dcterms:created>
  <dcterms:modified xsi:type="dcterms:W3CDTF">2023-11-03T02:42:00Z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2023-10-21T11:35:47Z</vt:filetime>
  </property>
  <property fmtid="{D5CDD505-2E9C-101B-9397-08002B2CF9AE}" pid="3" name="CRO">
    <vt:lpwstr>wqlLaW5nc29mdCBQREYgdG8gV1BTIDcw</vt:lpwstr>
  </property>
</Properties>
</file>