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玻璃机械行业相关公司设立可行性研究报告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14" w:history="1">
        <w:r>
          <w:rPr>
            <w:rFonts w:ascii="仿宋" w:eastAsia="仿宋" w:hAnsi="仿宋" w:cs="仿宋" w:hint="eastAsia"/>
            <w:lang w:eastAsia="zh-CN"/>
          </w:rPr>
          <w:t>概论</w:t>
        </w:r>
        <w:r>
          <w:tab/>
        </w:r>
        <w:r>
          <w:fldChar w:fldCharType="begin"/>
        </w:r>
        <w:r>
          <w:instrText xml:space="preserve"> PAGEREF _Toc22514 \h </w:instrText>
        </w:r>
        <w:r>
          <w:fldChar w:fldCharType="separate"/>
        </w:r>
        <w:r>
          <w:t>3</w:t>
        </w:r>
        <w:r>
          <w:fldChar w:fldCharType="end"/>
        </w:r>
      </w:hyperlink>
    </w:p>
    <w:p>
      <w:pPr>
        <w:pStyle w:val="TOC1"/>
        <w:tabs>
          <w:tab w:val="right" w:leader="dot" w:pos="8306"/>
        </w:tabs>
      </w:pPr>
      <w:hyperlink w:anchor="_Toc8743" w:history="1">
        <w:r>
          <w:rPr>
            <w:rFonts w:ascii="仿宋" w:eastAsia="仿宋" w:hAnsi="仿宋" w:cs="仿宋" w:hint="eastAsia"/>
            <w:lang w:eastAsia="zh-CN"/>
          </w:rPr>
          <w:t>一、发展规划</w:t>
        </w:r>
        <w:r>
          <w:tab/>
        </w:r>
        <w:r>
          <w:fldChar w:fldCharType="begin"/>
        </w:r>
        <w:r>
          <w:instrText xml:space="preserve"> PAGEREF _Toc8743 \h </w:instrText>
        </w:r>
        <w:r>
          <w:fldChar w:fldCharType="separate"/>
        </w:r>
        <w:r>
          <w:t>3</w:t>
        </w:r>
        <w:r>
          <w:fldChar w:fldCharType="end"/>
        </w:r>
      </w:hyperlink>
    </w:p>
    <w:p>
      <w:pPr>
        <w:pStyle w:val="TOC2"/>
        <w:tabs>
          <w:tab w:val="right" w:leader="dot" w:pos="8306"/>
        </w:tabs>
      </w:pPr>
      <w:hyperlink w:anchor="_Toc30206" w:history="1">
        <w:r>
          <w:rPr>
            <w:rFonts w:ascii="仿宋" w:eastAsia="仿宋" w:hAnsi="仿宋" w:cs="仿宋" w:hint="eastAsia"/>
            <w:lang w:eastAsia="zh-CN"/>
          </w:rPr>
          <w:t>(一)、公司发展规划</w:t>
        </w:r>
        <w:r>
          <w:tab/>
        </w:r>
        <w:r>
          <w:fldChar w:fldCharType="begin"/>
        </w:r>
        <w:r>
          <w:instrText xml:space="preserve"> PAGEREF _Toc30206 \h </w:instrText>
        </w:r>
        <w:r>
          <w:fldChar w:fldCharType="separate"/>
        </w:r>
        <w:r>
          <w:t>3</w:t>
        </w:r>
        <w:r>
          <w:fldChar w:fldCharType="end"/>
        </w:r>
      </w:hyperlink>
    </w:p>
    <w:p>
      <w:pPr>
        <w:pStyle w:val="TOC2"/>
        <w:tabs>
          <w:tab w:val="right" w:leader="dot" w:pos="8306"/>
        </w:tabs>
      </w:pPr>
      <w:hyperlink w:anchor="_Toc24515" w:history="1">
        <w:r>
          <w:rPr>
            <w:rFonts w:ascii="仿宋" w:eastAsia="仿宋" w:hAnsi="仿宋" w:cs="仿宋" w:hint="eastAsia"/>
            <w:lang w:eastAsia="zh-CN"/>
          </w:rPr>
          <w:t>(二)、保障措施</w:t>
        </w:r>
        <w:r>
          <w:tab/>
        </w:r>
        <w:r>
          <w:fldChar w:fldCharType="begin"/>
        </w:r>
        <w:r>
          <w:instrText xml:space="preserve"> PAGEREF _Toc24515 \h </w:instrText>
        </w:r>
        <w:r>
          <w:fldChar w:fldCharType="separate"/>
        </w:r>
        <w:r>
          <w:t>4</w:t>
        </w:r>
        <w:r>
          <w:fldChar w:fldCharType="end"/>
        </w:r>
      </w:hyperlink>
    </w:p>
    <w:p>
      <w:pPr>
        <w:pStyle w:val="TOC1"/>
        <w:tabs>
          <w:tab w:val="right" w:leader="dot" w:pos="8306"/>
        </w:tabs>
      </w:pPr>
      <w:hyperlink w:anchor="_Toc15495" w:history="1">
        <w:r>
          <w:rPr>
            <w:rFonts w:ascii="仿宋" w:eastAsia="仿宋" w:hAnsi="仿宋" w:cs="仿宋" w:hint="eastAsia"/>
            <w:lang w:eastAsia="zh-CN"/>
          </w:rPr>
          <w:t>二、行业、市场分析</w:t>
        </w:r>
        <w:r>
          <w:tab/>
        </w:r>
        <w:r>
          <w:fldChar w:fldCharType="begin"/>
        </w:r>
        <w:r>
          <w:instrText xml:space="preserve"> PAGEREF _Toc15495 \h </w:instrText>
        </w:r>
        <w:r>
          <w:fldChar w:fldCharType="separate"/>
        </w:r>
        <w:r>
          <w:t>9</w:t>
        </w:r>
        <w:r>
          <w:fldChar w:fldCharType="end"/>
        </w:r>
      </w:hyperlink>
    </w:p>
    <w:p>
      <w:pPr>
        <w:pStyle w:val="TOC2"/>
        <w:tabs>
          <w:tab w:val="right" w:leader="dot" w:pos="8306"/>
        </w:tabs>
      </w:pPr>
      <w:hyperlink w:anchor="_Toc14899" w:history="1">
        <w:r>
          <w:rPr>
            <w:rFonts w:ascii="仿宋" w:eastAsia="仿宋" w:hAnsi="仿宋" w:cs="仿宋" w:hint="eastAsia"/>
            <w:lang w:eastAsia="zh-CN"/>
          </w:rPr>
          <w:t>(一)、行业分析</w:t>
        </w:r>
        <w:r>
          <w:tab/>
        </w:r>
        <w:r>
          <w:fldChar w:fldCharType="begin"/>
        </w:r>
        <w:r>
          <w:instrText xml:space="preserve"> PAGEREF _Toc14899 \h </w:instrText>
        </w:r>
        <w:r>
          <w:fldChar w:fldCharType="separate"/>
        </w:r>
        <w:r>
          <w:t>9</w:t>
        </w:r>
        <w:r>
          <w:fldChar w:fldCharType="end"/>
        </w:r>
      </w:hyperlink>
    </w:p>
    <w:p>
      <w:pPr>
        <w:pStyle w:val="TOC2"/>
        <w:tabs>
          <w:tab w:val="right" w:leader="dot" w:pos="8306"/>
        </w:tabs>
      </w:pPr>
      <w:hyperlink w:anchor="_Toc7865" w:history="1">
        <w:r>
          <w:rPr>
            <w:rFonts w:ascii="仿宋" w:eastAsia="仿宋" w:hAnsi="仿宋" w:cs="仿宋" w:hint="eastAsia"/>
            <w:lang w:eastAsia="zh-CN"/>
          </w:rPr>
          <w:t>(二)、市场分析</w:t>
        </w:r>
        <w:r>
          <w:tab/>
        </w:r>
        <w:r>
          <w:fldChar w:fldCharType="begin"/>
        </w:r>
        <w:r>
          <w:instrText xml:space="preserve"> PAGEREF _Toc7865 \h </w:instrText>
        </w:r>
        <w:r>
          <w:fldChar w:fldCharType="separate"/>
        </w:r>
        <w:r>
          <w:t>10</w:t>
        </w:r>
        <w:r>
          <w:fldChar w:fldCharType="end"/>
        </w:r>
      </w:hyperlink>
    </w:p>
    <w:p>
      <w:pPr>
        <w:pStyle w:val="TOC2"/>
        <w:tabs>
          <w:tab w:val="right" w:leader="dot" w:pos="8306"/>
        </w:tabs>
      </w:pPr>
      <w:hyperlink w:anchor="_Toc19514" w:history="1">
        <w:r>
          <w:rPr>
            <w:rFonts w:ascii="仿宋" w:eastAsia="仿宋" w:hAnsi="仿宋" w:cs="仿宋" w:hint="eastAsia"/>
            <w:lang w:eastAsia="zh-CN"/>
          </w:rPr>
          <w:t>(三)、行业发展及市场前景分析</w:t>
        </w:r>
        <w:r>
          <w:tab/>
        </w:r>
        <w:r>
          <w:fldChar w:fldCharType="begin"/>
        </w:r>
        <w:r>
          <w:instrText xml:space="preserve"> PAGEREF _Toc19514 \h </w:instrText>
        </w:r>
        <w:r>
          <w:fldChar w:fldCharType="separate"/>
        </w:r>
        <w:r>
          <w:t>11</w:t>
        </w:r>
        <w:r>
          <w:fldChar w:fldCharType="end"/>
        </w:r>
      </w:hyperlink>
    </w:p>
    <w:p>
      <w:pPr>
        <w:pStyle w:val="TOC1"/>
        <w:tabs>
          <w:tab w:val="right" w:leader="dot" w:pos="8306"/>
        </w:tabs>
      </w:pPr>
      <w:hyperlink w:anchor="_Toc5993" w:history="1">
        <w:r>
          <w:rPr>
            <w:rFonts w:ascii="仿宋" w:eastAsia="仿宋" w:hAnsi="仿宋" w:cs="仿宋" w:hint="eastAsia"/>
            <w:lang w:eastAsia="zh-CN"/>
          </w:rPr>
          <w:t>三、公司成立背景及可行性分析</w:t>
        </w:r>
        <w:r>
          <w:tab/>
        </w:r>
        <w:r>
          <w:fldChar w:fldCharType="begin"/>
        </w:r>
        <w:r>
          <w:instrText xml:space="preserve"> PAGEREF _Toc5993 \h </w:instrText>
        </w:r>
        <w:r>
          <w:fldChar w:fldCharType="separate"/>
        </w:r>
        <w:r>
          <w:t>12</w:t>
        </w:r>
        <w:r>
          <w:fldChar w:fldCharType="end"/>
        </w:r>
      </w:hyperlink>
    </w:p>
    <w:p>
      <w:pPr>
        <w:pStyle w:val="TOC2"/>
        <w:tabs>
          <w:tab w:val="right" w:leader="dot" w:pos="8306"/>
        </w:tabs>
      </w:pPr>
      <w:hyperlink w:anchor="_Toc19446" w:history="1">
        <w:r>
          <w:rPr>
            <w:rFonts w:ascii="仿宋" w:eastAsia="仿宋" w:hAnsi="仿宋" w:cs="仿宋" w:hint="eastAsia"/>
            <w:lang w:eastAsia="zh-CN"/>
          </w:rPr>
          <w:t>(一)、发展思路</w:t>
        </w:r>
        <w:r>
          <w:tab/>
        </w:r>
        <w:r>
          <w:fldChar w:fldCharType="begin"/>
        </w:r>
        <w:r>
          <w:instrText xml:space="preserve"> PAGEREF _Toc19446 \h </w:instrText>
        </w:r>
        <w:r>
          <w:fldChar w:fldCharType="separate"/>
        </w:r>
        <w:r>
          <w:t>12</w:t>
        </w:r>
        <w:r>
          <w:fldChar w:fldCharType="end"/>
        </w:r>
      </w:hyperlink>
    </w:p>
    <w:p>
      <w:pPr>
        <w:pStyle w:val="TOC2"/>
        <w:tabs>
          <w:tab w:val="right" w:leader="dot" w:pos="8306"/>
        </w:tabs>
      </w:pPr>
      <w:hyperlink w:anchor="_Toc30838" w:history="1">
        <w:r>
          <w:rPr>
            <w:rFonts w:ascii="仿宋" w:eastAsia="仿宋" w:hAnsi="仿宋" w:cs="仿宋" w:hint="eastAsia"/>
            <w:lang w:eastAsia="zh-CN"/>
          </w:rPr>
          <w:t>(二)、产业发展背景分析</w:t>
        </w:r>
        <w:r>
          <w:tab/>
        </w:r>
        <w:r>
          <w:fldChar w:fldCharType="begin"/>
        </w:r>
        <w:r>
          <w:instrText xml:space="preserve"> PAGEREF _Toc30838 \h </w:instrText>
        </w:r>
        <w:r>
          <w:fldChar w:fldCharType="separate"/>
        </w:r>
        <w:r>
          <w:t>12</w:t>
        </w:r>
        <w:r>
          <w:fldChar w:fldCharType="end"/>
        </w:r>
      </w:hyperlink>
    </w:p>
    <w:p>
      <w:pPr>
        <w:pStyle w:val="TOC2"/>
        <w:tabs>
          <w:tab w:val="right" w:leader="dot" w:pos="8306"/>
        </w:tabs>
      </w:pPr>
      <w:hyperlink w:anchor="_Toc12079" w:history="1">
        <w:r>
          <w:rPr>
            <w:rFonts w:ascii="仿宋" w:eastAsia="仿宋" w:hAnsi="仿宋" w:cs="仿宋" w:hint="eastAsia"/>
            <w:lang w:eastAsia="zh-CN"/>
          </w:rPr>
          <w:t>(三)、产业发展原则</w:t>
        </w:r>
        <w:r>
          <w:tab/>
        </w:r>
        <w:r>
          <w:fldChar w:fldCharType="begin"/>
        </w:r>
        <w:r>
          <w:instrText xml:space="preserve"> PAGEREF _Toc12079 \h </w:instrText>
        </w:r>
        <w:r>
          <w:fldChar w:fldCharType="separate"/>
        </w:r>
        <w:r>
          <w:t>14</w:t>
        </w:r>
        <w:r>
          <w:fldChar w:fldCharType="end"/>
        </w:r>
      </w:hyperlink>
    </w:p>
    <w:p>
      <w:pPr>
        <w:pStyle w:val="TOC2"/>
        <w:tabs>
          <w:tab w:val="right" w:leader="dot" w:pos="8306"/>
        </w:tabs>
      </w:pPr>
      <w:hyperlink w:anchor="_Toc17988" w:history="1">
        <w:r>
          <w:rPr>
            <w:rFonts w:ascii="仿宋" w:eastAsia="仿宋" w:hAnsi="仿宋" w:cs="仿宋" w:hint="eastAsia"/>
            <w:lang w:eastAsia="zh-CN"/>
          </w:rPr>
          <w:t>(四)、区域产业环境分析</w:t>
        </w:r>
        <w:r>
          <w:tab/>
        </w:r>
        <w:r>
          <w:fldChar w:fldCharType="begin"/>
        </w:r>
        <w:r>
          <w:instrText xml:space="preserve"> PAGEREF _Toc17988 \h </w:instrText>
        </w:r>
        <w:r>
          <w:fldChar w:fldCharType="separate"/>
        </w:r>
        <w:r>
          <w:t>15</w:t>
        </w:r>
        <w:r>
          <w:fldChar w:fldCharType="end"/>
        </w:r>
      </w:hyperlink>
    </w:p>
    <w:p>
      <w:pPr>
        <w:pStyle w:val="TOC2"/>
        <w:tabs>
          <w:tab w:val="right" w:leader="dot" w:pos="8306"/>
        </w:tabs>
      </w:pPr>
      <w:hyperlink w:anchor="_Toc16249" w:history="1">
        <w:r>
          <w:rPr>
            <w:rFonts w:ascii="仿宋" w:eastAsia="仿宋" w:hAnsi="仿宋" w:cs="仿宋" w:hint="eastAsia"/>
            <w:lang w:eastAsia="zh-CN"/>
          </w:rPr>
          <w:t>(五)、可行性分析</w:t>
        </w:r>
        <w:r>
          <w:tab/>
        </w:r>
        <w:r>
          <w:fldChar w:fldCharType="begin"/>
        </w:r>
        <w:r>
          <w:instrText xml:space="preserve"> PAGEREF _Toc16249 \h </w:instrText>
        </w:r>
        <w:r>
          <w:fldChar w:fldCharType="separate"/>
        </w:r>
        <w:r>
          <w:t>17</w:t>
        </w:r>
        <w:r>
          <w:fldChar w:fldCharType="end"/>
        </w:r>
      </w:hyperlink>
    </w:p>
    <w:p>
      <w:pPr>
        <w:pStyle w:val="TOC2"/>
        <w:tabs>
          <w:tab w:val="right" w:leader="dot" w:pos="8306"/>
        </w:tabs>
      </w:pPr>
      <w:hyperlink w:anchor="_Toc2028" w:history="1">
        <w:r>
          <w:rPr>
            <w:rFonts w:ascii="仿宋" w:eastAsia="仿宋" w:hAnsi="仿宋" w:cs="仿宋" w:hint="eastAsia"/>
            <w:lang w:eastAsia="zh-CN"/>
          </w:rPr>
          <w:t>(六)、产业发展重点任务</w:t>
        </w:r>
        <w:r>
          <w:tab/>
        </w:r>
        <w:r>
          <w:fldChar w:fldCharType="begin"/>
        </w:r>
        <w:r>
          <w:instrText xml:space="preserve"> PAGEREF _Toc2028 \h </w:instrText>
        </w:r>
        <w:r>
          <w:fldChar w:fldCharType="separate"/>
        </w:r>
        <w:r>
          <w:t>18</w:t>
        </w:r>
        <w:r>
          <w:fldChar w:fldCharType="end"/>
        </w:r>
      </w:hyperlink>
    </w:p>
    <w:p>
      <w:pPr>
        <w:pStyle w:val="TOC2"/>
        <w:tabs>
          <w:tab w:val="right" w:leader="dot" w:pos="8306"/>
        </w:tabs>
      </w:pPr>
      <w:hyperlink w:anchor="_Toc1041" w:history="1">
        <w:r>
          <w:rPr>
            <w:rFonts w:ascii="仿宋" w:eastAsia="仿宋" w:hAnsi="仿宋" w:cs="仿宋" w:hint="eastAsia"/>
            <w:lang w:eastAsia="zh-CN"/>
          </w:rPr>
          <w:t>(七)、玻璃机械项目建设必要性分析</w:t>
        </w:r>
        <w:r>
          <w:tab/>
        </w:r>
        <w:r>
          <w:fldChar w:fldCharType="begin"/>
        </w:r>
        <w:r>
          <w:instrText xml:space="preserve"> PAGEREF _Toc1041 \h </w:instrText>
        </w:r>
        <w:r>
          <w:fldChar w:fldCharType="separate"/>
        </w:r>
        <w:r>
          <w:t>20</w:t>
        </w:r>
        <w:r>
          <w:fldChar w:fldCharType="end"/>
        </w:r>
      </w:hyperlink>
    </w:p>
    <w:p>
      <w:pPr>
        <w:pStyle w:val="TOC1"/>
        <w:tabs>
          <w:tab w:val="right" w:leader="dot" w:pos="8306"/>
        </w:tabs>
      </w:pPr>
      <w:hyperlink w:anchor="_Toc31255" w:history="1">
        <w:r>
          <w:rPr>
            <w:rFonts w:ascii="仿宋" w:eastAsia="仿宋" w:hAnsi="仿宋" w:cs="仿宋" w:hint="eastAsia"/>
            <w:lang w:eastAsia="zh-CN"/>
          </w:rPr>
          <w:t>四、公司成立方案</w:t>
        </w:r>
        <w:r>
          <w:tab/>
        </w:r>
        <w:r>
          <w:fldChar w:fldCharType="begin"/>
        </w:r>
        <w:r>
          <w:instrText xml:space="preserve"> PAGEREF _Toc31255 \h </w:instrText>
        </w:r>
        <w:r>
          <w:fldChar w:fldCharType="separate"/>
        </w:r>
        <w:r>
          <w:t>21</w:t>
        </w:r>
        <w:r>
          <w:fldChar w:fldCharType="end"/>
        </w:r>
      </w:hyperlink>
    </w:p>
    <w:p>
      <w:pPr>
        <w:pStyle w:val="TOC2"/>
        <w:tabs>
          <w:tab w:val="right" w:leader="dot" w:pos="8306"/>
        </w:tabs>
      </w:pPr>
      <w:hyperlink w:anchor="_Toc22482" w:history="1">
        <w:r>
          <w:rPr>
            <w:rFonts w:ascii="仿宋" w:eastAsia="仿宋" w:hAnsi="仿宋" w:cs="仿宋" w:hint="eastAsia"/>
            <w:lang w:eastAsia="zh-CN"/>
          </w:rPr>
          <w:t>(一)、公司经营宗旨</w:t>
        </w:r>
        <w:r>
          <w:tab/>
        </w:r>
        <w:r>
          <w:fldChar w:fldCharType="begin"/>
        </w:r>
        <w:r>
          <w:instrText xml:space="preserve"> PAGEREF _Toc22482 \h </w:instrText>
        </w:r>
        <w:r>
          <w:fldChar w:fldCharType="separate"/>
        </w:r>
        <w:r>
          <w:t>21</w:t>
        </w:r>
        <w:r>
          <w:fldChar w:fldCharType="end"/>
        </w:r>
      </w:hyperlink>
    </w:p>
    <w:p>
      <w:pPr>
        <w:pStyle w:val="TOC2"/>
        <w:tabs>
          <w:tab w:val="right" w:leader="dot" w:pos="8306"/>
        </w:tabs>
      </w:pPr>
      <w:hyperlink w:anchor="_Toc16809" w:history="1">
        <w:r>
          <w:rPr>
            <w:rFonts w:ascii="仿宋" w:eastAsia="仿宋" w:hAnsi="仿宋" w:cs="仿宋" w:hint="eastAsia"/>
            <w:lang w:eastAsia="zh-CN"/>
          </w:rPr>
          <w:t>(二)、公司的目标、主要职责</w:t>
        </w:r>
        <w:r>
          <w:tab/>
        </w:r>
        <w:r>
          <w:fldChar w:fldCharType="begin"/>
        </w:r>
        <w:r>
          <w:instrText xml:space="preserve"> PAGEREF _Toc16809 \h </w:instrText>
        </w:r>
        <w:r>
          <w:fldChar w:fldCharType="separate"/>
        </w:r>
        <w:r>
          <w:t>22</w:t>
        </w:r>
        <w:r>
          <w:fldChar w:fldCharType="end"/>
        </w:r>
      </w:hyperlink>
    </w:p>
    <w:p>
      <w:pPr>
        <w:pStyle w:val="TOC2"/>
        <w:tabs>
          <w:tab w:val="right" w:leader="dot" w:pos="8306"/>
        </w:tabs>
      </w:pPr>
      <w:hyperlink w:anchor="_Toc29632" w:history="1">
        <w:r>
          <w:rPr>
            <w:rFonts w:ascii="仿宋" w:eastAsia="仿宋" w:hAnsi="仿宋" w:cs="仿宋" w:hint="eastAsia"/>
            <w:lang w:eastAsia="zh-CN"/>
          </w:rPr>
          <w:t>(三)、公司组建方式</w:t>
        </w:r>
        <w:r>
          <w:tab/>
        </w:r>
        <w:r>
          <w:fldChar w:fldCharType="begin"/>
        </w:r>
        <w:r>
          <w:instrText xml:space="preserve"> PAGEREF _Toc29632 \h </w:instrText>
        </w:r>
        <w:r>
          <w:fldChar w:fldCharType="separate"/>
        </w:r>
        <w:r>
          <w:t>25</w:t>
        </w:r>
        <w:r>
          <w:fldChar w:fldCharType="end"/>
        </w:r>
      </w:hyperlink>
    </w:p>
    <w:p>
      <w:pPr>
        <w:pStyle w:val="TOC2"/>
        <w:tabs>
          <w:tab w:val="right" w:leader="dot" w:pos="8306"/>
        </w:tabs>
      </w:pPr>
      <w:hyperlink w:anchor="_Toc25750" w:history="1">
        <w:r>
          <w:rPr>
            <w:rFonts w:ascii="仿宋" w:eastAsia="仿宋" w:hAnsi="仿宋" w:cs="仿宋" w:hint="eastAsia"/>
            <w:lang w:eastAsia="zh-CN"/>
          </w:rPr>
          <w:t>(四)、公司管理体制</w:t>
        </w:r>
        <w:r>
          <w:tab/>
        </w:r>
        <w:r>
          <w:fldChar w:fldCharType="begin"/>
        </w:r>
        <w:r>
          <w:instrText xml:space="preserve"> PAGEREF _Toc25750 \h </w:instrText>
        </w:r>
        <w:r>
          <w:fldChar w:fldCharType="separate"/>
        </w:r>
        <w:r>
          <w:t>25</w:t>
        </w:r>
        <w:r>
          <w:fldChar w:fldCharType="end"/>
        </w:r>
      </w:hyperlink>
    </w:p>
    <w:p>
      <w:pPr>
        <w:pStyle w:val="TOC2"/>
        <w:tabs>
          <w:tab w:val="right" w:leader="dot" w:pos="8306"/>
        </w:tabs>
      </w:pPr>
      <w:hyperlink w:anchor="_Toc15094" w:history="1">
        <w:r>
          <w:rPr>
            <w:rFonts w:ascii="仿宋" w:eastAsia="仿宋" w:hAnsi="仿宋" w:cs="仿宋" w:hint="eastAsia"/>
            <w:lang w:eastAsia="zh-CN"/>
          </w:rPr>
          <w:t>(五)、部门职责及权限</w:t>
        </w:r>
        <w:r>
          <w:tab/>
        </w:r>
        <w:r>
          <w:fldChar w:fldCharType="begin"/>
        </w:r>
        <w:r>
          <w:instrText xml:space="preserve"> PAGEREF _Toc15094 \h </w:instrText>
        </w:r>
        <w:r>
          <w:fldChar w:fldCharType="separate"/>
        </w:r>
        <w:r>
          <w:t>26</w:t>
        </w:r>
        <w:r>
          <w:fldChar w:fldCharType="end"/>
        </w:r>
      </w:hyperlink>
    </w:p>
    <w:p>
      <w:pPr>
        <w:pStyle w:val="TOC2"/>
        <w:tabs>
          <w:tab w:val="right" w:leader="dot" w:pos="8306"/>
        </w:tabs>
      </w:pPr>
      <w:hyperlink w:anchor="_Toc17054" w:history="1">
        <w:r>
          <w:rPr>
            <w:rFonts w:ascii="仿宋" w:eastAsia="仿宋" w:hAnsi="仿宋" w:cs="仿宋" w:hint="eastAsia"/>
            <w:lang w:eastAsia="zh-CN"/>
          </w:rPr>
          <w:t>(六)、核心人员介绍</w:t>
        </w:r>
        <w:r>
          <w:tab/>
        </w:r>
        <w:r>
          <w:fldChar w:fldCharType="begin"/>
        </w:r>
        <w:r>
          <w:instrText xml:space="preserve"> PAGEREF _Toc17054 \h </w:instrText>
        </w:r>
        <w:r>
          <w:fldChar w:fldCharType="separate"/>
        </w:r>
        <w:r>
          <w:t>29</w:t>
        </w:r>
        <w:r>
          <w:fldChar w:fldCharType="end"/>
        </w:r>
      </w:hyperlink>
    </w:p>
    <w:p>
      <w:pPr>
        <w:pStyle w:val="TOC2"/>
        <w:tabs>
          <w:tab w:val="right" w:leader="dot" w:pos="8306"/>
        </w:tabs>
      </w:pPr>
      <w:hyperlink w:anchor="_Toc15100" w:history="1">
        <w:r>
          <w:rPr>
            <w:rFonts w:ascii="仿宋" w:eastAsia="仿宋" w:hAnsi="仿宋" w:cs="仿宋" w:hint="eastAsia"/>
            <w:lang w:eastAsia="zh-CN"/>
          </w:rPr>
          <w:t>(七)、财务会计制度</w:t>
        </w:r>
        <w:r>
          <w:tab/>
        </w:r>
        <w:r>
          <w:fldChar w:fldCharType="begin"/>
        </w:r>
        <w:r>
          <w:instrText xml:space="preserve"> PAGEREF _Toc15100 \h </w:instrText>
        </w:r>
        <w:r>
          <w:fldChar w:fldCharType="separate"/>
        </w:r>
        <w:r>
          <w:t>31</w:t>
        </w:r>
        <w:r>
          <w:fldChar w:fldCharType="end"/>
        </w:r>
      </w:hyperlink>
    </w:p>
    <w:p>
      <w:pPr>
        <w:pStyle w:val="TOC1"/>
        <w:tabs>
          <w:tab w:val="right" w:leader="dot" w:pos="8306"/>
        </w:tabs>
      </w:pPr>
      <w:hyperlink w:anchor="_Toc21709" w:history="1">
        <w:r>
          <w:rPr>
            <w:rFonts w:ascii="仿宋" w:eastAsia="仿宋" w:hAnsi="仿宋" w:cs="仿宋" w:hint="eastAsia"/>
            <w:lang w:eastAsia="zh-CN"/>
          </w:rPr>
          <w:t>五、法人治理</w:t>
        </w:r>
        <w:r>
          <w:tab/>
        </w:r>
        <w:r>
          <w:fldChar w:fldCharType="begin"/>
        </w:r>
        <w:r>
          <w:instrText xml:space="preserve"> PAGEREF _Toc21709 \h </w:instrText>
        </w:r>
        <w:r>
          <w:fldChar w:fldCharType="separate"/>
        </w:r>
        <w:r>
          <w:t>36</w:t>
        </w:r>
        <w:r>
          <w:fldChar w:fldCharType="end"/>
        </w:r>
      </w:hyperlink>
    </w:p>
    <w:p>
      <w:pPr>
        <w:pStyle w:val="TOC2"/>
        <w:tabs>
          <w:tab w:val="right" w:leader="dot" w:pos="8306"/>
        </w:tabs>
      </w:pPr>
      <w:hyperlink w:anchor="_Toc11215" w:history="1">
        <w:r>
          <w:rPr>
            <w:rFonts w:ascii="仿宋" w:eastAsia="仿宋" w:hAnsi="仿宋" w:cs="仿宋" w:hint="eastAsia"/>
            <w:lang w:eastAsia="zh-CN"/>
          </w:rPr>
          <w:t>(一)、股东权利及义务</w:t>
        </w:r>
        <w:r>
          <w:tab/>
        </w:r>
        <w:r>
          <w:fldChar w:fldCharType="begin"/>
        </w:r>
        <w:r>
          <w:instrText xml:space="preserve"> PAGEREF _Toc11215 \h </w:instrText>
        </w:r>
        <w:r>
          <w:fldChar w:fldCharType="separate"/>
        </w:r>
        <w:r>
          <w:t>36</w:t>
        </w:r>
        <w:r>
          <w:fldChar w:fldCharType="end"/>
        </w:r>
      </w:hyperlink>
    </w:p>
    <w:p>
      <w:pPr>
        <w:pStyle w:val="TOC2"/>
        <w:tabs>
          <w:tab w:val="right" w:leader="dot" w:pos="8306"/>
        </w:tabs>
      </w:pPr>
      <w:hyperlink w:anchor="_Toc29150" w:history="1">
        <w:r>
          <w:rPr>
            <w:rFonts w:ascii="仿宋" w:eastAsia="仿宋" w:hAnsi="仿宋" w:cs="仿宋" w:hint="eastAsia"/>
            <w:lang w:eastAsia="zh-CN"/>
          </w:rPr>
          <w:t>(二)、董事</w:t>
        </w:r>
        <w:r>
          <w:tab/>
        </w:r>
        <w:r>
          <w:fldChar w:fldCharType="begin"/>
        </w:r>
        <w:r>
          <w:instrText xml:space="preserve"> PAGEREF _Toc29150 \h </w:instrText>
        </w:r>
        <w:r>
          <w:fldChar w:fldCharType="separate"/>
        </w:r>
        <w:r>
          <w:t>38</w:t>
        </w:r>
        <w:r>
          <w:fldChar w:fldCharType="end"/>
        </w:r>
      </w:hyperlink>
    </w:p>
    <w:p>
      <w:pPr>
        <w:pStyle w:val="TOC2"/>
        <w:tabs>
          <w:tab w:val="right" w:leader="dot" w:pos="8306"/>
        </w:tabs>
      </w:pPr>
      <w:hyperlink w:anchor="_Toc21790" w:history="1">
        <w:r>
          <w:rPr>
            <w:rFonts w:ascii="仿宋" w:eastAsia="仿宋" w:hAnsi="仿宋" w:cs="仿宋" w:hint="eastAsia"/>
            <w:lang w:eastAsia="zh-CN"/>
          </w:rPr>
          <w:t>(三)、高级管理人员</w:t>
        </w:r>
        <w:r>
          <w:tab/>
        </w:r>
        <w:r>
          <w:fldChar w:fldCharType="begin"/>
        </w:r>
        <w:r>
          <w:instrText xml:space="preserve"> PAGEREF _Toc21790 \h </w:instrText>
        </w:r>
        <w:r>
          <w:fldChar w:fldCharType="separate"/>
        </w:r>
        <w:r>
          <w:t>43</w:t>
        </w:r>
        <w:r>
          <w:fldChar w:fldCharType="end"/>
        </w:r>
      </w:hyperlink>
    </w:p>
    <w:p>
      <w:pPr>
        <w:pStyle w:val="TOC2"/>
        <w:tabs>
          <w:tab w:val="right" w:leader="dot" w:pos="8306"/>
        </w:tabs>
      </w:pPr>
      <w:hyperlink w:anchor="_Toc1797" w:history="1">
        <w:r>
          <w:rPr>
            <w:rFonts w:ascii="仿宋" w:eastAsia="仿宋" w:hAnsi="仿宋" w:cs="仿宋" w:hint="eastAsia"/>
            <w:lang w:eastAsia="zh-CN"/>
          </w:rPr>
          <w:t>(四)、监事</w:t>
        </w:r>
        <w:r>
          <w:tab/>
        </w:r>
        <w:r>
          <w:fldChar w:fldCharType="begin"/>
        </w:r>
        <w:r>
          <w:instrText xml:space="preserve"> PAGEREF _Toc1797 \h </w:instrText>
        </w:r>
        <w:r>
          <w:fldChar w:fldCharType="separate"/>
        </w:r>
        <w:r>
          <w:t>45</w:t>
        </w:r>
        <w:r>
          <w:fldChar w:fldCharType="end"/>
        </w:r>
      </w:hyperlink>
    </w:p>
    <w:p>
      <w:pPr>
        <w:pStyle w:val="TOC1"/>
        <w:tabs>
          <w:tab w:val="right" w:leader="dot" w:pos="8306"/>
        </w:tabs>
      </w:pPr>
      <w:hyperlink w:anchor="_Toc10894" w:history="1">
        <w:r>
          <w:rPr>
            <w:rFonts w:ascii="仿宋" w:eastAsia="仿宋" w:hAnsi="仿宋" w:cs="仿宋" w:hint="eastAsia"/>
            <w:lang w:eastAsia="zh-CN"/>
          </w:rPr>
          <w:t>六、SWOT分析</w:t>
        </w:r>
        <w:r>
          <w:tab/>
        </w:r>
        <w:r>
          <w:fldChar w:fldCharType="begin"/>
        </w:r>
        <w:r>
          <w:instrText xml:space="preserve"> PAGEREF _Toc10894 \h </w:instrText>
        </w:r>
        <w:r>
          <w:fldChar w:fldCharType="separate"/>
        </w:r>
        <w:r>
          <w:t>46</w:t>
        </w:r>
        <w:r>
          <w:fldChar w:fldCharType="end"/>
        </w:r>
      </w:hyperlink>
    </w:p>
    <w:p>
      <w:pPr>
        <w:pStyle w:val="TOC2"/>
        <w:tabs>
          <w:tab w:val="right" w:leader="dot" w:pos="8306"/>
        </w:tabs>
      </w:pPr>
      <w:hyperlink w:anchor="_Toc28579" w:history="1">
        <w:r>
          <w:rPr>
            <w:rFonts w:ascii="仿宋" w:eastAsia="仿宋" w:hAnsi="仿宋" w:cs="仿宋" w:hint="eastAsia"/>
            <w:lang w:eastAsia="zh-CN"/>
          </w:rPr>
          <w:t>(一)、优势分析(S)</w:t>
        </w:r>
        <w:r>
          <w:tab/>
        </w:r>
        <w:r>
          <w:fldChar w:fldCharType="begin"/>
        </w:r>
        <w:r>
          <w:instrText xml:space="preserve"> PAGEREF _Toc28579 \h </w:instrText>
        </w:r>
        <w:r>
          <w:fldChar w:fldCharType="separate"/>
        </w:r>
        <w:r>
          <w:t>46</w:t>
        </w:r>
        <w:r>
          <w:fldChar w:fldCharType="end"/>
        </w:r>
      </w:hyperlink>
    </w:p>
    <w:p>
      <w:pPr>
        <w:pStyle w:val="TOC2"/>
        <w:tabs>
          <w:tab w:val="right" w:leader="dot" w:pos="8306"/>
        </w:tabs>
      </w:pPr>
      <w:hyperlink w:anchor="_Toc16133" w:history="1">
        <w:r>
          <w:rPr>
            <w:rFonts w:ascii="仿宋" w:eastAsia="仿宋" w:hAnsi="仿宋" w:cs="仿宋" w:hint="eastAsia"/>
            <w:lang w:eastAsia="zh-CN"/>
          </w:rPr>
          <w:t>(二)、劣势分析(W)</w:t>
        </w:r>
        <w:r>
          <w:tab/>
        </w:r>
        <w:r>
          <w:fldChar w:fldCharType="begin"/>
        </w:r>
        <w:r>
          <w:instrText xml:space="preserve"> PAGEREF _Toc16133 \h </w:instrText>
        </w:r>
        <w:r>
          <w:fldChar w:fldCharType="separate"/>
        </w:r>
        <w:r>
          <w:t>47</w:t>
        </w:r>
        <w:r>
          <w:fldChar w:fldCharType="end"/>
        </w:r>
      </w:hyperlink>
    </w:p>
    <w:p>
      <w:pPr>
        <w:pStyle w:val="TOC2"/>
        <w:tabs>
          <w:tab w:val="right" w:leader="dot" w:pos="8306"/>
        </w:tabs>
      </w:pPr>
      <w:hyperlink w:anchor="_Toc11243" w:history="1">
        <w:r>
          <w:rPr>
            <w:rFonts w:ascii="仿宋" w:eastAsia="仿宋" w:hAnsi="仿宋" w:cs="仿宋" w:hint="eastAsia"/>
            <w:lang w:eastAsia="zh-CN"/>
          </w:rPr>
          <w:t>(三)、机会分析()</w:t>
        </w:r>
        <w:r>
          <w:tab/>
        </w:r>
        <w:r>
          <w:fldChar w:fldCharType="begin"/>
        </w:r>
        <w:r>
          <w:instrText xml:space="preserve"> PAGEREF _Toc11243 \h </w:instrText>
        </w:r>
        <w:r>
          <w:fldChar w:fldCharType="separate"/>
        </w:r>
        <w:r>
          <w:t>48</w:t>
        </w:r>
        <w:r>
          <w:fldChar w:fldCharType="end"/>
        </w:r>
      </w:hyperlink>
    </w:p>
    <w:p>
      <w:pPr>
        <w:pStyle w:val="TOC2"/>
        <w:tabs>
          <w:tab w:val="right" w:leader="dot" w:pos="8306"/>
        </w:tabs>
      </w:pPr>
      <w:hyperlink w:anchor="_Toc28483" w:history="1">
        <w:r>
          <w:rPr>
            <w:rFonts w:ascii="仿宋" w:eastAsia="仿宋" w:hAnsi="仿宋" w:cs="仿宋" w:hint="eastAsia"/>
            <w:lang w:eastAsia="zh-CN"/>
          </w:rPr>
          <w:t>(四)、威胁分析(T)</w:t>
        </w:r>
        <w:r>
          <w:tab/>
        </w:r>
        <w:r>
          <w:fldChar w:fldCharType="begin"/>
        </w:r>
        <w:r>
          <w:instrText xml:space="preserve"> PAGEREF _Toc28483 \h </w:instrText>
        </w:r>
        <w:r>
          <w:fldChar w:fldCharType="separate"/>
        </w:r>
        <w:r>
          <w:t>49</w:t>
        </w:r>
        <w:r>
          <w:fldChar w:fldCharType="end"/>
        </w:r>
      </w:hyperlink>
    </w:p>
    <w:p>
      <w:pPr>
        <w:pStyle w:val="TOC1"/>
        <w:tabs>
          <w:tab w:val="right" w:leader="dot" w:pos="8306"/>
        </w:tabs>
      </w:pPr>
      <w:hyperlink w:anchor="_Toc30098" w:history="1">
        <w:r>
          <w:rPr>
            <w:rFonts w:ascii="仿宋" w:eastAsia="仿宋" w:hAnsi="仿宋" w:cs="仿宋" w:hint="eastAsia"/>
            <w:lang w:eastAsia="zh-CN"/>
          </w:rPr>
          <w:t>七、投资方案分析</w:t>
        </w:r>
        <w:r>
          <w:tab/>
        </w:r>
        <w:r>
          <w:fldChar w:fldCharType="begin"/>
        </w:r>
        <w:r>
          <w:instrText xml:space="preserve"> PAGEREF _Toc30098 \h </w:instrText>
        </w:r>
        <w:r>
          <w:fldChar w:fldCharType="separate"/>
        </w:r>
        <w:r>
          <w:t>50</w:t>
        </w:r>
        <w:r>
          <w:fldChar w:fldCharType="end"/>
        </w:r>
      </w:hyperlink>
    </w:p>
    <w:p>
      <w:pPr>
        <w:pStyle w:val="TOC2"/>
        <w:tabs>
          <w:tab w:val="right" w:leader="dot" w:pos="8306"/>
        </w:tabs>
      </w:pPr>
      <w:hyperlink w:anchor="_Toc26196" w:history="1">
        <w:r>
          <w:rPr>
            <w:rFonts w:ascii="仿宋" w:eastAsia="仿宋" w:hAnsi="仿宋" w:cs="仿宋" w:hint="eastAsia"/>
            <w:lang w:eastAsia="zh-CN"/>
          </w:rPr>
          <w:t>(一)、编制说明</w:t>
        </w:r>
        <w:r>
          <w:tab/>
        </w:r>
        <w:r>
          <w:fldChar w:fldCharType="begin"/>
        </w:r>
        <w:r>
          <w:instrText xml:space="preserve"> PAGEREF _Toc26196 \h </w:instrText>
        </w:r>
        <w:r>
          <w:fldChar w:fldCharType="separate"/>
        </w:r>
        <w:r>
          <w:t>50</w:t>
        </w:r>
        <w:r>
          <w:fldChar w:fldCharType="end"/>
        </w:r>
      </w:hyperlink>
    </w:p>
    <w:p>
      <w:pPr>
        <w:pStyle w:val="TOC2"/>
        <w:tabs>
          <w:tab w:val="right" w:leader="dot" w:pos="8306"/>
        </w:tabs>
      </w:pPr>
      <w:hyperlink w:anchor="_Toc27375" w:history="1">
        <w:r>
          <w:rPr>
            <w:rFonts w:ascii="仿宋" w:eastAsia="仿宋" w:hAnsi="仿宋" w:cs="仿宋" w:hint="eastAsia"/>
            <w:lang w:eastAsia="zh-CN"/>
          </w:rPr>
          <w:t>(二)、建设投资</w:t>
        </w:r>
        <w:r>
          <w:tab/>
        </w:r>
        <w:r>
          <w:fldChar w:fldCharType="begin"/>
        </w:r>
        <w:r>
          <w:instrText xml:space="preserve"> PAGEREF _Toc27375 \h </w:instrText>
        </w:r>
        <w:r>
          <w:fldChar w:fldCharType="separate"/>
        </w:r>
        <w:r>
          <w:t>50</w:t>
        </w:r>
        <w:r>
          <w:fldChar w:fldCharType="end"/>
        </w:r>
      </w:hyperlink>
    </w:p>
    <w:p>
      <w:pPr>
        <w:pStyle w:val="TOC2"/>
        <w:tabs>
          <w:tab w:val="right" w:leader="dot" w:pos="8306"/>
        </w:tabs>
      </w:pPr>
      <w:hyperlink w:anchor="_Toc29354" w:history="1">
        <w:r>
          <w:rPr>
            <w:rFonts w:ascii="仿宋" w:eastAsia="仿宋" w:hAnsi="仿宋" w:cs="仿宋" w:hint="eastAsia"/>
            <w:lang w:eastAsia="zh-CN"/>
          </w:rPr>
          <w:t>(三)、建设期利息</w:t>
        </w:r>
        <w:r>
          <w:tab/>
        </w:r>
        <w:r>
          <w:fldChar w:fldCharType="begin"/>
        </w:r>
        <w:r>
          <w:instrText xml:space="preserve"> PAGEREF _Toc29354 \h </w:instrText>
        </w:r>
        <w:r>
          <w:fldChar w:fldCharType="separate"/>
        </w:r>
        <w:r>
          <w:t>50</w:t>
        </w:r>
        <w:r>
          <w:fldChar w:fldCharType="end"/>
        </w:r>
      </w:hyperlink>
    </w:p>
    <w:p>
      <w:pPr>
        <w:pStyle w:val="TOC2"/>
        <w:tabs>
          <w:tab w:val="right" w:leader="dot" w:pos="8306"/>
        </w:tabs>
      </w:pPr>
      <w:hyperlink w:anchor="_Toc3136" w:history="1">
        <w:r>
          <w:rPr>
            <w:rFonts w:ascii="仿宋" w:eastAsia="仿宋" w:hAnsi="仿宋" w:cs="仿宋" w:hint="eastAsia"/>
            <w:lang w:eastAsia="zh-CN"/>
          </w:rPr>
          <w:t>(四)、流动资金</w:t>
        </w:r>
        <w:r>
          <w:tab/>
        </w:r>
        <w:r>
          <w:fldChar w:fldCharType="begin"/>
        </w:r>
        <w:r>
          <w:instrText xml:space="preserve"> PAGEREF _Toc3136 \h </w:instrText>
        </w:r>
        <w:r>
          <w:fldChar w:fldCharType="separate"/>
        </w:r>
        <w:r>
          <w:t>51</w:t>
        </w:r>
        <w:r>
          <w:fldChar w:fldCharType="end"/>
        </w:r>
      </w:hyperlink>
    </w:p>
    <w:p>
      <w:pPr>
        <w:pStyle w:val="TOC2"/>
        <w:tabs>
          <w:tab w:val="right" w:leader="dot" w:pos="8306"/>
        </w:tabs>
      </w:pPr>
      <w:hyperlink w:anchor="_Toc6363" w:history="1">
        <w:r>
          <w:rPr>
            <w:rFonts w:ascii="仿宋" w:eastAsia="仿宋" w:hAnsi="仿宋" w:cs="仿宋" w:hint="eastAsia"/>
            <w:lang w:eastAsia="zh-CN"/>
          </w:rPr>
          <w:t>(五)、玻璃机械项目总投资</w:t>
        </w:r>
        <w:r>
          <w:tab/>
        </w:r>
        <w:r>
          <w:fldChar w:fldCharType="begin"/>
        </w:r>
        <w:r>
          <w:instrText xml:space="preserve"> PAGEREF _Toc6363 \h </w:instrText>
        </w:r>
        <w:r>
          <w:fldChar w:fldCharType="separate"/>
        </w:r>
        <w:r>
          <w:t>51</w:t>
        </w:r>
        <w:r>
          <w:fldChar w:fldCharType="end"/>
        </w:r>
      </w:hyperlink>
    </w:p>
    <w:p>
      <w:pPr>
        <w:pStyle w:val="TOC2"/>
        <w:tabs>
          <w:tab w:val="right" w:leader="dot" w:pos="8306"/>
        </w:tabs>
      </w:pPr>
      <w:hyperlink w:anchor="_Toc25579" w:history="1">
        <w:r>
          <w:rPr>
            <w:rFonts w:ascii="仿宋" w:eastAsia="仿宋" w:hAnsi="仿宋" w:cs="仿宋" w:hint="eastAsia"/>
            <w:lang w:eastAsia="zh-CN"/>
          </w:rPr>
          <w:t>(六)、资金筹措与投资计划</w:t>
        </w:r>
        <w:r>
          <w:tab/>
        </w:r>
        <w:r>
          <w:fldChar w:fldCharType="begin"/>
        </w:r>
        <w:r>
          <w:instrText xml:space="preserve"> PAGEREF _Toc25579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48" w:history="1">
        <w:r>
          <w:rPr>
            <w:rFonts w:ascii="仿宋" w:eastAsia="仿宋" w:hAnsi="仿宋" w:cs="仿宋" w:hint="eastAsia"/>
            <w:lang w:eastAsia="zh-CN"/>
          </w:rPr>
          <w:t>八、目标客户和受众分析</w:t>
        </w:r>
        <w:r>
          <w:tab/>
        </w:r>
        <w:r>
          <w:fldChar w:fldCharType="begin"/>
        </w:r>
        <w:r>
          <w:instrText xml:space="preserve"> PAGEREF _Toc31048 \h </w:instrText>
        </w:r>
        <w:r>
          <w:fldChar w:fldCharType="separate"/>
        </w:r>
        <w:r>
          <w:t>52</w:t>
        </w:r>
        <w:r>
          <w:fldChar w:fldCharType="end"/>
        </w:r>
      </w:hyperlink>
    </w:p>
    <w:p>
      <w:pPr>
        <w:pStyle w:val="TOC2"/>
        <w:tabs>
          <w:tab w:val="right" w:leader="dot" w:pos="8306"/>
        </w:tabs>
      </w:pPr>
      <w:hyperlink w:anchor="_Toc14836" w:history="1">
        <w:r>
          <w:rPr>
            <w:rFonts w:ascii="仿宋" w:eastAsia="仿宋" w:hAnsi="仿宋" w:cs="仿宋" w:hint="eastAsia"/>
            <w:lang w:eastAsia="zh-CN"/>
          </w:rPr>
          <w:t>(一)、客户群体描述</w:t>
        </w:r>
        <w:r>
          <w:tab/>
        </w:r>
        <w:r>
          <w:fldChar w:fldCharType="begin"/>
        </w:r>
        <w:r>
          <w:instrText xml:space="preserve"> PAGEREF _Toc14836 \h </w:instrText>
        </w:r>
        <w:r>
          <w:fldChar w:fldCharType="separate"/>
        </w:r>
        <w:r>
          <w:t>52</w:t>
        </w:r>
        <w:r>
          <w:fldChar w:fldCharType="end"/>
        </w:r>
      </w:hyperlink>
    </w:p>
    <w:p>
      <w:pPr>
        <w:pStyle w:val="TOC2"/>
        <w:tabs>
          <w:tab w:val="right" w:leader="dot" w:pos="8306"/>
        </w:tabs>
      </w:pPr>
      <w:hyperlink w:anchor="_Toc2130" w:history="1">
        <w:r>
          <w:rPr>
            <w:rFonts w:ascii="仿宋" w:eastAsia="仿宋" w:hAnsi="仿宋" w:cs="仿宋" w:hint="eastAsia"/>
            <w:lang w:eastAsia="zh-CN"/>
          </w:rPr>
          <w:t>(二)、客户需求和期望</w:t>
        </w:r>
        <w:r>
          <w:tab/>
        </w:r>
        <w:r>
          <w:fldChar w:fldCharType="begin"/>
        </w:r>
        <w:r>
          <w:instrText xml:space="preserve"> PAGEREF _Toc2130 \h </w:instrText>
        </w:r>
        <w:r>
          <w:fldChar w:fldCharType="separate"/>
        </w:r>
        <w:r>
          <w:t>53</w:t>
        </w:r>
        <w:r>
          <w:fldChar w:fldCharType="end"/>
        </w:r>
      </w:hyperlink>
    </w:p>
    <w:p>
      <w:pPr>
        <w:pStyle w:val="TOC2"/>
        <w:tabs>
          <w:tab w:val="right" w:leader="dot" w:pos="8306"/>
        </w:tabs>
      </w:pPr>
      <w:hyperlink w:anchor="_Toc29701" w:history="1">
        <w:r>
          <w:rPr>
            <w:rFonts w:ascii="仿宋" w:eastAsia="仿宋" w:hAnsi="仿宋" w:cs="仿宋" w:hint="eastAsia"/>
            <w:lang w:eastAsia="zh-CN"/>
          </w:rPr>
          <w:t>(三)、客户获取策略</w:t>
        </w:r>
        <w:r>
          <w:tab/>
        </w:r>
        <w:r>
          <w:fldChar w:fldCharType="begin"/>
        </w:r>
        <w:r>
          <w:instrText xml:space="preserve"> PAGEREF _Toc29701 \h </w:instrText>
        </w:r>
        <w:r>
          <w:fldChar w:fldCharType="separate"/>
        </w:r>
        <w:r>
          <w:t>55</w:t>
        </w:r>
        <w:r>
          <w:fldChar w:fldCharType="end"/>
        </w:r>
      </w:hyperlink>
    </w:p>
    <w:p>
      <w:pPr>
        <w:pStyle w:val="TOC2"/>
        <w:tabs>
          <w:tab w:val="right" w:leader="dot" w:pos="8306"/>
        </w:tabs>
      </w:pPr>
      <w:hyperlink w:anchor="_Toc21687" w:history="1">
        <w:r>
          <w:rPr>
            <w:rFonts w:ascii="仿宋" w:eastAsia="仿宋" w:hAnsi="仿宋" w:cs="仿宋" w:hint="eastAsia"/>
            <w:lang w:eastAsia="zh-CN"/>
          </w:rPr>
          <w:t>(四)、客户关系管理</w:t>
        </w:r>
        <w:r>
          <w:tab/>
        </w:r>
        <w:r>
          <w:fldChar w:fldCharType="begin"/>
        </w:r>
        <w:r>
          <w:instrText xml:space="preserve"> PAGEREF _Toc21687 \h </w:instrText>
        </w:r>
        <w:r>
          <w:fldChar w:fldCharType="separate"/>
        </w:r>
        <w:r>
          <w:t>57</w:t>
        </w:r>
        <w:r>
          <w:fldChar w:fldCharType="end"/>
        </w:r>
      </w:hyperlink>
    </w:p>
    <w:p>
      <w:pPr>
        <w:pStyle w:val="TOC1"/>
        <w:tabs>
          <w:tab w:val="right" w:leader="dot" w:pos="8306"/>
        </w:tabs>
      </w:pPr>
      <w:hyperlink w:anchor="_Toc3759" w:history="1">
        <w:r>
          <w:rPr>
            <w:rFonts w:ascii="仿宋" w:eastAsia="仿宋" w:hAnsi="仿宋" w:cs="仿宋" w:hint="eastAsia"/>
            <w:lang w:eastAsia="zh-CN"/>
          </w:rPr>
          <w:t>九、玻璃机械项目风险分析</w:t>
        </w:r>
        <w:r>
          <w:tab/>
        </w:r>
        <w:r>
          <w:fldChar w:fldCharType="begin"/>
        </w:r>
        <w:r>
          <w:instrText xml:space="preserve"> PAGEREF _Toc3759 \h </w:instrText>
        </w:r>
        <w:r>
          <w:fldChar w:fldCharType="separate"/>
        </w:r>
        <w:r>
          <w:t>59</w:t>
        </w:r>
        <w:r>
          <w:fldChar w:fldCharType="end"/>
        </w:r>
      </w:hyperlink>
    </w:p>
    <w:p>
      <w:pPr>
        <w:pStyle w:val="TOC2"/>
        <w:tabs>
          <w:tab w:val="right" w:leader="dot" w:pos="8306"/>
        </w:tabs>
      </w:pPr>
      <w:hyperlink w:anchor="_Toc13901" w:history="1">
        <w:r>
          <w:rPr>
            <w:rFonts w:ascii="仿宋" w:eastAsia="仿宋" w:hAnsi="仿宋" w:cs="仿宋" w:hint="eastAsia"/>
            <w:lang w:eastAsia="zh-CN"/>
          </w:rPr>
          <w:t>(一)、玻璃机械项目风险分析</w:t>
        </w:r>
        <w:r>
          <w:tab/>
        </w:r>
        <w:r>
          <w:fldChar w:fldCharType="begin"/>
        </w:r>
        <w:r>
          <w:instrText xml:space="preserve"> PAGEREF _Toc13901 \h </w:instrText>
        </w:r>
        <w:r>
          <w:fldChar w:fldCharType="separate"/>
        </w:r>
        <w:r>
          <w:t>59</w:t>
        </w:r>
        <w:r>
          <w:fldChar w:fldCharType="end"/>
        </w:r>
      </w:hyperlink>
    </w:p>
    <w:p>
      <w:pPr>
        <w:pStyle w:val="TOC2"/>
        <w:tabs>
          <w:tab w:val="right" w:leader="dot" w:pos="8306"/>
        </w:tabs>
      </w:pPr>
      <w:hyperlink w:anchor="_Toc16854" w:history="1">
        <w:r>
          <w:rPr>
            <w:rFonts w:ascii="仿宋" w:eastAsia="仿宋" w:hAnsi="仿宋" w:cs="仿宋" w:hint="eastAsia"/>
            <w:lang w:eastAsia="zh-CN"/>
          </w:rPr>
          <w:t>(二)、玻璃机械项目风险对策</w:t>
        </w:r>
        <w:r>
          <w:tab/>
        </w:r>
        <w:r>
          <w:fldChar w:fldCharType="begin"/>
        </w:r>
        <w:r>
          <w:instrText xml:space="preserve"> PAGEREF _Toc16854 \h </w:instrText>
        </w:r>
        <w:r>
          <w:fldChar w:fldCharType="separate"/>
        </w:r>
        <w:r>
          <w:t>60</w:t>
        </w:r>
        <w:r>
          <w:fldChar w:fldCharType="end"/>
        </w:r>
      </w:hyperlink>
    </w:p>
    <w:p>
      <w:pPr>
        <w:pStyle w:val="TOC1"/>
        <w:tabs>
          <w:tab w:val="right" w:leader="dot" w:pos="8306"/>
        </w:tabs>
      </w:pPr>
      <w:hyperlink w:anchor="_Toc20287" w:history="1">
        <w:r>
          <w:rPr>
            <w:rFonts w:ascii="仿宋" w:eastAsia="仿宋" w:hAnsi="仿宋" w:cs="仿宋" w:hint="eastAsia"/>
            <w:lang w:eastAsia="zh-CN"/>
          </w:rPr>
          <w:t>十、公司组建背景分析</w:t>
        </w:r>
        <w:r>
          <w:tab/>
        </w:r>
        <w:r>
          <w:fldChar w:fldCharType="begin"/>
        </w:r>
        <w:r>
          <w:instrText xml:space="preserve"> PAGEREF _Toc20287 \h </w:instrText>
        </w:r>
        <w:r>
          <w:fldChar w:fldCharType="separate"/>
        </w:r>
        <w:r>
          <w:t>61</w:t>
        </w:r>
        <w:r>
          <w:fldChar w:fldCharType="end"/>
        </w:r>
      </w:hyperlink>
    </w:p>
    <w:p>
      <w:pPr>
        <w:pStyle w:val="TOC2"/>
        <w:tabs>
          <w:tab w:val="right" w:leader="dot" w:pos="8306"/>
        </w:tabs>
      </w:pPr>
      <w:hyperlink w:anchor="_Toc12649" w:history="1">
        <w:r>
          <w:rPr>
            <w:rFonts w:ascii="仿宋" w:eastAsia="仿宋" w:hAnsi="仿宋" w:cs="仿宋" w:hint="eastAsia"/>
            <w:lang w:eastAsia="zh-CN"/>
          </w:rPr>
          <w:t>(一)、玻璃机械项目背景分析</w:t>
        </w:r>
        <w:r>
          <w:tab/>
        </w:r>
        <w:r>
          <w:fldChar w:fldCharType="begin"/>
        </w:r>
        <w:r>
          <w:instrText xml:space="preserve"> PAGEREF _Toc12649 \h </w:instrText>
        </w:r>
        <w:r>
          <w:fldChar w:fldCharType="separate"/>
        </w:r>
        <w:r>
          <w:t>61</w:t>
        </w:r>
        <w:r>
          <w:fldChar w:fldCharType="end"/>
        </w:r>
      </w:hyperlink>
    </w:p>
    <w:p>
      <w:pPr>
        <w:pStyle w:val="TOC2"/>
        <w:tabs>
          <w:tab w:val="right" w:leader="dot" w:pos="8306"/>
        </w:tabs>
      </w:pPr>
      <w:hyperlink w:anchor="_Toc23660" w:history="1">
        <w:r>
          <w:rPr>
            <w:rFonts w:ascii="仿宋" w:eastAsia="仿宋" w:hAnsi="仿宋" w:cs="仿宋" w:hint="eastAsia"/>
            <w:lang w:eastAsia="zh-CN"/>
          </w:rPr>
          <w:t>(二)、玻璃机械项目建设必要性分析</w:t>
        </w:r>
        <w:r>
          <w:tab/>
        </w:r>
        <w:r>
          <w:fldChar w:fldCharType="begin"/>
        </w:r>
        <w:r>
          <w:instrText xml:space="preserve"> PAGEREF _Toc23660 \h </w:instrText>
        </w:r>
        <w:r>
          <w:fldChar w:fldCharType="separate"/>
        </w:r>
        <w:r>
          <w:t>62</w:t>
        </w:r>
        <w:r>
          <w:fldChar w:fldCharType="end"/>
        </w:r>
      </w:hyperlink>
    </w:p>
    <w:p>
      <w:pPr>
        <w:pStyle w:val="TOC2"/>
        <w:tabs>
          <w:tab w:val="right" w:leader="dot" w:pos="8306"/>
        </w:tabs>
      </w:pPr>
      <w:hyperlink w:anchor="_Toc21708" w:history="1">
        <w:r>
          <w:rPr>
            <w:rFonts w:ascii="仿宋" w:eastAsia="仿宋" w:hAnsi="仿宋" w:cs="仿宋" w:hint="eastAsia"/>
            <w:lang w:eastAsia="zh-CN"/>
          </w:rPr>
          <w:t>(三)、鼓励中小企业发展</w:t>
        </w:r>
        <w:r>
          <w:tab/>
        </w:r>
        <w:r>
          <w:fldChar w:fldCharType="begin"/>
        </w:r>
        <w:r>
          <w:instrText xml:space="preserve"> PAGEREF _Toc21708 \h </w:instrText>
        </w:r>
        <w:r>
          <w:fldChar w:fldCharType="separate"/>
        </w:r>
        <w:r>
          <w:t>63</w:t>
        </w:r>
        <w:r>
          <w:fldChar w:fldCharType="end"/>
        </w:r>
      </w:hyperlink>
    </w:p>
    <w:p>
      <w:pPr>
        <w:pStyle w:val="TOC2"/>
        <w:tabs>
          <w:tab w:val="right" w:leader="dot" w:pos="8306"/>
        </w:tabs>
      </w:pPr>
      <w:hyperlink w:anchor="_Toc30118" w:history="1">
        <w:r>
          <w:rPr>
            <w:rFonts w:ascii="仿宋" w:eastAsia="仿宋" w:hAnsi="仿宋" w:cs="仿宋" w:hint="eastAsia"/>
            <w:lang w:eastAsia="zh-CN"/>
          </w:rPr>
          <w:t>(四)、宏观经济形势分析</w:t>
        </w:r>
        <w:r>
          <w:tab/>
        </w:r>
        <w:r>
          <w:fldChar w:fldCharType="begin"/>
        </w:r>
        <w:r>
          <w:instrText xml:space="preserve"> PAGEREF _Toc30118 \h </w:instrText>
        </w:r>
        <w:r>
          <w:fldChar w:fldCharType="separate"/>
        </w:r>
        <w:r>
          <w:t>64</w:t>
        </w:r>
        <w:r>
          <w:fldChar w:fldCharType="end"/>
        </w:r>
      </w:hyperlink>
    </w:p>
    <w:p>
      <w:pPr>
        <w:pStyle w:val="TOC1"/>
        <w:tabs>
          <w:tab w:val="right" w:leader="dot" w:pos="8306"/>
        </w:tabs>
      </w:pPr>
      <w:hyperlink w:anchor="_Toc21150" w:history="1">
        <w:r>
          <w:rPr>
            <w:rFonts w:ascii="仿宋" w:eastAsia="仿宋" w:hAnsi="仿宋" w:cs="仿宋" w:hint="eastAsia"/>
            <w:lang w:eastAsia="zh-CN"/>
          </w:rPr>
          <w:t>十一、战略合作伙伴</w:t>
        </w:r>
        <w:r>
          <w:tab/>
        </w:r>
        <w:r>
          <w:fldChar w:fldCharType="begin"/>
        </w:r>
        <w:r>
          <w:instrText xml:space="preserve"> PAGEREF _Toc21150 \h </w:instrText>
        </w:r>
        <w:r>
          <w:fldChar w:fldCharType="separate"/>
        </w:r>
        <w:r>
          <w:t>65</w:t>
        </w:r>
        <w:r>
          <w:fldChar w:fldCharType="end"/>
        </w:r>
      </w:hyperlink>
    </w:p>
    <w:p>
      <w:pPr>
        <w:pStyle w:val="TOC2"/>
        <w:tabs>
          <w:tab w:val="right" w:leader="dot" w:pos="8306"/>
        </w:tabs>
      </w:pPr>
      <w:hyperlink w:anchor="_Toc9426" w:history="1">
        <w:r>
          <w:rPr>
            <w:rFonts w:ascii="仿宋" w:eastAsia="仿宋" w:hAnsi="仿宋" w:cs="仿宋" w:hint="eastAsia"/>
            <w:lang w:eastAsia="zh-CN"/>
          </w:rPr>
          <w:t>(一)、合作伙伴关系</w:t>
        </w:r>
        <w:r>
          <w:tab/>
        </w:r>
        <w:r>
          <w:fldChar w:fldCharType="begin"/>
        </w:r>
        <w:r>
          <w:instrText xml:space="preserve"> PAGEREF _Toc9426 \h </w:instrText>
        </w:r>
        <w:r>
          <w:fldChar w:fldCharType="separate"/>
        </w:r>
        <w:r>
          <w:t>65</w:t>
        </w:r>
        <w:r>
          <w:fldChar w:fldCharType="end"/>
        </w:r>
      </w:hyperlink>
    </w:p>
    <w:p>
      <w:pPr>
        <w:pStyle w:val="TOC2"/>
        <w:tabs>
          <w:tab w:val="right" w:leader="dot" w:pos="8306"/>
        </w:tabs>
      </w:pPr>
      <w:hyperlink w:anchor="_Toc15308" w:history="1">
        <w:r>
          <w:rPr>
            <w:rFonts w:ascii="仿宋" w:eastAsia="仿宋" w:hAnsi="仿宋" w:cs="仿宋" w:hint="eastAsia"/>
            <w:lang w:eastAsia="zh-CN"/>
          </w:rPr>
          <w:t>(二)、合作玻璃机械项目</w:t>
        </w:r>
        <w:r>
          <w:tab/>
        </w:r>
        <w:r>
          <w:fldChar w:fldCharType="begin"/>
        </w:r>
        <w:r>
          <w:instrText xml:space="preserve"> PAGEREF _Toc15308 \h </w:instrText>
        </w:r>
        <w:r>
          <w:fldChar w:fldCharType="separate"/>
        </w:r>
        <w:r>
          <w:t>66</w:t>
        </w:r>
        <w:r>
          <w:fldChar w:fldCharType="end"/>
        </w:r>
      </w:hyperlink>
    </w:p>
    <w:p>
      <w:pPr>
        <w:pStyle w:val="TOC2"/>
        <w:tabs>
          <w:tab w:val="right" w:leader="dot" w:pos="8306"/>
        </w:tabs>
      </w:pPr>
      <w:hyperlink w:anchor="_Toc13128" w:history="1">
        <w:r>
          <w:rPr>
            <w:rFonts w:ascii="仿宋" w:eastAsia="仿宋" w:hAnsi="仿宋" w:cs="仿宋" w:hint="eastAsia"/>
            <w:lang w:eastAsia="zh-CN"/>
          </w:rPr>
          <w:t>(三)、合作伙伴的作用</w:t>
        </w:r>
        <w:r>
          <w:tab/>
        </w:r>
        <w:r>
          <w:fldChar w:fldCharType="begin"/>
        </w:r>
        <w:r>
          <w:instrText xml:space="preserve"> PAGEREF _Toc13128 \h </w:instrText>
        </w:r>
        <w:r>
          <w:fldChar w:fldCharType="separate"/>
        </w:r>
        <w:r>
          <w:t>66</w:t>
        </w:r>
        <w:r>
          <w:fldChar w:fldCharType="end"/>
        </w:r>
      </w:hyperlink>
    </w:p>
    <w:p>
      <w:pPr>
        <w:pStyle w:val="TOC1"/>
        <w:tabs>
          <w:tab w:val="right" w:leader="dot" w:pos="8306"/>
        </w:tabs>
      </w:pPr>
      <w:hyperlink w:anchor="_Toc10249" w:history="1">
        <w:r>
          <w:rPr>
            <w:rFonts w:ascii="仿宋" w:eastAsia="仿宋" w:hAnsi="仿宋" w:cs="仿宋" w:hint="eastAsia"/>
            <w:lang w:eastAsia="zh-CN"/>
          </w:rPr>
          <w:t>十二、法律和合规事项</w:t>
        </w:r>
        <w:r>
          <w:tab/>
        </w:r>
        <w:r>
          <w:fldChar w:fldCharType="begin"/>
        </w:r>
        <w:r>
          <w:instrText xml:space="preserve"> PAGEREF _Toc10249 \h </w:instrText>
        </w:r>
        <w:r>
          <w:fldChar w:fldCharType="separate"/>
        </w:r>
        <w:r>
          <w:t>67</w:t>
        </w:r>
        <w:r>
          <w:fldChar w:fldCharType="end"/>
        </w:r>
      </w:hyperlink>
    </w:p>
    <w:p>
      <w:pPr>
        <w:pStyle w:val="TOC2"/>
        <w:tabs>
          <w:tab w:val="right" w:leader="dot" w:pos="8306"/>
        </w:tabs>
      </w:pPr>
      <w:hyperlink w:anchor="_Toc18137" w:history="1">
        <w:r>
          <w:rPr>
            <w:rFonts w:ascii="仿宋" w:eastAsia="仿宋" w:hAnsi="仿宋" w:cs="仿宋" w:hint="eastAsia"/>
            <w:lang w:eastAsia="zh-CN"/>
          </w:rPr>
          <w:t>(一)、公司注册和法律地位</w:t>
        </w:r>
        <w:r>
          <w:tab/>
        </w:r>
        <w:r>
          <w:fldChar w:fldCharType="begin"/>
        </w:r>
        <w:r>
          <w:instrText xml:space="preserve"> PAGEREF _Toc18137 \h </w:instrText>
        </w:r>
        <w:r>
          <w:fldChar w:fldCharType="separate"/>
        </w:r>
        <w:r>
          <w:t>67</w:t>
        </w:r>
        <w:r>
          <w:fldChar w:fldCharType="end"/>
        </w:r>
      </w:hyperlink>
    </w:p>
    <w:p>
      <w:pPr>
        <w:pStyle w:val="TOC2"/>
        <w:tabs>
          <w:tab w:val="right" w:leader="dot" w:pos="8306"/>
        </w:tabs>
      </w:pPr>
      <w:hyperlink w:anchor="_Toc1820" w:history="1">
        <w:r>
          <w:rPr>
            <w:rFonts w:ascii="仿宋" w:eastAsia="仿宋" w:hAnsi="仿宋" w:cs="仿宋" w:hint="eastAsia"/>
            <w:lang w:eastAsia="zh-CN"/>
          </w:rPr>
          <w:t>(二)、专业许可与许可证</w:t>
        </w:r>
        <w:r>
          <w:tab/>
        </w:r>
        <w:r>
          <w:fldChar w:fldCharType="begin"/>
        </w:r>
        <w:r>
          <w:instrText xml:space="preserve"> PAGEREF _Toc1820 \h </w:instrText>
        </w:r>
        <w:r>
          <w:fldChar w:fldCharType="separate"/>
        </w:r>
        <w:r>
          <w:t>67</w:t>
        </w:r>
        <w:r>
          <w:fldChar w:fldCharType="end"/>
        </w:r>
      </w:hyperlink>
    </w:p>
    <w:p>
      <w:pPr>
        <w:pStyle w:val="TOC2"/>
        <w:tabs>
          <w:tab w:val="right" w:leader="dot" w:pos="8306"/>
        </w:tabs>
      </w:pPr>
      <w:hyperlink w:anchor="_Toc29802" w:history="1">
        <w:r>
          <w:rPr>
            <w:rFonts w:ascii="仿宋" w:eastAsia="仿宋" w:hAnsi="仿宋" w:cs="仿宋" w:hint="eastAsia"/>
            <w:lang w:eastAsia="zh-CN"/>
          </w:rPr>
          <w:t>(三)、知识产权</w:t>
        </w:r>
        <w:r>
          <w:tab/>
        </w:r>
        <w:r>
          <w:fldChar w:fldCharType="begin"/>
        </w:r>
        <w:r>
          <w:instrText xml:space="preserve"> PAGEREF _Toc29802 \h </w:instrText>
        </w:r>
        <w:r>
          <w:fldChar w:fldCharType="separate"/>
        </w:r>
        <w:r>
          <w:t>67</w:t>
        </w:r>
        <w:r>
          <w:fldChar w:fldCharType="end"/>
        </w:r>
      </w:hyperlink>
    </w:p>
    <w:p>
      <w:pPr>
        <w:pStyle w:val="TOC2"/>
        <w:tabs>
          <w:tab w:val="right" w:leader="dot" w:pos="8306"/>
        </w:tabs>
      </w:pPr>
      <w:hyperlink w:anchor="_Toc21936" w:history="1">
        <w:r>
          <w:rPr>
            <w:rFonts w:ascii="仿宋" w:eastAsia="仿宋" w:hAnsi="仿宋" w:cs="仿宋" w:hint="eastAsia"/>
            <w:lang w:eastAsia="zh-CN"/>
          </w:rPr>
          <w:t>(四)、合同与法律义务</w:t>
        </w:r>
        <w:r>
          <w:tab/>
        </w:r>
        <w:r>
          <w:fldChar w:fldCharType="begin"/>
        </w:r>
        <w:r>
          <w:instrText xml:space="preserve"> PAGEREF _Toc21936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874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020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451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https://d.book118.com/086114040231010035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玻璃机械行业相关公司设立可行性研究报告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玻璃机械行业相关公司设立可行性研究报告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玻璃机械行业相关公司设立可行性研究报告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玻璃机械行业相关公司设立可行性研究报告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玻璃机械行业相关公司设立可行性研究报告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86114040231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2024-01-01T18:05:00Z</dcterms:created>
  <dcterms:modified xsi:type="dcterms:W3CDTF">2024-01-01T18:05:56Z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02DFADA2EE49438FB053AEF12A85BDAF_11</vt:lpwstr>
  </property>
  <property fmtid="{D5CDD505-2E9C-101B-9397-08002B2CF9AE}" pid="3" name="KSOProductBuildVer">
    <vt:lpwstr>2052-12.1.0.16120</vt:lpwstr>
  </property>
</Properties>
</file>