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32836" w14:paraId="7E25C282" w14:textId="77777777">
      <w:pPr>
        <w:widowControl/>
        <w:jc w:val="left"/>
        <w:rPr>
          <w:rFonts w:ascii="仿宋" w:eastAsia="仿宋" w:hAnsi="仿宋"/>
          <w:b/>
          <w:sz w:val="40"/>
        </w:rPr>
      </w:pPr>
    </w:p>
    <w:p w:rsidR="00732836" w14:paraId="728F88C2" w14:textId="77777777">
      <w:pPr>
        <w:widowControl/>
        <w:jc w:val="left"/>
        <w:rPr>
          <w:rFonts w:ascii="仿宋" w:eastAsia="仿宋" w:hAnsi="仿宋"/>
          <w:b/>
          <w:sz w:val="40"/>
        </w:rPr>
      </w:pPr>
    </w:p>
    <w:p w:rsidR="00732836" w14:paraId="15C5C9F8" w14:textId="77777777">
      <w:pPr>
        <w:widowControl/>
        <w:jc w:val="left"/>
        <w:rPr>
          <w:rFonts w:ascii="仿宋" w:eastAsia="仿宋" w:hAnsi="仿宋"/>
          <w:b/>
          <w:sz w:val="40"/>
        </w:rPr>
      </w:pPr>
    </w:p>
    <w:p w:rsidR="00732836" w:rsidRPr="00732836" w14:paraId="398CAFE0" w14:textId="648629FF">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732836">
        <w:rPr>
          <w:rFonts w:ascii="宋体" w:eastAsia="宋体" w:hAnsi="宋体" w:hint="eastAsia"/>
          <w:b/>
          <w:sz w:val="60"/>
        </w:rPr>
        <w:t>脂肪酸甲酯乙氧基化物项目可行性研究分析报告</w:t>
      </w:r>
    </w:p>
    <w:p w:rsidR="00732836" w:rsidP="00732836" w14:paraId="61548213" w14:textId="62217B86">
      <w:pPr>
        <w:widowControl/>
        <w:jc w:val="center"/>
        <w:rPr>
          <w:rFonts w:ascii="仿宋" w:eastAsia="仿宋" w:hAnsi="仿宋" w:hint="eastAsia"/>
          <w:b/>
          <w:sz w:val="40"/>
        </w:rPr>
      </w:pPr>
      <w:r w:rsidRPr="00732836">
        <w:rPr>
          <w:rFonts w:ascii="仿宋" w:eastAsia="仿宋" w:hAnsi="仿宋" w:hint="eastAsia"/>
          <w:b/>
          <w:sz w:val="40"/>
        </w:rPr>
        <w:t>目录</w:t>
      </w:r>
    </w:p>
    <w:p w:rsidR="00732836" w14:paraId="687EDCCD" w14:textId="65C65D3E">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_Toc153605077 \h </w:instrText>
      </w:r>
      <w:r>
        <w:rPr>
          <w:noProof/>
        </w:rPr>
        <w:fldChar w:fldCharType="separate"/>
      </w:r>
      <w:r>
        <w:rPr>
          <w:noProof/>
        </w:rPr>
        <w:t>3</w:t>
      </w:r>
      <w:r>
        <w:rPr>
          <w:noProof/>
        </w:rPr>
        <w:fldChar w:fldCharType="end"/>
      </w:r>
    </w:p>
    <w:p w:rsidR="00732836" w14:paraId="65E9A114" w14:textId="55B4B459">
      <w:pPr>
        <w:pStyle w:val="TOC1"/>
        <w:tabs>
          <w:tab w:val="right" w:leader="dot" w:pos="8296"/>
        </w:tabs>
        <w:rPr>
          <w:noProof/>
        </w:rPr>
      </w:pPr>
      <w:r>
        <w:rPr>
          <w:noProof/>
        </w:rPr>
        <w:t>一、技术可行性分析</w:t>
      </w:r>
      <w:r>
        <w:rPr>
          <w:noProof/>
        </w:rPr>
        <w:tab/>
      </w:r>
      <w:r>
        <w:rPr>
          <w:noProof/>
        </w:rPr>
        <w:fldChar w:fldCharType="begin"/>
      </w:r>
      <w:r>
        <w:rPr>
          <w:noProof/>
        </w:rPr>
        <w:instrText xml:space="preserve"> PAGEREF _Toc153605078 \h </w:instrText>
      </w:r>
      <w:r>
        <w:rPr>
          <w:noProof/>
        </w:rPr>
        <w:fldChar w:fldCharType="separate"/>
      </w:r>
      <w:r>
        <w:rPr>
          <w:noProof/>
        </w:rPr>
        <w:t>3</w:t>
      </w:r>
      <w:r>
        <w:rPr>
          <w:noProof/>
        </w:rPr>
        <w:fldChar w:fldCharType="end"/>
      </w:r>
    </w:p>
    <w:p w:rsidR="00732836" w14:paraId="4ED558BA" w14:textId="0DE82E78">
      <w:pPr>
        <w:pStyle w:val="TOC2"/>
        <w:tabs>
          <w:tab w:val="right" w:leader="dot" w:pos="8296"/>
        </w:tabs>
        <w:rPr>
          <w:noProof/>
        </w:rPr>
      </w:pPr>
      <w:r>
        <w:rPr>
          <w:noProof/>
        </w:rPr>
        <w:t>(一)、技术来源及先进性说明</w:t>
      </w:r>
      <w:r>
        <w:rPr>
          <w:noProof/>
        </w:rPr>
        <w:tab/>
      </w:r>
      <w:r>
        <w:rPr>
          <w:noProof/>
        </w:rPr>
        <w:fldChar w:fldCharType="begin"/>
      </w:r>
      <w:r>
        <w:rPr>
          <w:noProof/>
        </w:rPr>
        <w:instrText xml:space="preserve"> PAGEREF _Toc153605079 \h </w:instrText>
      </w:r>
      <w:r>
        <w:rPr>
          <w:noProof/>
        </w:rPr>
        <w:fldChar w:fldCharType="separate"/>
      </w:r>
      <w:r>
        <w:rPr>
          <w:noProof/>
        </w:rPr>
        <w:t>3</w:t>
      </w:r>
      <w:r>
        <w:rPr>
          <w:noProof/>
        </w:rPr>
        <w:fldChar w:fldCharType="end"/>
      </w:r>
    </w:p>
    <w:p w:rsidR="00732836" w14:paraId="69B9B6F4" w14:textId="65CCC81D">
      <w:pPr>
        <w:pStyle w:val="TOC2"/>
        <w:tabs>
          <w:tab w:val="right" w:leader="dot" w:pos="8296"/>
        </w:tabs>
        <w:rPr>
          <w:noProof/>
        </w:rPr>
      </w:pPr>
      <w:r>
        <w:rPr>
          <w:noProof/>
        </w:rPr>
        <w:t>(二)、脂肪酸甲酯乙氧基化物项目的技术难点及解决方案</w:t>
      </w:r>
      <w:r>
        <w:rPr>
          <w:noProof/>
        </w:rPr>
        <w:tab/>
      </w:r>
      <w:r>
        <w:rPr>
          <w:noProof/>
        </w:rPr>
        <w:fldChar w:fldCharType="begin"/>
      </w:r>
      <w:r>
        <w:rPr>
          <w:noProof/>
        </w:rPr>
        <w:instrText xml:space="preserve"> PAGEREF _Toc153605080 \h </w:instrText>
      </w:r>
      <w:r>
        <w:rPr>
          <w:noProof/>
        </w:rPr>
        <w:fldChar w:fldCharType="separate"/>
      </w:r>
      <w:r>
        <w:rPr>
          <w:noProof/>
        </w:rPr>
        <w:t>4</w:t>
      </w:r>
      <w:r>
        <w:rPr>
          <w:noProof/>
        </w:rPr>
        <w:fldChar w:fldCharType="end"/>
      </w:r>
    </w:p>
    <w:p w:rsidR="00732836" w14:paraId="14AC9140" w14:textId="30377BEA">
      <w:pPr>
        <w:pStyle w:val="TOC2"/>
        <w:tabs>
          <w:tab w:val="right" w:leader="dot" w:pos="8296"/>
        </w:tabs>
        <w:rPr>
          <w:noProof/>
        </w:rPr>
      </w:pPr>
      <w:r>
        <w:rPr>
          <w:noProof/>
        </w:rPr>
        <w:t>(三)、技术人才需求</w:t>
      </w:r>
      <w:r>
        <w:rPr>
          <w:noProof/>
        </w:rPr>
        <w:tab/>
      </w:r>
      <w:r>
        <w:rPr>
          <w:noProof/>
        </w:rPr>
        <w:fldChar w:fldCharType="begin"/>
      </w:r>
      <w:r>
        <w:rPr>
          <w:noProof/>
        </w:rPr>
        <w:instrText xml:space="preserve"> PAGEREF _Toc153605081 \h </w:instrText>
      </w:r>
      <w:r>
        <w:rPr>
          <w:noProof/>
        </w:rPr>
        <w:fldChar w:fldCharType="separate"/>
      </w:r>
      <w:r>
        <w:rPr>
          <w:noProof/>
        </w:rPr>
        <w:t>6</w:t>
      </w:r>
      <w:r>
        <w:rPr>
          <w:noProof/>
        </w:rPr>
        <w:fldChar w:fldCharType="end"/>
      </w:r>
    </w:p>
    <w:p w:rsidR="00732836" w14:paraId="3B4CF93A" w14:textId="793A3F59">
      <w:pPr>
        <w:pStyle w:val="TOC1"/>
        <w:tabs>
          <w:tab w:val="right" w:leader="dot" w:pos="8296"/>
        </w:tabs>
        <w:rPr>
          <w:noProof/>
        </w:rPr>
      </w:pPr>
      <w:r>
        <w:rPr>
          <w:noProof/>
        </w:rPr>
        <w:t>二、脂肪酸甲酯乙氧基化物项目选址科学性分析</w:t>
      </w:r>
      <w:r>
        <w:rPr>
          <w:noProof/>
        </w:rPr>
        <w:tab/>
      </w:r>
      <w:r>
        <w:rPr>
          <w:noProof/>
        </w:rPr>
        <w:fldChar w:fldCharType="begin"/>
      </w:r>
      <w:r>
        <w:rPr>
          <w:noProof/>
        </w:rPr>
        <w:instrText xml:space="preserve"> PAGEREF _Toc153605082 \h </w:instrText>
      </w:r>
      <w:r>
        <w:rPr>
          <w:noProof/>
        </w:rPr>
        <w:fldChar w:fldCharType="separate"/>
      </w:r>
      <w:r>
        <w:rPr>
          <w:noProof/>
        </w:rPr>
        <w:t>7</w:t>
      </w:r>
      <w:r>
        <w:rPr>
          <w:noProof/>
        </w:rPr>
        <w:fldChar w:fldCharType="end"/>
      </w:r>
    </w:p>
    <w:p w:rsidR="00732836" w14:paraId="1301E9A9" w14:textId="736273D0">
      <w:pPr>
        <w:pStyle w:val="TOC2"/>
        <w:tabs>
          <w:tab w:val="right" w:leader="dot" w:pos="8296"/>
        </w:tabs>
        <w:rPr>
          <w:noProof/>
        </w:rPr>
      </w:pPr>
      <w:r>
        <w:rPr>
          <w:noProof/>
        </w:rPr>
        <w:t>(一)、脂肪酸甲酯乙氧基化物项目厂址的选择原则</w:t>
      </w:r>
      <w:r>
        <w:rPr>
          <w:noProof/>
        </w:rPr>
        <w:tab/>
      </w:r>
      <w:r>
        <w:rPr>
          <w:noProof/>
        </w:rPr>
        <w:fldChar w:fldCharType="begin"/>
      </w:r>
      <w:r>
        <w:rPr>
          <w:noProof/>
        </w:rPr>
        <w:instrText xml:space="preserve"> PAGEREF _Toc153605083 \h </w:instrText>
      </w:r>
      <w:r>
        <w:rPr>
          <w:noProof/>
        </w:rPr>
        <w:fldChar w:fldCharType="separate"/>
      </w:r>
      <w:r>
        <w:rPr>
          <w:noProof/>
        </w:rPr>
        <w:t>7</w:t>
      </w:r>
      <w:r>
        <w:rPr>
          <w:noProof/>
        </w:rPr>
        <w:fldChar w:fldCharType="end"/>
      </w:r>
    </w:p>
    <w:p w:rsidR="00732836" w14:paraId="4B6DA5BA" w14:textId="7845A317">
      <w:pPr>
        <w:pStyle w:val="TOC2"/>
        <w:tabs>
          <w:tab w:val="right" w:leader="dot" w:pos="8296"/>
        </w:tabs>
        <w:rPr>
          <w:noProof/>
        </w:rPr>
      </w:pPr>
      <w:r>
        <w:rPr>
          <w:noProof/>
        </w:rPr>
        <w:t>(二)、脂肪酸甲酯乙氧基化物项目区概况</w:t>
      </w:r>
      <w:r>
        <w:rPr>
          <w:noProof/>
        </w:rPr>
        <w:tab/>
      </w:r>
      <w:r>
        <w:rPr>
          <w:noProof/>
        </w:rPr>
        <w:fldChar w:fldCharType="begin"/>
      </w:r>
      <w:r>
        <w:rPr>
          <w:noProof/>
        </w:rPr>
        <w:instrText xml:space="preserve"> PAGEREF _Toc153605084 \h </w:instrText>
      </w:r>
      <w:r>
        <w:rPr>
          <w:noProof/>
        </w:rPr>
        <w:fldChar w:fldCharType="separate"/>
      </w:r>
      <w:r>
        <w:rPr>
          <w:noProof/>
        </w:rPr>
        <w:t>7</w:t>
      </w:r>
      <w:r>
        <w:rPr>
          <w:noProof/>
        </w:rPr>
        <w:fldChar w:fldCharType="end"/>
      </w:r>
    </w:p>
    <w:p w:rsidR="00732836" w14:paraId="487BA64A" w14:textId="0FA21C58">
      <w:pPr>
        <w:pStyle w:val="TOC2"/>
        <w:tabs>
          <w:tab w:val="right" w:leader="dot" w:pos="8296"/>
        </w:tabs>
        <w:rPr>
          <w:noProof/>
        </w:rPr>
      </w:pPr>
      <w:r>
        <w:rPr>
          <w:noProof/>
        </w:rPr>
        <w:t>(三)、脂肪酸甲酯乙氧基化物厂址选择方案</w:t>
      </w:r>
      <w:r>
        <w:rPr>
          <w:noProof/>
        </w:rPr>
        <w:tab/>
      </w:r>
      <w:r>
        <w:rPr>
          <w:noProof/>
        </w:rPr>
        <w:fldChar w:fldCharType="begin"/>
      </w:r>
      <w:r>
        <w:rPr>
          <w:noProof/>
        </w:rPr>
        <w:instrText xml:space="preserve"> PAGEREF _Toc153605085 \h </w:instrText>
      </w:r>
      <w:r>
        <w:rPr>
          <w:noProof/>
        </w:rPr>
        <w:fldChar w:fldCharType="separate"/>
      </w:r>
      <w:r>
        <w:rPr>
          <w:noProof/>
        </w:rPr>
        <w:t>8</w:t>
      </w:r>
      <w:r>
        <w:rPr>
          <w:noProof/>
        </w:rPr>
        <w:fldChar w:fldCharType="end"/>
      </w:r>
    </w:p>
    <w:p w:rsidR="00732836" w14:paraId="4AA736EE" w14:textId="031D1AE9">
      <w:pPr>
        <w:pStyle w:val="TOC2"/>
        <w:tabs>
          <w:tab w:val="right" w:leader="dot" w:pos="8296"/>
        </w:tabs>
        <w:rPr>
          <w:noProof/>
        </w:rPr>
      </w:pPr>
      <w:r>
        <w:rPr>
          <w:noProof/>
        </w:rPr>
        <w:t>(四)、脂肪酸甲酯乙氧基化物项目选址用地权属性质类别及占地面积</w:t>
      </w:r>
      <w:r>
        <w:rPr>
          <w:noProof/>
        </w:rPr>
        <w:tab/>
      </w:r>
      <w:r>
        <w:rPr>
          <w:noProof/>
        </w:rPr>
        <w:fldChar w:fldCharType="begin"/>
      </w:r>
      <w:r>
        <w:rPr>
          <w:noProof/>
        </w:rPr>
        <w:instrText xml:space="preserve"> PAGEREF _Toc153605086 \h </w:instrText>
      </w:r>
      <w:r>
        <w:rPr>
          <w:noProof/>
        </w:rPr>
        <w:fldChar w:fldCharType="separate"/>
      </w:r>
      <w:r>
        <w:rPr>
          <w:noProof/>
        </w:rPr>
        <w:t>9</w:t>
      </w:r>
      <w:r>
        <w:rPr>
          <w:noProof/>
        </w:rPr>
        <w:fldChar w:fldCharType="end"/>
      </w:r>
    </w:p>
    <w:p w:rsidR="00732836" w14:paraId="0BF31E55" w14:textId="21B2F3D6">
      <w:pPr>
        <w:pStyle w:val="TOC2"/>
        <w:tabs>
          <w:tab w:val="right" w:leader="dot" w:pos="8296"/>
        </w:tabs>
        <w:rPr>
          <w:noProof/>
        </w:rPr>
      </w:pPr>
      <w:r>
        <w:rPr>
          <w:noProof/>
        </w:rPr>
        <w:t>(五)、脂肪酸甲酯乙氧基化物项目用地利用指标</w:t>
      </w:r>
      <w:r>
        <w:rPr>
          <w:noProof/>
        </w:rPr>
        <w:tab/>
      </w:r>
      <w:r>
        <w:rPr>
          <w:noProof/>
        </w:rPr>
        <w:fldChar w:fldCharType="begin"/>
      </w:r>
      <w:r>
        <w:rPr>
          <w:noProof/>
        </w:rPr>
        <w:instrText xml:space="preserve"> PAGEREF _Toc153605087 \h </w:instrText>
      </w:r>
      <w:r>
        <w:rPr>
          <w:noProof/>
        </w:rPr>
        <w:fldChar w:fldCharType="separate"/>
      </w:r>
      <w:r>
        <w:rPr>
          <w:noProof/>
        </w:rPr>
        <w:t>9</w:t>
      </w:r>
      <w:r>
        <w:rPr>
          <w:noProof/>
        </w:rPr>
        <w:fldChar w:fldCharType="end"/>
      </w:r>
    </w:p>
    <w:p w:rsidR="00732836" w14:paraId="08DF5C81" w14:textId="39A16214">
      <w:pPr>
        <w:pStyle w:val="TOC1"/>
        <w:tabs>
          <w:tab w:val="right" w:leader="dot" w:pos="8296"/>
        </w:tabs>
        <w:rPr>
          <w:noProof/>
        </w:rPr>
      </w:pPr>
      <w:r>
        <w:rPr>
          <w:noProof/>
        </w:rPr>
        <w:t>三、脂肪酸甲酯乙氧基化物行业社会文化影响评估</w:t>
      </w:r>
      <w:r>
        <w:rPr>
          <w:noProof/>
        </w:rPr>
        <w:tab/>
      </w:r>
      <w:r>
        <w:rPr>
          <w:noProof/>
        </w:rPr>
        <w:fldChar w:fldCharType="begin"/>
      </w:r>
      <w:r>
        <w:rPr>
          <w:noProof/>
        </w:rPr>
        <w:instrText xml:space="preserve"> PAGEREF _Toc153605088 \h </w:instrText>
      </w:r>
      <w:r>
        <w:rPr>
          <w:noProof/>
        </w:rPr>
        <w:fldChar w:fldCharType="separate"/>
      </w:r>
      <w:r>
        <w:rPr>
          <w:noProof/>
        </w:rPr>
        <w:t>9</w:t>
      </w:r>
      <w:r>
        <w:rPr>
          <w:noProof/>
        </w:rPr>
        <w:fldChar w:fldCharType="end"/>
      </w:r>
    </w:p>
    <w:p w:rsidR="00732836" w14:paraId="7BEC681F" w14:textId="14693959">
      <w:pPr>
        <w:pStyle w:val="TOC2"/>
        <w:tabs>
          <w:tab w:val="right" w:leader="dot" w:pos="8296"/>
        </w:tabs>
        <w:rPr>
          <w:noProof/>
        </w:rPr>
      </w:pPr>
      <w:r>
        <w:rPr>
          <w:noProof/>
        </w:rPr>
        <w:t>(一)、脂肪酸甲酯乙氧基化物在文化和艺术中的地位</w:t>
      </w:r>
      <w:r>
        <w:rPr>
          <w:noProof/>
        </w:rPr>
        <w:tab/>
      </w:r>
      <w:r>
        <w:rPr>
          <w:noProof/>
        </w:rPr>
        <w:fldChar w:fldCharType="begin"/>
      </w:r>
      <w:r>
        <w:rPr>
          <w:noProof/>
        </w:rPr>
        <w:instrText xml:space="preserve"> PAGEREF _Toc153605089 \h </w:instrText>
      </w:r>
      <w:r>
        <w:rPr>
          <w:noProof/>
        </w:rPr>
        <w:fldChar w:fldCharType="separate"/>
      </w:r>
      <w:r>
        <w:rPr>
          <w:noProof/>
        </w:rPr>
        <w:t>9</w:t>
      </w:r>
      <w:r>
        <w:rPr>
          <w:noProof/>
        </w:rPr>
        <w:fldChar w:fldCharType="end"/>
      </w:r>
    </w:p>
    <w:p w:rsidR="00732836" w14:paraId="3763745C" w14:textId="3ADD9CA2">
      <w:pPr>
        <w:pStyle w:val="TOC2"/>
        <w:tabs>
          <w:tab w:val="right" w:leader="dot" w:pos="8296"/>
        </w:tabs>
        <w:rPr>
          <w:noProof/>
        </w:rPr>
      </w:pPr>
      <w:r>
        <w:rPr>
          <w:noProof/>
        </w:rPr>
        <w:t>(二)、文化趋势对脂肪酸甲酯乙氧基化物需求的影响</w:t>
      </w:r>
      <w:r>
        <w:rPr>
          <w:noProof/>
        </w:rPr>
        <w:tab/>
      </w:r>
      <w:r>
        <w:rPr>
          <w:noProof/>
        </w:rPr>
        <w:fldChar w:fldCharType="begin"/>
      </w:r>
      <w:r>
        <w:rPr>
          <w:noProof/>
        </w:rPr>
        <w:instrText xml:space="preserve"> PAGEREF _Toc153605090 \h </w:instrText>
      </w:r>
      <w:r>
        <w:rPr>
          <w:noProof/>
        </w:rPr>
        <w:fldChar w:fldCharType="separate"/>
      </w:r>
      <w:r>
        <w:rPr>
          <w:noProof/>
        </w:rPr>
        <w:t>10</w:t>
      </w:r>
      <w:r>
        <w:rPr>
          <w:noProof/>
        </w:rPr>
        <w:fldChar w:fldCharType="end"/>
      </w:r>
    </w:p>
    <w:p w:rsidR="00732836" w14:paraId="7D73B413" w14:textId="482EB8F9">
      <w:pPr>
        <w:pStyle w:val="TOC2"/>
        <w:tabs>
          <w:tab w:val="right" w:leader="dot" w:pos="8296"/>
        </w:tabs>
        <w:rPr>
          <w:noProof/>
        </w:rPr>
      </w:pPr>
      <w:r>
        <w:rPr>
          <w:noProof/>
        </w:rPr>
        <w:t>(三)、社会文化因素的可行性分析</w:t>
      </w:r>
      <w:r>
        <w:rPr>
          <w:noProof/>
        </w:rPr>
        <w:tab/>
      </w:r>
      <w:r>
        <w:rPr>
          <w:noProof/>
        </w:rPr>
        <w:fldChar w:fldCharType="begin"/>
      </w:r>
      <w:r>
        <w:rPr>
          <w:noProof/>
        </w:rPr>
        <w:instrText xml:space="preserve"> PAGEREF _Toc153605091 \h </w:instrText>
      </w:r>
      <w:r>
        <w:rPr>
          <w:noProof/>
        </w:rPr>
        <w:fldChar w:fldCharType="separate"/>
      </w:r>
      <w:r>
        <w:rPr>
          <w:noProof/>
        </w:rPr>
        <w:t>12</w:t>
      </w:r>
      <w:r>
        <w:rPr>
          <w:noProof/>
        </w:rPr>
        <w:fldChar w:fldCharType="end"/>
      </w:r>
    </w:p>
    <w:p w:rsidR="00732836" w14:paraId="5AD0481E" w14:textId="23324222">
      <w:pPr>
        <w:pStyle w:val="TOC1"/>
        <w:tabs>
          <w:tab w:val="right" w:leader="dot" w:pos="8296"/>
        </w:tabs>
        <w:rPr>
          <w:noProof/>
        </w:rPr>
      </w:pPr>
      <w:r>
        <w:rPr>
          <w:noProof/>
        </w:rPr>
        <w:t>四、脂肪酸甲酯乙氧基化物项目综合评价</w:t>
      </w:r>
      <w:r>
        <w:rPr>
          <w:noProof/>
        </w:rPr>
        <w:tab/>
      </w:r>
      <w:r>
        <w:rPr>
          <w:noProof/>
        </w:rPr>
        <w:fldChar w:fldCharType="begin"/>
      </w:r>
      <w:r>
        <w:rPr>
          <w:noProof/>
        </w:rPr>
        <w:instrText xml:space="preserve"> PAGEREF _Toc153605092 \h </w:instrText>
      </w:r>
      <w:r>
        <w:rPr>
          <w:noProof/>
        </w:rPr>
        <w:fldChar w:fldCharType="separate"/>
      </w:r>
      <w:r>
        <w:rPr>
          <w:noProof/>
        </w:rPr>
        <w:t>13</w:t>
      </w:r>
      <w:r>
        <w:rPr>
          <w:noProof/>
        </w:rPr>
        <w:fldChar w:fldCharType="end"/>
      </w:r>
    </w:p>
    <w:p w:rsidR="00732836" w14:paraId="036B93A0" w14:textId="01787930">
      <w:pPr>
        <w:pStyle w:val="TOC2"/>
        <w:tabs>
          <w:tab w:val="right" w:leader="dot" w:pos="8296"/>
        </w:tabs>
        <w:rPr>
          <w:noProof/>
        </w:rPr>
      </w:pPr>
      <w:r>
        <w:rPr>
          <w:noProof/>
        </w:rPr>
        <w:t>(一)、脂肪酸甲酯乙氧基化物项目建设期总体设计</w:t>
      </w:r>
      <w:r>
        <w:rPr>
          <w:noProof/>
        </w:rPr>
        <w:tab/>
      </w:r>
      <w:r>
        <w:rPr>
          <w:noProof/>
        </w:rPr>
        <w:fldChar w:fldCharType="begin"/>
      </w:r>
      <w:r>
        <w:rPr>
          <w:noProof/>
        </w:rPr>
        <w:instrText xml:space="preserve"> PAGEREF _Toc153605093 \h </w:instrText>
      </w:r>
      <w:r>
        <w:rPr>
          <w:noProof/>
        </w:rPr>
        <w:fldChar w:fldCharType="separate"/>
      </w:r>
      <w:r>
        <w:rPr>
          <w:noProof/>
        </w:rPr>
        <w:t>14</w:t>
      </w:r>
      <w:r>
        <w:rPr>
          <w:noProof/>
        </w:rPr>
        <w:fldChar w:fldCharType="end"/>
      </w:r>
    </w:p>
    <w:p w:rsidR="00732836" w14:paraId="510B03BE" w14:textId="2B276646">
      <w:pPr>
        <w:pStyle w:val="TOC2"/>
        <w:tabs>
          <w:tab w:val="right" w:leader="dot" w:pos="8296"/>
        </w:tabs>
        <w:rPr>
          <w:noProof/>
        </w:rPr>
      </w:pPr>
      <w:r>
        <w:rPr>
          <w:noProof/>
        </w:rPr>
        <w:t>(二)、脂肪酸甲酯乙氧基化物项目实施保障措施</w:t>
      </w:r>
      <w:r>
        <w:rPr>
          <w:noProof/>
        </w:rPr>
        <w:tab/>
      </w:r>
      <w:r>
        <w:rPr>
          <w:noProof/>
        </w:rPr>
        <w:fldChar w:fldCharType="begin"/>
      </w:r>
      <w:r>
        <w:rPr>
          <w:noProof/>
        </w:rPr>
        <w:instrText xml:space="preserve"> PAGEREF _Toc153605094 \h </w:instrText>
      </w:r>
      <w:r>
        <w:rPr>
          <w:noProof/>
        </w:rPr>
        <w:fldChar w:fldCharType="separate"/>
      </w:r>
      <w:r>
        <w:rPr>
          <w:noProof/>
        </w:rPr>
        <w:t>14</w:t>
      </w:r>
      <w:r>
        <w:rPr>
          <w:noProof/>
        </w:rPr>
        <w:fldChar w:fldCharType="end"/>
      </w:r>
    </w:p>
    <w:p w:rsidR="00732836" w14:paraId="2E9B66B8" w14:textId="6411BD93">
      <w:pPr>
        <w:pStyle w:val="TOC1"/>
        <w:tabs>
          <w:tab w:val="right" w:leader="dot" w:pos="8296"/>
        </w:tabs>
        <w:rPr>
          <w:noProof/>
        </w:rPr>
      </w:pPr>
      <w:r>
        <w:rPr>
          <w:noProof/>
        </w:rPr>
        <w:t>五、脂肪酸甲酯乙氧基化物项目组织机构与人力资源配置</w:t>
      </w:r>
      <w:r>
        <w:rPr>
          <w:noProof/>
        </w:rPr>
        <w:tab/>
      </w:r>
      <w:r>
        <w:rPr>
          <w:noProof/>
        </w:rPr>
        <w:fldChar w:fldCharType="begin"/>
      </w:r>
      <w:r>
        <w:rPr>
          <w:noProof/>
        </w:rPr>
        <w:instrText xml:space="preserve"> PAGEREF _Toc153605095 \h </w:instrText>
      </w:r>
      <w:r>
        <w:rPr>
          <w:noProof/>
        </w:rPr>
        <w:fldChar w:fldCharType="separate"/>
      </w:r>
      <w:r>
        <w:rPr>
          <w:noProof/>
        </w:rPr>
        <w:t>15</w:t>
      </w:r>
      <w:r>
        <w:rPr>
          <w:noProof/>
        </w:rPr>
        <w:fldChar w:fldCharType="end"/>
      </w:r>
    </w:p>
    <w:p w:rsidR="00732836" w14:paraId="1AC05A64" w14:textId="02CB6913">
      <w:pPr>
        <w:pStyle w:val="TOC2"/>
        <w:tabs>
          <w:tab w:val="right" w:leader="dot" w:pos="8296"/>
        </w:tabs>
        <w:rPr>
          <w:noProof/>
        </w:rPr>
      </w:pPr>
      <w:r>
        <w:rPr>
          <w:noProof/>
        </w:rPr>
        <w:t>(一)、脂肪酸甲酯乙氧基化物项目组织机构设置</w:t>
      </w:r>
      <w:r>
        <w:rPr>
          <w:noProof/>
        </w:rPr>
        <w:tab/>
      </w:r>
      <w:r>
        <w:rPr>
          <w:noProof/>
        </w:rPr>
        <w:fldChar w:fldCharType="begin"/>
      </w:r>
      <w:r>
        <w:rPr>
          <w:noProof/>
        </w:rPr>
        <w:instrText xml:space="preserve"> PAGEREF _Toc153605096 \h </w:instrText>
      </w:r>
      <w:r>
        <w:rPr>
          <w:noProof/>
        </w:rPr>
        <w:fldChar w:fldCharType="separate"/>
      </w:r>
      <w:r>
        <w:rPr>
          <w:noProof/>
        </w:rPr>
        <w:t>15</w:t>
      </w:r>
      <w:r>
        <w:rPr>
          <w:noProof/>
        </w:rPr>
        <w:fldChar w:fldCharType="end"/>
      </w:r>
    </w:p>
    <w:p w:rsidR="00732836" w14:paraId="605874FC" w14:textId="103D0280">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(二)、人力资源配置计划</w:t>
      </w:r>
      <w:r>
        <w:rPr>
          <w:noProof/>
        </w:rPr>
        <w:tab/>
      </w:r>
      <w:r>
        <w:rPr>
          <w:noProof/>
        </w:rPr>
        <w:fldChar w:fldCharType="begin"/>
      </w:r>
      <w:r>
        <w:rPr>
          <w:noProof/>
        </w:rPr>
        <w:instrText xml:space="preserve"> PAGEREF _Toc153605097 \h </w:instrText>
      </w:r>
      <w:r>
        <w:rPr>
          <w:noProof/>
        </w:rPr>
        <w:fldChar w:fldCharType="separate"/>
      </w:r>
      <w:r>
        <w:rPr>
          <w:noProof/>
        </w:rPr>
        <w:t>17</w:t>
      </w:r>
      <w:r>
        <w:rPr>
          <w:noProof/>
        </w:rPr>
        <w:fldChar w:fldCharType="end"/>
      </w:r>
    </w:p>
    <w:p w:rsidR="00732836" w14:paraId="3C8CCC67" w14:textId="126F7C84">
      <w:pPr>
        <w:pStyle w:val="TOC2"/>
        <w:tabs>
          <w:tab w:val="right" w:leader="dot" w:pos="8296"/>
        </w:tabs>
        <w:rPr>
          <w:noProof/>
        </w:rPr>
      </w:pPr>
      <w:r>
        <w:rPr>
          <w:noProof/>
        </w:rPr>
        <w:t>(三)、培训计划</w:t>
      </w:r>
      <w:r>
        <w:rPr>
          <w:noProof/>
        </w:rPr>
        <w:tab/>
      </w:r>
      <w:r>
        <w:rPr>
          <w:noProof/>
        </w:rPr>
        <w:fldChar w:fldCharType="begin"/>
      </w:r>
      <w:r>
        <w:rPr>
          <w:noProof/>
        </w:rPr>
        <w:instrText xml:space="preserve"> PAGEREF _Toc153605098 \h </w:instrText>
      </w:r>
      <w:r>
        <w:rPr>
          <w:noProof/>
        </w:rPr>
        <w:fldChar w:fldCharType="separate"/>
      </w:r>
      <w:r>
        <w:rPr>
          <w:noProof/>
        </w:rPr>
        <w:t>19</w:t>
      </w:r>
      <w:r>
        <w:rPr>
          <w:noProof/>
        </w:rPr>
        <w:fldChar w:fldCharType="end"/>
      </w:r>
    </w:p>
    <w:p w:rsidR="00732836" w14:paraId="008A51A1" w14:textId="14B31CD2">
      <w:pPr>
        <w:pStyle w:val="TOC1"/>
        <w:tabs>
          <w:tab w:val="right" w:leader="dot" w:pos="8296"/>
        </w:tabs>
        <w:rPr>
          <w:noProof/>
        </w:rPr>
      </w:pPr>
      <w:r>
        <w:rPr>
          <w:noProof/>
        </w:rPr>
        <w:t>六、客户服务和消费者权益保护</w:t>
      </w:r>
      <w:r>
        <w:rPr>
          <w:noProof/>
        </w:rPr>
        <w:tab/>
      </w:r>
      <w:r>
        <w:rPr>
          <w:noProof/>
        </w:rPr>
        <w:fldChar w:fldCharType="begin"/>
      </w:r>
      <w:r>
        <w:rPr>
          <w:noProof/>
        </w:rPr>
        <w:instrText xml:space="preserve"> PAGEREF _Toc153605099 \h </w:instrText>
      </w:r>
      <w:r>
        <w:rPr>
          <w:noProof/>
        </w:rPr>
        <w:fldChar w:fldCharType="separate"/>
      </w:r>
      <w:r>
        <w:rPr>
          <w:noProof/>
        </w:rPr>
        <w:t>20</w:t>
      </w:r>
      <w:r>
        <w:rPr>
          <w:noProof/>
        </w:rPr>
        <w:fldChar w:fldCharType="end"/>
      </w:r>
    </w:p>
    <w:p w:rsidR="00732836" w14:paraId="556A4888" w14:textId="16E6CB88">
      <w:pPr>
        <w:pStyle w:val="TOC2"/>
        <w:tabs>
          <w:tab w:val="right" w:leader="dot" w:pos="8296"/>
        </w:tabs>
        <w:rPr>
          <w:noProof/>
        </w:rPr>
      </w:pPr>
      <w:r>
        <w:rPr>
          <w:noProof/>
        </w:rPr>
        <w:t>(一)、客户服务的标准和流程</w:t>
      </w:r>
      <w:r>
        <w:rPr>
          <w:noProof/>
        </w:rPr>
        <w:tab/>
      </w:r>
      <w:r>
        <w:rPr>
          <w:noProof/>
        </w:rPr>
        <w:fldChar w:fldCharType="begin"/>
      </w:r>
      <w:r>
        <w:rPr>
          <w:noProof/>
        </w:rPr>
        <w:instrText xml:space="preserve"> PAGEREF _Toc153605100 \h </w:instrText>
      </w:r>
      <w:r>
        <w:rPr>
          <w:noProof/>
        </w:rPr>
        <w:fldChar w:fldCharType="separate"/>
      </w:r>
      <w:r>
        <w:rPr>
          <w:noProof/>
        </w:rPr>
        <w:t>20</w:t>
      </w:r>
      <w:r>
        <w:rPr>
          <w:noProof/>
        </w:rPr>
        <w:fldChar w:fldCharType="end"/>
      </w:r>
    </w:p>
    <w:p w:rsidR="00732836" w14:paraId="696D6857" w14:textId="7C7D9719">
      <w:pPr>
        <w:pStyle w:val="TOC2"/>
        <w:tabs>
          <w:tab w:val="right" w:leader="dot" w:pos="8296"/>
        </w:tabs>
        <w:rPr>
          <w:noProof/>
        </w:rPr>
      </w:pPr>
      <w:r>
        <w:rPr>
          <w:noProof/>
        </w:rPr>
        <w:t>(二)、消费者权益保护的措施和办法</w:t>
      </w:r>
      <w:r>
        <w:rPr>
          <w:noProof/>
        </w:rPr>
        <w:tab/>
      </w:r>
      <w:r>
        <w:rPr>
          <w:noProof/>
        </w:rPr>
        <w:fldChar w:fldCharType="begin"/>
      </w:r>
      <w:r>
        <w:rPr>
          <w:noProof/>
        </w:rPr>
        <w:instrText xml:space="preserve"> PAGEREF _Toc153605101 \h </w:instrText>
      </w:r>
      <w:r>
        <w:rPr>
          <w:noProof/>
        </w:rPr>
        <w:fldChar w:fldCharType="separate"/>
      </w:r>
      <w:r>
        <w:rPr>
          <w:noProof/>
        </w:rPr>
        <w:t>22</w:t>
      </w:r>
      <w:r>
        <w:rPr>
          <w:noProof/>
        </w:rPr>
        <w:fldChar w:fldCharType="end"/>
      </w:r>
    </w:p>
    <w:p w:rsidR="00732836" w14:paraId="2548BC3B" w14:textId="233A5ADD">
      <w:pPr>
        <w:pStyle w:val="TOC2"/>
        <w:tabs>
          <w:tab w:val="right" w:leader="dot" w:pos="8296"/>
        </w:tabs>
        <w:rPr>
          <w:noProof/>
        </w:rPr>
      </w:pPr>
      <w:r>
        <w:rPr>
          <w:noProof/>
        </w:rPr>
        <w:t>(三)、客户反馈和投诉处理的机制建设</w:t>
      </w:r>
      <w:r>
        <w:rPr>
          <w:noProof/>
        </w:rPr>
        <w:tab/>
      </w:r>
      <w:r>
        <w:rPr>
          <w:noProof/>
        </w:rPr>
        <w:fldChar w:fldCharType="begin"/>
      </w:r>
      <w:r>
        <w:rPr>
          <w:noProof/>
        </w:rPr>
        <w:instrText xml:space="preserve"> PAGEREF _Toc153605102 \h </w:instrText>
      </w:r>
      <w:r>
        <w:rPr>
          <w:noProof/>
        </w:rPr>
        <w:fldChar w:fldCharType="separate"/>
      </w:r>
      <w:r>
        <w:rPr>
          <w:noProof/>
        </w:rPr>
        <w:t>23</w:t>
      </w:r>
      <w:r>
        <w:rPr>
          <w:noProof/>
        </w:rPr>
        <w:fldChar w:fldCharType="end"/>
      </w:r>
    </w:p>
    <w:p w:rsidR="00732836" w14:paraId="7269E91D" w14:textId="798A8017">
      <w:pPr>
        <w:pStyle w:val="TOC1"/>
        <w:tabs>
          <w:tab w:val="right" w:leader="dot" w:pos="8296"/>
        </w:tabs>
        <w:rPr>
          <w:noProof/>
        </w:rPr>
      </w:pPr>
      <w:r>
        <w:rPr>
          <w:noProof/>
        </w:rPr>
        <w:t>七、技术创新和研发成果转化</w:t>
      </w:r>
      <w:r>
        <w:rPr>
          <w:noProof/>
        </w:rPr>
        <w:tab/>
      </w:r>
      <w:r>
        <w:rPr>
          <w:noProof/>
        </w:rPr>
        <w:fldChar w:fldCharType="begin"/>
      </w:r>
      <w:r>
        <w:rPr>
          <w:noProof/>
        </w:rPr>
        <w:instrText xml:space="preserve"> PAGEREF _Toc153605103 \h </w:instrText>
      </w:r>
      <w:r>
        <w:rPr>
          <w:noProof/>
        </w:rPr>
        <w:fldChar w:fldCharType="separate"/>
      </w:r>
      <w:r>
        <w:rPr>
          <w:noProof/>
        </w:rPr>
        <w:t>25</w:t>
      </w:r>
      <w:r>
        <w:rPr>
          <w:noProof/>
        </w:rPr>
        <w:fldChar w:fldCharType="end"/>
      </w:r>
    </w:p>
    <w:p w:rsidR="00732836" w14:paraId="6420FAE3" w14:textId="48ED3585">
      <w:pPr>
        <w:pStyle w:val="TOC2"/>
        <w:tabs>
          <w:tab w:val="right" w:leader="dot" w:pos="8296"/>
        </w:tabs>
        <w:rPr>
          <w:noProof/>
        </w:rPr>
      </w:pPr>
      <w:r>
        <w:rPr>
          <w:noProof/>
        </w:rPr>
        <w:t>(一)、技术创新的目标和途径</w:t>
      </w:r>
      <w:r>
        <w:rPr>
          <w:noProof/>
        </w:rPr>
        <w:tab/>
      </w:r>
      <w:r>
        <w:rPr>
          <w:noProof/>
        </w:rPr>
        <w:fldChar w:fldCharType="begin"/>
      </w:r>
      <w:r>
        <w:rPr>
          <w:noProof/>
        </w:rPr>
        <w:instrText xml:space="preserve"> PAGEREF _Toc153605104 \h </w:instrText>
      </w:r>
      <w:r>
        <w:rPr>
          <w:noProof/>
        </w:rPr>
        <w:fldChar w:fldCharType="separate"/>
      </w:r>
      <w:r>
        <w:rPr>
          <w:noProof/>
        </w:rPr>
        <w:t>25</w:t>
      </w:r>
      <w:r>
        <w:rPr>
          <w:noProof/>
        </w:rPr>
        <w:fldChar w:fldCharType="end"/>
      </w:r>
    </w:p>
    <w:p w:rsidR="00732836" w14:paraId="6045D252" w14:textId="0C4801C2">
      <w:pPr>
        <w:pStyle w:val="TOC2"/>
        <w:tabs>
          <w:tab w:val="right" w:leader="dot" w:pos="8296"/>
        </w:tabs>
        <w:rPr>
          <w:noProof/>
        </w:rPr>
      </w:pPr>
      <w:r>
        <w:rPr>
          <w:noProof/>
        </w:rPr>
        <w:t>(二)、研发成果转化的流程和机制</w:t>
      </w:r>
      <w:r>
        <w:rPr>
          <w:noProof/>
        </w:rPr>
        <w:tab/>
      </w:r>
      <w:r>
        <w:rPr>
          <w:noProof/>
        </w:rPr>
        <w:fldChar w:fldCharType="begin"/>
      </w:r>
      <w:r>
        <w:rPr>
          <w:noProof/>
        </w:rPr>
        <w:instrText xml:space="preserve"> PAGEREF _Toc153605105 \h </w:instrText>
      </w:r>
      <w:r>
        <w:rPr>
          <w:noProof/>
        </w:rPr>
        <w:fldChar w:fldCharType="separate"/>
      </w:r>
      <w:r>
        <w:rPr>
          <w:noProof/>
        </w:rPr>
        <w:t>26</w:t>
      </w:r>
      <w:r>
        <w:rPr>
          <w:noProof/>
        </w:rPr>
        <w:fldChar w:fldCharType="end"/>
      </w:r>
    </w:p>
    <w:p w:rsidR="00732836" w14:paraId="71A2774B" w14:textId="4CD5EBC0">
      <w:pPr>
        <w:pStyle w:val="TOC2"/>
        <w:tabs>
          <w:tab w:val="right" w:leader="dot" w:pos="8296"/>
        </w:tabs>
        <w:rPr>
          <w:noProof/>
        </w:rPr>
      </w:pPr>
      <w:r>
        <w:rPr>
          <w:noProof/>
        </w:rPr>
        <w:t>(三)、技术创新和研发成果转化的风险控制</w:t>
      </w:r>
      <w:r>
        <w:rPr>
          <w:noProof/>
        </w:rPr>
        <w:tab/>
      </w:r>
      <w:r>
        <w:rPr>
          <w:noProof/>
        </w:rPr>
        <w:fldChar w:fldCharType="begin"/>
      </w:r>
      <w:r>
        <w:rPr>
          <w:noProof/>
        </w:rPr>
        <w:instrText xml:space="preserve"> PAGEREF _Toc153605106 \h </w:instrText>
      </w:r>
      <w:r>
        <w:rPr>
          <w:noProof/>
        </w:rPr>
        <w:fldChar w:fldCharType="separate"/>
      </w:r>
      <w:r>
        <w:rPr>
          <w:noProof/>
        </w:rPr>
        <w:t>27</w:t>
      </w:r>
      <w:r>
        <w:rPr>
          <w:noProof/>
        </w:rPr>
        <w:fldChar w:fldCharType="end"/>
      </w:r>
    </w:p>
    <w:p w:rsidR="00732836" w14:paraId="00C75A7B" w14:textId="1244BDE0">
      <w:pPr>
        <w:pStyle w:val="TOC1"/>
        <w:tabs>
          <w:tab w:val="right" w:leader="dot" w:pos="8296"/>
        </w:tabs>
        <w:rPr>
          <w:noProof/>
        </w:rPr>
      </w:pPr>
      <w:r>
        <w:rPr>
          <w:noProof/>
        </w:rPr>
        <w:t>八、数字化转型和智能化升级</w:t>
      </w:r>
      <w:r>
        <w:rPr>
          <w:noProof/>
        </w:rPr>
        <w:tab/>
      </w:r>
      <w:r>
        <w:rPr>
          <w:noProof/>
        </w:rPr>
        <w:fldChar w:fldCharType="begin"/>
      </w:r>
      <w:r>
        <w:rPr>
          <w:noProof/>
        </w:rPr>
        <w:instrText xml:space="preserve"> PAGEREF _Toc153605107 \h </w:instrText>
      </w:r>
      <w:r>
        <w:rPr>
          <w:noProof/>
        </w:rPr>
        <w:fldChar w:fldCharType="separate"/>
      </w:r>
      <w:r>
        <w:rPr>
          <w:noProof/>
        </w:rPr>
        <w:t>29</w:t>
      </w:r>
      <w:r>
        <w:rPr>
          <w:noProof/>
        </w:rPr>
        <w:fldChar w:fldCharType="end"/>
      </w:r>
    </w:p>
    <w:p w:rsidR="00732836" w14:paraId="7AE6D940" w14:textId="42853942">
      <w:pPr>
        <w:pStyle w:val="TOC2"/>
        <w:tabs>
          <w:tab w:val="right" w:leader="dot" w:pos="8296"/>
        </w:tabs>
        <w:rPr>
          <w:noProof/>
        </w:rPr>
      </w:pPr>
      <w:r>
        <w:rPr>
          <w:noProof/>
        </w:rPr>
        <w:t>(一)、数字化转型和智能化升级的概念和实践</w:t>
      </w:r>
      <w:r>
        <w:rPr>
          <w:noProof/>
        </w:rPr>
        <w:tab/>
      </w:r>
      <w:r>
        <w:rPr>
          <w:noProof/>
        </w:rPr>
        <w:fldChar w:fldCharType="begin"/>
      </w:r>
      <w:r>
        <w:rPr>
          <w:noProof/>
        </w:rPr>
        <w:instrText xml:space="preserve"> PAGEREF _Toc153605108 \h </w:instrText>
      </w:r>
      <w:r>
        <w:rPr>
          <w:noProof/>
        </w:rPr>
        <w:fldChar w:fldCharType="separate"/>
      </w:r>
      <w:r>
        <w:rPr>
          <w:noProof/>
        </w:rPr>
        <w:t>29</w:t>
      </w:r>
      <w:r>
        <w:rPr>
          <w:noProof/>
        </w:rPr>
        <w:fldChar w:fldCharType="end"/>
      </w:r>
    </w:p>
    <w:p w:rsidR="00732836" w14:paraId="052971C7" w14:textId="6EB2DF5A">
      <w:pPr>
        <w:pStyle w:val="TOC2"/>
        <w:tabs>
          <w:tab w:val="right" w:leader="dot" w:pos="8296"/>
        </w:tabs>
        <w:rPr>
          <w:noProof/>
        </w:rPr>
      </w:pPr>
      <w:r>
        <w:rPr>
          <w:noProof/>
        </w:rPr>
        <w:t>(二)、数字化和智能化对脂肪酸甲酯乙氧基化物项目发展的影响和前景</w:t>
      </w:r>
      <w:r>
        <w:rPr>
          <w:noProof/>
        </w:rPr>
        <w:tab/>
      </w:r>
      <w:r>
        <w:rPr>
          <w:noProof/>
        </w:rPr>
        <w:fldChar w:fldCharType="begin"/>
      </w:r>
      <w:r>
        <w:rPr>
          <w:noProof/>
        </w:rPr>
        <w:instrText xml:space="preserve"> PAGEREF _Toc153605109 \h </w:instrText>
      </w:r>
      <w:r>
        <w:rPr>
          <w:noProof/>
        </w:rPr>
        <w:fldChar w:fldCharType="separate"/>
      </w:r>
      <w:r>
        <w:rPr>
          <w:noProof/>
        </w:rPr>
        <w:t>30</w:t>
      </w:r>
      <w:r>
        <w:rPr>
          <w:noProof/>
        </w:rPr>
        <w:fldChar w:fldCharType="end"/>
      </w:r>
    </w:p>
    <w:p w:rsidR="00732836" w14:paraId="21FE922C" w14:textId="7F30C008">
      <w:pPr>
        <w:pStyle w:val="TOC1"/>
        <w:tabs>
          <w:tab w:val="right" w:leader="dot" w:pos="8296"/>
        </w:tabs>
        <w:rPr>
          <w:noProof/>
        </w:rPr>
      </w:pPr>
      <w:r>
        <w:rPr>
          <w:noProof/>
        </w:rPr>
        <w:t>九、安全生产评估报告书</w:t>
      </w:r>
      <w:r>
        <w:rPr>
          <w:noProof/>
        </w:rPr>
        <w:tab/>
      </w:r>
      <w:r>
        <w:rPr>
          <w:noProof/>
        </w:rPr>
        <w:fldChar w:fldCharType="begin"/>
      </w:r>
      <w:r>
        <w:rPr>
          <w:noProof/>
        </w:rPr>
        <w:instrText xml:space="preserve"> PAGEREF _Toc153605110 \h </w:instrText>
      </w:r>
      <w:r>
        <w:rPr>
          <w:noProof/>
        </w:rPr>
        <w:fldChar w:fldCharType="separate"/>
      </w:r>
      <w:r>
        <w:rPr>
          <w:noProof/>
        </w:rPr>
        <w:t>32</w:t>
      </w:r>
      <w:r>
        <w:rPr>
          <w:noProof/>
        </w:rPr>
        <w:fldChar w:fldCharType="end"/>
      </w:r>
    </w:p>
    <w:p w:rsidR="00732836" w14:paraId="3E3A6246" w14:textId="0240BD49">
      <w:pPr>
        <w:pStyle w:val="TOC2"/>
        <w:tabs>
          <w:tab w:val="right" w:leader="dot" w:pos="8296"/>
        </w:tabs>
        <w:rPr>
          <w:noProof/>
        </w:rPr>
      </w:pPr>
      <w:r>
        <w:rPr>
          <w:noProof/>
        </w:rPr>
        <w:t>(一)、脂肪酸甲酯乙氧基化物项目安全生产评估的目的和依据</w:t>
      </w:r>
      <w:r>
        <w:rPr>
          <w:noProof/>
        </w:rPr>
        <w:tab/>
      </w:r>
      <w:r>
        <w:rPr>
          <w:noProof/>
        </w:rPr>
        <w:fldChar w:fldCharType="begin"/>
      </w:r>
      <w:r>
        <w:rPr>
          <w:noProof/>
        </w:rPr>
        <w:instrText xml:space="preserve"> PAGEREF _Toc153605111 \h </w:instrText>
      </w:r>
      <w:r>
        <w:rPr>
          <w:noProof/>
        </w:rPr>
        <w:fldChar w:fldCharType="separate"/>
      </w:r>
      <w:r>
        <w:rPr>
          <w:noProof/>
        </w:rPr>
        <w:t>32</w:t>
      </w:r>
      <w:r>
        <w:rPr>
          <w:noProof/>
        </w:rPr>
        <w:fldChar w:fldCharType="end"/>
      </w:r>
    </w:p>
    <w:p w:rsidR="00732836" w14:paraId="60D8EB6C" w14:textId="39CBA7DE">
      <w:pPr>
        <w:pStyle w:val="TOC2"/>
        <w:tabs>
          <w:tab w:val="right" w:leader="dot" w:pos="8296"/>
        </w:tabs>
        <w:rPr>
          <w:noProof/>
        </w:rPr>
      </w:pPr>
      <w:r>
        <w:rPr>
          <w:noProof/>
        </w:rPr>
        <w:t>(二)、脂肪酸甲酯乙氧基化物项目安全生产条件和现状评估</w:t>
      </w:r>
      <w:r>
        <w:rPr>
          <w:noProof/>
        </w:rPr>
        <w:tab/>
      </w:r>
      <w:r>
        <w:rPr>
          <w:noProof/>
        </w:rPr>
        <w:fldChar w:fldCharType="begin"/>
      </w:r>
      <w:r>
        <w:rPr>
          <w:noProof/>
        </w:rPr>
        <w:instrText xml:space="preserve"> PAGEREF _Toc153605112 \h </w:instrText>
      </w:r>
      <w:r>
        <w:rPr>
          <w:noProof/>
        </w:rPr>
        <w:fldChar w:fldCharType="separate"/>
      </w:r>
      <w:r>
        <w:rPr>
          <w:noProof/>
        </w:rPr>
        <w:t>33</w:t>
      </w:r>
      <w:r>
        <w:rPr>
          <w:noProof/>
        </w:rPr>
        <w:fldChar w:fldCharType="end"/>
      </w:r>
    </w:p>
    <w:p w:rsidR="00732836" w14:paraId="7CCC7FD3" w14:textId="565AC11C">
      <w:pPr>
        <w:pStyle w:val="TOC2"/>
        <w:tabs>
          <w:tab w:val="right" w:leader="dot" w:pos="8296"/>
        </w:tabs>
        <w:rPr>
          <w:noProof/>
        </w:rPr>
      </w:pPr>
      <w:r>
        <w:rPr>
          <w:noProof/>
        </w:rPr>
        <w:t>(三)、安全生产风险评估和预测</w:t>
      </w:r>
      <w:r>
        <w:rPr>
          <w:noProof/>
        </w:rPr>
        <w:tab/>
      </w:r>
      <w:r>
        <w:rPr>
          <w:noProof/>
        </w:rPr>
        <w:fldChar w:fldCharType="begin"/>
      </w:r>
      <w:r>
        <w:rPr>
          <w:noProof/>
        </w:rPr>
        <w:instrText xml:space="preserve"> PAGEREF _Toc153605113 \h </w:instrText>
      </w:r>
      <w:r>
        <w:rPr>
          <w:noProof/>
        </w:rPr>
        <w:fldChar w:fldCharType="separate"/>
      </w:r>
      <w:r>
        <w:rPr>
          <w:noProof/>
        </w:rPr>
        <w:t>34</w:t>
      </w:r>
      <w:r>
        <w:rPr>
          <w:noProof/>
        </w:rPr>
        <w:fldChar w:fldCharType="end"/>
      </w:r>
    </w:p>
    <w:p w:rsidR="00732836" w14:paraId="4C50A994" w14:textId="2B0A89C6">
      <w:pPr>
        <w:pStyle w:val="TOC2"/>
        <w:tabs>
          <w:tab w:val="right" w:leader="dot" w:pos="8296"/>
        </w:tabs>
        <w:rPr>
          <w:noProof/>
        </w:rPr>
      </w:pPr>
      <w:r>
        <w:rPr>
          <w:noProof/>
        </w:rPr>
        <w:t>(四)、安全生产对策措施和实施方案</w:t>
      </w:r>
      <w:r>
        <w:rPr>
          <w:noProof/>
        </w:rPr>
        <w:tab/>
      </w:r>
      <w:r>
        <w:rPr>
          <w:noProof/>
        </w:rPr>
        <w:fldChar w:fldCharType="begin"/>
      </w:r>
      <w:r>
        <w:rPr>
          <w:noProof/>
        </w:rPr>
        <w:instrText xml:space="preserve"> PAGEREF _Toc153605114 \h </w:instrText>
      </w:r>
      <w:r>
        <w:rPr>
          <w:noProof/>
        </w:rPr>
        <w:fldChar w:fldCharType="separate"/>
      </w:r>
      <w:r>
        <w:rPr>
          <w:noProof/>
        </w:rPr>
        <w:t>36</w:t>
      </w:r>
      <w:r>
        <w:rPr>
          <w:noProof/>
        </w:rPr>
        <w:fldChar w:fldCharType="end"/>
      </w:r>
    </w:p>
    <w:p w:rsidR="00732836" w14:paraId="4D866A35" w14:textId="58E91A27">
      <w:pPr>
        <w:pStyle w:val="TOC1"/>
        <w:tabs>
          <w:tab w:val="right" w:leader="dot" w:pos="8296"/>
        </w:tabs>
        <w:rPr>
          <w:noProof/>
        </w:rPr>
      </w:pPr>
      <w:r>
        <w:rPr>
          <w:noProof/>
        </w:rPr>
        <w:t>十、消防安全</w:t>
      </w:r>
      <w:r>
        <w:rPr>
          <w:noProof/>
        </w:rPr>
        <w:tab/>
      </w:r>
      <w:r>
        <w:rPr>
          <w:noProof/>
        </w:rPr>
        <w:fldChar w:fldCharType="begin"/>
      </w:r>
      <w:r>
        <w:rPr>
          <w:noProof/>
        </w:rPr>
        <w:instrText xml:space="preserve"> PAGEREF _Toc153605115 \h </w:instrText>
      </w:r>
      <w:r>
        <w:rPr>
          <w:noProof/>
        </w:rPr>
        <w:fldChar w:fldCharType="separate"/>
      </w:r>
      <w:r>
        <w:rPr>
          <w:noProof/>
        </w:rPr>
        <w:t>37</w:t>
      </w:r>
      <w:r>
        <w:rPr>
          <w:noProof/>
        </w:rPr>
        <w:fldChar w:fldCharType="end"/>
      </w:r>
    </w:p>
    <w:p w:rsidR="00732836" w14:paraId="38A54C1F" w14:textId="16E3C573">
      <w:pPr>
        <w:pStyle w:val="TOC2"/>
        <w:tabs>
          <w:tab w:val="right" w:leader="dot" w:pos="8296"/>
        </w:tabs>
        <w:rPr>
          <w:noProof/>
        </w:rPr>
      </w:pPr>
      <w:r>
        <w:rPr>
          <w:noProof/>
        </w:rPr>
        <w:t>(一)、脂肪酸甲酯乙氧基化物项目消防设计依据及原则</w:t>
      </w:r>
      <w:r>
        <w:rPr>
          <w:noProof/>
        </w:rPr>
        <w:tab/>
      </w:r>
      <w:r>
        <w:rPr>
          <w:noProof/>
        </w:rPr>
        <w:fldChar w:fldCharType="begin"/>
      </w:r>
      <w:r>
        <w:rPr>
          <w:noProof/>
        </w:rPr>
        <w:instrText xml:space="preserve"> PAGEREF _Toc153605116 \h </w:instrText>
      </w:r>
      <w:r>
        <w:rPr>
          <w:noProof/>
        </w:rPr>
        <w:fldChar w:fldCharType="separate"/>
      </w:r>
      <w:r>
        <w:rPr>
          <w:noProof/>
        </w:rPr>
        <w:t>37</w:t>
      </w:r>
      <w:r>
        <w:rPr>
          <w:noProof/>
        </w:rPr>
        <w:fldChar w:fldCharType="end"/>
      </w:r>
    </w:p>
    <w:p w:rsidR="00732836" w14:paraId="38660513" w14:textId="6F88C27A">
      <w:pPr>
        <w:pStyle w:val="TOC2"/>
        <w:tabs>
          <w:tab w:val="right" w:leader="dot" w:pos="8296"/>
        </w:tabs>
        <w:rPr>
          <w:noProof/>
        </w:rPr>
      </w:pPr>
      <w:r>
        <w:rPr>
          <w:noProof/>
        </w:rPr>
        <w:t>(二)、脂肪酸甲酯乙氧基化物项目火灾危险性分析</w:t>
      </w:r>
      <w:r>
        <w:rPr>
          <w:noProof/>
        </w:rPr>
        <w:tab/>
      </w:r>
      <w:r>
        <w:rPr>
          <w:noProof/>
        </w:rPr>
        <w:fldChar w:fldCharType="begin"/>
      </w:r>
      <w:r>
        <w:rPr>
          <w:noProof/>
        </w:rPr>
        <w:instrText xml:space="preserve"> PAGEREF _Toc153605117 \h </w:instrText>
      </w:r>
      <w:r>
        <w:rPr>
          <w:noProof/>
        </w:rPr>
        <w:fldChar w:fldCharType="separate"/>
      </w:r>
      <w:r>
        <w:rPr>
          <w:noProof/>
        </w:rPr>
        <w:t>39</w:t>
      </w:r>
      <w:r>
        <w:rPr>
          <w:noProof/>
        </w:rPr>
        <w:fldChar w:fldCharType="end"/>
      </w:r>
    </w:p>
    <w:p w:rsidR="00732836" w14:paraId="3CDD6C24" w14:textId="48336849">
      <w:pPr>
        <w:pStyle w:val="TOC1"/>
        <w:tabs>
          <w:tab w:val="right" w:leader="dot" w:pos="8296"/>
        </w:tabs>
        <w:rPr>
          <w:noProof/>
        </w:rPr>
      </w:pPr>
      <w:r>
        <w:rPr>
          <w:noProof/>
        </w:rPr>
        <w:t>十一、未来发展趋势和战略规划</w:t>
      </w:r>
      <w:r>
        <w:rPr>
          <w:noProof/>
        </w:rPr>
        <w:tab/>
      </w:r>
      <w:r>
        <w:rPr>
          <w:noProof/>
        </w:rPr>
        <w:fldChar w:fldCharType="begin"/>
      </w:r>
      <w:r>
        <w:rPr>
          <w:noProof/>
        </w:rPr>
        <w:instrText xml:space="preserve"> PAGEREF _Toc153605118 \h </w:instrText>
      </w:r>
      <w:r>
        <w:rPr>
          <w:noProof/>
        </w:rPr>
        <w:fldChar w:fldCharType="separate"/>
      </w:r>
      <w:r>
        <w:rPr>
          <w:noProof/>
        </w:rPr>
        <w:t>40</w:t>
      </w:r>
      <w:r>
        <w:rPr>
          <w:noProof/>
        </w:rPr>
        <w:fldChar w:fldCharType="end"/>
      </w:r>
    </w:p>
    <w:p w:rsidR="00732836" w14:paraId="158A6A70" w14:textId="4855D8AC">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(一)、脂肪酸甲酯乙氧基化物行业未来发展趋势的预测</w:t>
      </w:r>
      <w:r>
        <w:rPr>
          <w:noProof/>
        </w:rPr>
        <w:tab/>
      </w:r>
      <w:r>
        <w:rPr>
          <w:noProof/>
        </w:rPr>
        <w:fldChar w:fldCharType="begin"/>
      </w:r>
      <w:r>
        <w:rPr>
          <w:noProof/>
        </w:rPr>
        <w:instrText xml:space="preserve"> PAGEREF _Toc153605119 \h </w:instrText>
      </w:r>
      <w:r>
        <w:rPr>
          <w:noProof/>
        </w:rPr>
        <w:fldChar w:fldCharType="separate"/>
      </w:r>
      <w:r>
        <w:rPr>
          <w:noProof/>
        </w:rPr>
        <w:t>40</w:t>
      </w:r>
      <w:r>
        <w:rPr>
          <w:noProof/>
        </w:rPr>
        <w:fldChar w:fldCharType="end"/>
      </w:r>
    </w:p>
    <w:p w:rsidR="00732836" w14:paraId="7A21F77E" w14:textId="62A8CB40">
      <w:pPr>
        <w:pStyle w:val="TOC2"/>
        <w:tabs>
          <w:tab w:val="right" w:leader="dot" w:pos="8296"/>
        </w:tabs>
        <w:rPr>
          <w:noProof/>
        </w:rPr>
      </w:pPr>
      <w:r>
        <w:rPr>
          <w:noProof/>
        </w:rPr>
        <w:t>(二)、脂肪酸甲酯乙氧基化物项目产品在未来的发展和规划</w:t>
      </w:r>
      <w:r>
        <w:rPr>
          <w:noProof/>
        </w:rPr>
        <w:tab/>
      </w:r>
      <w:r>
        <w:rPr>
          <w:noProof/>
        </w:rPr>
        <w:fldChar w:fldCharType="begin"/>
      </w:r>
      <w:r>
        <w:rPr>
          <w:noProof/>
        </w:rPr>
        <w:instrText xml:space="preserve"> PAGEREF _Toc153605120 \h </w:instrText>
      </w:r>
      <w:r>
        <w:rPr>
          <w:noProof/>
        </w:rPr>
        <w:fldChar w:fldCharType="separate"/>
      </w:r>
      <w:r>
        <w:rPr>
          <w:noProof/>
        </w:rPr>
        <w:t>42</w:t>
      </w:r>
      <w:r>
        <w:rPr>
          <w:noProof/>
        </w:rPr>
        <w:fldChar w:fldCharType="end"/>
      </w:r>
    </w:p>
    <w:p w:rsidR="00732836" w14:paraId="04208E72" w14:textId="2174BBEA">
      <w:pPr>
        <w:pStyle w:val="TOC2"/>
        <w:tabs>
          <w:tab w:val="right" w:leader="dot" w:pos="8296"/>
        </w:tabs>
        <w:rPr>
          <w:noProof/>
        </w:rPr>
      </w:pPr>
      <w:r>
        <w:rPr>
          <w:noProof/>
        </w:rPr>
        <w:t>(三)、脂肪酸甲酯乙氧基化物项目的战略规划和实施方案</w:t>
      </w:r>
      <w:r>
        <w:rPr>
          <w:noProof/>
        </w:rPr>
        <w:tab/>
      </w:r>
      <w:r>
        <w:rPr>
          <w:noProof/>
        </w:rPr>
        <w:fldChar w:fldCharType="begin"/>
      </w:r>
      <w:r>
        <w:rPr>
          <w:noProof/>
        </w:rPr>
        <w:instrText xml:space="preserve"> PAGEREF _Toc153605121 \h </w:instrText>
      </w:r>
      <w:r>
        <w:rPr>
          <w:noProof/>
        </w:rPr>
        <w:fldChar w:fldCharType="separate"/>
      </w:r>
      <w:r>
        <w:rPr>
          <w:noProof/>
        </w:rPr>
        <w:t>43</w:t>
      </w:r>
      <w:r>
        <w:rPr>
          <w:noProof/>
        </w:rPr>
        <w:fldChar w:fldCharType="end"/>
      </w:r>
    </w:p>
    <w:p w:rsidR="00732836" w14:paraId="70054DA7" w14:textId="1664DB4E">
      <w:pPr>
        <w:pStyle w:val="TOC1"/>
        <w:tabs>
          <w:tab w:val="right" w:leader="dot" w:pos="8296"/>
        </w:tabs>
        <w:rPr>
          <w:noProof/>
        </w:rPr>
      </w:pPr>
      <w:r>
        <w:rPr>
          <w:noProof/>
        </w:rPr>
        <w:t>十二、产品定价和销售策略</w:t>
      </w:r>
      <w:r>
        <w:rPr>
          <w:noProof/>
        </w:rPr>
        <w:tab/>
      </w:r>
      <w:r>
        <w:rPr>
          <w:noProof/>
        </w:rPr>
        <w:fldChar w:fldCharType="begin"/>
      </w:r>
      <w:r>
        <w:rPr>
          <w:noProof/>
        </w:rPr>
        <w:instrText xml:space="preserve"> PAGEREF _Toc153605122 \h </w:instrText>
      </w:r>
      <w:r>
        <w:rPr>
          <w:noProof/>
        </w:rPr>
        <w:fldChar w:fldCharType="separate"/>
      </w:r>
      <w:r>
        <w:rPr>
          <w:noProof/>
        </w:rPr>
        <w:t>45</w:t>
      </w:r>
      <w:r>
        <w:rPr>
          <w:noProof/>
        </w:rPr>
        <w:fldChar w:fldCharType="end"/>
      </w:r>
    </w:p>
    <w:p w:rsidR="00732836" w14:paraId="1681003F" w14:textId="4A010B75">
      <w:pPr>
        <w:pStyle w:val="TOC2"/>
        <w:tabs>
          <w:tab w:val="right" w:leader="dot" w:pos="8296"/>
        </w:tabs>
        <w:rPr>
          <w:noProof/>
        </w:rPr>
      </w:pPr>
      <w:r>
        <w:rPr>
          <w:noProof/>
        </w:rPr>
        <w:t>(一)、产品定价的原则和策略</w:t>
      </w:r>
      <w:r>
        <w:rPr>
          <w:noProof/>
        </w:rPr>
        <w:tab/>
      </w:r>
      <w:r>
        <w:rPr>
          <w:noProof/>
        </w:rPr>
        <w:fldChar w:fldCharType="begin"/>
      </w:r>
      <w:r>
        <w:rPr>
          <w:noProof/>
        </w:rPr>
        <w:instrText xml:space="preserve"> PAGEREF _Toc153605123 \h </w:instrText>
      </w:r>
      <w:r>
        <w:rPr>
          <w:noProof/>
        </w:rPr>
        <w:fldChar w:fldCharType="separate"/>
      </w:r>
      <w:r>
        <w:rPr>
          <w:noProof/>
        </w:rPr>
        <w:t>45</w:t>
      </w:r>
      <w:r>
        <w:rPr>
          <w:noProof/>
        </w:rPr>
        <w:fldChar w:fldCharType="end"/>
      </w:r>
    </w:p>
    <w:p w:rsidR="00732836" w14:paraId="6DF33F09" w14:textId="34F6F48D">
      <w:pPr>
        <w:pStyle w:val="TOC2"/>
        <w:tabs>
          <w:tab w:val="right" w:leader="dot" w:pos="8296"/>
        </w:tabs>
        <w:rPr>
          <w:noProof/>
        </w:rPr>
      </w:pPr>
      <w:r>
        <w:rPr>
          <w:noProof/>
        </w:rPr>
        <w:t>(二)、销售渠道的选择和拓展</w:t>
      </w:r>
      <w:r>
        <w:rPr>
          <w:noProof/>
        </w:rPr>
        <w:tab/>
      </w:r>
      <w:r>
        <w:rPr>
          <w:noProof/>
        </w:rPr>
        <w:fldChar w:fldCharType="begin"/>
      </w:r>
      <w:r>
        <w:rPr>
          <w:noProof/>
        </w:rPr>
        <w:instrText xml:space="preserve"> PAGEREF _Toc153605124 \h </w:instrText>
      </w:r>
      <w:r>
        <w:rPr>
          <w:noProof/>
        </w:rPr>
        <w:fldChar w:fldCharType="separate"/>
      </w:r>
      <w:r>
        <w:rPr>
          <w:noProof/>
        </w:rPr>
        <w:t>46</w:t>
      </w:r>
      <w:r>
        <w:rPr>
          <w:noProof/>
        </w:rPr>
        <w:fldChar w:fldCharType="end"/>
      </w:r>
    </w:p>
    <w:p w:rsidR="00732836" w14:paraId="27C6276B" w14:textId="6C979696">
      <w:pPr>
        <w:pStyle w:val="TOC2"/>
        <w:tabs>
          <w:tab w:val="right" w:leader="dot" w:pos="8296"/>
        </w:tabs>
        <w:rPr>
          <w:noProof/>
        </w:rPr>
      </w:pPr>
      <w:r>
        <w:rPr>
          <w:noProof/>
        </w:rPr>
        <w:t>(三)、销售促进和营销活动的策划和实施</w:t>
      </w:r>
      <w:r>
        <w:rPr>
          <w:noProof/>
        </w:rPr>
        <w:tab/>
      </w:r>
      <w:r>
        <w:rPr>
          <w:noProof/>
        </w:rPr>
        <w:fldChar w:fldCharType="begin"/>
      </w:r>
      <w:r>
        <w:rPr>
          <w:noProof/>
        </w:rPr>
        <w:instrText xml:space="preserve"> PAGEREF _Toc153605125 \h </w:instrText>
      </w:r>
      <w:r>
        <w:rPr>
          <w:noProof/>
        </w:rPr>
        <w:fldChar w:fldCharType="separate"/>
      </w:r>
      <w:r>
        <w:rPr>
          <w:noProof/>
        </w:rPr>
        <w:t>48</w:t>
      </w:r>
      <w:r>
        <w:rPr>
          <w:noProof/>
        </w:rPr>
        <w:fldChar w:fldCharType="end"/>
      </w:r>
    </w:p>
    <w:p w:rsidR="00732836" w14:paraId="77E3041E" w14:textId="0DC49146">
      <w:pPr>
        <w:pStyle w:val="TOC1"/>
        <w:tabs>
          <w:tab w:val="right" w:leader="dot" w:pos="8296"/>
        </w:tabs>
        <w:rPr>
          <w:noProof/>
        </w:rPr>
      </w:pPr>
      <w:r>
        <w:rPr>
          <w:noProof/>
        </w:rPr>
        <w:t>十三、环境影响评价和环保措施</w:t>
      </w:r>
      <w:r>
        <w:rPr>
          <w:noProof/>
        </w:rPr>
        <w:tab/>
      </w:r>
      <w:r>
        <w:rPr>
          <w:noProof/>
        </w:rPr>
        <w:fldChar w:fldCharType="begin"/>
      </w:r>
      <w:r>
        <w:rPr>
          <w:noProof/>
        </w:rPr>
        <w:instrText xml:space="preserve"> PAGEREF _Toc153605126 \h </w:instrText>
      </w:r>
      <w:r>
        <w:rPr>
          <w:noProof/>
        </w:rPr>
        <w:fldChar w:fldCharType="separate"/>
      </w:r>
      <w:r>
        <w:rPr>
          <w:noProof/>
        </w:rPr>
        <w:t>50</w:t>
      </w:r>
      <w:r>
        <w:rPr>
          <w:noProof/>
        </w:rPr>
        <w:fldChar w:fldCharType="end"/>
      </w:r>
    </w:p>
    <w:p w:rsidR="00732836" w14:paraId="5B21E157" w14:textId="6C92A4EA">
      <w:pPr>
        <w:pStyle w:val="TOC2"/>
        <w:tabs>
          <w:tab w:val="right" w:leader="dot" w:pos="8296"/>
        </w:tabs>
        <w:rPr>
          <w:noProof/>
        </w:rPr>
      </w:pPr>
      <w:r>
        <w:rPr>
          <w:noProof/>
        </w:rPr>
        <w:t>(一)、环境影响评价的程序和方法</w:t>
      </w:r>
      <w:r>
        <w:rPr>
          <w:noProof/>
        </w:rPr>
        <w:tab/>
      </w:r>
      <w:r>
        <w:rPr>
          <w:noProof/>
        </w:rPr>
        <w:fldChar w:fldCharType="begin"/>
      </w:r>
      <w:r>
        <w:rPr>
          <w:noProof/>
        </w:rPr>
        <w:instrText xml:space="preserve"> PAGEREF _Toc153605127 \h </w:instrText>
      </w:r>
      <w:r>
        <w:rPr>
          <w:noProof/>
        </w:rPr>
        <w:fldChar w:fldCharType="separate"/>
      </w:r>
      <w:r>
        <w:rPr>
          <w:noProof/>
        </w:rPr>
        <w:t>50</w:t>
      </w:r>
      <w:r>
        <w:rPr>
          <w:noProof/>
        </w:rPr>
        <w:fldChar w:fldCharType="end"/>
      </w:r>
    </w:p>
    <w:p w:rsidR="00732836" w14:paraId="3DCEBCEB" w14:textId="25819596">
      <w:pPr>
        <w:pStyle w:val="TOC2"/>
        <w:tabs>
          <w:tab w:val="right" w:leader="dot" w:pos="8296"/>
        </w:tabs>
        <w:rPr>
          <w:noProof/>
        </w:rPr>
      </w:pPr>
      <w:r>
        <w:rPr>
          <w:noProof/>
        </w:rPr>
        <w:t>(二)、环保措施的制定和实施</w:t>
      </w:r>
      <w:r>
        <w:rPr>
          <w:noProof/>
        </w:rPr>
        <w:tab/>
      </w:r>
      <w:r>
        <w:rPr>
          <w:noProof/>
        </w:rPr>
        <w:fldChar w:fldCharType="begin"/>
      </w:r>
      <w:r>
        <w:rPr>
          <w:noProof/>
        </w:rPr>
        <w:instrText xml:space="preserve"> PAGEREF _Toc153605128 \h </w:instrText>
      </w:r>
      <w:r>
        <w:rPr>
          <w:noProof/>
        </w:rPr>
        <w:fldChar w:fldCharType="separate"/>
      </w:r>
      <w:r>
        <w:rPr>
          <w:noProof/>
        </w:rPr>
        <w:t>52</w:t>
      </w:r>
      <w:r>
        <w:rPr>
          <w:noProof/>
        </w:rPr>
        <w:fldChar w:fldCharType="end"/>
      </w:r>
    </w:p>
    <w:p w:rsidR="00732836" w14:paraId="3F3255F1" w14:textId="022A8521">
      <w:pPr>
        <w:pStyle w:val="TOC2"/>
        <w:tabs>
          <w:tab w:val="right" w:leader="dot" w:pos="8296"/>
        </w:tabs>
        <w:rPr>
          <w:noProof/>
        </w:rPr>
      </w:pPr>
      <w:r>
        <w:rPr>
          <w:noProof/>
        </w:rPr>
        <w:t>(三)、环境监测和管理机制的建立</w:t>
      </w:r>
      <w:r>
        <w:rPr>
          <w:noProof/>
        </w:rPr>
        <w:tab/>
      </w:r>
      <w:r>
        <w:rPr>
          <w:noProof/>
        </w:rPr>
        <w:fldChar w:fldCharType="begin"/>
      </w:r>
      <w:r>
        <w:rPr>
          <w:noProof/>
        </w:rPr>
        <w:instrText xml:space="preserve"> PAGEREF _Toc153605129 \h </w:instrText>
      </w:r>
      <w:r>
        <w:rPr>
          <w:noProof/>
        </w:rPr>
        <w:fldChar w:fldCharType="separate"/>
      </w:r>
      <w:r>
        <w:rPr>
          <w:noProof/>
        </w:rPr>
        <w:t>54</w:t>
      </w:r>
      <w:r>
        <w:rPr>
          <w:noProof/>
        </w:rPr>
        <w:fldChar w:fldCharType="end"/>
      </w:r>
    </w:p>
    <w:p w:rsidR="00732836" w14:paraId="0917DED6" w14:textId="568E0BAD">
      <w:pPr>
        <w:pStyle w:val="TOC1"/>
        <w:tabs>
          <w:tab w:val="right" w:leader="dot" w:pos="8296"/>
        </w:tabs>
        <w:rPr>
          <w:noProof/>
        </w:rPr>
      </w:pPr>
      <w:r>
        <w:rPr>
          <w:noProof/>
        </w:rPr>
        <w:t>十四、企业社会责任和公益活动</w:t>
      </w:r>
      <w:r>
        <w:rPr>
          <w:noProof/>
        </w:rPr>
        <w:tab/>
      </w:r>
      <w:r>
        <w:rPr>
          <w:noProof/>
        </w:rPr>
        <w:fldChar w:fldCharType="begin"/>
      </w:r>
      <w:r>
        <w:rPr>
          <w:noProof/>
        </w:rPr>
        <w:instrText xml:space="preserve"> PAGEREF _Toc153605130 \h </w:instrText>
      </w:r>
      <w:r>
        <w:rPr>
          <w:noProof/>
        </w:rPr>
        <w:fldChar w:fldCharType="separate"/>
      </w:r>
      <w:r>
        <w:rPr>
          <w:noProof/>
        </w:rPr>
        <w:t>55</w:t>
      </w:r>
      <w:r>
        <w:rPr>
          <w:noProof/>
        </w:rPr>
        <w:fldChar w:fldCharType="end"/>
      </w:r>
    </w:p>
    <w:p w:rsidR="00732836" w14:paraId="73CC7AE0" w14:textId="43261121">
      <w:pPr>
        <w:pStyle w:val="TOC2"/>
        <w:tabs>
          <w:tab w:val="right" w:leader="dot" w:pos="8296"/>
        </w:tabs>
        <w:rPr>
          <w:noProof/>
        </w:rPr>
      </w:pPr>
      <w:r>
        <w:rPr>
          <w:noProof/>
        </w:rPr>
        <w:t>(一)、企业社会责任的内涵和履行</w:t>
      </w:r>
      <w:r>
        <w:rPr>
          <w:noProof/>
        </w:rPr>
        <w:tab/>
      </w:r>
      <w:r>
        <w:rPr>
          <w:noProof/>
        </w:rPr>
        <w:fldChar w:fldCharType="begin"/>
      </w:r>
      <w:r>
        <w:rPr>
          <w:noProof/>
        </w:rPr>
        <w:instrText xml:space="preserve"> PAGEREF _Toc153605131 \h </w:instrText>
      </w:r>
      <w:r>
        <w:rPr>
          <w:noProof/>
        </w:rPr>
        <w:fldChar w:fldCharType="separate"/>
      </w:r>
      <w:r>
        <w:rPr>
          <w:noProof/>
        </w:rPr>
        <w:t>55</w:t>
      </w:r>
      <w:r>
        <w:rPr>
          <w:noProof/>
        </w:rPr>
        <w:fldChar w:fldCharType="end"/>
      </w:r>
    </w:p>
    <w:p w:rsidR="00732836" w14:paraId="0692D9FE" w14:textId="118C5B97">
      <w:pPr>
        <w:pStyle w:val="TOC2"/>
        <w:tabs>
          <w:tab w:val="right" w:leader="dot" w:pos="8296"/>
        </w:tabs>
        <w:rPr>
          <w:noProof/>
        </w:rPr>
      </w:pPr>
      <w:r>
        <w:rPr>
          <w:noProof/>
        </w:rPr>
        <w:t>(二)、公益活动的策划和实施</w:t>
      </w:r>
      <w:r>
        <w:rPr>
          <w:noProof/>
        </w:rPr>
        <w:tab/>
      </w:r>
      <w:r>
        <w:rPr>
          <w:noProof/>
        </w:rPr>
        <w:fldChar w:fldCharType="begin"/>
      </w:r>
      <w:r>
        <w:rPr>
          <w:noProof/>
        </w:rPr>
        <w:instrText xml:space="preserve"> PAGEREF _Toc153605132 \h </w:instrText>
      </w:r>
      <w:r>
        <w:rPr>
          <w:noProof/>
        </w:rPr>
        <w:fldChar w:fldCharType="separate"/>
      </w:r>
      <w:r>
        <w:rPr>
          <w:noProof/>
        </w:rPr>
        <w:t>57</w:t>
      </w:r>
      <w:r>
        <w:rPr>
          <w:noProof/>
        </w:rPr>
        <w:fldChar w:fldCharType="end"/>
      </w:r>
    </w:p>
    <w:p w:rsidR="00732836" w14:paraId="4AC18711" w14:textId="736F5BE4">
      <w:pPr>
        <w:pStyle w:val="TOC2"/>
        <w:tabs>
          <w:tab w:val="right" w:leader="dot" w:pos="8296"/>
        </w:tabs>
        <w:rPr>
          <w:noProof/>
        </w:rPr>
      </w:pPr>
      <w:r>
        <w:rPr>
          <w:noProof/>
        </w:rPr>
        <w:t>(三)、企业社会责任和公益活动的宣传和推广</w:t>
      </w:r>
      <w:r>
        <w:rPr>
          <w:noProof/>
        </w:rPr>
        <w:tab/>
      </w:r>
      <w:r>
        <w:rPr>
          <w:noProof/>
        </w:rPr>
        <w:fldChar w:fldCharType="begin"/>
      </w:r>
      <w:r>
        <w:rPr>
          <w:noProof/>
        </w:rPr>
        <w:instrText xml:space="preserve"> PAGEREF _Toc153605133 \h </w:instrText>
      </w:r>
      <w:r>
        <w:rPr>
          <w:noProof/>
        </w:rPr>
        <w:fldChar w:fldCharType="separate"/>
      </w:r>
      <w:r>
        <w:rPr>
          <w:noProof/>
        </w:rPr>
        <w:t>58</w:t>
      </w:r>
      <w:r>
        <w:rPr>
          <w:noProof/>
        </w:rPr>
        <w:fldChar w:fldCharType="end"/>
      </w:r>
    </w:p>
    <w:p w:rsidR="00732836" w14:paraId="7D676DF0" w14:textId="7CB9E598">
      <w:pPr>
        <w:pStyle w:val="TOC1"/>
        <w:tabs>
          <w:tab w:val="right" w:leader="dot" w:pos="8296"/>
        </w:tabs>
        <w:rPr>
          <w:noProof/>
        </w:rPr>
      </w:pPr>
      <w:r>
        <w:rPr>
          <w:noProof/>
        </w:rPr>
        <w:t>十五、企业形象和品牌传播</w:t>
      </w:r>
      <w:r>
        <w:rPr>
          <w:noProof/>
        </w:rPr>
        <w:tab/>
      </w:r>
      <w:r>
        <w:rPr>
          <w:noProof/>
        </w:rPr>
        <w:fldChar w:fldCharType="begin"/>
      </w:r>
      <w:r>
        <w:rPr>
          <w:noProof/>
        </w:rPr>
        <w:instrText xml:space="preserve"> PAGEREF _Toc153605134 \h </w:instrText>
      </w:r>
      <w:r>
        <w:rPr>
          <w:noProof/>
        </w:rPr>
        <w:fldChar w:fldCharType="separate"/>
      </w:r>
      <w:r>
        <w:rPr>
          <w:noProof/>
        </w:rPr>
        <w:t>59</w:t>
      </w:r>
      <w:r>
        <w:rPr>
          <w:noProof/>
        </w:rPr>
        <w:fldChar w:fldCharType="end"/>
      </w:r>
    </w:p>
    <w:p w:rsidR="00732836" w14:paraId="03F19D6E" w14:textId="34A2E8B5">
      <w:pPr>
        <w:pStyle w:val="TOC2"/>
        <w:tabs>
          <w:tab w:val="right" w:leader="dot" w:pos="8296"/>
        </w:tabs>
        <w:rPr>
          <w:noProof/>
        </w:rPr>
      </w:pPr>
      <w:r>
        <w:rPr>
          <w:noProof/>
        </w:rPr>
        <w:t>(一)、企业形象的策划和设计</w:t>
      </w:r>
      <w:r>
        <w:rPr>
          <w:noProof/>
        </w:rPr>
        <w:tab/>
      </w:r>
      <w:r>
        <w:rPr>
          <w:noProof/>
        </w:rPr>
        <w:fldChar w:fldCharType="begin"/>
      </w:r>
      <w:r>
        <w:rPr>
          <w:noProof/>
        </w:rPr>
        <w:instrText xml:space="preserve"> PAGEREF _Toc153605135 \h </w:instrText>
      </w:r>
      <w:r>
        <w:rPr>
          <w:noProof/>
        </w:rPr>
        <w:fldChar w:fldCharType="separate"/>
      </w:r>
      <w:r>
        <w:rPr>
          <w:noProof/>
        </w:rPr>
        <w:t>59</w:t>
      </w:r>
      <w:r>
        <w:rPr>
          <w:noProof/>
        </w:rPr>
        <w:fldChar w:fldCharType="end"/>
      </w:r>
    </w:p>
    <w:p w:rsidR="00732836" w14:paraId="67314792" w14:textId="3F245462">
      <w:pPr>
        <w:pStyle w:val="TOC2"/>
        <w:tabs>
          <w:tab w:val="right" w:leader="dot" w:pos="8296"/>
        </w:tabs>
        <w:rPr>
          <w:noProof/>
        </w:rPr>
      </w:pPr>
      <w:r>
        <w:rPr>
          <w:noProof/>
        </w:rPr>
        <w:t>(二)、品牌传播的策略和渠道</w:t>
      </w:r>
      <w:r>
        <w:rPr>
          <w:noProof/>
        </w:rPr>
        <w:tab/>
      </w:r>
      <w:r>
        <w:rPr>
          <w:noProof/>
        </w:rPr>
        <w:fldChar w:fldCharType="begin"/>
      </w:r>
      <w:r>
        <w:rPr>
          <w:noProof/>
        </w:rPr>
        <w:instrText xml:space="preserve"> PAGEREF _Toc153605136 \h </w:instrText>
      </w:r>
      <w:r>
        <w:rPr>
          <w:noProof/>
        </w:rPr>
        <w:fldChar w:fldCharType="separate"/>
      </w:r>
      <w:r>
        <w:rPr>
          <w:noProof/>
        </w:rPr>
        <w:t>61</w:t>
      </w:r>
      <w:r>
        <w:rPr>
          <w:noProof/>
        </w:rPr>
        <w:fldChar w:fldCharType="end"/>
      </w:r>
    </w:p>
    <w:p w:rsidR="00732836" w14:paraId="6893983C" w14:textId="3BAB4690">
      <w:pPr>
        <w:pStyle w:val="TOC2"/>
        <w:tabs>
          <w:tab w:val="right" w:leader="dot" w:pos="8296"/>
        </w:tabs>
        <w:rPr>
          <w:noProof/>
        </w:rPr>
      </w:pPr>
      <w:r>
        <w:rPr>
          <w:noProof/>
        </w:rPr>
        <w:t>(三)、品牌传播效果的评估和反馈</w:t>
      </w:r>
      <w:r>
        <w:rPr>
          <w:noProof/>
        </w:rPr>
        <w:tab/>
      </w:r>
      <w:r>
        <w:rPr>
          <w:noProof/>
        </w:rPr>
        <w:fldChar w:fldCharType="begin"/>
      </w:r>
      <w:r>
        <w:rPr>
          <w:noProof/>
        </w:rPr>
        <w:instrText xml:space="preserve"> PAGEREF _Toc153605137 \h </w:instrText>
      </w:r>
      <w:r>
        <w:rPr>
          <w:noProof/>
        </w:rPr>
        <w:fldChar w:fldCharType="separate"/>
      </w:r>
      <w:r>
        <w:rPr>
          <w:noProof/>
        </w:rPr>
        <w:t>62</w:t>
      </w:r>
      <w:r>
        <w:rPr>
          <w:noProof/>
        </w:rPr>
        <w:fldChar w:fldCharType="end"/>
      </w:r>
    </w:p>
    <w:p w:rsidR="00732836" w14:paraId="01441ABB" w14:textId="6589F72A">
      <w:pPr>
        <w:pStyle w:val="TOC1"/>
        <w:tabs>
          <w:tab w:val="right" w:leader="dot" w:pos="8296"/>
        </w:tabs>
        <w:rPr>
          <w:noProof/>
        </w:rPr>
      </w:pPr>
      <w:r>
        <w:rPr>
          <w:noProof/>
        </w:rPr>
        <w:t>十六、技术创新和研发能力</w:t>
      </w:r>
      <w:r>
        <w:rPr>
          <w:noProof/>
        </w:rPr>
        <w:tab/>
      </w:r>
      <w:r>
        <w:rPr>
          <w:noProof/>
        </w:rPr>
        <w:fldChar w:fldCharType="begin"/>
      </w:r>
      <w:r>
        <w:rPr>
          <w:noProof/>
        </w:rPr>
        <w:instrText xml:space="preserve"> PAGEREF _Toc153605138 \h </w:instrText>
      </w:r>
      <w:r>
        <w:rPr>
          <w:noProof/>
        </w:rPr>
        <w:fldChar w:fldCharType="separate"/>
      </w:r>
      <w:r>
        <w:rPr>
          <w:noProof/>
        </w:rPr>
        <w:t>63</w:t>
      </w:r>
      <w:r>
        <w:rPr>
          <w:noProof/>
        </w:rPr>
        <w:fldChar w:fldCharType="end"/>
      </w:r>
    </w:p>
    <w:p w:rsidR="00732836" w14:paraId="2CC21EBF" w14:textId="24DE77F8">
      <w:pPr>
        <w:pStyle w:val="TOC2"/>
        <w:tabs>
          <w:tab w:val="right" w:leader="dot" w:pos="8296"/>
        </w:tabs>
        <w:rPr>
          <w:noProof/>
        </w:rPr>
      </w:pPr>
      <w:r>
        <w:rPr>
          <w:noProof/>
        </w:rPr>
        <w:t>(一)、脂肪酸甲酯乙氧基化物项目采用的技术创新点和优势</w:t>
      </w:r>
      <w:r>
        <w:rPr>
          <w:noProof/>
        </w:rPr>
        <w:tab/>
      </w:r>
      <w:r>
        <w:rPr>
          <w:noProof/>
        </w:rPr>
        <w:fldChar w:fldCharType="begin"/>
      </w:r>
      <w:r>
        <w:rPr>
          <w:noProof/>
        </w:rPr>
        <w:instrText xml:space="preserve"> PAGEREF _Toc153605139 \h </w:instrText>
      </w:r>
      <w:r>
        <w:rPr>
          <w:noProof/>
        </w:rPr>
        <w:fldChar w:fldCharType="separate"/>
      </w:r>
      <w:r>
        <w:rPr>
          <w:noProof/>
        </w:rPr>
        <w:t>63</w:t>
      </w:r>
      <w:r>
        <w:rPr>
          <w:noProof/>
        </w:rPr>
        <w:fldChar w:fldCharType="end"/>
      </w:r>
    </w:p>
    <w:p w:rsidR="00732836" w14:paraId="2E2262AD" w14:textId="1ED8FFB1">
      <w:pPr>
        <w:pStyle w:val="TOC2"/>
        <w:tabs>
          <w:tab w:val="right" w:leader="dot" w:pos="8296"/>
        </w:tabs>
        <w:rPr>
          <w:noProof/>
        </w:rPr>
      </w:pPr>
      <w:r>
        <w:rPr>
          <w:noProof/>
        </w:rPr>
        <w:t>(二)、技术研发能力和技术转化能力评估</w:t>
      </w:r>
      <w:r>
        <w:rPr>
          <w:noProof/>
        </w:rPr>
        <w:tab/>
      </w:r>
      <w:r>
        <w:rPr>
          <w:noProof/>
        </w:rPr>
        <w:fldChar w:fldCharType="begin"/>
      </w:r>
      <w:r>
        <w:rPr>
          <w:noProof/>
        </w:rPr>
        <w:instrText xml:space="preserve"> PAGEREF _Toc153605140 \h </w:instrText>
      </w:r>
      <w:r>
        <w:rPr>
          <w:noProof/>
        </w:rPr>
        <w:fldChar w:fldCharType="separate"/>
      </w:r>
      <w:r>
        <w:rPr>
          <w:noProof/>
        </w:rPr>
        <w:t>64</w:t>
      </w:r>
      <w:r>
        <w:rPr>
          <w:noProof/>
        </w:rPr>
        <w:fldChar w:fldCharType="end"/>
      </w:r>
    </w:p>
    <w:p w:rsidR="00732836" w14:paraId="78304B4B" w14:textId="4E20F9F1">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(三)、技术创新与市场需求的结合方式</w:t>
      </w:r>
      <w:r>
        <w:rPr>
          <w:noProof/>
        </w:rPr>
        <w:tab/>
      </w:r>
      <w:r>
        <w:rPr>
          <w:noProof/>
        </w:rPr>
        <w:fldChar w:fldCharType="begin"/>
      </w:r>
      <w:r>
        <w:rPr>
          <w:noProof/>
        </w:rPr>
        <w:instrText xml:space="preserve"> PAGEREF _Toc153605141 \h </w:instrText>
      </w:r>
      <w:r>
        <w:rPr>
          <w:noProof/>
        </w:rPr>
        <w:fldChar w:fldCharType="separate"/>
      </w:r>
      <w:r>
        <w:rPr>
          <w:noProof/>
        </w:rPr>
        <w:t>66</w:t>
      </w:r>
      <w:r>
        <w:rPr>
          <w:noProof/>
        </w:rPr>
        <w:fldChar w:fldCharType="end"/>
      </w:r>
    </w:p>
    <w:p w:rsidR="00732836" w:rsidP="00732836" w14:paraId="032F9609" w14:textId="6FC56687">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732836" w:rsidP="00732836" w14:paraId="3ADE39BD" w14:textId="3FF3B33A">
      <w:pPr>
        <w:pStyle w:val="Heading1"/>
        <w:jc w:val="center"/>
        <w:rPr>
          <w:rFonts w:hint="eastAsia"/>
        </w:rPr>
      </w:pPr>
      <w:bookmarkStart w:id="0" w:name="_Toc153605077"/>
      <w:r w:rsidRPr="00732836">
        <w:rPr>
          <w:rFonts w:hint="eastAsia"/>
        </w:rPr>
        <w:t>序言</w:t>
      </w:r>
      <w:bookmarkEnd w:id="0"/>
    </w:p>
    <w:p w:rsidR="00732836" w:rsidP="00732836" w14:paraId="5E979827" w14:textId="538A11F8">
      <w:pPr>
        <w:ind w:firstLine="560" w:firstLineChars="200"/>
        <w:rPr>
          <w:rFonts w:ascii="仿宋" w:eastAsia="仿宋" w:hAnsi="仿宋" w:hint="eastAsia"/>
          <w:sz w:val="28"/>
        </w:rPr>
      </w:pPr>
      <w:r w:rsidRPr="00732836">
        <w:rPr>
          <w:rFonts w:ascii="仿宋" w:eastAsia="仿宋" w:hAnsi="仿宋" w:hint="eastAsia"/>
          <w:sz w:val="28"/>
        </w:rPr>
        <w:t>本报告旨在评估并确定一个潜在项目或决策的可行性。这份报告代表了一项系统性的研究工作，目的是为决策者提供有关特定方案的详尽信息，以帮助他们做出明智的决策。在现今日新月异的商业环境中，组织和个人都面临着一系列重要的决策。这些决策可能涉及新产品的推出、市场扩张、投资项目、技术采用，或是政策变革等等。无论决策的性质如何，都需要在投入大量资源之前进行仔细的评估，以确保可行性、可持续性和最佳效益。可行性研究是一种广泛采用的方法，它通过系统性的分析和评估，为决策者提供了关键信息，以便他们能够明智地分析潜在的风险和机会。本报告的目的是为您介绍这种方法，并详细探讨我们所研究的特定问题。本报告仅供学习交流不可做为商业用途</w:t>
      </w:r>
    </w:p>
    <w:p w:rsidR="00732836" w:rsidP="00732836" w14:paraId="2034B64E" w14:textId="214297B1">
      <w:pPr>
        <w:pStyle w:val="Heading1"/>
        <w:rPr>
          <w:rFonts w:hint="eastAsia"/>
        </w:rPr>
      </w:pPr>
      <w:bookmarkStart w:id="1" w:name="_Toc153605078"/>
      <w:r w:rsidRPr="00732836">
        <w:rPr>
          <w:rFonts w:hint="eastAsia"/>
        </w:rPr>
        <w:t>一、技术可行性分析</w:t>
      </w:r>
      <w:bookmarkEnd w:id="1"/>
    </w:p>
    <w:p w:rsidR="00732836" w:rsidP="00732836" w14:paraId="3F63D143" w14:textId="735FBFDE">
      <w:pPr>
        <w:pStyle w:val="Heading2"/>
      </w:pPr>
      <w:bookmarkStart w:id="2" w:name="_Toc153605079"/>
      <w:r w:rsidRPr="00732836">
        <w:t>(一)、技术来源及先进性说明</w:t>
      </w:r>
      <w:bookmarkEnd w:id="2"/>
    </w:p>
    <w:p w:rsidR="00732836" w:rsidRPr="00732836" w:rsidP="00732836" w14:paraId="14F85569" w14:textId="77777777">
      <w:pPr>
        <w:ind w:firstLine="560" w:firstLineChars="200"/>
        <w:rPr>
          <w:rFonts w:ascii="仿宋" w:eastAsia="仿宋" w:hAnsi="仿宋"/>
          <w:sz w:val="28"/>
        </w:rPr>
      </w:pPr>
      <w:r w:rsidRPr="00732836">
        <w:rPr>
          <w:rFonts w:ascii="仿宋" w:eastAsia="仿宋" w:hAnsi="仿宋" w:hint="eastAsia"/>
          <w:sz w:val="28"/>
        </w:rPr>
        <w:t>脂肪酸甲酯乙氧基化物项目技术来源：</w:t>
      </w:r>
    </w:p>
    <w:p w:rsidR="00732836" w:rsidRPr="00732836" w:rsidP="00732836" w14:paraId="200B8736"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732836">
        <w:rPr>
          <w:rFonts w:ascii="仿宋" w:eastAsia="仿宋" w:hAnsi="仿宋" w:hint="eastAsia"/>
          <w:sz w:val="28"/>
        </w:rPr>
        <w:t>详细介绍脂肪酸甲酯乙氧基化物项目所采用的关键技术来源。可以包括已有的成熟技术、学术研究成果、专利技术或合作伙伴的技术支持等。说明技术来源的可靠性和可获得性，以确保脂肪酸甲酯乙氧基化物项目的技术基础可行。</w:t>
      </w:r>
    </w:p>
    <w:p w:rsidR="00732836" w:rsidRPr="00732836" w:rsidP="00732836" w14:paraId="69B14542" w14:textId="77777777">
      <w:pPr>
        <w:ind w:firstLine="560" w:firstLineChars="200"/>
        <w:rPr>
          <w:rFonts w:ascii="仿宋" w:eastAsia="仿宋" w:hAnsi="仿宋"/>
          <w:sz w:val="28"/>
        </w:rPr>
      </w:pPr>
      <w:r w:rsidRPr="00732836">
        <w:rPr>
          <w:rFonts w:ascii="仿宋" w:eastAsia="仿宋" w:hAnsi="仿宋" w:hint="eastAsia"/>
          <w:sz w:val="28"/>
        </w:rPr>
        <w:t>技术先进性：</w:t>
      </w:r>
    </w:p>
    <w:p w:rsidR="00732836" w:rsidRPr="00732836" w:rsidP="00732836" w14:paraId="6DD82DEB" w14:textId="77777777">
      <w:pPr>
        <w:ind w:firstLine="560" w:firstLineChars="200"/>
        <w:rPr>
          <w:rFonts w:ascii="仿宋" w:eastAsia="仿宋" w:hAnsi="仿宋"/>
          <w:sz w:val="28"/>
        </w:rPr>
      </w:pPr>
      <w:r w:rsidRPr="00732836">
        <w:rPr>
          <w:rFonts w:ascii="仿宋" w:eastAsia="仿宋" w:hAnsi="仿宋" w:hint="eastAsia"/>
          <w:sz w:val="28"/>
        </w:rPr>
        <w:t>分析脂肪酸甲酯乙氧基化物项目所采用的技术在行业或领域中的先进性。评估技术的创新程度、独特性和与现有解决方案的差异。强调脂肪酸甲酯乙氧基化物项目所采用技术的优势和潜在影响。</w:t>
      </w:r>
    </w:p>
    <w:p w:rsidR="00732836" w:rsidRPr="00732836" w:rsidP="00732836" w14:paraId="583FDBEF" w14:textId="77777777">
      <w:pPr>
        <w:ind w:firstLine="560" w:firstLineChars="200"/>
        <w:rPr>
          <w:rFonts w:ascii="仿宋" w:eastAsia="仿宋" w:hAnsi="仿宋"/>
          <w:sz w:val="28"/>
        </w:rPr>
      </w:pPr>
      <w:r w:rsidRPr="00732836">
        <w:rPr>
          <w:rFonts w:ascii="仿宋" w:eastAsia="仿宋" w:hAnsi="仿宋" w:hint="eastAsia"/>
          <w:sz w:val="28"/>
        </w:rPr>
        <w:t>技术可行性评估：</w:t>
      </w:r>
    </w:p>
    <w:p w:rsidR="00732836" w:rsidRPr="00732836" w:rsidP="00732836" w14:paraId="4BA65E2B" w14:textId="77777777">
      <w:pPr>
        <w:ind w:firstLine="560" w:firstLineChars="200"/>
        <w:rPr>
          <w:rFonts w:ascii="仿宋" w:eastAsia="仿宋" w:hAnsi="仿宋"/>
          <w:sz w:val="28"/>
        </w:rPr>
      </w:pPr>
      <w:r w:rsidRPr="00732836">
        <w:rPr>
          <w:rFonts w:ascii="仿宋" w:eastAsia="仿宋" w:hAnsi="仿宋" w:hint="eastAsia"/>
          <w:sz w:val="28"/>
        </w:rPr>
        <w:t>对所采用的技术进行可行性评估，包括技术的可靠性、可操作性和适应性。评估技术在脂肪酸甲酯乙氧基化物项目实施中的可行性和可持续性，以确保脂肪酸甲酯乙氧基化物项目能够成功应用所选技术。</w:t>
      </w:r>
    </w:p>
    <w:p w:rsidR="00732836" w:rsidRPr="00732836" w:rsidP="00732836" w14:paraId="37AD57C0" w14:textId="77777777">
      <w:pPr>
        <w:ind w:firstLine="560" w:firstLineChars="200"/>
        <w:rPr>
          <w:rFonts w:ascii="仿宋" w:eastAsia="仿宋" w:hAnsi="仿宋"/>
          <w:sz w:val="28"/>
        </w:rPr>
      </w:pPr>
      <w:r w:rsidRPr="00732836">
        <w:rPr>
          <w:rFonts w:ascii="仿宋" w:eastAsia="仿宋" w:hAnsi="仿宋" w:hint="eastAsia"/>
          <w:sz w:val="28"/>
        </w:rPr>
        <w:t>技术发展趋势：</w:t>
      </w:r>
    </w:p>
    <w:p w:rsidR="00732836" w:rsidRPr="00732836" w:rsidP="00732836" w14:paraId="7B5C4F78" w14:textId="77777777">
      <w:pPr>
        <w:ind w:firstLine="560" w:firstLineChars="200"/>
        <w:rPr>
          <w:rFonts w:ascii="仿宋" w:eastAsia="仿宋" w:hAnsi="仿宋"/>
          <w:sz w:val="28"/>
        </w:rPr>
      </w:pPr>
      <w:r w:rsidRPr="00732836">
        <w:rPr>
          <w:rFonts w:ascii="仿宋" w:eastAsia="仿宋" w:hAnsi="仿宋" w:hint="eastAsia"/>
          <w:sz w:val="28"/>
        </w:rPr>
        <w:t>分析所采用技术的发展趋势和前景。关注相关行业或领域的技术创新和趋势，以确保脂肪酸甲酯乙氧基化物项目所采用的技术具有长期的可持续性和竞争优势。</w:t>
      </w:r>
    </w:p>
    <w:p w:rsidR="00732836" w:rsidRPr="00732836" w:rsidP="00732836" w14:paraId="19E01D19" w14:textId="77777777">
      <w:pPr>
        <w:ind w:firstLine="560" w:firstLineChars="200"/>
        <w:rPr>
          <w:rFonts w:ascii="仿宋" w:eastAsia="仿宋" w:hAnsi="仿宋"/>
          <w:sz w:val="28"/>
        </w:rPr>
      </w:pPr>
      <w:r w:rsidRPr="00732836">
        <w:rPr>
          <w:rFonts w:ascii="仿宋" w:eastAsia="仿宋" w:hAnsi="仿宋" w:hint="eastAsia"/>
          <w:sz w:val="28"/>
        </w:rPr>
        <w:t>技术风险：</w:t>
      </w:r>
    </w:p>
    <w:p w:rsidR="00732836" w:rsidRPr="00732836" w:rsidP="00732836" w14:paraId="16BE20D7" w14:textId="77777777">
      <w:pPr>
        <w:ind w:firstLine="560" w:firstLineChars="200"/>
        <w:rPr>
          <w:rFonts w:ascii="仿宋" w:eastAsia="仿宋" w:hAnsi="仿宋"/>
          <w:sz w:val="28"/>
        </w:rPr>
      </w:pPr>
      <w:r w:rsidRPr="00732836">
        <w:rPr>
          <w:rFonts w:ascii="仿宋" w:eastAsia="仿宋" w:hAnsi="仿宋" w:hint="eastAsia"/>
          <w:sz w:val="28"/>
        </w:rPr>
        <w:t>识别和评估所采用技术可能面临的风险和挑战。分析技术的可靠性、成本效益、知识产权等方面的风险，并提出相应的风险管理策略。</w:t>
      </w:r>
    </w:p>
    <w:p w:rsidR="00732836" w:rsidRPr="00732836" w:rsidP="00732836" w14:paraId="26964542" w14:textId="77777777">
      <w:pPr>
        <w:ind w:firstLine="560" w:firstLineChars="200"/>
        <w:rPr>
          <w:rFonts w:ascii="仿宋" w:eastAsia="仿宋" w:hAnsi="仿宋"/>
          <w:sz w:val="28"/>
        </w:rPr>
      </w:pPr>
      <w:r w:rsidRPr="00732836">
        <w:rPr>
          <w:rFonts w:ascii="仿宋" w:eastAsia="仿宋" w:hAnsi="仿宋" w:hint="eastAsia"/>
          <w:sz w:val="28"/>
        </w:rPr>
        <w:t>技术合作与创新：</w:t>
      </w:r>
    </w:p>
    <w:p w:rsidR="00732836" w:rsidP="00732836" w14:paraId="1F473353" w14:textId="085ED123">
      <w:pPr>
        <w:ind w:firstLine="560" w:firstLineChars="200"/>
        <w:rPr>
          <w:rFonts w:ascii="仿宋" w:eastAsia="仿宋" w:hAnsi="仿宋" w:hint="eastAsia"/>
          <w:sz w:val="28"/>
        </w:rPr>
      </w:pPr>
      <w:r w:rsidRPr="00732836">
        <w:rPr>
          <w:rFonts w:ascii="仿宋" w:eastAsia="仿宋" w:hAnsi="仿宋" w:hint="eastAsia"/>
          <w:sz w:val="28"/>
        </w:rPr>
        <w:t>探讨与其他组织或机构的技术合作和创新机会。强调合作伙伴的技术支持和资源共享，以提升脂肪酸甲酯乙氧基化物项目的技术能力和创新能力。</w:t>
      </w:r>
    </w:p>
    <w:p w:rsidR="00732836" w:rsidP="00732836" w14:paraId="1F5D88C8" w14:textId="6255212B">
      <w:pPr>
        <w:pStyle w:val="Heading2"/>
      </w:pPr>
      <w:bookmarkStart w:id="3" w:name="_Toc153605080"/>
      <w:r w:rsidRPr="00732836">
        <w:t>(二)、脂肪酸甲酯乙氧基化物项目的技术难点及解决方案</w:t>
      </w:r>
      <w:bookmarkEnd w:id="3"/>
    </w:p>
    <w:p w:rsidR="00732836" w:rsidRPr="00732836" w:rsidP="00732836" w14:paraId="55CF53F6"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732836">
        <w:rPr>
          <w:rFonts w:ascii="仿宋" w:eastAsia="仿宋" w:hAnsi="仿宋" w:hint="eastAsia"/>
          <w:sz w:val="28"/>
        </w:rPr>
        <w:t>脂肪酸甲酯乙氧基化物项目技术难点的识别：</w:t>
      </w:r>
    </w:p>
    <w:p w:rsidR="00732836" w:rsidRPr="00732836" w:rsidP="00732836" w14:paraId="0A8668E9" w14:textId="77777777">
      <w:pPr>
        <w:ind w:firstLine="560" w:firstLineChars="200"/>
        <w:rPr>
          <w:rFonts w:ascii="仿宋" w:eastAsia="仿宋" w:hAnsi="仿宋"/>
          <w:sz w:val="28"/>
        </w:rPr>
      </w:pPr>
      <w:r w:rsidRPr="00732836">
        <w:rPr>
          <w:rFonts w:ascii="仿宋" w:eastAsia="仿宋" w:hAnsi="仿宋" w:hint="eastAsia"/>
          <w:sz w:val="28"/>
        </w:rPr>
        <w:t>详细列举脂肪酸甲酯乙氧基化物项目所面临的关键技术难点。这</w:t>
      </w:r>
      <w:r w:rsidRPr="00732836">
        <w:rPr>
          <w:rFonts w:ascii="仿宋" w:eastAsia="仿宋" w:hAnsi="仿宋" w:hint="eastAsia"/>
          <w:sz w:val="28"/>
        </w:rPr>
        <w:t>些难点可能包括复杂的数据处理、高性能计算需求、安全性和隐私保护等方面。对每个技术难点进行准确定义和分析，确保对问题的全面理解。</w:t>
      </w:r>
    </w:p>
    <w:p w:rsidR="00732836" w:rsidRPr="00732836" w:rsidP="00732836" w14:paraId="42AC7A31" w14:textId="77777777">
      <w:pPr>
        <w:ind w:firstLine="560" w:firstLineChars="200"/>
        <w:rPr>
          <w:rFonts w:ascii="仿宋" w:eastAsia="仿宋" w:hAnsi="仿宋"/>
          <w:sz w:val="28"/>
        </w:rPr>
      </w:pPr>
      <w:r w:rsidRPr="00732836">
        <w:rPr>
          <w:rFonts w:ascii="仿宋" w:eastAsia="仿宋" w:hAnsi="仿宋" w:hint="eastAsia"/>
          <w:sz w:val="28"/>
        </w:rPr>
        <w:t>解决方案的提出：</w:t>
      </w:r>
    </w:p>
    <w:p w:rsidR="00732836" w:rsidRPr="00732836" w:rsidP="00732836" w14:paraId="43F7BBA9" w14:textId="77777777">
      <w:pPr>
        <w:ind w:firstLine="560" w:firstLineChars="200"/>
        <w:rPr>
          <w:rFonts w:ascii="仿宋" w:eastAsia="仿宋" w:hAnsi="仿宋"/>
          <w:sz w:val="28"/>
        </w:rPr>
      </w:pPr>
      <w:r w:rsidRPr="00732836">
        <w:rPr>
          <w:rFonts w:ascii="仿宋" w:eastAsia="仿宋" w:hAnsi="仿宋" w:hint="eastAsia"/>
          <w:sz w:val="28"/>
        </w:rPr>
        <w:t>针对每个技术难点，提出相应的解决方案。解决方案可以包括但不限于以下几个方面：</w:t>
      </w:r>
    </w:p>
    <w:p w:rsidR="00732836" w:rsidRPr="00732836" w:rsidP="00732836" w14:paraId="3D3758F6" w14:textId="77777777">
      <w:pPr>
        <w:ind w:firstLine="560" w:firstLineChars="200"/>
        <w:rPr>
          <w:rFonts w:ascii="仿宋" w:eastAsia="仿宋" w:hAnsi="仿宋"/>
          <w:sz w:val="28"/>
        </w:rPr>
      </w:pPr>
      <w:r w:rsidRPr="00732836">
        <w:rPr>
          <w:rFonts w:ascii="仿宋" w:eastAsia="仿宋" w:hAnsi="仿宋" w:hint="eastAsia"/>
          <w:sz w:val="28"/>
        </w:rPr>
        <w:t>技术改进：提出改进现有技术或引入新技术的方案，以解决技术难点。例如，采用先进的算法或模型来处理复杂的数据，或使用高性能计算平台来满足计算需求。</w:t>
      </w:r>
    </w:p>
    <w:p w:rsidR="00732836" w:rsidRPr="00732836" w:rsidP="00732836" w14:paraId="4F66B505" w14:textId="77777777">
      <w:pPr>
        <w:ind w:firstLine="560" w:firstLineChars="200"/>
        <w:rPr>
          <w:rFonts w:ascii="仿宋" w:eastAsia="仿宋" w:hAnsi="仿宋"/>
          <w:sz w:val="28"/>
        </w:rPr>
      </w:pPr>
      <w:r w:rsidRPr="00732836">
        <w:rPr>
          <w:rFonts w:ascii="仿宋" w:eastAsia="仿宋" w:hAnsi="仿宋" w:hint="eastAsia"/>
          <w:sz w:val="28"/>
        </w:rPr>
        <w:t>合作与合作伙伴：寻找合适的合作伙伴或专家来共同解决技术难点。合作可以提供额外的技术支持和资源，加快问题的解决速度。例如，与研究机构或技术公司合作，共同攻克技术挑战。</w:t>
      </w:r>
    </w:p>
    <w:p w:rsidR="00732836" w:rsidRPr="00732836" w:rsidP="00732836" w14:paraId="36FAA10C" w14:textId="77777777">
      <w:pPr>
        <w:ind w:firstLine="560" w:firstLineChars="200"/>
        <w:rPr>
          <w:rFonts w:ascii="仿宋" w:eastAsia="仿宋" w:hAnsi="仿宋"/>
          <w:sz w:val="28"/>
        </w:rPr>
      </w:pPr>
      <w:r w:rsidRPr="00732836">
        <w:rPr>
          <w:rFonts w:ascii="仿宋" w:eastAsia="仿宋" w:hAnsi="仿宋" w:hint="eastAsia"/>
          <w:sz w:val="28"/>
        </w:rPr>
        <w:t>培训与人才发展：通过培训和人才发展来提升团队的技术能力，以应对技术难点。培训可以包括技术知识的更新和专业技能的提升，确保团队具备解决问题所需的技术能力。</w:t>
      </w:r>
    </w:p>
    <w:p w:rsidR="00732836" w:rsidRPr="00732836" w:rsidP="00732836" w14:paraId="337E1130" w14:textId="77777777">
      <w:pPr>
        <w:ind w:firstLine="560" w:firstLineChars="200"/>
        <w:rPr>
          <w:rFonts w:ascii="仿宋" w:eastAsia="仿宋" w:hAnsi="仿宋"/>
          <w:sz w:val="28"/>
        </w:rPr>
      </w:pPr>
      <w:r w:rsidRPr="00732836">
        <w:rPr>
          <w:rFonts w:ascii="仿宋" w:eastAsia="仿宋" w:hAnsi="仿宋" w:hint="eastAsia"/>
          <w:sz w:val="28"/>
        </w:rPr>
        <w:t>风险管理：针对技术难点可能带来的风险，制定相应的风险管理策略。例如，建立备份和灾难恢复机制来应对数据丢失风险，或加强安全措施来保护数据和系统的安全性。</w:t>
      </w:r>
    </w:p>
    <w:p w:rsidR="00732836" w:rsidRPr="00732836" w:rsidP="00732836" w14:paraId="401D85F7" w14:textId="77777777">
      <w:pPr>
        <w:ind w:firstLine="560" w:firstLineChars="200"/>
        <w:rPr>
          <w:rFonts w:ascii="仿宋" w:eastAsia="仿宋" w:hAnsi="仿宋"/>
          <w:sz w:val="28"/>
        </w:rPr>
      </w:pPr>
      <w:r w:rsidRPr="00732836">
        <w:rPr>
          <w:rFonts w:ascii="仿宋" w:eastAsia="仿宋" w:hAnsi="仿宋" w:hint="eastAsia"/>
          <w:sz w:val="28"/>
        </w:rPr>
        <w:t>解决方案的可行性评估：</w:t>
      </w:r>
    </w:p>
    <w:p w:rsidR="00732836" w:rsidP="00732836" w14:paraId="7DB86E8B" w14:textId="40F66281">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732836" w:rsidP="00732836" w14:textId="40F66281">
      <w:pPr>
        <w:ind w:firstLine="560" w:firstLineChars="200"/>
        <w:rPr>
          <w:rFonts w:ascii="仿宋" w:eastAsia="仿宋" w:hAnsi="仿宋" w:hint="eastAsia"/>
          <w:sz w:val="28"/>
        </w:rPr>
      </w:pPr>
      <w:r w:rsidRPr="00732836">
        <w:rPr>
          <w:rFonts w:ascii="仿宋" w:eastAsia="仿宋" w:hAnsi="仿宋" w:hint="eastAsia"/>
          <w:sz w:val="28"/>
        </w:rPr>
        <w:t>对提出的解决方案进行可行性评估，包括技术可行性、成本效益、实施难度等方面的评估。确保解决方案在技术和实施上可行，并能够有效解决技术难点。</w:t>
      </w:r>
    </w:p>
    <w:p w:rsidR="00732836" w:rsidP="00732836" w14:paraId="41823E2F" w14:textId="3C98739B">
      <w:pPr>
        <w:pStyle w:val="Heading2"/>
      </w:pPr>
      <w:bookmarkStart w:id="4" w:name="_Toc153605081"/>
      <w:r w:rsidRPr="00732836">
        <w:t>(三)、技术人才需求</w:t>
      </w:r>
      <w:bookmarkEnd w:id="4"/>
    </w:p>
    <w:p w:rsidR="00732836" w:rsidRPr="00732836" w:rsidP="00732836" w14:paraId="485D18C9" w14:textId="77777777">
      <w:pPr>
        <w:ind w:firstLine="560" w:firstLineChars="200"/>
        <w:rPr>
          <w:rFonts w:ascii="仿宋" w:eastAsia="仿宋" w:hAnsi="仿宋"/>
          <w:sz w:val="28"/>
        </w:rPr>
      </w:pPr>
      <w:r w:rsidRPr="00732836">
        <w:rPr>
          <w:rFonts w:ascii="仿宋" w:eastAsia="仿宋" w:hAnsi="仿宋" w:hint="eastAsia"/>
          <w:sz w:val="28"/>
        </w:rPr>
        <w:t>技术人才需求的确定：</w:t>
      </w:r>
    </w:p>
    <w:p w:rsidR="00732836" w:rsidRPr="00732836" w:rsidP="00732836" w14:paraId="2F8D9223" w14:textId="77777777">
      <w:pPr>
        <w:ind w:firstLine="560" w:firstLineChars="200"/>
        <w:rPr>
          <w:rFonts w:ascii="仿宋" w:eastAsia="仿宋" w:hAnsi="仿宋"/>
          <w:sz w:val="28"/>
        </w:rPr>
      </w:pPr>
      <w:r w:rsidRPr="00732836">
        <w:rPr>
          <w:rFonts w:ascii="仿宋" w:eastAsia="仿宋" w:hAnsi="仿宋" w:hint="eastAsia"/>
          <w:sz w:val="28"/>
        </w:rPr>
        <w:t>详细描述脂肪酸甲酯乙氧基化物项目所需的技术人才类型和数量。根据脂肪酸甲酯乙氧基化物项目的技术要求和目标，确定需要的技能和专业背景。例如，脂肪酸甲酯乙氧基化物项目可能需要具备数据分析、软件开发、人工智能、网络安全等方面的技术人才。</w:t>
      </w:r>
    </w:p>
    <w:p w:rsidR="00732836" w:rsidRPr="00732836" w:rsidP="00732836" w14:paraId="31DCDDFA" w14:textId="77777777">
      <w:pPr>
        <w:ind w:firstLine="560" w:firstLineChars="200"/>
        <w:rPr>
          <w:rFonts w:ascii="仿宋" w:eastAsia="仿宋" w:hAnsi="仿宋"/>
          <w:sz w:val="28"/>
        </w:rPr>
      </w:pPr>
      <w:r w:rsidRPr="00732836">
        <w:rPr>
          <w:rFonts w:ascii="仿宋" w:eastAsia="仿宋" w:hAnsi="仿宋" w:hint="eastAsia"/>
          <w:sz w:val="28"/>
        </w:rPr>
        <w:t>技术人才市场分析：</w:t>
      </w:r>
    </w:p>
    <w:p w:rsidR="00732836" w:rsidRPr="00732836" w:rsidP="00732836" w14:paraId="25ED9A8E" w14:textId="77777777">
      <w:pPr>
        <w:ind w:firstLine="560" w:firstLineChars="200"/>
        <w:rPr>
          <w:rFonts w:ascii="仿宋" w:eastAsia="仿宋" w:hAnsi="仿宋"/>
          <w:sz w:val="28"/>
        </w:rPr>
      </w:pPr>
      <w:r w:rsidRPr="00732836">
        <w:rPr>
          <w:rFonts w:ascii="仿宋" w:eastAsia="仿宋" w:hAnsi="仿宋" w:hint="eastAsia"/>
          <w:sz w:val="28"/>
        </w:rPr>
        <w:t>进行技术人才市场的分析，评估相关技术领域的供需情况。了解技术人才的供给量和质量，以及市场竞争情况。分析人才市场的趋势和发展，预测未来技术人才的供需状况。</w:t>
      </w:r>
    </w:p>
    <w:p w:rsidR="00732836" w:rsidRPr="00732836" w:rsidP="00732836" w14:paraId="7C912E9D" w14:textId="77777777">
      <w:pPr>
        <w:ind w:firstLine="560" w:firstLineChars="200"/>
        <w:rPr>
          <w:rFonts w:ascii="仿宋" w:eastAsia="仿宋" w:hAnsi="仿宋"/>
          <w:sz w:val="28"/>
        </w:rPr>
      </w:pPr>
      <w:r w:rsidRPr="00732836">
        <w:rPr>
          <w:rFonts w:ascii="仿宋" w:eastAsia="仿宋" w:hAnsi="仿宋" w:hint="eastAsia"/>
          <w:sz w:val="28"/>
        </w:rPr>
        <w:t>技术人才招聘策略：</w:t>
      </w:r>
    </w:p>
    <w:p w:rsidR="00732836" w:rsidRPr="00732836" w:rsidP="00732836" w14:paraId="5D8FF29C" w14:textId="77777777">
      <w:pPr>
        <w:ind w:firstLine="560" w:firstLineChars="200"/>
        <w:rPr>
          <w:rFonts w:ascii="仿宋" w:eastAsia="仿宋" w:hAnsi="仿宋"/>
          <w:sz w:val="28"/>
        </w:rPr>
      </w:pPr>
      <w:r w:rsidRPr="00732836">
        <w:rPr>
          <w:rFonts w:ascii="仿宋" w:eastAsia="仿宋" w:hAnsi="仿宋" w:hint="eastAsia"/>
          <w:sz w:val="28"/>
        </w:rPr>
        <w:t>提出招聘技术人才的策略和方法。包括招聘渠道的选择、招聘流程的设计、面试和评估的方法等。根据脂肪酸甲酯乙氧基化物项目需求和市场情况，制定吸引和留住优秀技术人才的策略。</w:t>
      </w:r>
    </w:p>
    <w:p w:rsidR="00732836" w:rsidRPr="00732836" w:rsidP="00732836" w14:paraId="7F8F1C31" w14:textId="77777777">
      <w:pPr>
        <w:ind w:firstLine="560" w:firstLineChars="200"/>
        <w:rPr>
          <w:rFonts w:ascii="仿宋" w:eastAsia="仿宋" w:hAnsi="仿宋"/>
          <w:sz w:val="28"/>
        </w:rPr>
      </w:pPr>
      <w:r w:rsidRPr="00732836">
        <w:rPr>
          <w:rFonts w:ascii="仿宋" w:eastAsia="仿宋" w:hAnsi="仿宋" w:hint="eastAsia"/>
          <w:sz w:val="28"/>
        </w:rPr>
        <w:t>人才培养和发展：</w:t>
      </w:r>
    </w:p>
    <w:p w:rsidR="00732836" w:rsidRPr="00732836" w:rsidP="00732836" w14:paraId="3186EC21" w14:textId="77777777">
      <w:pPr>
        <w:ind w:firstLine="560" w:firstLineChars="200"/>
        <w:rPr>
          <w:rFonts w:ascii="仿宋" w:eastAsia="仿宋" w:hAnsi="仿宋"/>
          <w:sz w:val="28"/>
        </w:rPr>
      </w:pPr>
      <w:r w:rsidRPr="00732836">
        <w:rPr>
          <w:rFonts w:ascii="仿宋" w:eastAsia="仿宋" w:hAnsi="仿宋" w:hint="eastAsia"/>
          <w:sz w:val="28"/>
        </w:rPr>
        <w:t>分析技术人才培养和发展的需求。考虑培训计划、学习资源和职业发展机会等方面，为脂肪酸甲酯乙氧基化物项目中的技术人才提供成长和发展的机会。建议与教育机构、培训机构或行业组织合作，共同培养和发展技术人才。</w:t>
      </w:r>
    </w:p>
    <w:p w:rsidR="00732836" w:rsidRPr="00732836" w:rsidP="00732836" w14:paraId="67CCDDF8"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732836">
        <w:rPr>
          <w:rFonts w:ascii="仿宋" w:eastAsia="仿宋" w:hAnsi="仿宋" w:hint="eastAsia"/>
          <w:sz w:val="28"/>
        </w:rPr>
        <w:t>团队组建和管理：</w:t>
      </w:r>
    </w:p>
    <w:p w:rsidR="00732836" w:rsidRPr="00732836" w:rsidP="00732836" w14:paraId="3C5130C5" w14:textId="77777777">
      <w:pPr>
        <w:ind w:firstLine="560" w:firstLineChars="200"/>
        <w:rPr>
          <w:rFonts w:ascii="仿宋" w:eastAsia="仿宋" w:hAnsi="仿宋"/>
          <w:sz w:val="28"/>
        </w:rPr>
      </w:pPr>
      <w:r w:rsidRPr="00732836">
        <w:rPr>
          <w:rFonts w:ascii="仿宋" w:eastAsia="仿宋" w:hAnsi="仿宋" w:hint="eastAsia"/>
          <w:sz w:val="28"/>
        </w:rPr>
        <w:t>提供团队组建和管理的建议。包括团队结构的设计、角色分工、沟通协作机制等方面。强调团队的多样性和协作能力，以提升团队的</w:t>
      </w:r>
      <w:r w:rsidRPr="00732836">
        <w:rPr>
          <w:rFonts w:ascii="仿宋" w:eastAsia="仿宋" w:hAnsi="仿宋" w:hint="eastAsia"/>
          <w:sz w:val="28"/>
        </w:rPr>
        <w:t>综合技术能力和创新能力。</w:t>
      </w:r>
    </w:p>
    <w:p w:rsidR="00732836" w:rsidRPr="00732836" w:rsidP="00732836" w14:paraId="699F6EA8" w14:textId="77777777">
      <w:pPr>
        <w:ind w:firstLine="560" w:firstLineChars="200"/>
        <w:rPr>
          <w:rFonts w:ascii="仿宋" w:eastAsia="仿宋" w:hAnsi="仿宋"/>
          <w:sz w:val="28"/>
        </w:rPr>
      </w:pPr>
      <w:r w:rsidRPr="00732836">
        <w:rPr>
          <w:rFonts w:ascii="仿宋" w:eastAsia="仿宋" w:hAnsi="仿宋" w:hint="eastAsia"/>
          <w:sz w:val="28"/>
        </w:rPr>
        <w:t>人才留存和激励：</w:t>
      </w:r>
    </w:p>
    <w:p w:rsidR="00732836" w:rsidP="00732836" w14:paraId="3EED3BEB" w14:textId="572AE4C9">
      <w:pPr>
        <w:ind w:firstLine="560" w:firstLineChars="200"/>
        <w:rPr>
          <w:rFonts w:ascii="仿宋" w:eastAsia="仿宋" w:hAnsi="仿宋" w:hint="eastAsia"/>
          <w:sz w:val="28"/>
        </w:rPr>
      </w:pPr>
      <w:r w:rsidRPr="00732836">
        <w:rPr>
          <w:rFonts w:ascii="仿宋" w:eastAsia="仿宋" w:hAnsi="仿宋" w:hint="eastAsia"/>
          <w:sz w:val="28"/>
        </w:rPr>
        <w:t>提出人才留存和激励的策略。考虑薪酬福利、职业发展、工作环境和文化等方面，为技术人才提供良好的工作条件和发展机会。建议制定激励机制，激发技术人才的积极性和创造力。</w:t>
      </w:r>
    </w:p>
    <w:p w:rsidR="00732836" w:rsidP="00732836" w14:paraId="1501DE69" w14:textId="03BE267C">
      <w:pPr>
        <w:pStyle w:val="Heading1"/>
        <w:rPr>
          <w:rFonts w:hint="eastAsia"/>
        </w:rPr>
      </w:pPr>
      <w:bookmarkStart w:id="5" w:name="_Toc153605082"/>
      <w:r w:rsidRPr="00732836">
        <w:rPr>
          <w:rFonts w:hint="eastAsia"/>
        </w:rPr>
        <w:t>二、脂肪酸甲酯乙氧基化物项目选址科学性分析</w:t>
      </w:r>
      <w:bookmarkEnd w:id="5"/>
    </w:p>
    <w:p w:rsidR="00732836" w:rsidP="00732836" w14:paraId="448DFB1D" w14:textId="15E75D55">
      <w:pPr>
        <w:pStyle w:val="Heading2"/>
      </w:pPr>
      <w:bookmarkStart w:id="6" w:name="_Toc153605083"/>
      <w:r w:rsidRPr="00732836">
        <w:t>(一)、脂肪酸甲酯乙氧基化物项目厂址的选择原则</w:t>
      </w:r>
      <w:bookmarkEnd w:id="6"/>
    </w:p>
    <w:p w:rsidR="00732836" w:rsidRPr="00732836" w:rsidP="00732836" w14:paraId="59C17DEE" w14:textId="77777777">
      <w:pPr>
        <w:ind w:firstLine="560" w:firstLineChars="200"/>
        <w:rPr>
          <w:rFonts w:ascii="仿宋" w:eastAsia="仿宋" w:hAnsi="仿宋"/>
          <w:sz w:val="28"/>
        </w:rPr>
      </w:pPr>
      <w:r w:rsidRPr="00732836">
        <w:rPr>
          <w:rFonts w:ascii="仿宋" w:eastAsia="仿宋" w:hAnsi="仿宋" w:hint="eastAsia"/>
          <w:sz w:val="28"/>
        </w:rPr>
        <w:t>脂肪酸甲酯乙氧基化物生产项目属于脂肪酸甲酯乙氧基化物行业，该行业对工艺流程和工程设施有着严格的标准化要求。建设脂肪酸甲酯乙氧基化物项目的厂址选择应遵循以下原则：</w:t>
      </w:r>
    </w:p>
    <w:p w:rsidR="00732836" w:rsidRPr="00732836" w:rsidP="00732836" w14:paraId="47A9506F" w14:textId="77777777">
      <w:pPr>
        <w:ind w:firstLine="560" w:firstLineChars="200"/>
        <w:rPr>
          <w:rFonts w:ascii="仿宋" w:eastAsia="仿宋" w:hAnsi="仿宋"/>
          <w:sz w:val="28"/>
        </w:rPr>
      </w:pPr>
      <w:r w:rsidRPr="00732836">
        <w:rPr>
          <w:rFonts w:ascii="仿宋" w:eastAsia="仿宋" w:hAnsi="仿宋"/>
          <w:sz w:val="28"/>
        </w:rPr>
        <w:t>1、符合城乡建设总体规划，符合建设地工业脂肪酸甲酯乙氧基化物项目占地使用规划的要求，并与大气污染防治、水资源和自然生态保护相一致。</w:t>
      </w:r>
    </w:p>
    <w:p w:rsidR="00732836" w:rsidP="00732836" w14:paraId="1F298B28" w14:textId="457F88DE">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732836">
        <w:rPr>
          <w:rFonts w:ascii="仿宋" w:eastAsia="仿宋" w:hAnsi="仿宋"/>
          <w:sz w:val="28"/>
        </w:rPr>
        <w:t>2、所选厂址应避开自然保护区、风景名胜区、生活饮用水源地和其它特别需要保护的敏感性目标。</w:t>
      </w:r>
    </w:p>
    <w:p w:rsidR="00732836" w:rsidP="00732836" w14:paraId="02B068AA" w14:textId="44ABFF80">
      <w:pPr>
        <w:pStyle w:val="Heading2"/>
      </w:pPr>
      <w:bookmarkStart w:id="7" w:name="_Toc153605084"/>
      <w:r w:rsidRPr="00732836">
        <w:t>(二)、脂肪酸甲酯乙氧基化物项目区概况</w:t>
      </w:r>
      <w:bookmarkEnd w:id="7"/>
    </w:p>
    <w:p w:rsidR="00732836" w:rsidRPr="00732836" w:rsidP="00732836" w14:paraId="56AC09FB" w14:textId="77777777">
      <w:pPr>
        <w:ind w:firstLine="560" w:firstLineChars="200"/>
        <w:rPr>
          <w:rFonts w:ascii="仿宋" w:eastAsia="仿宋" w:hAnsi="仿宋"/>
          <w:sz w:val="28"/>
        </w:rPr>
      </w:pPr>
      <w:r w:rsidRPr="00732836">
        <w:rPr>
          <w:rFonts w:ascii="仿宋" w:eastAsia="仿宋" w:hAnsi="仿宋" w:hint="eastAsia"/>
          <w:sz w:val="28"/>
        </w:rPr>
        <w:t>鉴于脂肪酸甲酯乙氧基化物项目选址的详细介绍，我们可以看到脂肪酸甲酯乙氧基化物项目区周边的环境状况十分有利。在脂肪酸甲</w:t>
      </w:r>
      <w:r w:rsidRPr="00732836">
        <w:rPr>
          <w:rFonts w:ascii="仿宋" w:eastAsia="仿宋" w:hAnsi="仿宋" w:hint="eastAsia"/>
          <w:sz w:val="28"/>
        </w:rPr>
        <w:t>酯乙氧基化物项目区附近，蕴藏着一系列重要的基础设施，包括便捷的高速公路、高效的铁路网络以及现代化的机场，这些设施的存在为脂肪酸甲酯乙氧基化物项目的运作提供了无可比拟的便利条件。值得强调的是，这样的交通网络将在脂肪酸甲酯乙氧基化物项目的供应链管理和产品流通方面发挥关键作用。</w:t>
      </w:r>
    </w:p>
    <w:p w:rsidR="00732836" w:rsidP="00732836" w14:paraId="5C582701" w14:textId="44BE9612">
      <w:pPr>
        <w:ind w:firstLine="560" w:firstLineChars="200"/>
        <w:rPr>
          <w:rFonts w:ascii="仿宋" w:eastAsia="仿宋" w:hAnsi="仿宋" w:hint="eastAsia"/>
          <w:sz w:val="28"/>
        </w:rPr>
      </w:pPr>
      <w:r w:rsidRPr="00732836">
        <w:rPr>
          <w:rFonts w:ascii="仿宋" w:eastAsia="仿宋" w:hAnsi="仿宋" w:hint="eastAsia"/>
          <w:sz w:val="28"/>
        </w:rPr>
        <w:t>除了优越的交通条件，脂肪酸甲酯乙氧基化物项目区还享有丰富的自然资源。其中包括宝贵的水资源，为生产过程提供了稳定的供应基础。这些基础设施和自然资源的综合利用，将使得脂肪酸甲酯乙氧基化物项目的建设和运营更加有力，为脂肪酸甲酯乙氧基化物项目的成功发展奠定坚实的基础。</w:t>
      </w:r>
    </w:p>
    <w:p w:rsidR="00732836" w:rsidP="00732836" w14:paraId="56B17F7F" w14:textId="72750A38">
      <w:pPr>
        <w:pStyle w:val="Heading2"/>
      </w:pPr>
      <w:bookmarkStart w:id="8" w:name="_Toc153605085"/>
      <w:r w:rsidRPr="00732836">
        <w:t>(三)、脂肪酸甲酯乙氧基化物厂址选择方案</w:t>
      </w:r>
      <w:bookmarkEnd w:id="8"/>
    </w:p>
    <w:p w:rsidR="00732836" w:rsidP="00732836" w14:paraId="5828FB82" w14:textId="6B3B73E6">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732836">
        <w:rPr>
          <w:rFonts w:ascii="仿宋" w:eastAsia="仿宋" w:hAnsi="仿宋" w:hint="eastAsia"/>
          <w:sz w:val="28"/>
        </w:rPr>
        <w:t>新建的</w:t>
      </w:r>
    </w:p>
    <w:p w:rsidR="00732836" w:rsidP="00732836" w14:textId="6B3B73E6">
      <w:pPr>
        <w:ind w:firstLine="560" w:firstLineChars="200"/>
        <w:rPr>
          <w:rFonts w:ascii="仿宋" w:eastAsia="仿宋" w:hAnsi="仿宋" w:hint="eastAsia"/>
          <w:sz w:val="28"/>
        </w:rPr>
      </w:pPr>
      <w:r w:rsidRPr="00732836">
        <w:rPr>
          <w:rFonts w:ascii="仿宋" w:eastAsia="仿宋" w:hAnsi="仿宋"/>
          <w:sz w:val="28"/>
        </w:rPr>
        <w:t>XXXX脂肪酸甲酯乙氧基化物项目由XXX有限公司承办，计划选址在XXXX开发区，该区域属于工业脂肪酸甲酯乙氧基化物项目建设占地规划区。脂肪酸甲酯乙氧基化物项目选址符合《(建设地)土地总体利用规划》的要求，所选区域土地资源充足，地理位置优越，交通条件便利。本脂肪酸甲酯乙氧基化物项目建设将遵循\"合理和集约用地\"的原则，符合国家供地政策。根据脂肪酸甲酯乙氧基化物行业的生产规范和要求，脂肪酸甲酯乙氧基化物项目将进行科学设计和合理布局，以满足生产和经营的需求。具体的脂肪酸甲酯乙氧基化物项目选址位置，请参考</w:t>
      </w:r>
      <w:r w:rsidRPr="00732836">
        <w:rPr>
          <w:rFonts w:ascii="仿宋" w:eastAsia="仿宋" w:hAnsi="仿宋" w:hint="eastAsia"/>
          <w:sz w:val="28"/>
        </w:rPr>
        <w:t>附图所示。</w:t>
      </w:r>
    </w:p>
    <w:p w:rsidR="00732836" w:rsidP="00732836" w14:paraId="675C1B88" w14:textId="539923CC">
      <w:pPr>
        <w:pStyle w:val="Heading2"/>
      </w:pPr>
      <w:bookmarkStart w:id="9" w:name="_Toc153605086"/>
      <w:r w:rsidRPr="00732836">
        <w:t>(四)、脂肪酸甲酯乙氧基化物项目选址用地权属性质类别及占地面积</w:t>
      </w:r>
      <w:bookmarkEnd w:id="9"/>
    </w:p>
    <w:p w:rsidR="00732836" w:rsidP="00732836" w14:paraId="395A280E" w14:textId="1703E5F6">
      <w:pPr>
        <w:ind w:firstLine="560" w:firstLineChars="200"/>
        <w:rPr>
          <w:rFonts w:ascii="仿宋" w:eastAsia="仿宋" w:hAnsi="仿宋"/>
          <w:sz w:val="28"/>
        </w:rPr>
      </w:pPr>
      <w:r w:rsidRPr="00732836">
        <w:rPr>
          <w:rFonts w:ascii="仿宋" w:eastAsia="仿宋" w:hAnsi="仿宋" w:hint="eastAsia"/>
          <w:sz w:val="28"/>
        </w:rPr>
        <w:t>脂肪酸甲酯乙氧基化物项目选址所用地的权属类别为</w:t>
      </w:r>
      <w:r w:rsidRPr="00732836">
        <w:rPr>
          <w:rFonts w:ascii="仿宋" w:eastAsia="仿宋" w:hAnsi="仿宋"/>
          <w:sz w:val="28"/>
        </w:rPr>
        <w:t>XXXX开发区。总占地面积为XXX平方米（约合XXXX亩），实际利用面积为XXX平方米（约合XXXX亩）。</w:t>
      </w:r>
    </w:p>
    <w:p w:rsidR="00732836" w:rsidP="00732836" w14:paraId="27772D12" w14:textId="2208CC5B">
      <w:pPr>
        <w:pStyle w:val="Heading2"/>
      </w:pPr>
      <w:bookmarkStart w:id="10" w:name="_Toc153605087"/>
      <w:r w:rsidRPr="00732836">
        <w:t>(五)、脂肪酸甲酯乙氧基化物项目用地利用指标</w:t>
      </w:r>
      <w:bookmarkEnd w:id="10"/>
    </w:p>
    <w:p w:rsidR="00732836" w:rsidP="00732836" w14:paraId="48AA1B8D" w14:textId="4CA89CA5">
      <w:pPr>
        <w:ind w:firstLine="560" w:firstLineChars="200"/>
        <w:rPr>
          <w:rFonts w:ascii="仿宋" w:eastAsia="仿宋" w:hAnsi="仿宋"/>
          <w:sz w:val="28"/>
        </w:rPr>
      </w:pPr>
      <w:r w:rsidRPr="00732836">
        <w:rPr>
          <w:rFonts w:ascii="仿宋" w:eastAsia="仿宋" w:hAnsi="仿宋" w:hint="eastAsia"/>
          <w:sz w:val="28"/>
        </w:rPr>
        <w:t>拟定建设区域总占地面积为</w:t>
      </w:r>
      <w:r w:rsidRPr="00732836">
        <w:rPr>
          <w:rFonts w:ascii="仿宋" w:eastAsia="仿宋" w:hAnsi="仿宋"/>
          <w:sz w:val="28"/>
        </w:rPr>
        <w:t>XXXX平方米(约合XXX亩), 实际利用面积为XXXX平方米(约合XXX亩)，脂肪酸甲酯乙氧基化物项目总建筑面积为XXXX平方米(约合XXX亩)，建构筑物基底占地面积为XXXX平方米(约合XXX亩)。</w:t>
      </w:r>
    </w:p>
    <w:p w:rsidR="00732836" w:rsidP="00732836" w14:paraId="1B628B22" w14:textId="2E80511F">
      <w:pPr>
        <w:pStyle w:val="Heading1"/>
        <w:rPr>
          <w:rFonts w:hint="eastAsia"/>
        </w:rPr>
      </w:pPr>
      <w:bookmarkStart w:id="11" w:name="_Toc153605088"/>
      <w:r w:rsidRPr="00732836">
        <w:rPr>
          <w:rFonts w:hint="eastAsia"/>
        </w:rPr>
        <w:t>三、脂肪酸甲酯乙氧基化物行业社会文化影响评估</w:t>
      </w:r>
      <w:bookmarkEnd w:id="11"/>
    </w:p>
    <w:p w:rsidR="00732836" w:rsidP="00732836" w14:paraId="37149025" w14:textId="2AEAA2C6">
      <w:pPr>
        <w:pStyle w:val="Heading2"/>
      </w:pPr>
      <w:bookmarkStart w:id="12" w:name="_Toc153605089"/>
      <w:r w:rsidRPr="00732836">
        <w:t>(一)、脂肪酸甲酯乙氧基化物在文化和艺术中的地位</w:t>
      </w:r>
      <w:bookmarkEnd w:id="12"/>
    </w:p>
    <w:p w:rsidR="00732836" w:rsidRPr="00732836" w:rsidP="00732836" w14:paraId="1A0C1AC6" w14:textId="77777777">
      <w:pPr>
        <w:ind w:firstLine="560" w:firstLineChars="200"/>
        <w:rPr>
          <w:rFonts w:ascii="仿宋" w:eastAsia="仿宋" w:hAnsi="仿宋"/>
          <w:sz w:val="28"/>
        </w:rPr>
      </w:pPr>
      <w:r w:rsidRPr="00732836">
        <w:rPr>
          <w:rFonts w:ascii="仿宋" w:eastAsia="仿宋" w:hAnsi="仿宋" w:hint="eastAsia"/>
          <w:sz w:val="28"/>
        </w:rPr>
        <w:t>创造力的拓展：</w:t>
      </w:r>
    </w:p>
    <w:p w:rsidR="00732836" w:rsidRPr="00732836" w:rsidP="00732836" w14:paraId="3101CEA5"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732836" w:rsidRPr="00732836" w:rsidP="00732836" w14:textId="77777777">
      <w:pPr>
        <w:ind w:firstLine="560" w:firstLineChars="200"/>
        <w:rPr>
          <w:rFonts w:ascii="仿宋" w:eastAsia="仿宋" w:hAnsi="仿宋"/>
          <w:sz w:val="28"/>
        </w:rPr>
      </w:pPr>
      <w:r w:rsidRPr="00732836">
        <w:rPr>
          <w:rFonts w:ascii="仿宋" w:eastAsia="仿宋" w:hAnsi="仿宋" w:hint="eastAsia"/>
          <w:sz w:val="28"/>
        </w:rPr>
        <w:t>脂肪酸甲酯乙氧基化物为艺术家和创作者提供了新的工具和媒介，可以拓展他们的创造力和表达方式。通过脂肪酸甲酯乙氧基化物，艺术家可以探索新的艺术形式、交互式作品和沉浸式体验，从而为观众带来全新的视听感受。</w:t>
      </w:r>
    </w:p>
    <w:p w:rsidR="00732836" w:rsidRPr="00732836" w:rsidP="00732836" w14:paraId="15CFA965" w14:textId="77777777">
      <w:pPr>
        <w:ind w:firstLine="560" w:firstLineChars="200"/>
        <w:rPr>
          <w:rFonts w:ascii="仿宋" w:eastAsia="仿宋" w:hAnsi="仿宋"/>
          <w:sz w:val="28"/>
        </w:rPr>
      </w:pPr>
      <w:r w:rsidRPr="00732836">
        <w:rPr>
          <w:rFonts w:ascii="仿宋" w:eastAsia="仿宋" w:hAnsi="仿宋" w:hint="eastAsia"/>
          <w:sz w:val="28"/>
        </w:rPr>
        <w:t>艺术作品的互动性：</w:t>
      </w:r>
    </w:p>
    <w:p w:rsidR="00732836" w:rsidRPr="00732836" w:rsidP="00732836" w14:paraId="0B8DC419" w14:textId="77777777">
      <w:pPr>
        <w:ind w:firstLine="560" w:firstLineChars="200"/>
        <w:rPr>
          <w:rFonts w:ascii="仿宋" w:eastAsia="仿宋" w:hAnsi="仿宋"/>
          <w:sz w:val="28"/>
        </w:rPr>
      </w:pPr>
      <w:r w:rsidRPr="00732836">
        <w:rPr>
          <w:rFonts w:ascii="仿宋" w:eastAsia="仿宋" w:hAnsi="仿宋" w:hint="eastAsia"/>
          <w:sz w:val="28"/>
        </w:rPr>
        <w:t>脂肪酸甲酯乙氧基化物的技术特性使得观众可以积极参与艺术作品的创作和演示过程。例如，虚拟现实和增强现实技术可以创造出与观众互动的艺术装置和展览，使观众成为艺术作品的一部分，提升了艺术体验的参与度和个性化。</w:t>
      </w:r>
    </w:p>
    <w:p w:rsidR="00732836" w:rsidRPr="00732836" w:rsidP="00732836" w14:paraId="285B125F" w14:textId="77777777">
      <w:pPr>
        <w:ind w:firstLine="560" w:firstLineChars="200"/>
        <w:rPr>
          <w:rFonts w:ascii="仿宋" w:eastAsia="仿宋" w:hAnsi="仿宋"/>
          <w:sz w:val="28"/>
        </w:rPr>
      </w:pPr>
      <w:r w:rsidRPr="00732836">
        <w:rPr>
          <w:rFonts w:ascii="仿宋" w:eastAsia="仿宋" w:hAnsi="仿宋" w:hint="eastAsia"/>
          <w:sz w:val="28"/>
        </w:rPr>
        <w:t>艺术品的数字化保存和传播：</w:t>
      </w:r>
    </w:p>
    <w:p w:rsidR="00732836" w:rsidRPr="00732836" w:rsidP="00732836" w14:paraId="61C0FBE6" w14:textId="77777777">
      <w:pPr>
        <w:ind w:firstLine="560" w:firstLineChars="200"/>
        <w:rPr>
          <w:rFonts w:ascii="仿宋" w:eastAsia="仿宋" w:hAnsi="仿宋"/>
          <w:sz w:val="28"/>
        </w:rPr>
      </w:pPr>
      <w:r w:rsidRPr="00732836">
        <w:rPr>
          <w:rFonts w:ascii="仿宋" w:eastAsia="仿宋" w:hAnsi="仿宋" w:hint="eastAsia"/>
          <w:sz w:val="28"/>
        </w:rPr>
        <w:t>脂肪酸甲酯乙氧基化物技术可以用于数字化保存和传播艺术品，为文化遗产的保护和传承提供了新的途径。通过数字化技术，艺术品可以以高保真度的形式被保存下来，并通过互联网和虚拟展览等方式向全球观众展示，促进了艺术的跨地域传播和交流。</w:t>
      </w:r>
    </w:p>
    <w:p w:rsidR="00732836" w:rsidRPr="00732836" w:rsidP="00732836" w14:paraId="3E09F78D" w14:textId="77777777">
      <w:pPr>
        <w:ind w:firstLine="560" w:firstLineChars="200"/>
        <w:rPr>
          <w:rFonts w:ascii="仿宋" w:eastAsia="仿宋" w:hAnsi="仿宋"/>
          <w:sz w:val="28"/>
        </w:rPr>
      </w:pPr>
      <w:r w:rsidRPr="00732836">
        <w:rPr>
          <w:rFonts w:ascii="仿宋" w:eastAsia="仿宋" w:hAnsi="仿宋" w:hint="eastAsia"/>
          <w:sz w:val="28"/>
        </w:rPr>
        <w:t>艺术与科技的融合：</w:t>
      </w:r>
    </w:p>
    <w:p w:rsidR="00732836" w:rsidRPr="00732836" w:rsidP="00732836" w14:paraId="55C1462D" w14:textId="77777777">
      <w:pPr>
        <w:ind w:firstLine="560" w:firstLineChars="200"/>
        <w:rPr>
          <w:rFonts w:ascii="仿宋" w:eastAsia="仿宋" w:hAnsi="仿宋"/>
          <w:sz w:val="28"/>
        </w:rPr>
      </w:pPr>
      <w:r w:rsidRPr="00732836">
        <w:rPr>
          <w:rFonts w:ascii="仿宋" w:eastAsia="仿宋" w:hAnsi="仿宋" w:hint="eastAsia"/>
          <w:sz w:val="28"/>
        </w:rPr>
        <w:t>脂肪酸甲酯乙氧基化物在文化和艺术中的应用推动了艺术与科技的融合。艺术家和科技专家可以共同合作，创造出结合艺术和科技元素的作品，探索人类与技术的关系，挑战传统艺术形式的边界，以及探索新的艺术语言和表达方式。</w:t>
      </w:r>
    </w:p>
    <w:p w:rsidR="00732836" w:rsidRPr="00732836" w:rsidP="00732836" w14:paraId="4CA3E55A" w14:textId="77777777">
      <w:pPr>
        <w:ind w:firstLine="560" w:firstLineChars="200"/>
        <w:rPr>
          <w:rFonts w:ascii="仿宋" w:eastAsia="仿宋" w:hAnsi="仿宋"/>
          <w:sz w:val="28"/>
        </w:rPr>
      </w:pPr>
      <w:r w:rsidRPr="00732836">
        <w:rPr>
          <w:rFonts w:ascii="仿宋" w:eastAsia="仿宋" w:hAnsi="仿宋" w:hint="eastAsia"/>
          <w:sz w:val="28"/>
        </w:rPr>
        <w:t>文化创意产业的发展：</w:t>
      </w:r>
    </w:p>
    <w:p w:rsidR="00732836" w:rsidP="00732836" w14:paraId="12BADF6A" w14:textId="6569F69A">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732836">
        <w:rPr>
          <w:rFonts w:ascii="仿宋" w:eastAsia="仿宋" w:hAnsi="仿宋" w:hint="eastAsia"/>
          <w:sz w:val="28"/>
        </w:rPr>
        <w:t>脂肪酸甲酯乙氧基化物为文化创意产业的发展提供了新的机遇。通过将脂肪酸甲酯乙氧基化物技术与文化创意产业相结合，可以创造出具有艺术价值和商业潜力的产品和服务。这有助于推动文化创意产业的创新和增长，并为经济发展带来积极的影响。</w:t>
      </w:r>
    </w:p>
    <w:p w:rsidR="00732836" w:rsidP="00732836" w14:paraId="340D6EF9" w14:textId="02671908">
      <w:pPr>
        <w:pStyle w:val="Heading2"/>
      </w:pPr>
      <w:bookmarkStart w:id="13" w:name="_Toc153605090"/>
      <w:r w:rsidRPr="00732836">
        <w:t>(二)、文化趋势对脂肪酸甲酯乙氧基化物需求的影响</w:t>
      </w:r>
      <w:bookmarkEnd w:id="13"/>
    </w:p>
    <w:p w:rsidR="00732836" w:rsidRPr="00732836" w:rsidP="00732836" w14:paraId="61E64DDF" w14:textId="77777777">
      <w:pPr>
        <w:ind w:firstLine="560" w:firstLineChars="200"/>
        <w:rPr>
          <w:rFonts w:ascii="仿宋" w:eastAsia="仿宋" w:hAnsi="仿宋"/>
          <w:sz w:val="28"/>
        </w:rPr>
      </w:pPr>
      <w:r w:rsidRPr="00732836">
        <w:rPr>
          <w:rFonts w:ascii="仿宋" w:eastAsia="仿宋" w:hAnsi="仿宋" w:hint="eastAsia"/>
          <w:sz w:val="28"/>
        </w:rPr>
        <w:t>数字化生活方式的普及：</w:t>
      </w:r>
    </w:p>
    <w:p w:rsidR="00732836" w:rsidRPr="00732836" w:rsidP="00732836" w14:paraId="7A015E1B" w14:textId="77777777">
      <w:pPr>
        <w:ind w:firstLine="560" w:firstLineChars="200"/>
        <w:rPr>
          <w:rFonts w:ascii="仿宋" w:eastAsia="仿宋" w:hAnsi="仿宋"/>
          <w:sz w:val="28"/>
        </w:rPr>
      </w:pPr>
      <w:r w:rsidRPr="00732836">
        <w:rPr>
          <w:rFonts w:ascii="仿宋" w:eastAsia="仿宋" w:hAnsi="仿宋" w:hint="eastAsia"/>
          <w:sz w:val="28"/>
        </w:rPr>
        <w:t>随着数字化技术的普及，人们的生活方式发生了巨大变化。人们越来越依赖于数字设备和互联网来获取信息、进行交流和娱乐。这种数字化生活方式对脂肪酸甲酯乙氧基化物的需求产生了影响，人们对于更好的用户体验、个性化定制和互动性的期望也在增加。</w:t>
      </w:r>
    </w:p>
    <w:p w:rsidR="00732836" w:rsidRPr="00732836" w:rsidP="00732836" w14:paraId="520EE67E" w14:textId="77777777">
      <w:pPr>
        <w:ind w:firstLine="560" w:firstLineChars="200"/>
        <w:rPr>
          <w:rFonts w:ascii="仿宋" w:eastAsia="仿宋" w:hAnsi="仿宋"/>
          <w:sz w:val="28"/>
        </w:rPr>
      </w:pPr>
      <w:r w:rsidRPr="00732836">
        <w:rPr>
          <w:rFonts w:ascii="仿宋" w:eastAsia="仿宋" w:hAnsi="仿宋" w:hint="eastAsia"/>
          <w:sz w:val="28"/>
        </w:rPr>
        <w:t>多元化和个性化的文化表达：</w:t>
      </w:r>
    </w:p>
    <w:p w:rsidR="00732836" w:rsidRPr="00732836" w:rsidP="00732836" w14:paraId="32EE446F" w14:textId="77777777">
      <w:pPr>
        <w:ind w:firstLine="560" w:firstLineChars="200"/>
        <w:rPr>
          <w:rFonts w:ascii="仿宋" w:eastAsia="仿宋" w:hAnsi="仿宋"/>
          <w:sz w:val="28"/>
        </w:rPr>
      </w:pPr>
      <w:r w:rsidRPr="00732836">
        <w:rPr>
          <w:rFonts w:ascii="仿宋" w:eastAsia="仿宋" w:hAnsi="仿宋" w:hint="eastAsia"/>
          <w:sz w:val="28"/>
        </w:rPr>
        <w:t>当今社会，多元化和个性化的文化表达方式得到了广泛关注。人们对于独特、个性化的艺术和文化体验的需求不断增加。脂肪酸甲酯乙氧基化物技术能够提供创新的艺术形式和个性化的文化产品，满足人们对于多样化文化表达的需求。</w:t>
      </w:r>
    </w:p>
    <w:p w:rsidR="00732836" w:rsidRPr="00732836" w:rsidP="00732836" w14:paraId="1644BE46" w14:textId="77777777">
      <w:pPr>
        <w:ind w:firstLine="560" w:firstLineChars="200"/>
        <w:rPr>
          <w:rFonts w:ascii="仿宋" w:eastAsia="仿宋" w:hAnsi="仿宋"/>
          <w:sz w:val="28"/>
        </w:rPr>
      </w:pPr>
      <w:r w:rsidRPr="00732836">
        <w:rPr>
          <w:rFonts w:ascii="仿宋" w:eastAsia="仿宋" w:hAnsi="仿宋" w:hint="eastAsia"/>
          <w:sz w:val="28"/>
        </w:rPr>
        <w:t>参与性文化的兴起：</w:t>
      </w:r>
    </w:p>
    <w:p w:rsidR="00732836" w:rsidRPr="00732836" w:rsidP="00732836" w14:paraId="2813AD82" w14:textId="77777777">
      <w:pPr>
        <w:ind w:firstLine="560" w:firstLineChars="200"/>
        <w:rPr>
          <w:rFonts w:ascii="仿宋" w:eastAsia="仿宋" w:hAnsi="仿宋"/>
          <w:sz w:val="28"/>
        </w:rPr>
      </w:pPr>
      <w:r w:rsidRPr="00732836">
        <w:rPr>
          <w:rFonts w:ascii="仿宋" w:eastAsia="仿宋" w:hAnsi="仿宋" w:hint="eastAsia"/>
          <w:sz w:val="28"/>
        </w:rPr>
        <w:t>参与性文化是指观众和用户参与到文化和艺术创作中的趋势。人们不再满足于被动地接受文化产品，而是希望积极参与其中，成为创作者或共同创造者。脂肪酸甲酯乙氧基化物技术的互动性和参与性特点与参与性文化的需求相契合，为人们提供了更具参与性的文化体验。</w:t>
      </w:r>
    </w:p>
    <w:p w:rsidR="00732836" w:rsidRPr="00732836" w:rsidP="00732836" w14:paraId="053E4681" w14:textId="77777777">
      <w:pPr>
        <w:ind w:firstLine="560" w:firstLineChars="200"/>
        <w:rPr>
          <w:rFonts w:ascii="仿宋" w:eastAsia="仿宋" w:hAnsi="仿宋"/>
          <w:sz w:val="28"/>
        </w:rPr>
      </w:pPr>
      <w:r w:rsidRPr="00732836">
        <w:rPr>
          <w:rFonts w:ascii="仿宋" w:eastAsia="仿宋" w:hAnsi="仿宋" w:hint="eastAsia"/>
          <w:sz w:val="28"/>
        </w:rPr>
        <w:t>可持续发展和环保意识的崛起：</w:t>
      </w:r>
    </w:p>
    <w:p w:rsidR="00732836" w:rsidRPr="00732836" w:rsidP="00732836" w14:paraId="7F74839E" w14:textId="77777777">
      <w:pPr>
        <w:ind w:firstLine="560" w:firstLineChars="200"/>
        <w:rPr>
          <w:rFonts w:ascii="仿宋" w:eastAsia="仿宋" w:hAnsi="仿宋"/>
          <w:sz w:val="28"/>
        </w:rPr>
      </w:pPr>
      <w:r w:rsidRPr="00732836">
        <w:rPr>
          <w:rFonts w:ascii="仿宋" w:eastAsia="仿宋" w:hAnsi="仿宋" w:hint="eastAsia"/>
          <w:sz w:val="28"/>
        </w:rPr>
        <w:t>可持续发展和环保意识是当今社会的重要议题。人们对于环境保护和可持续性的关注不断增加，对于环保型的技术和产品的需求也在上升。在脂肪酸甲酯乙氧基化物的应用中，注重环境友好性和可持续性的设计和开发将受到更多关注。</w:t>
      </w:r>
    </w:p>
    <w:p w:rsidR="00732836" w:rsidRPr="00732836" w:rsidP="00732836" w14:paraId="343215EF"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732836">
        <w:rPr>
          <w:rFonts w:ascii="仿宋" w:eastAsia="仿宋" w:hAnsi="仿宋" w:hint="eastAsia"/>
          <w:sz w:val="28"/>
        </w:rPr>
        <w:t>跨文化交流和文化融合：</w:t>
      </w:r>
    </w:p>
    <w:p w:rsidR="00732836" w:rsidP="00732836" w14:paraId="27AAE528" w14:textId="558A42EE">
      <w:pPr>
        <w:ind w:firstLine="560" w:firstLineChars="200"/>
        <w:rPr>
          <w:rFonts w:ascii="仿宋" w:eastAsia="仿宋" w:hAnsi="仿宋" w:hint="eastAsia"/>
          <w:sz w:val="28"/>
        </w:rPr>
      </w:pPr>
      <w:r w:rsidRPr="00732836">
        <w:rPr>
          <w:rFonts w:ascii="仿宋" w:eastAsia="仿宋" w:hAnsi="仿宋" w:hint="eastAsia"/>
          <w:sz w:val="28"/>
        </w:rPr>
        <w:t>全球化和跨文化交流的加强促进了不同文化之间的交流和融合。人们对于了解和体验其他文化的需求增加，对于能够促进跨文化交流</w:t>
      </w:r>
      <w:r w:rsidRPr="00732836">
        <w:rPr>
          <w:rFonts w:ascii="仿宋" w:eastAsia="仿宋" w:hAnsi="仿宋" w:hint="eastAsia"/>
          <w:sz w:val="28"/>
        </w:rPr>
        <w:t>的技术和产品的需求也在上升。脂肪酸甲酯乙氧基化物技术可以通过虚拟现实、语言翻译等功能，促进跨文化交流和文化融合。</w:t>
      </w:r>
    </w:p>
    <w:p w:rsidR="00732836" w:rsidP="00732836" w14:paraId="2833BD26" w14:textId="63EC121A">
      <w:pPr>
        <w:pStyle w:val="Heading2"/>
      </w:pPr>
      <w:bookmarkStart w:id="14" w:name="_Toc153605091"/>
      <w:r w:rsidRPr="00732836">
        <w:t>(三)、社会文化因素的可行性分析</w:t>
      </w:r>
      <w:bookmarkEnd w:id="14"/>
    </w:p>
    <w:p w:rsidR="00732836" w:rsidRPr="00732836" w:rsidP="00732836" w14:paraId="22B161E5" w14:textId="77777777">
      <w:pPr>
        <w:ind w:firstLine="560" w:firstLineChars="200"/>
        <w:rPr>
          <w:rFonts w:ascii="仿宋" w:eastAsia="仿宋" w:hAnsi="仿宋"/>
          <w:sz w:val="28"/>
        </w:rPr>
      </w:pPr>
      <w:r w:rsidRPr="00732836">
        <w:rPr>
          <w:rFonts w:ascii="仿宋" w:eastAsia="仿宋" w:hAnsi="仿宋" w:hint="eastAsia"/>
          <w:sz w:val="28"/>
        </w:rPr>
        <w:t>社会价值观念的影响：</w:t>
      </w:r>
    </w:p>
    <w:p w:rsidR="00732836" w:rsidRPr="00732836" w:rsidP="00732836" w14:paraId="398743D4" w14:textId="77777777">
      <w:pPr>
        <w:ind w:firstLine="560" w:firstLineChars="200"/>
        <w:rPr>
          <w:rFonts w:ascii="仿宋" w:eastAsia="仿宋" w:hAnsi="仿宋"/>
          <w:sz w:val="28"/>
        </w:rPr>
      </w:pPr>
      <w:r w:rsidRPr="00732836">
        <w:rPr>
          <w:rFonts w:ascii="仿宋" w:eastAsia="仿宋" w:hAnsi="仿宋" w:hint="eastAsia"/>
          <w:sz w:val="28"/>
        </w:rPr>
        <w:t>社会价值观念是指社会对于道德、伦理和文化价值的认知和评价。社会价值观念对技术的需求和应用提出了要求。例如，在艺术和文化领域，社会价值观念对于艺术品的审美标准、文化传承和保护等方面产生影响。在脂肪酸甲酯乙氧基化物技术的应用中，需要考虑社会价值观念对于技术应用的影响，确保技术的应用符合社会的伦理和道德标准。</w:t>
      </w:r>
    </w:p>
    <w:p w:rsidR="00732836" w:rsidRPr="00732836" w:rsidP="00732836" w14:paraId="2599EB38" w14:textId="77777777">
      <w:pPr>
        <w:ind w:firstLine="560" w:firstLineChars="200"/>
        <w:rPr>
          <w:rFonts w:ascii="仿宋" w:eastAsia="仿宋" w:hAnsi="仿宋"/>
          <w:sz w:val="28"/>
        </w:rPr>
      </w:pPr>
      <w:r w:rsidRPr="00732836">
        <w:rPr>
          <w:rFonts w:ascii="仿宋" w:eastAsia="仿宋" w:hAnsi="仿宋" w:hint="eastAsia"/>
          <w:sz w:val="28"/>
        </w:rPr>
        <w:t>文化传统和文化政策的影响：</w:t>
      </w:r>
    </w:p>
    <w:p w:rsidR="00732836" w:rsidRPr="00732836" w:rsidP="00732836" w14:paraId="7379BFBA" w14:textId="77777777">
      <w:pPr>
        <w:ind w:firstLine="560" w:firstLineChars="200"/>
        <w:rPr>
          <w:rFonts w:ascii="仿宋" w:eastAsia="仿宋" w:hAnsi="仿宋"/>
          <w:sz w:val="28"/>
        </w:rPr>
      </w:pPr>
      <w:r w:rsidRPr="00732836">
        <w:rPr>
          <w:rFonts w:ascii="仿宋" w:eastAsia="仿宋" w:hAnsi="仿宋" w:hint="eastAsia"/>
          <w:sz w:val="28"/>
        </w:rPr>
        <w:t>文化传统和文化政策对于文化和艺术的发展和创新具有重要意义。在脂肪酸甲酯乙氧基化物技术的应用中，需要考虑文化传统和文化政策对于技术应用的影响，确保技术的应用符合文化传统和文化政策的要求。例如，在文化遗产保护和传承方面，需要考虑文化传统的保护和传承，同时结合脂肪酸甲酯乙氧基化物技术的应用，推动文化遗产的数字化保存和传播。</w:t>
      </w:r>
    </w:p>
    <w:p w:rsidR="00732836" w:rsidRPr="00732836" w:rsidP="00732836" w14:paraId="104EA42C" w14:textId="77777777">
      <w:pPr>
        <w:ind w:firstLine="560" w:firstLineChars="200"/>
        <w:rPr>
          <w:rFonts w:ascii="仿宋" w:eastAsia="仿宋" w:hAnsi="仿宋"/>
          <w:sz w:val="28"/>
        </w:rPr>
      </w:pPr>
      <w:r w:rsidRPr="00732836">
        <w:rPr>
          <w:rFonts w:ascii="仿宋" w:eastAsia="仿宋" w:hAnsi="仿宋" w:hint="eastAsia"/>
          <w:sz w:val="28"/>
        </w:rPr>
        <w:t>社会需求和市场趋势的分析：</w:t>
      </w:r>
    </w:p>
    <w:p w:rsidR="00732836" w:rsidRPr="00732836" w:rsidP="00732836" w14:paraId="0E7EDD57" w14:textId="77777777">
      <w:pPr>
        <w:ind w:firstLine="560" w:firstLineChars="200"/>
        <w:rPr>
          <w:rFonts w:ascii="仿宋" w:eastAsia="仿宋" w:hAnsi="仿宋"/>
          <w:sz w:val="28"/>
        </w:rPr>
      </w:pPr>
      <w:r w:rsidRPr="00732836">
        <w:rPr>
          <w:rFonts w:ascii="仿宋" w:eastAsia="仿宋" w:hAnsi="仿宋"/>
          <w:sz w:val="28"/>
        </w:rPr>
        <w:br/>
      </w:r>
      <w:r w:rsidRPr="00732836">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8" w:history="1">
        <w:r>
          <w:rPr>
            <w:rFonts w:ascii="SimSun" w:eastAsia="SimSun" w:hAnsi="SimSun" w:cs="SimSun"/>
            <w:b/>
            <w:bCs/>
            <w:color w:val="0000EE"/>
            <w:kern w:val="0"/>
            <w:sz w:val="30"/>
            <w:szCs w:val="30"/>
            <w:u w:val="single" w:color="0000EE"/>
          </w:rPr>
          <w:t>https://d.book118.com/086134022054010034</w:t>
        </w:r>
      </w:hyperlink>
    </w:p>
    <w:p w:rsidR="00732836" w:rsidRPr="00732836" w:rsidP="00732836">
      <w:pPr>
        <w:ind w:firstLine="560" w:firstLineChars="200"/>
        <w:rPr>
          <w:rFonts w:ascii="仿宋" w:eastAsia="仿宋" w:hAnsi="仿宋"/>
          <w:sz w:val="28"/>
        </w:rPr>
      </w:pPr>
    </w:p>
    <w:sectPr>
      <w:headerReference w:type="even" r:id="rId89"/>
      <w:headerReference w:type="default" r:id="rId90"/>
      <w:footerReference w:type="even" r:id="rId91"/>
      <w:footerReference w:type="default" r:id="rId92"/>
      <w:headerReference w:type="first" r:id="rId93"/>
      <w:footerReference w:type="first" r:id="rId94"/>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paraId="09B8339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paraId="5333D8B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732836"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732836"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732836"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paraId="7A9FEEA9"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32836" w14:paraId="607A7012"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732836"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732836"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732836"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732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paraId="5AE6892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732836"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732836"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732836"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732836"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732836"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3283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283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P="00B7349D" w14:textId="12A73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3283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paraId="017AC0D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paraId="1CB0F187"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paraId="7834EF0A"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rsidRPr="00732836" w:rsidP="00732836" w14:textId="12926848">
    <w:pPr>
      <w:pStyle w:val="Header"/>
      <w:rPr>
        <w:rFonts w:ascii="仿宋" w:eastAsia="仿宋" w:hAnsi="仿宋"/>
      </w:rPr>
    </w:pPr>
    <w:r w:rsidRPr="00732836">
      <w:rPr>
        <w:rFonts w:ascii="仿宋" w:eastAsia="仿宋" w:hAnsi="仿宋" w:hint="eastAsia"/>
      </w:rPr>
      <w:t>脂肪酸甲酯乙氧基化物可行性报告</w:t>
    </w:r>
    <w:r w:rsidRPr="00732836">
      <w:rPr>
        <w:rFonts w:ascii="仿宋" w:eastAsia="仿宋" w:hAnsi="仿宋"/>
      </w:rPr>
      <w:t>/专业报告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83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36"/>
    <w:rsid w:val="00132CA7"/>
    <w:rsid w:val="00732836"/>
    <w:rsid w:val="00B734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D917C8F"/>
  <w15:chartTrackingRefBased/>
  <w15:docId w15:val="{29701FBD-763F-49B6-BD7E-F883E9C6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732836"/>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7328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732836"/>
    <w:rPr>
      <w:b/>
      <w:bCs/>
      <w:kern w:val="44"/>
      <w:sz w:val="44"/>
      <w:szCs w:val="44"/>
    </w:rPr>
  </w:style>
  <w:style w:type="character" w:customStyle="1" w:styleId="2">
    <w:name w:val="标题 2 字符"/>
    <w:basedOn w:val="DefaultParagraphFont"/>
    <w:link w:val="Heading2"/>
    <w:uiPriority w:val="9"/>
    <w:rsid w:val="00732836"/>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732836"/>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32836"/>
    <w:rPr>
      <w:sz w:val="18"/>
      <w:szCs w:val="18"/>
    </w:rPr>
  </w:style>
  <w:style w:type="paragraph" w:styleId="Footer">
    <w:name w:val="footer"/>
    <w:basedOn w:val="Normal"/>
    <w:link w:val="a0"/>
    <w:uiPriority w:val="99"/>
    <w:unhideWhenUsed/>
    <w:rsid w:val="00732836"/>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732836"/>
    <w:rPr>
      <w:sz w:val="18"/>
      <w:szCs w:val="18"/>
    </w:rPr>
  </w:style>
  <w:style w:type="character" w:styleId="PageNumber">
    <w:name w:val="page number"/>
    <w:basedOn w:val="DefaultParagraphFont"/>
    <w:uiPriority w:val="99"/>
    <w:semiHidden/>
    <w:unhideWhenUsed/>
    <w:rsid w:val="00732836"/>
  </w:style>
  <w:style w:type="paragraph" w:styleId="TOC1">
    <w:name w:val="toc 1"/>
    <w:basedOn w:val="Normal"/>
    <w:next w:val="Normal"/>
    <w:autoRedefine/>
    <w:uiPriority w:val="39"/>
    <w:unhideWhenUsed/>
    <w:rsid w:val="00732836"/>
  </w:style>
  <w:style w:type="paragraph" w:styleId="TOC2">
    <w:name w:val="toc 2"/>
    <w:basedOn w:val="Normal"/>
    <w:next w:val="Normal"/>
    <w:autoRedefine/>
    <w:uiPriority w:val="39"/>
    <w:unhideWhenUsed/>
    <w:rsid w:val="00732836"/>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yperlink" Target="https://d.book118.com/086134022054010034" TargetMode="External" /><Relationship Id="rId89" Type="http://schemas.openxmlformats.org/officeDocument/2006/relationships/header" Target="header43.xml" /><Relationship Id="rId9" Type="http://schemas.openxmlformats.org/officeDocument/2006/relationships/footer" Target="footer3.xml" /><Relationship Id="rId90" Type="http://schemas.openxmlformats.org/officeDocument/2006/relationships/header" Target="header44.xml" /><Relationship Id="rId91" Type="http://schemas.openxmlformats.org/officeDocument/2006/relationships/footer" Target="footer43.xml" /><Relationship Id="rId92" Type="http://schemas.openxmlformats.org/officeDocument/2006/relationships/footer" Target="footer44.xml" /><Relationship Id="rId93" Type="http://schemas.openxmlformats.org/officeDocument/2006/relationships/header" Target="header45.xml" /><Relationship Id="rId94" Type="http://schemas.openxmlformats.org/officeDocument/2006/relationships/footer" Target="footer45.xml" /><Relationship Id="rId95" Type="http://schemas.openxmlformats.org/officeDocument/2006/relationships/theme" Target="theme/theme1.xml" /><Relationship Id="rId9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5097</Words>
  <Characters>29056</Characters>
  <Application>Microsoft Office Word</Application>
  <DocSecurity>0</DocSecurity>
  <Lines>242</Lines>
  <Paragraphs>68</Paragraphs>
  <ScaleCrop>false</ScaleCrop>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贺家欢乐</dc:creator>
  <cp:lastModifiedBy>贺家欢乐</cp:lastModifiedBy>
  <cp:revision>1</cp:revision>
  <dcterms:created xsi:type="dcterms:W3CDTF">2023-12-15T23:43:00Z</dcterms:created>
  <dcterms:modified xsi:type="dcterms:W3CDTF">2023-12-15T23:44:00Z</dcterms:modified>
</cp:coreProperties>
</file>