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392" w:rsidRPr="00E45392" w:rsidP="00E45392">
      <w:pPr>
        <w:jc w:val="center"/>
        <w:rPr>
          <w:rFonts w:ascii="宋体" w:hAnsi="宋体"/>
          <w:b/>
          <w:color w:val="000000"/>
        </w:rPr>
      </w:pPr>
      <w:r w:rsidRPr="00E45392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E45392" w:rsidRPr="00E45392" w:rsidP="00E45392">
      <w:pPr>
        <w:jc w:val="left"/>
        <w:rPr>
          <w:rFonts w:ascii="宋体" w:hAnsi="宋体"/>
          <w:b/>
          <w:bCs/>
          <w:color w:val="000000"/>
        </w:rPr>
      </w:pPr>
      <w:r w:rsidRPr="00E45392">
        <w:rPr>
          <w:rFonts w:ascii="宋体" w:hAnsi="宋体" w:hint="eastAsia"/>
          <w:b/>
          <w:bCs/>
          <w:color w:val="000000"/>
        </w:rPr>
        <w:t>考生须知：</w:t>
      </w:r>
    </w:p>
    <w:p w:rsidR="00E45392" w:rsidRPr="00E45392" w:rsidP="00E45392">
      <w:pPr>
        <w:jc w:val="left"/>
        <w:rPr>
          <w:rFonts w:ascii="宋体" w:hAnsi="宋体" w:hint="eastAsia"/>
          <w:b/>
          <w:bCs/>
          <w:color w:val="000000"/>
        </w:rPr>
      </w:pPr>
      <w:r w:rsidRPr="00E45392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E45392">
        <w:rPr>
          <w:rFonts w:ascii="宋体" w:hAnsi="宋体" w:hint="eastAsia"/>
          <w:b/>
          <w:bCs/>
          <w:color w:val="000000"/>
        </w:rPr>
        <w:t>“</w:t>
      </w:r>
      <w:r w:rsidRPr="00E45392">
        <w:rPr>
          <w:rFonts w:ascii="宋体" w:hAnsi="宋体" w:hint="eastAsia"/>
          <w:b/>
          <w:bCs/>
          <w:color w:val="000000"/>
        </w:rPr>
        <w:t>答题纸</w:t>
      </w:r>
      <w:r w:rsidRPr="00E45392">
        <w:rPr>
          <w:rFonts w:ascii="宋体" w:hAnsi="宋体" w:hint="eastAsia"/>
          <w:b/>
          <w:bCs/>
          <w:color w:val="000000"/>
        </w:rPr>
        <w:t>”</w:t>
      </w:r>
      <w:r w:rsidRPr="00E45392">
        <w:rPr>
          <w:rFonts w:ascii="宋体" w:hAnsi="宋体" w:hint="eastAsia"/>
          <w:b/>
          <w:bCs/>
          <w:color w:val="000000"/>
        </w:rPr>
        <w:t>相应位置上。</w:t>
      </w:r>
    </w:p>
    <w:p w:rsidR="00E45392" w:rsidRPr="00E45392" w:rsidP="00E45392">
      <w:pPr>
        <w:jc w:val="left"/>
        <w:rPr>
          <w:rFonts w:ascii="宋体" w:hAnsi="宋体" w:hint="eastAsia"/>
          <w:b/>
          <w:bCs/>
          <w:color w:val="000000"/>
        </w:rPr>
      </w:pPr>
      <w:r w:rsidRPr="00E45392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E45392">
        <w:rPr>
          <w:rFonts w:ascii="宋体" w:hAnsi="宋体" w:hint="eastAsia"/>
          <w:b/>
          <w:bCs/>
          <w:color w:val="000000"/>
        </w:rPr>
        <w:t>“</w:t>
      </w:r>
      <w:r w:rsidRPr="00E45392">
        <w:rPr>
          <w:rFonts w:ascii="宋体" w:hAnsi="宋体" w:hint="eastAsia"/>
          <w:b/>
          <w:bCs/>
          <w:color w:val="000000"/>
        </w:rPr>
        <w:t>答题纸</w:t>
      </w:r>
      <w:r w:rsidRPr="00E45392">
        <w:rPr>
          <w:rFonts w:ascii="宋体" w:hAnsi="宋体" w:hint="eastAsia"/>
          <w:b/>
          <w:bCs/>
          <w:color w:val="000000"/>
        </w:rPr>
        <w:t>”</w:t>
      </w:r>
      <w:r w:rsidRPr="00E45392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E45392" w:rsidRPr="00E45392" w:rsidP="00E45392">
      <w:pPr>
        <w:jc w:val="left"/>
        <w:rPr>
          <w:rFonts w:ascii="宋体" w:hAnsi="宋体"/>
          <w:b/>
          <w:bCs/>
          <w:color w:val="000000"/>
        </w:rPr>
      </w:pPr>
      <w:r w:rsidRPr="00E45392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E45392" w:rsidRPr="00E45392" w:rsidP="00E45392">
      <w:pPr>
        <w:jc w:val="center"/>
        <w:rPr>
          <w:rFonts w:ascii="宋体" w:hAnsi="宋体"/>
          <w:b/>
          <w:color w:val="000000"/>
        </w:rPr>
      </w:pPr>
    </w:p>
    <w:p w:rsidR="00E45392" w:rsidRPr="00E45392" w:rsidP="00E45392">
      <w:pPr>
        <w:jc w:val="left"/>
        <w:rPr>
          <w:rFonts w:ascii="宋体" w:hAnsi="宋体"/>
          <w:b/>
          <w:color w:val="000000"/>
        </w:rPr>
      </w:pPr>
      <w:r w:rsidRPr="00E45392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rFonts w:ascii="宋体" w:hAnsi="宋体"/>
          <w:b/>
          <w:color w:val="000000"/>
        </w:rPr>
        <w:t>1．</w:t>
      </w:r>
      <w:r w:rsidRPr="00E45392">
        <w:rPr>
          <w:b/>
          <w:color w:val="000000"/>
        </w:rPr>
        <w:t>已知某校女子田径队23人年龄的平均数和中位数都是13岁，但是后来发现其中一位同学的年龄登记错误，将14岁写成15岁，经重新计算后，正确的平均数为a岁，中位数为b岁，则下列结论中正确的是（　　）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A．a＜13，b=13    B．a＜13，b＜13    C．a＞13，b＜13    D．a＞13，b=13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rFonts w:ascii="宋体" w:hAnsi="宋体"/>
          <w:b/>
          <w:color w:val="000000"/>
        </w:rPr>
        <w:t>2．</w:t>
      </w:r>
      <w:r w:rsidRPr="00E45392">
        <w:rPr>
          <w:b/>
          <w:color w:val="000000"/>
        </w:rPr>
        <w:t>如图，已知正五边形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a0c461cd8b874fd5a867a1c812449247" style="width:44.99pt;height:14.41pt" o:oleicon="f" o:ole="" o:preferrelative="t" stroked="f">
            <v:imagedata r:id="rId5" o:title=""/>
          </v:shape>
          <o:OLEObject Type="Embed" ProgID="Equation.DSMT4" ShapeID="_x0000_i1025" DrawAspect="Content" ObjectID="_1645247077" r:id="rId6"/>
        </w:object>
      </w:r>
      <w:r w:rsidRPr="00E45392">
        <w:rPr>
          <w:b/>
          <w:color w:val="000000"/>
        </w:rPr>
        <w:t>内接于</w:t>
      </w:r>
      <w:r>
        <w:rPr>
          <w:b/>
          <w:color w:val="000000"/>
        </w:rPr>
        <w:object>
          <v:shape id="_x0000_i1026" type="#_x0000_t75" alt="eqId7e5bed1e22f647e39f6f360a21451327" style="width:21.76pt;height:15pt" o:oleicon="f" o:ole="" o:preferrelative="t" stroked="f">
            <v:imagedata r:id="rId7" o:title=""/>
          </v:shape>
          <o:OLEObject Type="Embed" ProgID="Equation.DSMT4" ShapeID="_x0000_i1026" DrawAspect="Content" ObjectID="_1645247078" r:id="rId8"/>
        </w:object>
      </w:r>
      <w:r w:rsidRPr="00E45392">
        <w:rPr>
          <w:b/>
          <w:color w:val="000000"/>
        </w:rPr>
        <w:t>，连结</w:t>
      </w:r>
      <w:r>
        <w:rPr>
          <w:b/>
          <w:color w:val="000000"/>
        </w:rPr>
        <w:object>
          <v:shape id="_x0000_i1027" type="#_x0000_t75" alt="eqId1b51efe7c2fa42748ac5a6be262e2fa4" style="width:20.2pt;height:13.1pt" o:oleicon="f" o:ole="" o:preferrelative="t" stroked="f">
            <v:imagedata r:id="rId9" o:title=""/>
          </v:shape>
          <o:OLEObject Type="Embed" ProgID="Equation.DSMT4" ShapeID="_x0000_i1027" DrawAspect="Content" ObjectID="_1645247079" r:id="rId10"/>
        </w:object>
      </w:r>
      <w:r w:rsidRPr="00E45392">
        <w:rPr>
          <w:b/>
          <w:color w:val="000000"/>
        </w:rPr>
        <w:t>，则</w:t>
      </w:r>
      <w:r>
        <w:rPr>
          <w:b/>
          <w:color w:val="000000"/>
        </w:rPr>
        <w:object>
          <v:shape id="_x0000_i1028" type="#_x0000_t75" alt="eqId55471a00b6f14314bb7d4fd93102db00" style="width:36pt;height:13pt" o:oleicon="f" o:ole="" o:preferrelative="t" stroked="f">
            <v:imagedata r:id="rId11" o:title=""/>
          </v:shape>
          <o:OLEObject Type="Embed" ProgID="Equation.DSMT4" ShapeID="_x0000_i1028" DrawAspect="Content" ObjectID="_1645247080" r:id="rId12"/>
        </w:object>
      </w:r>
      <w:r w:rsidRPr="00E45392">
        <w:rPr>
          <w:b/>
          <w:color w:val="000000"/>
        </w:rPr>
        <w:t>的度数是（  ）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9" type="#_x0000_t75" alt="figure" style="width:91.52pt;height:96.72pt;visibility:visible" filled="f" stroked="f">
            <v:imagedata r:id="rId13" o:title="figure"/>
          </v:shape>
        </w:pict>
      </w:r>
    </w:p>
    <w:p w:rsidR="00E45392" w:rsidRPr="00E45392" w:rsidP="00E4539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A．</w:t>
      </w:r>
      <w:r>
        <w:rPr>
          <w:b/>
          <w:color w:val="000000"/>
        </w:rPr>
        <w:object>
          <v:shape id="_x0000_i1030" type="#_x0000_t75" alt="eqIdf1c3337151994ec4b99354c9d54f311c" style="width:20.05pt;height:14.41pt" o:oleicon="f" o:ole="" o:preferrelative="t" stroked="f">
            <v:imagedata r:id="rId14" o:title=""/>
          </v:shape>
          <o:OLEObject Type="Embed" ProgID="Equation.DSMT4" ShapeID="_x0000_i1030" DrawAspect="Content" ObjectID="_1645247081" r:id="rId15"/>
        </w:object>
      </w:r>
      <w:r w:rsidRPr="00E4539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1" type="#_x0000_t75" alt="eqId740b410947294d73a886c48de9f65138" style="width:20.26pt;height:14.25pt" o:oleicon="f" o:ole="" o:preferrelative="t" stroked="f">
            <v:imagedata r:id="rId16" o:title=""/>
          </v:shape>
          <o:OLEObject Type="Embed" ProgID="Equation.DSMT4" ShapeID="_x0000_i1031" DrawAspect="Content" ObjectID="_1645247082" r:id="rId17"/>
        </w:object>
      </w:r>
      <w:r w:rsidRPr="00E4539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2" type="#_x0000_t75" alt="eqId2cba03f883e54adf90eacd698b7e591a" style="width:20.01pt;height:13.94pt" o:oleicon="f" o:ole="" o:preferrelative="t" stroked="f">
            <v:imagedata r:id="rId18" o:title=""/>
          </v:shape>
          <o:OLEObject Type="Embed" ProgID="Equation.DSMT4" ShapeID="_x0000_i1032" DrawAspect="Content" ObjectID="_1645247083" r:id="rId19"/>
        </w:object>
      </w:r>
      <w:r w:rsidRPr="00E4539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3" type="#_x0000_t75" alt="eqId02ad51bb179e4ab78bccde4c7d665d6e" style="width:24.6pt;height:12.6pt" o:oleicon="f" o:ole="" o:preferrelative="t" stroked="f">
            <v:imagedata r:id="rId20" o:title=""/>
          </v:shape>
          <o:OLEObject Type="Embed" ProgID="Equation.DSMT4" ShapeID="_x0000_i1033" DrawAspect="Content" ObjectID="_1645247084" r:id="rId21"/>
        </w:objec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rFonts w:ascii="宋体" w:hAnsi="宋体"/>
          <w:b/>
          <w:color w:val="000000"/>
        </w:rPr>
        <w:t>3．</w:t>
      </w:r>
      <w:r w:rsidRPr="00E45392">
        <w:rPr>
          <w:b/>
          <w:color w:val="000000"/>
        </w:rPr>
        <w:t>如图是某公园的一角，∠AOB=90°，弧AB的半径OA长是6米，C是OA的中点，点D在弧AB上，CD∥OB，则图中休闲区（阴影部分）的面积是（）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4" type="#_x0000_t75" alt="figure" style="width:102.75pt;height:108.75pt;visibility:visible" filled="f" stroked="f">
            <v:imagedata r:id="rId22" o:title="figure"/>
          </v:shape>
        </w:pict>
      </w:r>
    </w:p>
    <w:p w:rsidR="00E45392" w:rsidRPr="00E45392" w:rsidP="00E4539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A．</w:t>
      </w:r>
      <w:r>
        <w:rPr>
          <w:b/>
          <w:color w:val="000000"/>
        </w:rPr>
        <w:object>
          <v:shape id="_x0000_i1035" type="#_x0000_t75" alt="eqId1773e060ca8d4d2dae9760ca794530c6" style="width:63.99pt;height:31.94pt" o:oleicon="f" o:ole="" o:preferrelative="t" stroked="f">
            <v:imagedata r:id="rId23" o:title="eqId1773e060ca8d4d2dae9760ca794530c6"/>
          </v:shape>
          <o:OLEObject Type="Embed" ProgID="Equation.DSMT4" ShapeID="_x0000_i1035" DrawAspect="Content" ObjectID="_1645246682" r:id="rId24"/>
        </w:object>
      </w:r>
      <w:r w:rsidRPr="00E45392">
        <w:rPr>
          <w:b/>
          <w:color w:val="000000"/>
        </w:rPr>
        <w:t>米</w:t>
      </w:r>
      <w:r w:rsidRPr="00E45392">
        <w:rPr>
          <w:b/>
          <w:color w:val="000000"/>
          <w:vertAlign w:val="superscript"/>
        </w:rPr>
        <w:t>2</w:t>
      </w:r>
      <w:r w:rsidRPr="00E4539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6" type="#_x0000_t75" alt="eqId1c7ff2dcf6374334a71ab69226f99654" style="width:53pt;height:31.95pt" o:oleicon="f" o:ole="" o:preferrelative="t" stroked="f">
            <v:imagedata r:id="rId25" o:title="eqId1c7ff2dcf6374334a71ab69226f99654"/>
          </v:shape>
          <o:OLEObject Type="Embed" ProgID="Equation.DSMT4" ShapeID="_x0000_i1036" DrawAspect="Content" ObjectID="_1645246683" r:id="rId26"/>
        </w:object>
      </w:r>
      <w:r w:rsidRPr="00E45392">
        <w:rPr>
          <w:b/>
          <w:color w:val="000000"/>
        </w:rPr>
        <w:t>米</w:t>
      </w:r>
      <w:r w:rsidRPr="00E45392">
        <w:rPr>
          <w:b/>
          <w:color w:val="000000"/>
          <w:vertAlign w:val="superscript"/>
        </w:rPr>
        <w:t>2</w:t>
      </w:r>
      <w:r w:rsidRPr="00E4539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7" type="#_x0000_t75" alt="eqId516f16ca6e9d4600bfc1574605bc7366" style="width:58.99pt;height:31.94pt" o:oleicon="f" o:ole="" o:preferrelative="t" stroked="f">
            <v:imagedata r:id="rId27" o:title="eqId516f16ca6e9d4600bfc1574605bc7366"/>
          </v:shape>
          <o:OLEObject Type="Embed" ProgID="Equation.DSMT4" ShapeID="_x0000_i1037" DrawAspect="Content" ObjectID="_1645246684" r:id="rId28"/>
        </w:object>
      </w:r>
      <w:r w:rsidRPr="00E45392">
        <w:rPr>
          <w:b/>
          <w:color w:val="000000"/>
        </w:rPr>
        <w:t>米</w:t>
      </w:r>
      <w:r w:rsidRPr="00E45392">
        <w:rPr>
          <w:b/>
          <w:color w:val="000000"/>
          <w:vertAlign w:val="superscript"/>
        </w:rPr>
        <w:t>2</w:t>
      </w:r>
      <w:r w:rsidRPr="00E4539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8" type="#_x0000_t75" alt="eqIdea896be9696140279cd89525f9b7b894" style="width:54pt;height:23pt" o:oleicon="f" o:ole="" o:preferrelative="t" stroked="f">
            <v:imagedata r:id="rId29" o:title="eqIdea896be9696140279cd89525f9b7b894"/>
          </v:shape>
          <o:OLEObject Type="Embed" ProgID="Equation.DSMT4" ShapeID="_x0000_i1038" DrawAspect="Content" ObjectID="_1645246685" r:id="rId30"/>
        </w:object>
      </w:r>
      <w:r w:rsidRPr="00E45392">
        <w:rPr>
          <w:b/>
          <w:color w:val="000000"/>
        </w:rPr>
        <w:t>米</w:t>
      </w:r>
      <w:r w:rsidRPr="00E45392">
        <w:rPr>
          <w:b/>
          <w:color w:val="000000"/>
          <w:vertAlign w:val="superscript"/>
        </w:rPr>
        <w:t>2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rFonts w:ascii="宋体" w:hAnsi="宋体"/>
          <w:b/>
          <w:color w:val="000000"/>
        </w:rPr>
        <w:t>4．</w:t>
      </w:r>
      <w:r w:rsidRPr="00E45392">
        <w:rPr>
          <w:b/>
          <w:color w:val="000000"/>
        </w:rPr>
        <w:t xml:space="preserve"> “车辆随机到达一个路口，遇到红灯”这个事件是(    )</w:t>
      </w:r>
    </w:p>
    <w:p w:rsidR="00E45392" w:rsidRPr="00E45392" w:rsidP="00E4539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A．不可能事件</w:t>
        <w:tab/>
        <w:t>B．不确定事件</w:t>
        <w:tab/>
        <w:t>C．确定事件</w:t>
        <w:tab/>
        <w:t>D．必然事件</w:t>
      </w:r>
    </w:p>
    <w:p w:rsidR="00E45392" w:rsidRPr="00E45392" w:rsidP="00E45392">
      <w:pPr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E45392">
        <w:rPr>
          <w:rFonts w:ascii="宋体" w:hAnsi="宋体"/>
          <w:b/>
          <w:color w:val="000000"/>
        </w:rPr>
        <w:t>5．</w:t>
      </w:r>
      <w:r w:rsidRPr="00E45392">
        <w:rPr>
          <w:b/>
          <w:color w:val="000000"/>
        </w:rPr>
        <w:t>如图所示，在△ABC中，∠C=90°，AC=4，BC=3，将△ABC绕点A逆时针旋转，使点C落在线段AB上的点E处，点B落在点D处，则BD两点间的距离为（    ）</w:t>
      </w:r>
    </w:p>
    <w:p w:rsidR="00E45392" w:rsidRPr="00E45392" w:rsidP="00E45392">
      <w:pPr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9" type="#_x0000_t75" alt="figure" style="width:84.72pt;height:98.95pt;visibility:visible" filled="f" stroked="f">
            <v:imagedata r:id="rId31" o:title="figure"/>
          </v:shape>
        </w:pict>
      </w:r>
    </w:p>
    <w:p w:rsidR="00E45392" w:rsidRPr="00E45392" w:rsidP="00E4539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A．2</w:t>
        <w:tab/>
        <w:t>B．</w:t>
      </w:r>
      <w:r>
        <w:rPr>
          <w:b/>
          <w:color w:val="000000"/>
        </w:rPr>
        <w:object>
          <v:shape id="_x0000_i1040" type="#_x0000_t75" alt="eqId2644c4fd7d684e75ae5ed93cb3581244" style="width:24.75pt;height:17.26pt" o:oleicon="f" o:ole="" o:preferrelative="t" stroked="f">
            <v:imagedata r:id="rId32" o:title="eqId2644c4fd7d684e75ae5ed93cb3581244"/>
          </v:shape>
          <o:OLEObject Type="Embed" ProgID="Equation.DSMT4" ShapeID="_x0000_i1040" DrawAspect="Content" ObjectID="_1649760636" r:id="rId33"/>
        </w:object>
      </w:r>
      <w:r w:rsidRPr="00E4539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1" type="#_x0000_t75" alt="eqId5e30b3f3682042e3bf61665ea4945f08" style="width:24pt;height:18pt" o:oleicon="f" o:ole="" o:preferrelative="t" stroked="f">
            <v:imagedata r:id="rId34" o:title="eqId5e30b3f3682042e3bf61665ea4945f08"/>
          </v:shape>
          <o:OLEObject Type="Embed" ProgID="Equation.DSMT4" ShapeID="_x0000_i1041" DrawAspect="Content" ObjectID="_1649760637" r:id="rId35"/>
        </w:object>
      </w:r>
      <w:r w:rsidRPr="00E4539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5d04f8a500ff47769300856360b7f29a" style="width:24pt;height:18pt" o:oleicon="f" o:ole="" o:preferrelative="t" stroked="f">
            <v:imagedata r:id="rId36" o:title="eqId5d04f8a500ff47769300856360b7f29a"/>
          </v:shape>
          <o:OLEObject Type="Embed" ProgID="Equation.DSMT4" ShapeID="_x0000_i1042" DrawAspect="Content" ObjectID="_1649760638" r:id="rId37"/>
        </w:objec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rFonts w:ascii="宋体" w:hAnsi="宋体"/>
          <w:b/>
          <w:color w:val="000000"/>
        </w:rPr>
        <w:t>6．</w:t>
      </w:r>
      <w:r w:rsidRPr="00E45392">
        <w:rPr>
          <w:b/>
          <w:color w:val="000000"/>
        </w:rPr>
        <w:t xml:space="preserve">若※是新规定的某种运算符号，设a※b=b </w:t>
      </w:r>
      <w:r w:rsidRPr="00E45392">
        <w:rPr>
          <w:b/>
          <w:color w:val="000000"/>
          <w:vertAlign w:val="superscript"/>
        </w:rPr>
        <w:t xml:space="preserve">2 </w:t>
      </w:r>
      <w:r w:rsidRPr="00E45392">
        <w:rPr>
          <w:b/>
          <w:color w:val="000000"/>
        </w:rPr>
        <w:t>-a，则-2※x=6中x的值（）</w:t>
      </w:r>
    </w:p>
    <w:p w:rsidR="00E45392" w:rsidRPr="00E45392" w:rsidP="00E4539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A．4</w:t>
        <w:tab/>
        <w:t>B．8</w:t>
        <w:tab/>
        <w:t>C．</w:t>
      </w:r>
      <w:r>
        <w:rPr>
          <w:b/>
          <w:noProof/>
          <w:color w:val="000000"/>
        </w:rPr>
        <w:pict>
          <v:shape id="_x0000_i1043" type="#_x0000_t75" alt="figure" style="width:12pt;height:8.25pt;visibility:visible" filled="f" stroked="f">
            <v:imagedata r:id="rId38" o:title="figure"/>
          </v:shape>
        </w:pict>
      </w:r>
      <w:r w:rsidRPr="00E45392">
        <w:rPr>
          <w:b/>
          <w:color w:val="000000"/>
        </w:rPr>
        <w:t>2</w:t>
        <w:tab/>
        <w:t>D．-2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rFonts w:ascii="宋体" w:hAnsi="宋体"/>
          <w:b/>
          <w:color w:val="000000"/>
        </w:rPr>
        <w:t>7．</w:t>
      </w:r>
      <w:r w:rsidRPr="00E45392">
        <w:rPr>
          <w:b/>
          <w:color w:val="000000"/>
        </w:rPr>
        <w:t>如图，四边形</w:t>
      </w:r>
      <w:r w:rsidRPr="00E45392">
        <w:rPr>
          <w:b/>
          <w:i/>
          <w:color w:val="000000"/>
        </w:rPr>
        <w:t>ABCD</w:t>
      </w:r>
      <w:r w:rsidRPr="00E45392">
        <w:rPr>
          <w:b/>
          <w:color w:val="000000"/>
        </w:rPr>
        <w:t>中，</w:t>
      </w:r>
      <w:r w:rsidRPr="00E45392">
        <w:rPr>
          <w:b/>
          <w:i/>
          <w:color w:val="000000"/>
        </w:rPr>
        <w:t>AC</w:t>
      </w:r>
      <w:r w:rsidRPr="00E45392">
        <w:rPr>
          <w:b/>
          <w:color w:val="000000"/>
        </w:rPr>
        <w:t>⊥</w:t>
      </w:r>
      <w:r w:rsidRPr="00E45392">
        <w:rPr>
          <w:b/>
          <w:i/>
          <w:color w:val="000000"/>
        </w:rPr>
        <w:t>BC</w:t>
      </w:r>
      <w:r w:rsidRPr="00E45392">
        <w:rPr>
          <w:b/>
          <w:color w:val="000000"/>
        </w:rPr>
        <w:t>，</w:t>
      </w:r>
      <w:r w:rsidRPr="00E45392">
        <w:rPr>
          <w:b/>
          <w:i/>
          <w:color w:val="000000"/>
        </w:rPr>
        <w:t>AD</w:t>
      </w:r>
      <w:r w:rsidRPr="00E45392">
        <w:rPr>
          <w:b/>
          <w:color w:val="000000"/>
        </w:rPr>
        <w:t>∥</w:t>
      </w:r>
      <w:r w:rsidRPr="00E45392">
        <w:rPr>
          <w:b/>
          <w:i/>
          <w:color w:val="000000"/>
        </w:rPr>
        <w:t>BC</w:t>
      </w:r>
      <w:r w:rsidRPr="00E45392">
        <w:rPr>
          <w:b/>
          <w:color w:val="000000"/>
        </w:rPr>
        <w:t>，</w:t>
      </w:r>
      <w:r w:rsidRPr="00E45392">
        <w:rPr>
          <w:b/>
          <w:i/>
          <w:color w:val="000000"/>
        </w:rPr>
        <w:t>BC</w:t>
      </w:r>
      <w:r w:rsidRPr="00E45392">
        <w:rPr>
          <w:b/>
          <w:color w:val="000000"/>
        </w:rPr>
        <w:t>＝3，</w:t>
      </w:r>
      <w:r w:rsidRPr="00E45392">
        <w:rPr>
          <w:b/>
          <w:i/>
          <w:color w:val="000000"/>
        </w:rPr>
        <w:t>AC</w:t>
      </w:r>
      <w:r w:rsidRPr="00E45392">
        <w:rPr>
          <w:b/>
          <w:color w:val="000000"/>
        </w:rPr>
        <w:t>＝4，</w:t>
      </w:r>
      <w:r w:rsidRPr="00E45392">
        <w:rPr>
          <w:b/>
          <w:i/>
          <w:color w:val="000000"/>
        </w:rPr>
        <w:t>AD</w:t>
      </w:r>
      <w:r w:rsidRPr="00E45392">
        <w:rPr>
          <w:b/>
          <w:color w:val="000000"/>
        </w:rPr>
        <w:t>＝1．</w:t>
      </w:r>
      <w:r w:rsidRPr="00E45392">
        <w:rPr>
          <w:b/>
          <w:i/>
          <w:color w:val="000000"/>
        </w:rPr>
        <w:t>M</w:t>
      </w:r>
      <w:r w:rsidRPr="00E45392">
        <w:rPr>
          <w:b/>
          <w:color w:val="000000"/>
        </w:rPr>
        <w:t>是</w:t>
      </w:r>
      <w:r w:rsidRPr="00E45392">
        <w:rPr>
          <w:b/>
          <w:i/>
          <w:color w:val="000000"/>
        </w:rPr>
        <w:t>BD</w:t>
      </w:r>
      <w:r w:rsidRPr="00E45392">
        <w:rPr>
          <w:b/>
          <w:color w:val="000000"/>
        </w:rPr>
        <w:t>的中点，则</w:t>
      </w:r>
      <w:r w:rsidRPr="00E45392">
        <w:rPr>
          <w:b/>
          <w:i/>
          <w:color w:val="000000"/>
        </w:rPr>
        <w:t>CM</w:t>
      </w:r>
      <w:r w:rsidRPr="00E45392">
        <w:rPr>
          <w:b/>
          <w:color w:val="000000"/>
        </w:rPr>
        <w:t>的长为（　　）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4" type="#_x0000_t75" alt="figure" style="width:119.98pt;height:80.97pt;visibility:visible" filled="f" stroked="f">
            <v:imagedata r:id="rId39" o:title="figure"/>
          </v:shape>
        </w:pict>
      </w:r>
    </w:p>
    <w:p w:rsidR="00E45392" w:rsidRPr="00E45392" w:rsidP="00E4539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57b3d7f61b5e48a1a1c959fa66d74726" style="width:12pt;height:30.75pt;mso-position-horizontal-relative:page;mso-position-vertical-relative:page" o:oleicon="f" o:ole="" o:preferrelative="t" stroked="f">
            <v:imagedata r:id="rId40" o:title="eqId57b3d7f61b5e48a1a1c959fa66d74726"/>
          </v:shape>
          <o:OLEObject Type="Embed" ProgID="Equation.DSMT4" ShapeID="_x0000_i1045" DrawAspect="Content" ObjectID="_1645247372" r:id="rId41"/>
        </w:object>
      </w:r>
      <w:r w:rsidRPr="00E45392">
        <w:rPr>
          <w:b/>
          <w:color w:val="000000"/>
        </w:rPr>
        <w:tab/>
        <w:t>B．2</w:t>
        <w:tab/>
        <w:t>C．</w:t>
      </w:r>
      <w:r>
        <w:rPr>
          <w:b/>
          <w:color w:val="000000"/>
        </w:rPr>
        <w:object>
          <v:shape id="_x0000_i1046" type="#_x0000_t75" alt="eqId2411e237a6024ba5812575d3840e3781" style="width:12pt;height:31.5pt" o:oleicon="f" o:ole="" o:preferrelative="t" stroked="f">
            <v:imagedata r:id="rId42" o:title="eqId2411e237a6024ba5812575d3840e3781"/>
          </v:shape>
          <o:OLEObject Type="Embed" ProgID="Equation.DSMT4" ShapeID="_x0000_i1046" DrawAspect="Content" ObjectID="_1645247373" r:id="rId43"/>
        </w:object>
      </w:r>
      <w:r w:rsidRPr="00E45392">
        <w:rPr>
          <w:b/>
          <w:color w:val="000000"/>
        </w:rPr>
        <w:tab/>
        <w:t>D．3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rFonts w:ascii="宋体" w:hAnsi="宋体"/>
          <w:b/>
          <w:color w:val="000000"/>
        </w:rPr>
        <w:t>8．</w:t>
      </w:r>
      <w:r w:rsidRPr="00E45392">
        <w:rPr>
          <w:b/>
          <w:color w:val="000000"/>
        </w:rPr>
        <w:t>如果k＜0，b＞0，那么一次函数y=kx+b的图象经过(   )</w:t>
      </w:r>
    </w:p>
    <w:p w:rsidR="00E45392" w:rsidRPr="00E45392" w:rsidP="00E4539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A．第一、二、三象限</w:t>
        <w:tab/>
        <w:t>B．第二、三、四象限</w:t>
      </w:r>
    </w:p>
    <w:p w:rsidR="00E45392" w:rsidRPr="00E45392" w:rsidP="00E4539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C．第一、三、四象限</w:t>
        <w:tab/>
        <w:t>D．第一、二、四象限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rFonts w:ascii="宋体" w:hAnsi="宋体"/>
          <w:b/>
          <w:color w:val="000000"/>
        </w:rPr>
        <w:t>9．</w:t>
      </w:r>
      <w:r w:rsidRPr="00E45392">
        <w:rPr>
          <w:b/>
          <w:color w:val="000000"/>
        </w:rPr>
        <w:t>已知二次函数y=ax</w:t>
      </w:r>
      <w:r w:rsidRPr="00E45392">
        <w:rPr>
          <w:b/>
          <w:color w:val="000000"/>
          <w:vertAlign w:val="superscript"/>
        </w:rPr>
        <w:t>2</w:t>
      </w:r>
      <w:r w:rsidRPr="00E45392">
        <w:rPr>
          <w:b/>
          <w:color w:val="000000"/>
        </w:rPr>
        <w:t>+bx+c（a≠0）的图象如图所示，下列结论：①abc＞0；②2a+b＞0；③b</w:t>
      </w:r>
      <w:r w:rsidRPr="00E45392">
        <w:rPr>
          <w:b/>
          <w:color w:val="000000"/>
          <w:vertAlign w:val="superscript"/>
        </w:rPr>
        <w:t>2</w:t>
      </w:r>
      <w:r w:rsidRPr="00E45392">
        <w:rPr>
          <w:b/>
          <w:color w:val="000000"/>
        </w:rPr>
        <w:t>﹣4ac＞0；④a﹣b+c＞0，其中正确的个数是（　　）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7" type="#_x0000_t75" alt="figure" style="width:135.05pt;height:98.95pt;visibility:visible" filled="f" stroked="f">
            <v:imagedata r:id="rId44" o:title="figure"/>
          </v:shape>
        </w:pict>
      </w:r>
    </w:p>
    <w:p w:rsidR="00E45392" w:rsidRPr="00E45392" w:rsidP="00E4539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rFonts w:ascii="宋体" w:hAnsi="宋体"/>
          <w:b/>
          <w:color w:val="000000"/>
        </w:rPr>
        <w:t>10．</w:t>
      </w:r>
      <w:r w:rsidRPr="00E45392">
        <w:rPr>
          <w:b/>
          <w:color w:val="000000"/>
        </w:rPr>
        <w:t>矩形具有而平行四边形不具有的性质是（　　）</w:t>
      </w:r>
    </w:p>
    <w:p w:rsidR="00E45392" w:rsidRPr="00E45392" w:rsidP="00E4539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A．对角相等</w:t>
        <w:tab/>
        <w:t>B．对角线互相平分</w:t>
      </w:r>
    </w:p>
    <w:p w:rsidR="00E45392" w:rsidRPr="00E45392" w:rsidP="00E4539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C．对角线相等</w:t>
        <w:tab/>
        <w:t>D．对边相等</w:t>
      </w:r>
    </w:p>
    <w:p w:rsidR="00E45392" w:rsidRPr="00E45392" w:rsidP="00E45392">
      <w:pPr>
        <w:spacing w:line="360" w:lineRule="auto"/>
        <w:ind w:right="210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E45392">
        <w:rPr>
          <w:rFonts w:ascii="宋体" w:hAnsi="宋体"/>
          <w:b/>
          <w:color w:val="000000"/>
        </w:rPr>
        <w:t>11．</w:t>
      </w:r>
      <w:r w:rsidRPr="00E45392">
        <w:rPr>
          <w:b/>
          <w:color w:val="000000"/>
        </w:rPr>
        <w:t>如图，二次函数y＝ax</w:t>
      </w:r>
      <w:r w:rsidRPr="00E45392">
        <w:rPr>
          <w:b/>
          <w:color w:val="000000"/>
          <w:vertAlign w:val="superscript"/>
        </w:rPr>
        <w:t>2</w:t>
      </w:r>
    </w:p>
    <w:p w:rsidR="00E45392" w:rsidRPr="00E45392" w:rsidP="00E45392">
      <w:pPr>
        <w:spacing w:line="360" w:lineRule="auto"/>
        <w:ind w:right="210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＋bx＋c(a≠0)的图象与x轴交于A，B两点，与y轴交于点C，且OA＝OC．则下列结论：①abc＜0；②</w:t>
      </w:r>
      <w:r>
        <w:rPr>
          <w:b/>
          <w:color w:val="000000"/>
        </w:rPr>
        <w:object>
          <v:shape id="_x0000_i1048" type="#_x0000_t75" alt="eqIdbe3e3e09be514b8abd8913b64ef0a08b" style="width:63pt;height:33pt" o:oleicon="f" o:ole="" o:preferrelative="t" stroked="f">
            <v:imagedata r:id="rId45" o:title="eqIdbe3e3e09be514b8abd8913b64ef0a08b"/>
          </v:shape>
          <o:OLEObject Type="Embed" ProgID="Equation.DSMT4" ShapeID="_x0000_i1048" DrawAspect="Content" ObjectID="_1649761700" r:id="rId46"/>
        </w:object>
      </w:r>
      <w:r w:rsidRPr="00E45392">
        <w:rPr>
          <w:b/>
          <w:color w:val="000000"/>
        </w:rPr>
        <w:t>；③ac－b＋1＝0；④OA·OB＝</w:t>
      </w:r>
      <w:r>
        <w:rPr>
          <w:b/>
          <w:color w:val="000000"/>
        </w:rPr>
        <w:object>
          <v:shape id="_x0000_i1049" type="#_x0000_t75" alt="eqId2957adda0195452bacec0824c9abe9a5" style="width:20.1pt;height:30.44pt" o:oleicon="f" o:ole="" o:preferrelative="t" stroked="f">
            <v:imagedata r:id="rId47" o:title="eqId2957adda0195452bacec0824c9abe9a5"/>
          </v:shape>
          <o:OLEObject Type="Embed" ProgID="Equation.DSMT4" ShapeID="_x0000_i1049" DrawAspect="Content" ObjectID="_1649761701" r:id="rId48"/>
        </w:object>
      </w:r>
      <w:r w:rsidRPr="00E45392">
        <w:rPr>
          <w:b/>
          <w:color w:val="000000"/>
        </w:rPr>
        <w:t>.其中正确结论的个数是（   ）</w:t>
      </w:r>
    </w:p>
    <w:p w:rsidR="00E45392" w:rsidRPr="00E45392" w:rsidP="00E45392">
      <w:pPr>
        <w:spacing w:line="360" w:lineRule="auto"/>
        <w:ind w:right="210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0" type="#_x0000_t75" alt="figure" style="width:114.8pt;height:70.48pt;visibility:visible" filled="f" stroked="f">
            <v:imagedata r:id="rId49" o:title="figure"/>
          </v:shape>
        </w:pict>
      </w:r>
    </w:p>
    <w:p w:rsidR="00E45392" w:rsidRPr="00E45392" w:rsidP="00E4539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A．4</w:t>
        <w:tab/>
        <w:t>B．3</w:t>
        <w:tab/>
        <w:t>C．2</w:t>
        <w:tab/>
        <w:t>D．1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rFonts w:ascii="宋体" w:hAnsi="宋体"/>
          <w:b/>
          <w:color w:val="000000"/>
        </w:rPr>
        <w:t>12．</w:t>
      </w:r>
      <w:r w:rsidRPr="00E45392">
        <w:rPr>
          <w:b/>
          <w:color w:val="000000"/>
        </w:rPr>
        <w:t>将抛物线</w:t>
      </w:r>
      <w:r>
        <w:rPr>
          <w:b/>
          <w:color w:val="000000"/>
          <w:position w:val="-24"/>
        </w:rPr>
        <w:pict>
          <v:shape id="_x0000_i1051" type="#_x0000_t75" style="width:77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E68B3&quot;/&gt;&lt;wsp:rsid wsp:val=&quot;0016710A&quot;/&gt;&lt;wsp:rsid wsp:val=&quot;00187194&quot;/&gt;&lt;wsp:rsid wsp:val=&quot;00193019&quot;/&gt;&lt;wsp:rsid wsp:val=&quot;002B7D81&quot;/&gt;&lt;wsp:rsid wsp:val=&quot;003C7B87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E68B3&quot;&gt;&lt;m:oMathPara&gt;&lt;m:oMath&gt;&lt;m:r&gt;&lt;w:rPr&gt;&lt;w:i/&gt;&lt;/w:rPr&gt;&lt;m:t&gt;y&lt;/m:t&gt;&lt;/m:r&gt;&lt;m:r&gt;&lt;m:rPr&gt;&lt;m:nor/&gt;&lt;/m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nor/&gt;&lt;/m:rPr&gt;&lt;m:t&gt;(&lt;/m:t&gt;&lt;/m:r&gt;&lt;m:r&gt;&lt;w:rPr&gt;&lt;w:i/&gt;&lt;/w:rPr&gt;&lt;m:t&gt;x+2)&lt;/m:t&gt;&lt;/m:r&gt;&lt;/m:e&gt;&lt;m:sup&gt;&lt;m:r&gt;&lt;w:rPr&gt;&lt;w:i/&gt;&lt;/w:rPr&gt;&lt;m:t&gt;2&lt;/m:t&gt;&lt;/m:r&gt;&lt;/m:sup&gt;&lt;/m:sSup&gt;&lt;m:r&gt;&lt;w:rPr&gt;&lt;w:i/&gt;&lt;/w:rPr&gt;&lt;m:t&gt;+5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0" o:title="" chromakey="white"/>
          </v:shape>
        </w:pict>
      </w:r>
      <w:r w:rsidRPr="00E45392">
        <w:rPr>
          <w:b/>
          <w:color w:val="000000"/>
        </w:rPr>
        <w:t>绕着点（0，3）旋转180°以后，所得图象的解析式是（     ）．</w:t>
      </w:r>
    </w:p>
    <w:p w:rsidR="00E45392" w:rsidRPr="00E45392" w:rsidP="00E4539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A．</w:t>
      </w:r>
      <w:r>
        <w:rPr>
          <w:b/>
          <w:color w:val="000000"/>
          <w:position w:val="-24"/>
        </w:rPr>
        <w:pict>
          <v:shape id="_x0000_i1052" type="#_x0000_t75" style="width:9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43062&quot;/&gt;&lt;wsp:rsid wsp:val=&quot;0016710A&quot;/&gt;&lt;wsp:rsid wsp:val=&quot;00187194&quot;/&gt;&lt;wsp:rsid wsp:val=&quot;00193019&quot;/&gt;&lt;wsp:rsid wsp:val=&quot;002B7D81&quot;/&gt;&lt;wsp:rsid wsp:val=&quot;003C7B87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43062&quot;&gt;&lt;m:oMathPara&gt;&lt;m:oMath&gt;&lt;m:r&gt;&lt;w:rPr&gt;&lt;w:i/&gt;&lt;/w:rPr&gt;&lt;m:t&gt;y=-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x+2)&lt;/m:t&gt;&lt;/m:r&gt;&lt;/m:e&gt;&lt;m:sup&gt;&lt;m:r&gt;&lt;w:rPr&gt;&lt;w:i/&gt;&lt;/w:rPr&gt;&lt;m:t&gt;2&lt;/m:t&gt;&lt;/m:r&gt;&lt;/m:sup&gt;&lt;/m:sSup&gt;&lt;m:r&gt;&lt;w:rPr&gt;&lt;w:i/&gt;&lt;/w:rPr&gt;&lt;m:t&gt;+5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1" o:title="" chromakey="white"/>
          </v:shape>
        </w:pict>
      </w:r>
      <w:r w:rsidRPr="00E45392">
        <w:rPr>
          <w:b/>
          <w:color w:val="000000"/>
        </w:rPr>
        <w:tab/>
        <w:t>B．</w:t>
      </w:r>
      <w:r>
        <w:rPr>
          <w:b/>
          <w:color w:val="000000"/>
          <w:position w:val="-24"/>
        </w:rPr>
        <w:pict>
          <v:shape id="_x0000_i1053" type="#_x0000_t75" style="width:9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C7B87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E6409&quot;/&gt;&lt;wsp:rsid wsp:val=&quot;00FA2C2C&quot;/&gt;&lt;wsp:rsid wsp:val=&quot;00FF6DA5&quot;/&gt;&lt;/wsp:rsids&gt;&lt;/w:docPr&gt;&lt;w:body&gt;&lt;w:p wsp:rsidR=&quot;00000000&quot; wsp:rsidRDefault=&quot;00CE6409&quot;&gt;&lt;m:oMathPara&gt;&lt;m:oMath&gt;&lt;m:r&gt;&lt;w:rPr&gt;&lt;w:i/&gt;&lt;/w:rPr&gt;&lt;m:t&gt;y=-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x-2)&lt;/m:t&gt;&lt;/m:r&gt;&lt;/m:e&gt;&lt;m:sup&gt;&lt;m:r&gt;&lt;w:rPr&gt;&lt;w:i/&gt;&lt;/w:rPr&gt;&lt;m:t&gt;2&lt;/m:t&gt;&lt;/m:r&gt;&lt;/m:sup&gt;&lt;/m:sSup&gt;&lt;m:r&gt;&lt;w:rPr&gt;&lt;w:i/&gt;&lt;/w:rPr&gt;&lt;m:t&gt;-5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2" o:title="" chromakey="white"/>
          </v:shape>
        </w:pict>
      </w:r>
    </w:p>
    <w:p w:rsidR="00E45392" w:rsidRPr="00E45392" w:rsidP="00E4539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C．</w:t>
      </w:r>
      <w:r>
        <w:rPr>
          <w:b/>
          <w:color w:val="000000"/>
          <w:position w:val="-24"/>
        </w:rPr>
        <w:pict>
          <v:shape id="_x0000_i1054" type="#_x0000_t75" style="width:9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C7B87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36B36&quot;/&gt;&lt;wsp:rsid wsp:val=&quot;00FA2C2C&quot;/&gt;&lt;wsp:rsid wsp:val=&quot;00FF6DA5&quot;/&gt;&lt;/wsp:rsids&gt;&lt;/w:docPr&gt;&lt;w:body&gt;&lt;w:p wsp:rsidR=&quot;00000000&quot; wsp:rsidRDefault=&quot;00D36B36&quot;&gt;&lt;m:oMathPara&gt;&lt;m:oMath&gt;&lt;m:r&gt;&lt;w:rPr&gt;&lt;w:i/&gt;&lt;/w:rPr&gt;&lt;m:t&gt;y=-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x-2)&lt;/m:t&gt;&lt;/m:r&gt;&lt;/m:e&gt;&lt;m:sup&gt;&lt;m:r&gt;&lt;w:rPr&gt;&lt;w:i/&gt;&lt;/w:rPr&gt;&lt;m:t&gt;2&lt;/m:t&gt;&lt;/m:r&gt;&lt;/m:sup&gt;&lt;/m:sSup&gt;&lt;m:r&gt;&lt;w:rPr&gt;&lt;w:i/&gt;&lt;/w:rPr&gt;&lt;m:t&gt;+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3" o:title="" chromakey="white"/>
          </v:shape>
        </w:pict>
      </w:r>
      <w:r w:rsidRPr="00E45392">
        <w:rPr>
          <w:b/>
          <w:color w:val="000000"/>
        </w:rPr>
        <w:tab/>
        <w:t>D．</w:t>
      </w:r>
      <w:r>
        <w:rPr>
          <w:b/>
          <w:color w:val="000000"/>
          <w:position w:val="-24"/>
        </w:rPr>
        <w:pict>
          <v:shape id="_x0000_i1055" type="#_x0000_t75" style="width:9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54BD1&quot;/&gt;&lt;wsp:rsid wsp:val=&quot;002B7D81&quot;/&gt;&lt;wsp:rsid wsp:val=&quot;003C7B87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54BD1&quot;&gt;&lt;m:oMathPara&gt;&lt;m:oMath&gt;&lt;m:r&gt;&lt;w:rPr&gt;&lt;w:i/&gt;&lt;/w:rPr&gt;&lt;m:t&gt;y=-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x-2)&lt;/m:t&gt;&lt;/m:r&gt;&lt;/m:e&gt;&lt;m:sup&gt;&lt;m:r&gt;&lt;w:rPr&gt;&lt;w:i/&gt;&lt;/w:rPr&gt;&lt;m:t&gt;2&lt;/m:t&gt;&lt;/m:r&gt;&lt;/m:sup&gt;&lt;/m:sSup&gt;&lt;m:r&gt;&lt;w:rPr&gt;&lt;w:i/&gt;&lt;/w:rPr&gt;&lt;m:t&gt;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4" o:title="" chromakey="white"/>
          </v:shape>
        </w:pict>
      </w:r>
    </w:p>
    <w:p w:rsidR="00E45392" w:rsidRPr="00E45392" w:rsidP="00E45392">
      <w:pPr>
        <w:jc w:val="left"/>
        <w:rPr>
          <w:rFonts w:ascii="宋体" w:hAnsi="宋体"/>
          <w:b/>
          <w:color w:val="000000"/>
        </w:rPr>
      </w:pPr>
      <w:r w:rsidRPr="00E45392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rFonts w:ascii="宋体" w:hAnsi="宋体"/>
          <w:b/>
          <w:color w:val="000000"/>
        </w:rPr>
        <w:t>13．</w:t>
      </w:r>
      <w:r w:rsidRPr="00E45392">
        <w:rPr>
          <w:b/>
          <w:color w:val="000000"/>
        </w:rPr>
        <w:t>在△</w:t>
      </w:r>
      <w:r w:rsidRPr="00E45392">
        <w:rPr>
          <w:b/>
          <w:i/>
          <w:color w:val="000000"/>
        </w:rPr>
        <w:t>ABC</w:t>
      </w:r>
      <w:r w:rsidRPr="00E45392">
        <w:rPr>
          <w:b/>
          <w:color w:val="000000"/>
        </w:rPr>
        <w:t>中，若∠</w:t>
      </w:r>
      <w:r w:rsidRPr="00E45392">
        <w:rPr>
          <w:b/>
          <w:i/>
          <w:color w:val="000000"/>
        </w:rPr>
        <w:t>A</w:t>
      </w:r>
      <w:r w:rsidRPr="00E45392">
        <w:rPr>
          <w:b/>
          <w:color w:val="000000"/>
        </w:rPr>
        <w:t>，∠</w:t>
      </w:r>
      <w:r w:rsidRPr="00E45392">
        <w:rPr>
          <w:b/>
          <w:i/>
          <w:color w:val="000000"/>
        </w:rPr>
        <w:t>B</w:t>
      </w:r>
      <w:r w:rsidRPr="00E45392">
        <w:rPr>
          <w:b/>
          <w:color w:val="000000"/>
        </w:rPr>
        <w:t>满足|cos</w:t>
      </w:r>
      <w:r w:rsidRPr="00E45392">
        <w:rPr>
          <w:b/>
          <w:i/>
          <w:color w:val="000000"/>
        </w:rPr>
        <w:t>A</w:t>
      </w:r>
      <w:r w:rsidRPr="00E45392">
        <w:rPr>
          <w:b/>
          <w:color w:val="000000"/>
        </w:rPr>
        <w:t>－</w:t>
      </w:r>
      <w:r>
        <w:rPr>
          <w:b/>
          <w:color w:val="000000"/>
        </w:rPr>
        <w:object>
          <v:shape id="_x0000_i1056" type="#_x0000_t75" alt="eqId767acf51abfd4d97a757561d1a882151" style="width:12pt;height:31.5pt" o:oleicon="f" o:ole="" o:preferrelative="t" stroked="f">
            <v:imagedata r:id="rId55" o:title="eqId767acf51abfd4d97a757561d1a882151"/>
          </v:shape>
          <o:OLEObject Type="Embed" ProgID="Equation.DSMT4" ShapeID="_x0000_i1056" DrawAspect="Content" ObjectID="_1645244484" r:id="rId56"/>
        </w:object>
      </w:r>
      <w:r w:rsidRPr="00E45392">
        <w:rPr>
          <w:b/>
          <w:color w:val="000000"/>
        </w:rPr>
        <w:t>|＋(sin</w:t>
      </w:r>
      <w:r w:rsidRPr="00E45392">
        <w:rPr>
          <w:b/>
          <w:i/>
          <w:color w:val="000000"/>
        </w:rPr>
        <w:t>B</w:t>
      </w:r>
      <w:r w:rsidRPr="00E45392">
        <w:rPr>
          <w:b/>
          <w:color w:val="000000"/>
        </w:rPr>
        <w:t>－</w:t>
      </w:r>
      <w:r>
        <w:rPr>
          <w:b/>
          <w:color w:val="000000"/>
        </w:rPr>
        <w:object>
          <v:shape id="_x0000_i1057" type="#_x0000_t75" alt="eqId5f816d038c584dc7a249120298677ef3" style="width:21pt;height:33.98pt" o:oleicon="f" o:ole="" o:preferrelative="t" stroked="f">
            <v:imagedata r:id="rId57" o:title="eqId5f816d038c584dc7a249120298677ef3"/>
          </v:shape>
          <o:OLEObject Type="Embed" ProgID="Equation.DSMT4" ShapeID="_x0000_i1057" DrawAspect="Content" ObjectID="_1645244485" r:id="rId58"/>
        </w:object>
      </w:r>
      <w:r w:rsidRPr="00E45392">
        <w:rPr>
          <w:b/>
          <w:color w:val="000000"/>
        </w:rPr>
        <w:t>)</w:t>
      </w:r>
      <w:r w:rsidRPr="00E45392">
        <w:rPr>
          <w:b/>
          <w:color w:val="000000"/>
          <w:vertAlign w:val="superscript"/>
        </w:rPr>
        <w:t>2</w:t>
      </w:r>
      <w:r w:rsidRPr="00E45392">
        <w:rPr>
          <w:b/>
          <w:color w:val="000000"/>
        </w:rPr>
        <w:t>＝0，则∠</w:t>
      </w:r>
      <w:r w:rsidRPr="00E45392">
        <w:rPr>
          <w:b/>
          <w:i/>
          <w:color w:val="000000"/>
        </w:rPr>
        <w:t>C</w:t>
      </w:r>
      <w:r w:rsidRPr="00E45392">
        <w:rPr>
          <w:b/>
          <w:color w:val="000000"/>
        </w:rPr>
        <w:t>＝_________．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rFonts w:ascii="宋体" w:hAnsi="宋体"/>
          <w:b/>
          <w:color w:val="000000"/>
        </w:rPr>
        <w:t>14．</w:t>
      </w:r>
      <w:r w:rsidRPr="00E45392">
        <w:rPr>
          <w:b/>
          <w:color w:val="000000"/>
        </w:rPr>
        <w:t>如图，把矩形纸片OABC放入平面直角坐标系中，使OA、OC分别落在x轴、y轴上，连接OB，将纸片OABC沿OB折叠，使点A落在点A′的位置，若OB＝</w:t>
      </w:r>
      <w:r>
        <w:rPr>
          <w:b/>
          <w:color w:val="000000"/>
        </w:rPr>
        <w:object>
          <v:shape id="_x0000_i1058" type="#_x0000_t75" alt="eqIdcd9b24a6a6e5426ab775be20461174e3" style="width:18.14pt;height:18.14pt" o:oleicon="f" o:ole="" o:preferrelative="t" stroked="f">
            <v:imagedata r:id="rId59" o:title="eqIdcd9b24a6a6e5426ab775be20461174e3"/>
          </v:shape>
          <o:OLEObject Type="Embed" ProgID="Equation.DSMT4" ShapeID="_x0000_i1058" DrawAspect="Content" ObjectID="_1645244486" r:id="rId60"/>
        </w:object>
      </w:r>
      <w:r w:rsidRPr="00E45392">
        <w:rPr>
          <w:b/>
          <w:color w:val="000000"/>
        </w:rPr>
        <w:t>，tan∠BOC＝</w:t>
      </w:r>
      <w:r>
        <w:rPr>
          <w:b/>
          <w:color w:val="000000"/>
        </w:rPr>
        <w:object>
          <v:shape id="_x0000_i1059" type="#_x0000_t75" alt="eqId767acf51abfd4d97a757561d1a882151" style="width:12pt;height:30.75pt" o:oleicon="f" o:ole="" o:preferrelative="t" stroked="f">
            <v:imagedata r:id="rId61" o:title="eqId767acf51abfd4d97a757561d1a882151"/>
          </v:shape>
          <o:OLEObject Type="Embed" ProgID="Equation.DSMT4" ShapeID="_x0000_i1059" DrawAspect="Content" ObjectID="_1645244487" r:id="rId62"/>
        </w:object>
      </w:r>
      <w:r w:rsidRPr="00E45392">
        <w:rPr>
          <w:b/>
          <w:color w:val="000000"/>
        </w:rPr>
        <w:t>，则点A′的坐标为_____．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125.22pt;height:109.55pt;visibility:visible" filled="f" stroked="f">
            <v:imagedata r:id="rId63" o:title="figure"/>
          </v:shape>
        </w:pic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rFonts w:ascii="宋体" w:hAnsi="宋体"/>
          <w:b/>
          <w:color w:val="000000"/>
        </w:rPr>
        <w:t>15．</w:t>
      </w:r>
      <w:r w:rsidRPr="00E45392">
        <w:rPr>
          <w:b/>
          <w:color w:val="000000"/>
        </w:rPr>
        <w:t>如图，一艘船向正北航行，在</w:t>
      </w:r>
      <w:r w:rsidRPr="00E45392">
        <w:rPr>
          <w:b/>
          <w:i/>
          <w:color w:val="000000"/>
        </w:rPr>
        <w:t>A</w:t>
      </w:r>
      <w:r w:rsidRPr="00E45392">
        <w:rPr>
          <w:b/>
          <w:color w:val="000000"/>
        </w:rPr>
        <w:t>处看到灯塔</w:t>
      </w:r>
      <w:r w:rsidRPr="00E45392">
        <w:rPr>
          <w:b/>
          <w:i/>
          <w:color w:val="000000"/>
        </w:rPr>
        <w:t>S</w:t>
      </w:r>
      <w:r w:rsidRPr="00E45392">
        <w:rPr>
          <w:b/>
          <w:color w:val="000000"/>
        </w:rPr>
        <w:t>在船的北偏东30°的方向上，航行12海里到达</w:t>
      </w:r>
      <w:r w:rsidRPr="00E45392">
        <w:rPr>
          <w:b/>
          <w:i/>
          <w:color w:val="000000"/>
        </w:rPr>
        <w:t>B</w:t>
      </w:r>
      <w:r w:rsidRPr="00E45392">
        <w:rPr>
          <w:b/>
          <w:color w:val="000000"/>
        </w:rPr>
        <w:t>点，在</w:t>
      </w:r>
      <w:r w:rsidRPr="00E45392">
        <w:rPr>
          <w:b/>
          <w:i/>
          <w:color w:val="000000"/>
        </w:rPr>
        <w:t>B</w:t>
      </w:r>
      <w:r w:rsidRPr="00E45392">
        <w:rPr>
          <w:b/>
          <w:color w:val="000000"/>
        </w:rPr>
        <w:t>处看到灯塔</w:t>
      </w:r>
      <w:r w:rsidRPr="00E45392">
        <w:rPr>
          <w:b/>
          <w:i/>
          <w:color w:val="000000"/>
        </w:rPr>
        <w:t>S</w:t>
      </w:r>
      <w:r w:rsidRPr="00E45392">
        <w:rPr>
          <w:b/>
          <w:color w:val="000000"/>
        </w:rPr>
        <w:t>在船的北偏东60°的方向上，此船继续沿正北方向航行过程中距灯塔</w:t>
      </w:r>
      <w:r w:rsidRPr="00E45392">
        <w:rPr>
          <w:b/>
          <w:i/>
          <w:color w:val="000000"/>
        </w:rPr>
        <w:t>S</w:t>
      </w:r>
      <w:r w:rsidRPr="00E45392">
        <w:rPr>
          <w:b/>
          <w:color w:val="000000"/>
        </w:rPr>
        <w:t>的最近距离是_____海里（不近似计算）．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1" type="#_x0000_t75" alt="figure" style="width:56.99pt;height:76.47pt;visibility:visible" filled="f" stroked="f">
            <v:imagedata r:id="rId64" o:title="figure"/>
          </v:shape>
        </w:pic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E45392">
        <w:rPr>
          <w:rFonts w:ascii="宋体" w:hAnsi="宋体"/>
          <w:b/>
          <w:color w:val="000000"/>
        </w:rPr>
        <w:t>16．</w:t>
      </w:r>
      <w:r w:rsidRPr="00E45392">
        <w:rPr>
          <w:b/>
          <w:color w:val="000000"/>
        </w:rPr>
        <w:t>如图，在梯形</w:t>
      </w:r>
      <w:r>
        <w:rPr>
          <w:b/>
          <w:color w:val="000000"/>
        </w:rPr>
        <w:object>
          <v:shape id="_x0000_i1062" type="#_x0000_t75" alt="eqId5ce7a06ae7a34393b92b5277978ac014" style="width:36pt;height:14.2pt" o:oleicon="f" o:ole="" o:preferrelative="t" stroked="f">
            <v:imagedata r:id="rId65" o:title="eqId5ce7a06ae7a34393b92b5277978ac014"/>
          </v:shape>
          <o:OLEObject Type="Embed" ProgID="Equation.DSMT4" ShapeID="_x0000_i1062" DrawAspect="Content" ObjectID="_1649761821" r:id="rId66"/>
        </w:object>
      </w:r>
      <w:r w:rsidRPr="00E45392">
        <w:rPr>
          <w:b/>
          <w:color w:val="000000"/>
        </w:rPr>
        <w:t>中，</w:t>
      </w:r>
      <w:r>
        <w:rPr>
          <w:b/>
          <w:color w:val="000000"/>
        </w:rPr>
        <w:object>
          <v:shape id="_x0000_i1063" type="#_x0000_t75" alt="eqIde2417042f55748969b89a05598e08faa" style="width:116.23pt;height:15.74pt" o:oleicon="f" o:ole="" o:preferrelative="t" stroked="f">
            <v:imagedata r:id="rId67" o:title="eqIde2417042f55748969b89a05598e08faa"/>
          </v:shape>
          <o:OLEObject Type="Embed" ProgID="Equation.DSMT4" ShapeID="_x0000_i1063" DrawAspect="Content" ObjectID="_1649761822" r:id="rId68"/>
        </w:object>
      </w:r>
      <w:r w:rsidRPr="00E45392">
        <w:rPr>
          <w:b/>
          <w:color w:val="000000"/>
        </w:rPr>
        <w:t>，E、F分别是边</w:t>
      </w:r>
      <w:r>
        <w:rPr>
          <w:b/>
          <w:color w:val="000000"/>
        </w:rPr>
        <w:object>
          <v:shape id="_x0000_i1064" type="#_x0000_t75" alt="eqId2d80e97394e947b2a83b14c0f84fecf3" style="width:48pt;height:14.25pt" o:oleicon="f" o:ole="" o:preferrelative="t" stroked="f">
            <v:imagedata r:id="rId69" o:title="eqId2d80e97394e947b2a83b14c0f84fecf3"/>
          </v:shape>
          <o:OLEObject Type="Embed" ProgID="Equation.DSMT4" ShapeID="_x0000_i1064" DrawAspect="Content" ObjectID="_1649761823" r:id="rId70"/>
        </w:object>
      </w:r>
      <w:r w:rsidRPr="00E45392">
        <w:rPr>
          <w:b/>
          <w:color w:val="000000"/>
        </w:rPr>
        <w:t>的中点，设</w:t>
      </w:r>
      <w:r>
        <w:rPr>
          <w:b/>
          <w:color w:val="000000"/>
        </w:rPr>
        <w:object>
          <v:shape id="_x0000_i1065" type="#_x0000_t75" alt="eqId60ccc3a9d50f4252a720d3f21c6e849e" style="width:78pt;height:18.75pt" o:oleicon="f" o:ole="" o:preferrelative="t" stroked="f">
            <v:imagedata r:id="rId71" o:title="eqId60ccc3a9d50f4252a720d3f21c6e849e"/>
          </v:shape>
          <o:OLEObject Type="Embed" ProgID="Equation.DSMT4" ShapeID="_x0000_i1065" DrawAspect="Content" ObjectID="_1649761824" r:id="rId72"/>
        </w:objec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，那么</w:t>
      </w:r>
      <w:r>
        <w:rPr>
          <w:b/>
          <w:color w:val="000000"/>
        </w:rPr>
        <w:object>
          <v:shape id="_x0000_i1066" type="#_x0000_t75" alt="eqId404292369e9d4a2d9ab99e631939e2c8" style="width:18pt;height:15.74pt" o:oleicon="f" o:ole="" o:preferrelative="t" stroked="f">
            <v:imagedata r:id="rId73" o:title="eqId404292369e9d4a2d9ab99e631939e2c8"/>
          </v:shape>
          <o:OLEObject Type="Embed" ProgID="Equation.DSMT4" ShapeID="_x0000_i1066" DrawAspect="Content" ObjectID="_1649761825" r:id="rId74"/>
        </w:object>
      </w:r>
      <w:r w:rsidRPr="00E45392">
        <w:rPr>
          <w:b/>
          <w:color w:val="000000"/>
        </w:rPr>
        <w:t>等于__________（结果用</w:t>
      </w:r>
      <w:r>
        <w:rPr>
          <w:b/>
          <w:color w:val="000000"/>
        </w:rPr>
        <w:object>
          <v:shape id="_x0000_i1067" type="#_x0000_t75" alt="eqId429ed7fcc8774cad9946b4f4ddaf8a44" style="width:27.75pt;height:17.26pt" o:oleicon="f" o:ole="" o:preferrelative="t" stroked="f">
            <v:imagedata r:id="rId75" o:title="eqId429ed7fcc8774cad9946b4f4ddaf8a44"/>
          </v:shape>
          <o:OLEObject Type="Embed" ProgID="Equation.DSMT4" ShapeID="_x0000_i1067" DrawAspect="Content" ObjectID="_1649761826" r:id="rId76"/>
        </w:object>
      </w:r>
      <w:r w:rsidRPr="00E45392">
        <w:rPr>
          <w:b/>
          <w:color w:val="000000"/>
        </w:rPr>
        <w:t>的线性组合表示）．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8" type="#_x0000_t75" alt="figure" style="width:102.8pt;height:78.72pt;visibility:visible" filled="f" stroked="f">
            <v:imagedata r:id="rId77" o:title="figure"/>
          </v:shape>
        </w:pic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rFonts w:ascii="宋体" w:hAnsi="宋体"/>
          <w:b/>
          <w:color w:val="000000"/>
        </w:rPr>
        <w:t>17．</w:t>
      </w:r>
      <w:r w:rsidRPr="00E45392">
        <w:rPr>
          <w:b/>
          <w:color w:val="000000"/>
        </w:rPr>
        <w:t>在一次摸球实验中，摸球箱内放有白色、黄色乒乓球共50个，这两种乒乓球的大小、材质都相同．小明发现，摸到白色乒乓球的频率稳定在60%左右，则箱内黄色乒乓球的个数很可能是________．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rFonts w:ascii="宋体" w:hAnsi="宋体"/>
          <w:b/>
          <w:color w:val="000000"/>
        </w:rPr>
        <w:t>18．</w:t>
      </w:r>
      <w:r w:rsidRPr="00E45392">
        <w:rPr>
          <w:b/>
          <w:color w:val="000000"/>
        </w:rPr>
        <w:t>一个扇形的圆心角为120°，弧长为2π米，则此扇形的半径是_____米．</w:t>
      </w:r>
    </w:p>
    <w:p w:rsidR="00E45392" w:rsidRPr="00E45392" w:rsidP="00E45392">
      <w:pPr>
        <w:jc w:val="left"/>
        <w:rPr>
          <w:rFonts w:ascii="宋体" w:hAnsi="宋体"/>
          <w:b/>
          <w:color w:val="000000"/>
        </w:rPr>
      </w:pPr>
      <w:r w:rsidRPr="00E45392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rFonts w:ascii="宋体" w:hAnsi="宋体"/>
          <w:b/>
          <w:color w:val="000000"/>
        </w:rPr>
        <w:t>19．（6分）</w:t>
      </w:r>
      <w:r w:rsidRPr="00E45392">
        <w:rPr>
          <w:b/>
          <w:color w:val="000000"/>
        </w:rPr>
        <w:t>如图，抛物线y=﹣x</w:t>
      </w:r>
      <w:r w:rsidRPr="00E45392">
        <w:rPr>
          <w:b/>
          <w:color w:val="000000"/>
          <w:vertAlign w:val="superscript"/>
        </w:rPr>
        <w:t>2</w:t>
      </w:r>
      <w:r w:rsidRPr="00E45392">
        <w:rPr>
          <w:b/>
          <w:color w:val="000000"/>
        </w:rPr>
        <w:t>+bx+c与x轴交于点A（﹣1，0）和点B，与y轴交于C（0，3），直线y=</w:t>
      </w:r>
      <w:r>
        <w:rPr>
          <w:b/>
          <w:color w:val="000000"/>
        </w:rPr>
        <w:object>
          <v:shape id="_x0000_i1069" type="#_x0000_t75" alt="eqId642d0af0b5954c83a845db6fc11ad674" style="width:28.2pt;height:31.1pt" o:oleicon="f" o:ole="" o:preferrelative="t" stroked="f">
            <v:imagedata r:id="rId78" o:title="eqId642d0af0b5954c83a845db6fc11ad674"/>
          </v:shape>
          <o:OLEObject Type="Embed" ProgID="Equation.DSMT4" ShapeID="_x0000_i1069" DrawAspect="Content" ObjectID="_1649765078" r:id="rId79"/>
        </w:object>
      </w:r>
      <w:r w:rsidRPr="00E45392">
        <w:rPr>
          <w:b/>
          <w:color w:val="000000"/>
        </w:rPr>
        <w:t>+m经过点C，与抛物线的另一交点为点D，点P是直线CD上方抛物线上的一个动点，过点P作PF⊥x轴于点F，交直线CD于点E，设点P的横坐标为m．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（1）求抛物线解析式并求出点D的坐标；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（2）连接PD，△CDP的面积是否存在最大值？若存在，请求出面积的最大值；若不存在，请说明理由；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（3）当△CPE是等腰三角形时，请直接写出m的值．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0" type="#_x0000_t75" alt="figure" style="width:135.8pt;height:136.55pt;visibility:visible" filled="f" stroked="f">
            <v:imagedata r:id="rId80" o:title="figure"/>
          </v:shape>
        </w:pic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rFonts w:ascii="宋体" w:hAnsi="宋体"/>
          <w:b/>
          <w:color w:val="000000"/>
        </w:rPr>
        <w:t>20．（6分）</w:t>
      </w:r>
      <w:r w:rsidRPr="00E45392">
        <w:rPr>
          <w:b/>
          <w:color w:val="000000"/>
        </w:rPr>
        <w:t>如图，AC是⊙O的直径，PA切⊙O于点A，点B是⊙O上的一点，且∠BAC＝30°，∠APB＝60°．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（1）求证：PB是⊙O的切线；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（2）若⊙O的半径为2，求弦AB及PA，PB的长．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114.05pt;height:90.71pt;visibility:visible" filled="f" stroked="f">
            <v:imagedata r:id="rId81" o:title="figure"/>
          </v:shape>
        </w:pic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E45392">
        <w:rPr>
          <w:rFonts w:ascii="宋体" w:hAnsi="宋体"/>
          <w:b/>
          <w:color w:val="000000"/>
        </w:rPr>
        <w:t>21．（6分）</w:t>
      </w:r>
      <w:r w:rsidRPr="00E45392">
        <w:rPr>
          <w:b/>
          <w:color w:val="000000"/>
        </w:rPr>
        <w:t>某农场急需铵肥8吨，在该农场南北方向分别有一家化肥公司A、B，A公司有铵肥3吨，每吨售价750元；B公司有铵肥7吨，每吨售价700元，汽车每千米的运输费用b（单位：元/千米）与运输重量a（单位：吨）的关系如图所示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2" type="#_x0000_t75" alt="figure" style="width:137.96pt;height:113.24pt;visibility:visible" filled="f" stroked="f">
            <v:imagedata r:id="rId82" o:title="figure"/>
          </v:shape>
        </w:pic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 xml:space="preserve">（1）根据图象求出b关于a的函数解析式（包括自变量的取值范围）； 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（2）若农场到B公司的路程是农场到A公司路程的2倍，农场到A公司的路程为m千米，设农场从A公司购买x吨铵肥，购买8吨铵肥的总费用为y元（总费用=购买铵肥费用+运输费用），求出y关于x的函数解析式（m为常数），并向农场建议总费用最低的购买方案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rFonts w:ascii="宋体" w:hAnsi="宋体"/>
          <w:b/>
          <w:color w:val="000000"/>
        </w:rPr>
        <w:t>22．（8分）</w:t>
      </w:r>
      <w:r w:rsidRPr="00E45392">
        <w:rPr>
          <w:b/>
          <w:color w:val="000000"/>
        </w:rPr>
        <w:t>在锐角△</w:t>
      </w:r>
      <w:r w:rsidRPr="00E45392">
        <w:rPr>
          <w:b/>
          <w:i/>
          <w:color w:val="000000"/>
        </w:rPr>
        <w:t>ABC</w:t>
      </w:r>
      <w:r w:rsidRPr="00E45392">
        <w:rPr>
          <w:b/>
          <w:color w:val="000000"/>
        </w:rPr>
        <w:t>中，边</w:t>
      </w:r>
      <w:r w:rsidRPr="00E45392">
        <w:rPr>
          <w:b/>
          <w:i/>
          <w:color w:val="000000"/>
        </w:rPr>
        <w:t>BC</w:t>
      </w:r>
      <w:r w:rsidRPr="00E45392">
        <w:rPr>
          <w:b/>
          <w:color w:val="000000"/>
        </w:rPr>
        <w:t>长为18，高</w:t>
      </w:r>
      <w:r w:rsidRPr="00E45392">
        <w:rPr>
          <w:b/>
          <w:i/>
          <w:color w:val="000000"/>
        </w:rPr>
        <w:t>AD</w:t>
      </w:r>
      <w:r w:rsidRPr="00E45392">
        <w:rPr>
          <w:b/>
          <w:color w:val="000000"/>
        </w:rPr>
        <w:t>长为12如图，矩形</w:t>
      </w:r>
      <w:r w:rsidRPr="00E45392">
        <w:rPr>
          <w:b/>
          <w:i/>
          <w:color w:val="000000"/>
        </w:rPr>
        <w:t>EFCH</w:t>
      </w:r>
      <w:r w:rsidRPr="00E45392">
        <w:rPr>
          <w:b/>
          <w:color w:val="000000"/>
        </w:rPr>
        <w:t>的边</w:t>
      </w:r>
      <w:r w:rsidRPr="00E45392">
        <w:rPr>
          <w:b/>
          <w:i/>
          <w:color w:val="000000"/>
        </w:rPr>
        <w:t>GH</w:t>
      </w:r>
      <w:r w:rsidRPr="00E45392">
        <w:rPr>
          <w:b/>
          <w:color w:val="000000"/>
        </w:rPr>
        <w:t>在</w:t>
      </w:r>
      <w:r w:rsidRPr="00E45392">
        <w:rPr>
          <w:b/>
          <w:i/>
          <w:color w:val="000000"/>
        </w:rPr>
        <w:t>BC</w:t>
      </w:r>
      <w:r w:rsidRPr="00E45392">
        <w:rPr>
          <w:b/>
          <w:color w:val="000000"/>
        </w:rPr>
        <w:t>边上，其余两个顶点</w:t>
      </w:r>
      <w:r w:rsidRPr="00E45392">
        <w:rPr>
          <w:b/>
          <w:i/>
          <w:color w:val="000000"/>
        </w:rPr>
        <w:t>E</w:t>
      </w:r>
      <w:r w:rsidRPr="00E45392">
        <w:rPr>
          <w:b/>
          <w:color w:val="000000"/>
        </w:rPr>
        <w:t>、</w:t>
      </w:r>
      <w:r w:rsidRPr="00E45392">
        <w:rPr>
          <w:b/>
          <w:i/>
          <w:color w:val="000000"/>
        </w:rPr>
        <w:t>F</w:t>
      </w:r>
      <w:r w:rsidRPr="00E45392">
        <w:rPr>
          <w:b/>
          <w:color w:val="000000"/>
        </w:rPr>
        <w:t>分别在</w:t>
      </w:r>
      <w:r w:rsidRPr="00E45392">
        <w:rPr>
          <w:b/>
          <w:i/>
          <w:color w:val="000000"/>
        </w:rPr>
        <w:t>AB</w:t>
      </w:r>
      <w:r w:rsidRPr="00E45392">
        <w:rPr>
          <w:b/>
          <w:color w:val="000000"/>
        </w:rPr>
        <w:t>、</w:t>
      </w:r>
      <w:r w:rsidRPr="00E45392">
        <w:rPr>
          <w:b/>
          <w:i/>
          <w:color w:val="000000"/>
        </w:rPr>
        <w:t>AC</w:t>
      </w:r>
      <w:r w:rsidRPr="00E45392">
        <w:rPr>
          <w:b/>
          <w:color w:val="000000"/>
        </w:rPr>
        <w:t>边上，</w:t>
      </w:r>
      <w:r w:rsidRPr="00E45392">
        <w:rPr>
          <w:b/>
          <w:i/>
          <w:color w:val="000000"/>
        </w:rPr>
        <w:t>EF</w:t>
      </w:r>
      <w:r w:rsidRPr="00E45392">
        <w:rPr>
          <w:b/>
          <w:color w:val="000000"/>
        </w:rPr>
        <w:t>交</w:t>
      </w:r>
      <w:r w:rsidRPr="00E45392">
        <w:rPr>
          <w:b/>
          <w:i/>
          <w:color w:val="000000"/>
        </w:rPr>
        <w:t>AD</w:t>
      </w:r>
      <w:r w:rsidRPr="00E45392">
        <w:rPr>
          <w:b/>
          <w:color w:val="000000"/>
        </w:rPr>
        <w:t>于点</w:t>
      </w:r>
      <w:r w:rsidRPr="00E45392">
        <w:rPr>
          <w:b/>
          <w:i/>
          <w:color w:val="000000"/>
        </w:rPr>
        <w:t>K</w:t>
      </w:r>
      <w:r w:rsidRPr="00E45392">
        <w:rPr>
          <w:b/>
          <w:color w:val="000000"/>
        </w:rPr>
        <w:t>，求</w:t>
      </w:r>
      <w:r>
        <w:rPr>
          <w:b/>
          <w:color w:val="000000"/>
        </w:rPr>
        <w:object>
          <v:shape id="_x0000_i1073" type="#_x0000_t75" alt="eqId097bcfa7b79b45aaae4114fffddac22c" style="width:23pt;height:30.99pt" o:oleicon="f" o:ole="" o:preferrelative="t" stroked="f">
            <v:imagedata r:id="rId83" o:title=""/>
          </v:shape>
          <o:OLEObject Type="Embed" ProgID="Equation.DSMT4" ShapeID="_x0000_i1073" DrawAspect="Content" ObjectID="_1645246249" r:id="rId84"/>
        </w:object>
      </w:r>
      <w:r w:rsidRPr="00E45392">
        <w:rPr>
          <w:b/>
          <w:color w:val="000000"/>
        </w:rPr>
        <w:t>的值；设</w:t>
      </w:r>
      <w:r w:rsidRPr="00E45392">
        <w:rPr>
          <w:b/>
          <w:i/>
          <w:color w:val="000000"/>
        </w:rPr>
        <w:t>EH</w:t>
      </w:r>
      <w:r w:rsidRPr="00E45392">
        <w:rPr>
          <w:b/>
          <w:color w:val="000000"/>
        </w:rPr>
        <w:t>＝</w:t>
      </w:r>
      <w:r w:rsidRPr="00E45392">
        <w:rPr>
          <w:b/>
          <w:i/>
          <w:color w:val="000000"/>
        </w:rPr>
        <w:t>x</w:t>
      </w:r>
      <w:r w:rsidRPr="00E45392">
        <w:rPr>
          <w:b/>
          <w:color w:val="000000"/>
        </w:rPr>
        <w:t>，矩形</w:t>
      </w:r>
      <w:r w:rsidRPr="00E45392">
        <w:rPr>
          <w:b/>
          <w:i/>
          <w:color w:val="000000"/>
        </w:rPr>
        <w:t>EFGH</w:t>
      </w:r>
      <w:r w:rsidRPr="00E45392">
        <w:rPr>
          <w:b/>
          <w:color w:val="000000"/>
        </w:rPr>
        <w:t>的面积为</w:t>
      </w:r>
      <w:r w:rsidRPr="00E45392">
        <w:rPr>
          <w:b/>
          <w:i/>
          <w:color w:val="000000"/>
        </w:rPr>
        <w:t>S</w:t>
      </w:r>
      <w:r w:rsidRPr="00E45392">
        <w:rPr>
          <w:b/>
          <w:color w:val="000000"/>
        </w:rPr>
        <w:t>，求</w:t>
      </w:r>
      <w:r w:rsidRPr="00E45392">
        <w:rPr>
          <w:b/>
          <w:i/>
          <w:color w:val="000000"/>
        </w:rPr>
        <w:t>S</w:t>
      </w:r>
      <w:r w:rsidRPr="00E45392">
        <w:rPr>
          <w:b/>
          <w:color w:val="000000"/>
        </w:rPr>
        <w:t>与</w:t>
      </w:r>
      <w:r w:rsidRPr="00E45392">
        <w:rPr>
          <w:b/>
          <w:i/>
          <w:color w:val="000000"/>
        </w:rPr>
        <w:t>x</w:t>
      </w:r>
      <w:r w:rsidRPr="00E45392">
        <w:rPr>
          <w:b/>
          <w:color w:val="000000"/>
        </w:rPr>
        <w:t>的函数关系式，并求</w:t>
      </w:r>
      <w:r w:rsidRPr="00E45392">
        <w:rPr>
          <w:b/>
          <w:i/>
          <w:color w:val="000000"/>
        </w:rPr>
        <w:t>S</w:t>
      </w:r>
      <w:r w:rsidRPr="00E45392">
        <w:rPr>
          <w:b/>
          <w:color w:val="000000"/>
        </w:rPr>
        <w:t>的最大值．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4" type="#_x0000_t75" alt="figure" style="width:123pt;height:89.25pt;visibility:visible" filled="f" stroked="f">
            <v:imagedata r:id="rId85" o:title="figure"/>
          </v:shape>
        </w:pic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rFonts w:ascii="宋体" w:hAnsi="宋体"/>
          <w:b/>
          <w:color w:val="000000"/>
        </w:rPr>
        <w:t>23．（8分）</w:t>
      </w:r>
      <w:r w:rsidRPr="00E45392">
        <w:rPr>
          <w:b/>
          <w:color w:val="000000"/>
        </w:rPr>
        <w:t>已知：二次函数</w:t>
      </w:r>
      <w:r>
        <w:rPr>
          <w:b/>
          <w:color w:val="000000"/>
        </w:rPr>
        <w:object>
          <v:shape id="_x0000_i1075" type="#_x0000_t75" alt="eqId7f9972ed8be948fa91dfb034260e703d" style="width:62.25pt;height:18.75pt" o:oleicon="f" o:ole="" o:preferrelative="t" stroked="f">
            <v:imagedata r:id="rId86" o:title="eqId7f9972ed8be948fa91dfb034260e703d"/>
          </v:shape>
          <o:OLEObject Type="Embed" ProgID="Equation.DSMT4" ShapeID="_x0000_i1075" DrawAspect="Content" ObjectID="_1649765497" r:id="rId87"/>
        </w:object>
      </w:r>
      <w:r w:rsidRPr="00E45392">
        <w:rPr>
          <w:b/>
          <w:color w:val="000000"/>
        </w:rPr>
        <w:t>满足下列条件：①抛物线</w:t>
      </w:r>
      <w:r w:rsidRPr="00E45392">
        <w:rPr>
          <w:b/>
          <w:i/>
          <w:color w:val="000000"/>
        </w:rPr>
        <w:t>y</w:t>
      </w:r>
      <w:r w:rsidRPr="00E45392">
        <w:rPr>
          <w:b/>
          <w:color w:val="000000"/>
        </w:rPr>
        <w:t>=</w:t>
      </w:r>
      <w:r w:rsidRPr="00E45392">
        <w:rPr>
          <w:b/>
          <w:i/>
          <w:color w:val="000000"/>
        </w:rPr>
        <w:t>ax</w:t>
      </w:r>
      <w:r w:rsidRPr="00E45392">
        <w:rPr>
          <w:b/>
          <w:color w:val="000000"/>
          <w:vertAlign w:val="superscript"/>
        </w:rPr>
        <w:t>2</w:t>
      </w:r>
      <w:r w:rsidRPr="00E45392">
        <w:rPr>
          <w:b/>
          <w:color w:val="000000"/>
        </w:rPr>
        <w:t>+</w:t>
      </w:r>
      <w:r w:rsidRPr="00E45392">
        <w:rPr>
          <w:b/>
          <w:i/>
          <w:color w:val="000000"/>
        </w:rPr>
        <w:t>bx</w:t>
      </w:r>
      <w:r w:rsidRPr="00E45392">
        <w:rPr>
          <w:b/>
          <w:color w:val="000000"/>
        </w:rPr>
        <w:t>与直线</w:t>
      </w:r>
      <w:r w:rsidRPr="00E45392">
        <w:rPr>
          <w:b/>
          <w:i/>
          <w:color w:val="000000"/>
        </w:rPr>
        <w:t>y</w:t>
      </w:r>
      <w:r w:rsidRPr="00E45392">
        <w:rPr>
          <w:b/>
          <w:color w:val="000000"/>
        </w:rPr>
        <w:t>=</w:t>
      </w:r>
      <w:r w:rsidRPr="00E45392">
        <w:rPr>
          <w:b/>
          <w:i/>
          <w:color w:val="000000"/>
        </w:rPr>
        <w:t>x</w:t>
      </w:r>
      <w:r w:rsidRPr="00E45392">
        <w:rPr>
          <w:b/>
          <w:color w:val="000000"/>
        </w:rPr>
        <w:t>只有一个交点；②对于任意实数</w:t>
      </w:r>
      <w:r w:rsidRPr="00E45392">
        <w:rPr>
          <w:b/>
          <w:i/>
          <w:color w:val="000000"/>
        </w:rPr>
        <w:t>x</w:t>
      </w:r>
      <w:r w:rsidRPr="00E45392">
        <w:rPr>
          <w:b/>
          <w:color w:val="000000"/>
        </w:rPr>
        <w:t>，</w:t>
      </w:r>
      <w:r w:rsidRPr="00E45392">
        <w:rPr>
          <w:b/>
          <w:i/>
          <w:color w:val="000000"/>
        </w:rPr>
        <w:t>a</w:t>
      </w:r>
      <w:r w:rsidRPr="00E45392">
        <w:rPr>
          <w:b/>
          <w:color w:val="000000"/>
        </w:rPr>
        <w:t>（-</w:t>
      </w:r>
      <w:r w:rsidRPr="00E45392">
        <w:rPr>
          <w:b/>
          <w:i/>
          <w:color w:val="000000"/>
        </w:rPr>
        <w:t>x</w:t>
      </w:r>
      <w:r w:rsidRPr="00E45392">
        <w:rPr>
          <w:b/>
          <w:color w:val="000000"/>
        </w:rPr>
        <w:t>+5）</w:t>
      </w:r>
      <w:r w:rsidRPr="00E45392">
        <w:rPr>
          <w:b/>
          <w:color w:val="000000"/>
          <w:vertAlign w:val="superscript"/>
        </w:rPr>
        <w:t>2</w:t>
      </w:r>
      <w:r w:rsidRPr="00E45392">
        <w:rPr>
          <w:b/>
          <w:color w:val="000000"/>
        </w:rPr>
        <w:t>+</w:t>
      </w:r>
      <w:r w:rsidRPr="00E45392">
        <w:rPr>
          <w:b/>
          <w:i/>
          <w:color w:val="000000"/>
        </w:rPr>
        <w:t>b</w:t>
      </w:r>
      <w:r w:rsidRPr="00E45392">
        <w:rPr>
          <w:b/>
          <w:color w:val="000000"/>
        </w:rPr>
        <w:t>（-</w:t>
      </w:r>
      <w:r w:rsidRPr="00E45392">
        <w:rPr>
          <w:b/>
          <w:i/>
          <w:color w:val="000000"/>
        </w:rPr>
        <w:t>x</w:t>
      </w:r>
      <w:r w:rsidRPr="00E45392">
        <w:rPr>
          <w:b/>
          <w:color w:val="000000"/>
        </w:rPr>
        <w:t>+5）=</w:t>
      </w:r>
      <w:r w:rsidRPr="00E45392">
        <w:rPr>
          <w:b/>
          <w:i/>
          <w:color w:val="000000"/>
        </w:rPr>
        <w:t>a</w:t>
      </w:r>
      <w:r w:rsidRPr="00E45392">
        <w:rPr>
          <w:b/>
          <w:color w:val="000000"/>
        </w:rPr>
        <w:t>（</w:t>
      </w:r>
      <w:r w:rsidRPr="00E45392">
        <w:rPr>
          <w:b/>
          <w:i/>
          <w:color w:val="000000"/>
        </w:rPr>
        <w:t>x</w:t>
      </w:r>
      <w:r w:rsidRPr="00E45392">
        <w:rPr>
          <w:b/>
          <w:color w:val="000000"/>
        </w:rPr>
        <w:t>-3）</w:t>
      </w:r>
      <w:r w:rsidRPr="00E45392">
        <w:rPr>
          <w:b/>
          <w:color w:val="000000"/>
          <w:vertAlign w:val="superscript"/>
        </w:rPr>
        <w:t>2</w:t>
      </w:r>
      <w:r w:rsidRPr="00E45392">
        <w:rPr>
          <w:b/>
          <w:color w:val="000000"/>
        </w:rPr>
        <w:t>+</w:t>
      </w:r>
      <w:r w:rsidRPr="00E45392">
        <w:rPr>
          <w:b/>
          <w:i/>
          <w:color w:val="000000"/>
        </w:rPr>
        <w:t>b</w:t>
      </w:r>
      <w:r w:rsidRPr="00E45392">
        <w:rPr>
          <w:b/>
          <w:color w:val="000000"/>
        </w:rPr>
        <w:t>（</w:t>
      </w:r>
      <w:r w:rsidRPr="00E45392">
        <w:rPr>
          <w:b/>
          <w:i/>
          <w:color w:val="000000"/>
        </w:rPr>
        <w:t>x</w:t>
      </w:r>
      <w:r w:rsidRPr="00E45392">
        <w:rPr>
          <w:b/>
          <w:color w:val="000000"/>
        </w:rPr>
        <w:t>-3）都成立．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（1）求二次函数</w:t>
      </w:r>
      <w:r w:rsidRPr="00E45392">
        <w:rPr>
          <w:b/>
          <w:i/>
          <w:color w:val="000000"/>
        </w:rPr>
        <w:t>y</w:t>
      </w:r>
      <w:r w:rsidRPr="00E45392">
        <w:rPr>
          <w:b/>
          <w:color w:val="000000"/>
        </w:rPr>
        <w:t>=</w:t>
      </w:r>
      <w:r w:rsidRPr="00E45392">
        <w:rPr>
          <w:b/>
          <w:i/>
          <w:color w:val="000000"/>
        </w:rPr>
        <w:t>ax</w:t>
      </w:r>
      <w:r w:rsidRPr="00E45392">
        <w:rPr>
          <w:b/>
          <w:color w:val="000000"/>
          <w:vertAlign w:val="superscript"/>
        </w:rPr>
        <w:t>2</w:t>
      </w:r>
      <w:r w:rsidRPr="00E45392">
        <w:rPr>
          <w:b/>
          <w:color w:val="000000"/>
        </w:rPr>
        <w:t>+</w:t>
      </w:r>
      <w:r w:rsidRPr="00E45392">
        <w:rPr>
          <w:b/>
          <w:i/>
          <w:color w:val="000000"/>
        </w:rPr>
        <w:t>bx</w:t>
      </w:r>
      <w:r w:rsidRPr="00E45392">
        <w:rPr>
          <w:b/>
          <w:color w:val="000000"/>
        </w:rPr>
        <w:t>的解析式；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（2）若当-2≤</w:t>
      </w:r>
      <w:r w:rsidRPr="00E45392">
        <w:rPr>
          <w:b/>
          <w:i/>
          <w:color w:val="000000"/>
        </w:rPr>
        <w:t>x</w:t>
      </w:r>
      <w:r w:rsidRPr="00E45392">
        <w:rPr>
          <w:b/>
          <w:color w:val="000000"/>
        </w:rPr>
        <w:t>≤</w:t>
      </w:r>
      <w:r w:rsidRPr="00E45392">
        <w:rPr>
          <w:b/>
          <w:i/>
          <w:color w:val="000000"/>
        </w:rPr>
        <w:t>r</w:t>
      </w:r>
      <w:r w:rsidRPr="00E45392">
        <w:rPr>
          <w:b/>
          <w:color w:val="000000"/>
        </w:rPr>
        <w:t>（</w:t>
      </w:r>
      <w:r w:rsidRPr="00E45392">
        <w:rPr>
          <w:b/>
          <w:i/>
          <w:color w:val="000000"/>
        </w:rPr>
        <w:t>r</w:t>
      </w:r>
      <w:r w:rsidRPr="00E45392">
        <w:rPr>
          <w:b/>
          <w:color w:val="000000"/>
        </w:rPr>
        <w:t>≠0）时，恰有</w:t>
      </w:r>
      <w:r w:rsidRPr="00E45392">
        <w:rPr>
          <w:b/>
          <w:i/>
          <w:color w:val="000000"/>
        </w:rPr>
        <w:t>t</w:t>
      </w:r>
      <w:r w:rsidRPr="00E45392">
        <w:rPr>
          <w:b/>
          <w:color w:val="000000"/>
        </w:rPr>
        <w:t>≤</w:t>
      </w:r>
      <w:r w:rsidRPr="00E45392">
        <w:rPr>
          <w:b/>
          <w:i/>
          <w:color w:val="000000"/>
        </w:rPr>
        <w:t>y</w:t>
      </w:r>
      <w:r w:rsidRPr="00E45392">
        <w:rPr>
          <w:b/>
          <w:color w:val="000000"/>
        </w:rPr>
        <w:t>≤1.5</w:t>
      </w:r>
      <w:r w:rsidRPr="00E45392">
        <w:rPr>
          <w:b/>
          <w:i/>
          <w:color w:val="000000"/>
        </w:rPr>
        <w:t>r</w:t>
      </w:r>
      <w:r w:rsidRPr="00E45392">
        <w:rPr>
          <w:b/>
          <w:color w:val="000000"/>
        </w:rPr>
        <w:t>成立，求</w:t>
      </w:r>
      <w:r w:rsidRPr="00E45392">
        <w:rPr>
          <w:b/>
          <w:i/>
          <w:color w:val="000000"/>
        </w:rPr>
        <w:t>t</w:t>
      </w:r>
      <w:r w:rsidRPr="00E45392">
        <w:rPr>
          <w:b/>
          <w:color w:val="000000"/>
        </w:rPr>
        <w:t>和</w:t>
      </w:r>
      <w:r w:rsidRPr="00E45392">
        <w:rPr>
          <w:b/>
          <w:i/>
          <w:color w:val="000000"/>
        </w:rPr>
        <w:t>r</w:t>
      </w:r>
      <w:r w:rsidRPr="00E45392">
        <w:rPr>
          <w:b/>
          <w:color w:val="000000"/>
        </w:rPr>
        <w:t>的值．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rFonts w:ascii="宋体" w:hAnsi="宋体"/>
          <w:b/>
          <w:color w:val="000000"/>
        </w:rPr>
        <w:t>24．（10分）</w:t>
      </w:r>
      <w:r w:rsidRPr="00E45392">
        <w:rPr>
          <w:b/>
          <w:color w:val="000000"/>
        </w:rPr>
        <w:t>如图，菱形</w:t>
      </w:r>
      <w:r>
        <w:rPr>
          <w:b/>
          <w:color w:val="000000"/>
        </w:rPr>
        <w:object>
          <v:shape id="_x0000_i1076" type="#_x0000_t75" alt="eqId5ce7a06ae7a34393b92b5277978ac014" style="width:36pt;height:14.2pt" o:oleicon="f" o:ole="" o:preferrelative="t" stroked="f">
            <v:imagedata r:id="rId65" o:title="eqId5ce7a06ae7a34393b92b5277978ac014"/>
          </v:shape>
          <o:OLEObject Type="Embed" ProgID="Equation.DSMT4" ShapeID="_x0000_i1076" DrawAspect="Content" ObjectID="_1645246454" r:id="rId88"/>
        </w:object>
      </w:r>
      <w:r w:rsidRPr="00E45392">
        <w:rPr>
          <w:b/>
          <w:color w:val="000000"/>
        </w:rPr>
        <w:t>中，</w:t>
      </w:r>
      <w:r>
        <w:rPr>
          <w:b/>
          <w:color w:val="000000"/>
        </w:rPr>
        <w:object>
          <v:shape id="_x0000_i1077" type="#_x0000_t75" alt="eqIdc3bc315778fd47ef9822f0554c98bd79" style="width:24.85pt;height:15.55pt" o:oleicon="f" o:ole="" o:preferrelative="t" stroked="f">
            <v:imagedata r:id="rId89" o:title="eqIdc3bc315778fd47ef9822f0554c98bd79"/>
          </v:shape>
          <o:OLEObject Type="Embed" ProgID="Equation.DSMT4" ShapeID="_x0000_i1077" DrawAspect="Content" ObjectID="_1645246455" r:id="rId90"/>
        </w:object>
      </w:r>
      <w:r w:rsidRPr="00E45392">
        <w:rPr>
          <w:b/>
          <w:color w:val="000000"/>
        </w:rPr>
        <w:t>分别是</w:t>
      </w:r>
      <w:r>
        <w:rPr>
          <w:b/>
          <w:color w:val="000000"/>
        </w:rPr>
        <w:object>
          <v:shape id="_x0000_i1078" type="#_x0000_t75" alt="eqIdae420327c724455b91062bb4e78b6957" style="width:41.45pt;height:15.55pt" o:oleicon="f" o:ole="" o:preferrelative="t" stroked="f">
            <v:imagedata r:id="rId91" o:title="eqIdae420327c724455b91062bb4e78b6957"/>
          </v:shape>
          <o:OLEObject Type="Embed" ProgID="Equation.DSMT4" ShapeID="_x0000_i1078" DrawAspect="Content" ObjectID="_1645246456" r:id="rId92"/>
        </w:object>
      </w:r>
      <w:r w:rsidRPr="00E45392">
        <w:rPr>
          <w:b/>
          <w:color w:val="000000"/>
        </w:rPr>
        <w:t>边的中点．求证：</w:t>
      </w:r>
      <w:r>
        <w:rPr>
          <w:b/>
          <w:color w:val="000000"/>
        </w:rPr>
        <w:object>
          <v:shape id="_x0000_i1079" type="#_x0000_t75" alt="eqId1056aa82b9d9472cb64f373d6ea170f7" style="width:42.56pt;height:11.9pt" o:oleicon="f" o:ole="" o:preferrelative="t" stroked="f">
            <v:imagedata r:id="rId93" o:title="eqId1056aa82b9d9472cb64f373d6ea170f7"/>
          </v:shape>
          <o:OLEObject Type="Embed" ProgID="Equation.DSMT4" ShapeID="_x0000_i1079" DrawAspect="Content" ObjectID="_1645246457" r:id="rId94"/>
        </w:object>
      </w:r>
      <w:r w:rsidRPr="00E45392">
        <w:rPr>
          <w:b/>
          <w:color w:val="000000"/>
        </w:rPr>
        <w:t>.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0" type="#_x0000_t75" alt="figure" style="width:159.69pt;height:80.97pt;visibility:visible" filled="f" stroked="f">
            <v:imagedata r:id="rId95" o:title="figure"/>
          </v:shape>
        </w:pic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rFonts w:ascii="宋体" w:hAnsi="宋体"/>
          <w:b/>
          <w:color w:val="000000"/>
        </w:rPr>
        <w:t>25．（10分）</w:t>
      </w:r>
      <w:r w:rsidRPr="00E45392">
        <w:rPr>
          <w:b/>
          <w:color w:val="000000"/>
        </w:rPr>
        <w:t>解不等式组</w:t>
      </w:r>
      <w:r>
        <w:rPr>
          <w:b/>
          <w:color w:val="000000"/>
        </w:rPr>
        <w:object>
          <v:shape id="_x0000_i1081" type="#_x0000_t75" alt="eqId706ce231dcbe4b7b9eefd2c9203566ce" style="width:81.79pt;height:51.74pt" o:oleicon="f" o:ole="" o:preferrelative="t" stroked="f">
            <v:imagedata r:id="rId96" o:title="eqId706ce231dcbe4b7b9eefd2c9203566ce"/>
          </v:shape>
          <o:OLEObject Type="Embed" ProgID="Equation.DSMT4" ShapeID="_x0000_i1081" DrawAspect="Content" ObjectID="_1645245520" r:id="rId97"/>
        </w:object>
      </w:r>
      <w:r w:rsidRPr="00E45392">
        <w:rPr>
          <w:b/>
          <w:color w:val="000000"/>
        </w:rPr>
        <w:t>，并写出该不等式组的最大整数解．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E45392">
        <w:rPr>
          <w:rFonts w:ascii="宋体" w:hAnsi="宋体"/>
          <w:b/>
          <w:color w:val="000000"/>
        </w:rPr>
        <w:t>26．（12分）</w:t>
      </w:r>
      <w:r w:rsidRPr="00E45392">
        <w:rPr>
          <w:b/>
          <w:color w:val="000000"/>
        </w:rPr>
        <w:t>如图，在△ABC中，AD是BC边上的中线，E是AD的中点，过点A作BC的平行线交BE的延长线于点F，连接CF，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2" type="#_x0000_t75" alt="figure" style="width:173.93pt;height:87.71pt;visibility:visible" filled="f" stroked="f">
            <v:imagedata r:id="rId98" o:title="figure"/>
          </v:shape>
        </w:pict>
      </w:r>
      <w:r w:rsidRPr="00E45392">
        <w:rPr>
          <w:b/>
          <w:color w:val="000000"/>
        </w:rPr>
        <w:t>求证：AF=DC；若AB⊥AC，试判断四边形ADCF的形状，并证明你的结论．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rFonts w:ascii="宋体" w:hAnsi="宋体"/>
          <w:b/>
          <w:color w:val="000000"/>
        </w:rPr>
        <w:t>27．（12分）</w:t>
      </w:r>
      <w:r w:rsidRPr="00E45392">
        <w:rPr>
          <w:b/>
          <w:color w:val="000000"/>
        </w:rPr>
        <w:t>如图,△ABC,△CDE均是等腰直角三角形,∠ACB=∠DCE=90°,点E在AB上,求证:△CDA≌△CEB．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3" type="#_x0000_t75" style="width:117.03pt;height:98.28pt;visibility:visible" filled="f" stroked="f">
            <v:imagedata r:id="rId99" o:title=""/>
          </v:shape>
        </w:pict>
      </w:r>
    </w:p>
    <w:p w:rsidR="00E45392" w:rsidRPr="00E45392" w:rsidP="00E45392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E45392" w:rsidRPr="00E45392" w:rsidP="00E45392">
      <w:pPr>
        <w:jc w:val="center"/>
        <w:rPr>
          <w:rFonts w:ascii="宋体" w:hAnsi="宋体"/>
          <w:b/>
          <w:color w:val="000000"/>
        </w:rPr>
      </w:pPr>
    </w:p>
    <w:p w:rsidR="00E45392" w:rsidRPr="00E45392" w:rsidP="00E45392">
      <w:pPr>
        <w:jc w:val="left"/>
        <w:rPr>
          <w:rFonts w:ascii="宋体" w:hAnsi="宋体"/>
          <w:b/>
          <w:color w:val="000000"/>
        </w:rPr>
      </w:pPr>
      <w:r w:rsidRPr="00E45392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rFonts w:ascii="宋体" w:hAnsi="宋体"/>
          <w:b/>
          <w:color w:val="000000"/>
        </w:rPr>
        <w:t>1、</w:t>
      </w:r>
      <w:r w:rsidRPr="00E45392">
        <w:rPr>
          <w:b/>
          <w:color w:val="000000"/>
        </w:rPr>
        <w:t>A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【解析】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试题解析：∵原来的平均数是13岁，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∴13×23=299（岁），</w:t>
      </w:r>
    </w:p>
    <w:p w:rsidR="00E45392" w:rsidRPr="00E45392" w:rsidP="00E45392">
      <w:pPr>
        <w:spacing w:line="360" w:lineRule="auto"/>
        <w:jc w:val="left"/>
        <w:rPr>
          <w:b/>
          <w:color w:val="000000"/>
        </w:rPr>
      </w:pPr>
      <w:r w:rsidRPr="00E45392">
        <w:rPr>
          <w:b/>
          <w:color w:val="000000"/>
        </w:rPr>
        <w:t>∴正确的平均数a=</w:t>
      </w:r>
      <w:r>
        <w:rPr>
          <w:b/>
          <w:color w:val="000000"/>
          <w:position w:val="-24"/>
        </w:rPr>
        <w:pict>
          <v:shape id="_x0000_i1084" type="#_x0000_t75" style="width:20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40FD9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51783&quot;/&gt;&lt;wsp:rsid wsp:val=&quot;00FA2C2C&quot;/&gt;&lt;wsp:rsid wsp:val=&quot;00FF6DA5&quot;/&gt;&lt;/wsp:rsids&gt;&lt;/w:docPr&gt;&lt;w:body&gt;&lt;w:p wsp:rsidR=&quot;00000000&quot; wsp:rsidRDefault=&quot;00440FD9&quot;&gt;&lt;m:oMathPara&gt;&lt;m:oMath&gt;&lt;m:f&gt;&lt;m:fPr&gt;&lt;m:ctrlPr/&gt;&lt;/m:fPr&gt;&lt;m:num&gt;&lt;m:r&gt;&lt;w:rPr&gt;&lt;w:i/&gt;&lt;/w:rPr&gt;&lt;m:t&gt;299-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0" o:title="" chromakey="white"/>
          </v:shape>
        </w:pict>
      </w:r>
      <w:r w:rsidRPr="00E45392">
        <w:rPr>
          <w:b/>
          <w:color w:val="000000"/>
        </w:rPr>
        <w:t>≈12.97＜13，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∵原来的中位数13岁，将14岁写成15岁，最中间的数还是13岁，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∴b=13；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故选A．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考点：1.平均数；2.中位数.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rFonts w:ascii="宋体" w:hAnsi="宋体"/>
          <w:b/>
          <w:color w:val="000000"/>
        </w:rPr>
        <w:t>2、</w:t>
      </w:r>
      <w:r w:rsidRPr="00E45392">
        <w:rPr>
          <w:b/>
          <w:color w:val="000000"/>
        </w:rPr>
        <w:t>C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【解析】</w:t>
        <w:cr/>
        <w:t>根据多边形内角和定理、正五边形的性质求出∠ABC、CD=CB，根据等腰三角形的性质求出∠CBD，计算即可．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E45392">
        <w:rPr>
          <w:b/>
          <w:color w:val="000000"/>
        </w:rPr>
        <w:t>【详解】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∵五边形</w:t>
      </w:r>
      <w:r>
        <w:rPr>
          <w:b/>
          <w:color w:val="000000"/>
        </w:rPr>
        <w:object>
          <v:shape id="_x0000_i1085" type="#_x0000_t75" alt="eqIdcfdc118cc3484494b8ee9d75ea8b8fc2" style="width:38.69pt;height:12.9pt" o:oleicon="f" o:ole="" o:preferrelative="t" stroked="f">
            <v:imagedata r:id="rId101" o:title=""/>
          </v:shape>
          <o:OLEObject Type="Embed" ProgID="Equation.DSMT4" ShapeID="_x0000_i1085" DrawAspect="Content" ObjectID="_1645247085" r:id="rId102"/>
        </w:object>
      </w:r>
      <w:r w:rsidRPr="00E45392">
        <w:rPr>
          <w:b/>
          <w:color w:val="000000"/>
        </w:rPr>
        <w:t>为正五边形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∴</w:t>
      </w:r>
      <w:r>
        <w:rPr>
          <w:b/>
          <w:color w:val="000000"/>
        </w:rPr>
        <w:object>
          <v:shape id="_x0000_i1086" type="#_x0000_t75" alt="eqId5c2fd322f6d540fabe346968da6a51fe" style="width:182.36pt;height:30.6pt" o:oleicon="f" o:ole="" o:preferrelative="t" stroked="f">
            <v:imagedata r:id="rId103" o:title=""/>
          </v:shape>
          <o:OLEObject Type="Embed" ProgID="Equation.DSMT4" ShapeID="_x0000_i1086" DrawAspect="Content" ObjectID="_1645247086" r:id="rId104"/>
        </w:objec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∵</w:t>
      </w:r>
      <w:r>
        <w:rPr>
          <w:b/>
          <w:color w:val="000000"/>
        </w:rPr>
        <w:object>
          <v:shape id="_x0000_i1087" type="#_x0000_t75" alt="eqId8f25a97ef14948f1b6ba1602a984e78b" style="width:48pt;height:14.25pt" o:oleicon="f" o:ole="" o:preferrelative="t" stroked="f">
            <v:imagedata r:id="rId105" o:title=""/>
          </v:shape>
          <o:OLEObject Type="Embed" ProgID="Equation.DSMT4" ShapeID="_x0000_i1087" DrawAspect="Content" ObjectID="_1645247087" r:id="rId106"/>
        </w:objec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∴</w:t>
      </w:r>
      <w:r>
        <w:rPr>
          <w:b/>
          <w:color w:val="000000"/>
        </w:rPr>
        <w:object>
          <v:shape id="_x0000_i1088" type="#_x0000_t75" alt="eqId86c8dcde80e64a7d8f9fc4925bd21cbd" style="width:147.56pt;height:30.6pt" o:oleicon="f" o:ole="" o:preferrelative="t" stroked="f">
            <v:imagedata r:id="rId107" o:title=""/>
          </v:shape>
          <o:OLEObject Type="Embed" ProgID="Equation.DSMT4" ShapeID="_x0000_i1088" DrawAspect="Content" ObjectID="_1645247088" r:id="rId108"/>
        </w:objec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∴</w:t>
      </w:r>
      <w:r>
        <w:rPr>
          <w:b/>
          <w:color w:val="000000"/>
        </w:rPr>
        <w:object>
          <v:shape id="_x0000_i1089" type="#_x0000_t75" alt="eqIde23b6b3bcfce46e8b1a6bcb64ac392b7" style="width:152.95pt;height:14.41pt" o:oleicon="f" o:ole="" o:preferrelative="t" stroked="f">
            <v:imagedata r:id="rId109" o:title=""/>
          </v:shape>
          <o:OLEObject Type="Embed" ProgID="Equation.DSMT4" ShapeID="_x0000_i1089" DrawAspect="Content" ObjectID="_1645247089" r:id="rId110"/>
        </w:objec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故选：C．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【点睛】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本题考查的是正多边形和圆、多边形的内角和定理，掌握正多边形和圆的关系、多边形内角和等于（n-2）×180°是解题的关键．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rFonts w:ascii="宋体" w:hAnsi="宋体"/>
          <w:b/>
          <w:color w:val="000000"/>
        </w:rPr>
        <w:t>3、</w:t>
      </w:r>
      <w:r w:rsidRPr="00E45392">
        <w:rPr>
          <w:b/>
          <w:color w:val="000000"/>
        </w:rPr>
        <w:t>C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【解析】</w:t>
        <w:cr/>
        <w:t>连接OD，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∵弧AB的半径OA长是6米，C是OA的中点，∴OC=</w:t>
      </w:r>
      <w:r>
        <w:rPr>
          <w:b/>
          <w:color w:val="000000"/>
        </w:rPr>
        <w:object>
          <v:shape id="_x0000_i1090" type="#_x0000_t75" alt="eqId767acf51abfd4d97a757561d1a882151" style="width:12pt;height:30.75pt" o:oleicon="f" o:ole="" o:preferrelative="t" stroked="f">
            <v:imagedata r:id="rId61" o:title="eqId767acf51abfd4d97a757561d1a882151"/>
          </v:shape>
          <o:OLEObject Type="Embed" ProgID="Equation.DSMT4" ShapeID="_x0000_i1090" DrawAspect="Content" ObjectID="_1645246686" r:id="rId111"/>
        </w:object>
      </w:r>
      <w:r w:rsidRPr="00E45392">
        <w:rPr>
          <w:b/>
          <w:color w:val="000000"/>
        </w:rPr>
        <w:t>OA=</w:t>
      </w:r>
      <w:r>
        <w:rPr>
          <w:b/>
          <w:color w:val="000000"/>
        </w:rPr>
        <w:object>
          <v:shape id="_x0000_i1091" type="#_x0000_t75" alt="eqId767acf51abfd4d97a757561d1a882151" style="width:12pt;height:30.75pt" o:oleicon="f" o:ole="" o:preferrelative="t" stroked="f">
            <v:imagedata r:id="rId61" o:title="eqId767acf51abfd4d97a757561d1a882151"/>
          </v:shape>
          <o:OLEObject Type="Embed" ProgID="Equation.DSMT4" ShapeID="_x0000_i1091" DrawAspect="Content" ObjectID="_1645246687" r:id="rId112"/>
        </w:object>
      </w:r>
      <w:r w:rsidRPr="00E45392">
        <w:rPr>
          <w:b/>
          <w:color w:val="000000"/>
        </w:rPr>
        <w:t>×6=1．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∵∠AOB=90°，CD∥OB，∴CD⊥OA．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在Rt△OCD中，∵OD=6，OC=1，∴</w:t>
      </w:r>
      <w:r>
        <w:rPr>
          <w:b/>
          <w:color w:val="000000"/>
        </w:rPr>
        <w:object>
          <v:shape id="_x0000_i1092" type="#_x0000_t75" alt="eqIdecaa7e75d8b749ffa95f2b3d6c4cfa32" style="width:180.82pt;height:20.26pt" o:oleicon="f" o:ole="" o:preferrelative="t" stroked="f">
            <v:imagedata r:id="rId113" o:title="eqIdecaa7e75d8b749ffa95f2b3d6c4cfa32"/>
          </v:shape>
          <o:OLEObject Type="Embed" ProgID="Equation.DSMT4" ShapeID="_x0000_i1092" DrawAspect="Content" ObjectID="_1645246688" r:id="rId114"/>
        </w:object>
      </w:r>
      <w:r w:rsidRPr="00E45392">
        <w:rPr>
          <w:b/>
          <w:color w:val="000000"/>
        </w:rPr>
        <w:t>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又∵</w:t>
      </w:r>
      <w:r>
        <w:rPr>
          <w:b/>
          <w:color w:val="000000"/>
        </w:rPr>
        <w:object>
          <v:shape id="_x0000_i1093" type="#_x0000_t75" alt="eqId8eb2b4c383d14b95be5820a6c09d4135" style="width:147pt;height:33.76pt" o:oleicon="f" o:ole="" o:preferrelative="t" stroked="f">
            <v:imagedata r:id="rId115" o:title="eqId8eb2b4c383d14b95be5820a6c09d4135"/>
          </v:shape>
          <o:OLEObject Type="Embed" ProgID="Equation.DSMT4" ShapeID="_x0000_i1093" DrawAspect="Content" ObjectID="_1645246689" r:id="rId116"/>
        </w:object>
      </w:r>
      <w:r w:rsidRPr="00E45392">
        <w:rPr>
          <w:b/>
          <w:color w:val="000000"/>
        </w:rPr>
        <w:t>，∴∠DOC=60°．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∴</w:t>
      </w:r>
      <w:r>
        <w:rPr>
          <w:b/>
          <w:color w:val="000000"/>
        </w:rPr>
        <w:object>
          <v:shape id="_x0000_i1094" type="#_x0000_t75" alt="eqIdfc44cf4870f64a3692672315b4c68b13" style="width:290.29pt;height:33pt" o:oleicon="f" o:ole="" o:preferrelative="t" stroked="f">
            <v:imagedata r:id="rId117" o:title="eqIdfc44cf4870f64a3692672315b4c68b13"/>
          </v:shape>
          <o:OLEObject Type="Embed" ProgID="Equation.DSMT4" ShapeID="_x0000_i1094" DrawAspect="Content" ObjectID="_1645246690" r:id="rId118"/>
        </w:object>
      </w:r>
      <w:r w:rsidRPr="00E45392">
        <w:rPr>
          <w:b/>
          <w:color w:val="000000"/>
        </w:rPr>
        <w:t>（米</w:t>
      </w:r>
      <w:r w:rsidRPr="00E45392">
        <w:rPr>
          <w:b/>
          <w:color w:val="000000"/>
          <w:vertAlign w:val="superscript"/>
        </w:rPr>
        <w:t>2</w:t>
      </w:r>
      <w:r w:rsidRPr="00E45392">
        <w:rPr>
          <w:b/>
          <w:color w:val="000000"/>
        </w:rPr>
        <w:t>）．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故选C．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5" type="#_x0000_t75" alt="figure" style="width:108pt;height:114.75pt;visibility:visible" filled="f" stroked="f">
            <v:imagedata r:id="rId119" o:title="figure"/>
          </v:shape>
        </w:pic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rFonts w:ascii="宋体" w:hAnsi="宋体"/>
          <w:b/>
          <w:color w:val="000000"/>
        </w:rPr>
        <w:t>4、</w:t>
      </w:r>
      <w:r w:rsidRPr="00E45392">
        <w:rPr>
          <w:b/>
          <w:color w:val="000000"/>
        </w:rPr>
        <w:t>B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【解析】</w:t>
        <w:cr/>
        <w:t>根据事件发生的可能性大小判断相应事件的类型即可.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E45392">
        <w:rPr>
          <w:b/>
          <w:color w:val="000000"/>
        </w:rPr>
        <w:t>【详解】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“车辆随机到达一个路口，遇到红灯”是随机事件.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096" type="#_x0000_t75" alt="eqId8754ce8cf7f34f04abb9a0c041f57f5c" style="width:11.25pt;height:11.9pt" o:oleicon="f" o:ole="" o:preferrelative="t" stroked="f">
            <v:imagedata r:id="rId120" o:title="eqId8754ce8cf7f34f04abb9a0c041f57f5c"/>
          </v:shape>
          <o:OLEObject Type="Embed" ProgID="Equation.DSMT4" ShapeID="_x0000_i1096" DrawAspect="Content" ObjectID="_1649765281" r:id="rId121"/>
        </w:object>
      </w:r>
      <w:r w:rsidRPr="00E45392">
        <w:rPr>
          <w:b/>
          <w:color w:val="000000"/>
        </w:rPr>
        <w:t>.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【点睛】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本题考查了随机事件，解决本题需要正确理解必然事件、不可能事件、随机事件的概念.必然事件指在一定条件下，一定发生的实际；不可能事件是指在一定条件下，一定不发生的事件；不确定事件即随机事件是指在一定条件下，可能发生也可能不发生的事件.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rFonts w:ascii="宋体" w:hAnsi="宋体"/>
          <w:b/>
          <w:color w:val="000000"/>
        </w:rPr>
        <w:t>5、</w:t>
      </w:r>
      <w:r w:rsidRPr="00E45392">
        <w:rPr>
          <w:b/>
          <w:color w:val="000000"/>
        </w:rPr>
        <w:t>C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【解析】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解：连接</w:t>
      </w:r>
      <w:r w:rsidRPr="00E45392">
        <w:rPr>
          <w:b/>
          <w:i/>
          <w:color w:val="000000"/>
        </w:rPr>
        <w:t>BD</w:t>
      </w:r>
      <w:r w:rsidRPr="00E45392">
        <w:rPr>
          <w:b/>
          <w:color w:val="000000"/>
        </w:rPr>
        <w:t>．在△</w:t>
      </w:r>
      <w:r w:rsidRPr="00E45392">
        <w:rPr>
          <w:b/>
          <w:i/>
          <w:color w:val="000000"/>
        </w:rPr>
        <w:t>ABC</w:t>
      </w:r>
      <w:r w:rsidRPr="00E45392">
        <w:rPr>
          <w:b/>
          <w:color w:val="000000"/>
        </w:rPr>
        <w:t>中，∵∠</w:t>
      </w:r>
      <w:r w:rsidRPr="00E45392">
        <w:rPr>
          <w:b/>
          <w:i/>
          <w:color w:val="000000"/>
        </w:rPr>
        <w:t>C</w:t>
      </w:r>
      <w:r w:rsidRPr="00E45392">
        <w:rPr>
          <w:b/>
          <w:color w:val="000000"/>
        </w:rPr>
        <w:t>=90°，</w:t>
      </w:r>
      <w:r w:rsidRPr="00E45392">
        <w:rPr>
          <w:b/>
          <w:i/>
          <w:color w:val="000000"/>
        </w:rPr>
        <w:t>AC</w:t>
      </w:r>
      <w:r w:rsidRPr="00E45392">
        <w:rPr>
          <w:b/>
          <w:color w:val="000000"/>
        </w:rPr>
        <w:t>=4，</w:t>
      </w:r>
      <w:r w:rsidRPr="00E45392">
        <w:rPr>
          <w:b/>
          <w:i/>
          <w:color w:val="000000"/>
        </w:rPr>
        <w:t>BC</w:t>
      </w:r>
      <w:r w:rsidRPr="00E45392">
        <w:rPr>
          <w:b/>
          <w:color w:val="000000"/>
        </w:rPr>
        <w:t>=3，∴</w:t>
      </w:r>
      <w:r w:rsidRPr="00E45392">
        <w:rPr>
          <w:b/>
          <w:i/>
          <w:color w:val="000000"/>
        </w:rPr>
        <w:t>AB</w:t>
      </w:r>
      <w:r w:rsidRPr="00E45392">
        <w:rPr>
          <w:b/>
          <w:color w:val="000000"/>
        </w:rPr>
        <w:t>=2．∵将△</w:t>
      </w:r>
      <w:r w:rsidRPr="00E45392">
        <w:rPr>
          <w:b/>
          <w:i/>
          <w:color w:val="000000"/>
        </w:rPr>
        <w:t>ABC</w:t>
      </w:r>
      <w:r w:rsidRPr="00E45392">
        <w:rPr>
          <w:b/>
          <w:color w:val="000000"/>
        </w:rPr>
        <w:t>绕点</w:t>
      </w:r>
      <w:r w:rsidRPr="00E45392">
        <w:rPr>
          <w:b/>
          <w:i/>
          <w:color w:val="000000"/>
        </w:rPr>
        <w:t>A</w:t>
      </w:r>
      <w:r w:rsidRPr="00E45392">
        <w:rPr>
          <w:b/>
          <w:color w:val="000000"/>
        </w:rPr>
        <w:t>逆时针旋转，使点</w:t>
      </w:r>
      <w:r w:rsidRPr="00E45392">
        <w:rPr>
          <w:b/>
          <w:i/>
          <w:color w:val="000000"/>
        </w:rPr>
        <w:t>C</w:t>
      </w:r>
      <w:r w:rsidRPr="00E45392">
        <w:rPr>
          <w:b/>
          <w:color w:val="000000"/>
        </w:rPr>
        <w:t>落在线段</w:t>
      </w:r>
      <w:r w:rsidRPr="00E45392">
        <w:rPr>
          <w:b/>
          <w:i/>
          <w:color w:val="000000"/>
        </w:rPr>
        <w:t>AB</w:t>
      </w:r>
      <w:r w:rsidRPr="00E45392">
        <w:rPr>
          <w:b/>
          <w:color w:val="000000"/>
        </w:rPr>
        <w:t>上的点</w:t>
      </w:r>
      <w:r w:rsidRPr="00E45392">
        <w:rPr>
          <w:b/>
          <w:i/>
          <w:color w:val="000000"/>
        </w:rPr>
        <w:t>E</w:t>
      </w:r>
      <w:r w:rsidRPr="00E45392">
        <w:rPr>
          <w:b/>
          <w:color w:val="000000"/>
        </w:rPr>
        <w:t>处，点</w:t>
      </w:r>
      <w:r w:rsidRPr="00E45392">
        <w:rPr>
          <w:b/>
          <w:i/>
          <w:color w:val="000000"/>
        </w:rPr>
        <w:t>B</w:t>
      </w:r>
      <w:r w:rsidRPr="00E45392">
        <w:rPr>
          <w:b/>
          <w:color w:val="000000"/>
        </w:rPr>
        <w:t>落在点</w:t>
      </w:r>
      <w:r w:rsidRPr="00E45392">
        <w:rPr>
          <w:b/>
          <w:i/>
          <w:color w:val="000000"/>
        </w:rPr>
        <w:t>D</w:t>
      </w:r>
      <w:r w:rsidRPr="00E45392">
        <w:rPr>
          <w:b/>
          <w:color w:val="000000"/>
        </w:rPr>
        <w:t>处，∴</w:t>
      </w:r>
      <w:r w:rsidRPr="00E45392">
        <w:rPr>
          <w:b/>
          <w:i/>
          <w:color w:val="000000"/>
        </w:rPr>
        <w:t>AE</w:t>
      </w:r>
      <w:r w:rsidRPr="00E45392">
        <w:rPr>
          <w:b/>
          <w:color w:val="000000"/>
        </w:rPr>
        <w:t>=4，</w:t>
      </w:r>
      <w:r w:rsidRPr="00E45392">
        <w:rPr>
          <w:b/>
          <w:i/>
          <w:color w:val="000000"/>
        </w:rPr>
        <w:t>DE</w:t>
      </w:r>
      <w:r w:rsidRPr="00E45392">
        <w:rPr>
          <w:b/>
          <w:color w:val="000000"/>
        </w:rPr>
        <w:t>=3，∴</w:t>
      </w:r>
      <w:r w:rsidRPr="00E45392">
        <w:rPr>
          <w:b/>
          <w:i/>
          <w:color w:val="000000"/>
        </w:rPr>
        <w:t>BE</w:t>
      </w:r>
      <w:r w:rsidRPr="00E45392">
        <w:rPr>
          <w:b/>
          <w:color w:val="000000"/>
        </w:rPr>
        <w:t>=2．在Rt△</w:t>
      </w:r>
      <w:r w:rsidRPr="00E45392">
        <w:rPr>
          <w:b/>
          <w:i/>
          <w:color w:val="000000"/>
        </w:rPr>
        <w:t>BED</w:t>
      </w:r>
      <w:r w:rsidRPr="00E45392">
        <w:rPr>
          <w:b/>
          <w:color w:val="000000"/>
        </w:rPr>
        <w:t>中，</w:t>
      </w:r>
      <w:r w:rsidRPr="00E45392">
        <w:rPr>
          <w:b/>
          <w:i/>
          <w:color w:val="000000"/>
        </w:rPr>
        <w:t>BD</w:t>
      </w:r>
      <w:r w:rsidRPr="00E45392">
        <w:rPr>
          <w:b/>
          <w:color w:val="000000"/>
        </w:rPr>
        <w:t>=</w:t>
      </w:r>
      <w:r>
        <w:rPr>
          <w:b/>
          <w:color w:val="000000"/>
        </w:rPr>
        <w:object>
          <v:shape id="_x0000_i1097" type="#_x0000_t75" alt="eqIdd2e5ecdde6f74443b22caf3eb7356d93" style="width:149.3pt;height:20.26pt" o:oleicon="f" o:ole="" o:preferrelative="t" stroked="f">
            <v:imagedata r:id="rId122" o:title="eqIdd2e5ecdde6f74443b22caf3eb7356d93"/>
          </v:shape>
          <o:OLEObject Type="Embed" ProgID="Equation.DSMT4" ShapeID="_x0000_i1097" DrawAspect="Content" ObjectID="_1649760639" r:id="rId123"/>
        </w:object>
      </w:r>
      <w:r w:rsidRPr="00E45392">
        <w:rPr>
          <w:b/>
          <w:color w:val="000000"/>
        </w:rPr>
        <w:t>．故选C．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8" type="#_x0000_t75" alt="figure" style="width:102.75pt;height:101.25pt;visibility:visible" filled="f" stroked="f">
            <v:imagedata r:id="rId124" o:title="figure"/>
          </v:shape>
        </w:pic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点睛：本题考查了勾股定理和旋转的基本性质，解决此类问题的关键是掌握旋转的基本性质，特别是线段之间的关系．题目整体较为简单，适合随堂训练．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rFonts w:ascii="宋体" w:hAnsi="宋体"/>
          <w:b/>
          <w:color w:val="000000"/>
        </w:rPr>
        <w:t>6、</w:t>
      </w:r>
      <w:r w:rsidRPr="00E45392">
        <w:rPr>
          <w:b/>
          <w:color w:val="000000"/>
        </w:rPr>
        <w:t>C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【解析】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解：由题意得：</w:t>
      </w:r>
      <w:r>
        <w:rPr>
          <w:b/>
          <w:color w:val="000000"/>
        </w:rPr>
        <w:object>
          <v:shape id="_x0000_i1099" type="#_x0000_t75" alt="eqId6c0abd6f868c4ee99faee02f21118e1b" style="width:50.25pt;height:15.74pt" o:oleicon="f" o:ole="" o:preferrelative="t" stroked="f">
            <v:imagedata r:id="rId125" o:title="eqId6c0abd6f868c4ee99faee02f21118e1b"/>
          </v:shape>
          <o:OLEObject Type="Embed" ProgID="Equation.DSMT4" ShapeID="_x0000_i1099" DrawAspect="Content" ObjectID="_1649764439" r:id="rId126"/>
        </w:object>
      </w:r>
      <w:r w:rsidRPr="00E45392">
        <w:rPr>
          <w:b/>
          <w:color w:val="000000"/>
        </w:rPr>
        <w:t>，∴</w:t>
      </w:r>
      <w:r>
        <w:rPr>
          <w:b/>
          <w:color w:val="000000"/>
        </w:rPr>
        <w:object>
          <v:shape id="_x0000_i1100" type="#_x0000_t75" alt="eqId2eddef4660e44f4082df4ec4a0870e35" style="width:33pt;height:15.74pt" o:oleicon="f" o:ole="" o:preferrelative="t" stroked="f">
            <v:imagedata r:id="rId127" o:title="eqId2eddef4660e44f4082df4ec4a0870e35"/>
          </v:shape>
          <o:OLEObject Type="Embed" ProgID="Equation.DSMT4" ShapeID="_x0000_i1100" DrawAspect="Content" ObjectID="_1649764440" r:id="rId128"/>
        </w:object>
      </w:r>
      <w:r w:rsidRPr="00E45392">
        <w:rPr>
          <w:b/>
          <w:color w:val="000000"/>
        </w:rPr>
        <w:t>，∴</w:t>
      </w:r>
      <w:r w:rsidRPr="00E45392">
        <w:rPr>
          <w:b/>
          <w:i/>
          <w:color w:val="000000"/>
        </w:rPr>
        <w:t>x</w:t>
      </w:r>
      <w:r w:rsidRPr="00E45392">
        <w:rPr>
          <w:b/>
          <w:color w:val="000000"/>
        </w:rPr>
        <w:t>=±1．故选C．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rFonts w:ascii="宋体" w:hAnsi="宋体"/>
          <w:b/>
          <w:color w:val="000000"/>
        </w:rPr>
        <w:t>7、</w:t>
      </w:r>
      <w:r w:rsidRPr="00E45392">
        <w:rPr>
          <w:b/>
          <w:color w:val="000000"/>
        </w:rPr>
        <w:t>C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【解析】</w:t>
        <w:cr/>
        <w:t>延长</w:t>
      </w:r>
      <w:r w:rsidRPr="00E45392">
        <w:rPr>
          <w:b/>
          <w:i/>
          <w:color w:val="000000"/>
        </w:rPr>
        <w:t>BC</w:t>
      </w:r>
      <w:r w:rsidRPr="00E45392">
        <w:rPr>
          <w:b/>
          <w:color w:val="000000"/>
        </w:rPr>
        <w:t xml:space="preserve"> 到</w:t>
      </w:r>
      <w:r w:rsidRPr="00E45392">
        <w:rPr>
          <w:b/>
          <w:i/>
          <w:color w:val="000000"/>
        </w:rPr>
        <w:t>E</w:t>
      </w:r>
      <w:r w:rsidRPr="00E45392">
        <w:rPr>
          <w:b/>
          <w:color w:val="000000"/>
        </w:rPr>
        <w:t xml:space="preserve"> 使</w:t>
      </w:r>
      <w:r w:rsidRPr="00E45392">
        <w:rPr>
          <w:b/>
          <w:i/>
          <w:color w:val="000000"/>
        </w:rPr>
        <w:t>BE</w:t>
      </w:r>
      <w:r w:rsidRPr="00E45392">
        <w:rPr>
          <w:b/>
          <w:color w:val="000000"/>
        </w:rPr>
        <w:t>＝</w:t>
      </w:r>
      <w:r w:rsidRPr="00E45392">
        <w:rPr>
          <w:b/>
          <w:i/>
          <w:color w:val="000000"/>
        </w:rPr>
        <w:t>AD</w:t>
      </w:r>
      <w:r w:rsidRPr="00E45392">
        <w:rPr>
          <w:b/>
          <w:color w:val="000000"/>
        </w:rPr>
        <w:t>，利用中点的性质得到</w:t>
      </w:r>
      <w:r w:rsidRPr="00E45392">
        <w:rPr>
          <w:b/>
          <w:i/>
          <w:color w:val="000000"/>
        </w:rPr>
        <w:t>CM</w:t>
      </w:r>
      <w:r w:rsidRPr="00E45392">
        <w:rPr>
          <w:b/>
          <w:color w:val="000000"/>
        </w:rPr>
        <w:t>＝</w:t>
      </w:r>
      <w:r>
        <w:rPr>
          <w:b/>
          <w:color w:val="000000"/>
        </w:rPr>
        <w:object>
          <v:shape id="_x0000_i1101" type="#_x0000_t75" alt="eqIddb6b28cbd8a14caa9cf1146f6f7916c0" style="width:12pt;height:31.09pt" o:oleicon="f" o:ole="" o:preferrelative="t" stroked="f">
            <v:imagedata r:id="rId55" o:title="eqIddb6b28cbd8a14caa9cf1146f6f7916c0"/>
          </v:shape>
          <o:OLEObject Type="Embed" ProgID="Equation.DSMT4" ShapeID="_x0000_i1101" DrawAspect="Content" ObjectID="_1645247374" r:id="rId129"/>
        </w:object>
      </w:r>
      <w:r w:rsidRPr="00E45392">
        <w:rPr>
          <w:b/>
          <w:color w:val="000000"/>
        </w:rPr>
        <w:t xml:space="preserve"> </w:t>
      </w:r>
      <w:r w:rsidRPr="00E45392">
        <w:rPr>
          <w:b/>
          <w:i/>
          <w:color w:val="000000"/>
        </w:rPr>
        <w:t>DE</w:t>
      </w:r>
      <w:r w:rsidRPr="00E45392">
        <w:rPr>
          <w:b/>
          <w:color w:val="000000"/>
        </w:rPr>
        <w:t>＝</w:t>
      </w:r>
      <w:r>
        <w:rPr>
          <w:b/>
          <w:color w:val="000000"/>
        </w:rPr>
        <w:object>
          <v:shape id="_x0000_i1102" type="#_x0000_t75" alt="eqIddb6b28cbd8a14caa9cf1146f6f7916c0" style="width:12pt;height:31.09pt" o:oleicon="f" o:ole="" o:preferrelative="t" stroked="f">
            <v:imagedata r:id="rId55" o:title="eqIddb6b28cbd8a14caa9cf1146f6f7916c0"/>
          </v:shape>
          <o:OLEObject Type="Embed" ProgID="Equation.DSMT4" ShapeID="_x0000_i1102" DrawAspect="Content" ObjectID="_1645247375" r:id="rId130"/>
        </w:object>
      </w:r>
      <w:r w:rsidRPr="00E45392">
        <w:rPr>
          <w:b/>
          <w:i/>
          <w:color w:val="000000"/>
        </w:rPr>
        <w:t>AB</w:t>
      </w:r>
      <w:r w:rsidRPr="00E45392">
        <w:rPr>
          <w:b/>
          <w:color w:val="000000"/>
        </w:rPr>
        <w:t>，再利用勾股定理进行计算即可解答.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【详解】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解：延长</w:t>
      </w:r>
      <w:r w:rsidRPr="00E45392">
        <w:rPr>
          <w:b/>
          <w:i/>
          <w:color w:val="000000"/>
        </w:rPr>
        <w:t>BC</w:t>
      </w:r>
      <w:r w:rsidRPr="00E45392">
        <w:rPr>
          <w:b/>
          <w:color w:val="000000"/>
        </w:rPr>
        <w:t xml:space="preserve"> 到</w:t>
      </w:r>
      <w:r w:rsidRPr="00E45392">
        <w:rPr>
          <w:b/>
          <w:i/>
          <w:color w:val="000000"/>
        </w:rPr>
        <w:t>E</w:t>
      </w:r>
      <w:r w:rsidRPr="00E45392">
        <w:rPr>
          <w:b/>
          <w:color w:val="000000"/>
        </w:rPr>
        <w:t xml:space="preserve"> 使</w:t>
      </w:r>
      <w:r w:rsidRPr="00E45392">
        <w:rPr>
          <w:b/>
          <w:i/>
          <w:color w:val="000000"/>
        </w:rPr>
        <w:t>BE</w:t>
      </w:r>
      <w:r w:rsidRPr="00E45392">
        <w:rPr>
          <w:b/>
          <w:color w:val="000000"/>
        </w:rPr>
        <w:t>＝</w:t>
      </w:r>
      <w:r w:rsidRPr="00E45392">
        <w:rPr>
          <w:b/>
          <w:i/>
          <w:color w:val="000000"/>
        </w:rPr>
        <w:t>AD</w:t>
      </w:r>
      <w:r w:rsidRPr="00E45392">
        <w:rPr>
          <w:b/>
          <w:color w:val="000000"/>
        </w:rPr>
        <w:t>，∵BC//AD，∴四边形</w:t>
      </w:r>
      <w:r w:rsidRPr="00E45392">
        <w:rPr>
          <w:b/>
          <w:i/>
          <w:color w:val="000000"/>
        </w:rPr>
        <w:t>ACED</w:t>
      </w:r>
      <w:r w:rsidRPr="00E45392">
        <w:rPr>
          <w:b/>
          <w:color w:val="000000"/>
        </w:rPr>
        <w:t>是平行四边形，∴DE=AB，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∵</w:t>
      </w:r>
      <w:r w:rsidRPr="00E45392">
        <w:rPr>
          <w:b/>
          <w:i/>
          <w:color w:val="000000"/>
        </w:rPr>
        <w:t>BC</w:t>
      </w:r>
      <w:r w:rsidRPr="00E45392">
        <w:rPr>
          <w:b/>
          <w:color w:val="000000"/>
        </w:rPr>
        <w:t>＝3，</w:t>
      </w:r>
      <w:r w:rsidRPr="00E45392">
        <w:rPr>
          <w:b/>
          <w:i/>
          <w:color w:val="000000"/>
        </w:rPr>
        <w:t>AD</w:t>
      </w:r>
      <w:r w:rsidRPr="00E45392">
        <w:rPr>
          <w:b/>
          <w:color w:val="000000"/>
        </w:rPr>
        <w:t>＝1，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∴</w:t>
      </w:r>
      <w:r w:rsidRPr="00E45392">
        <w:rPr>
          <w:b/>
          <w:i/>
          <w:color w:val="000000"/>
        </w:rPr>
        <w:t>C</w:t>
      </w:r>
      <w:r w:rsidRPr="00E45392">
        <w:rPr>
          <w:b/>
          <w:color w:val="000000"/>
        </w:rPr>
        <w:t>是</w:t>
      </w:r>
      <w:r w:rsidRPr="00E45392">
        <w:rPr>
          <w:b/>
          <w:i/>
          <w:color w:val="000000"/>
        </w:rPr>
        <w:t>BE</w:t>
      </w:r>
      <w:r w:rsidRPr="00E45392">
        <w:rPr>
          <w:b/>
          <w:color w:val="000000"/>
        </w:rPr>
        <w:t>的中点，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∵</w:t>
      </w:r>
      <w:r w:rsidRPr="00E45392">
        <w:rPr>
          <w:b/>
          <w:i/>
          <w:color w:val="000000"/>
        </w:rPr>
        <w:t>M</w:t>
      </w:r>
      <w:r w:rsidRPr="00E45392">
        <w:rPr>
          <w:b/>
          <w:color w:val="000000"/>
        </w:rPr>
        <w:t>是</w:t>
      </w:r>
      <w:r w:rsidRPr="00E45392">
        <w:rPr>
          <w:b/>
          <w:i/>
          <w:color w:val="000000"/>
        </w:rPr>
        <w:t>BD</w:t>
      </w:r>
      <w:r w:rsidRPr="00E45392">
        <w:rPr>
          <w:b/>
          <w:color w:val="000000"/>
        </w:rPr>
        <w:t>的中点，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E45392">
        <w:rPr>
          <w:b/>
          <w:color w:val="000000"/>
        </w:rPr>
        <w:t>∴</w:t>
      </w:r>
      <w:r w:rsidRPr="00E45392">
        <w:rPr>
          <w:b/>
          <w:i/>
          <w:color w:val="000000"/>
        </w:rPr>
        <w:t>CM</w:t>
      </w:r>
      <w:r w:rsidRPr="00E45392">
        <w:rPr>
          <w:b/>
          <w:color w:val="000000"/>
        </w:rPr>
        <w:t>＝</w:t>
      </w:r>
      <w:r>
        <w:rPr>
          <w:b/>
          <w:color w:val="000000"/>
        </w:rPr>
        <w:object>
          <v:shape id="_x0000_i1103" type="#_x0000_t75" alt="eqIddb6b28cbd8a14caa9cf1146f6f7916c0" style="width:12pt;height:31.09pt" o:oleicon="f" o:ole="" o:preferrelative="t" stroked="f">
            <v:imagedata r:id="rId55" o:title="eqIddb6b28cbd8a14caa9cf1146f6f7916c0"/>
          </v:shape>
          <o:OLEObject Type="Embed" ProgID="Equation.DSMT4" ShapeID="_x0000_i1103" DrawAspect="Content" ObjectID="_1645247376" r:id="rId131"/>
        </w:object>
      </w:r>
      <w:r w:rsidRPr="00E45392">
        <w:rPr>
          <w:b/>
          <w:color w:val="000000"/>
        </w:rPr>
        <w:t xml:space="preserve"> </w:t>
      </w:r>
      <w:r w:rsidRPr="00E45392">
        <w:rPr>
          <w:b/>
          <w:i/>
          <w:color w:val="000000"/>
        </w:rPr>
        <w:t>D</w:t>
      </w:r>
      <w:r w:rsidRPr="00E45392">
        <w:rPr>
          <w:b/>
          <w:i/>
          <w:color w:val="000000"/>
        </w:rPr>
        <w:t>E</w:t>
      </w:r>
      <w:r w:rsidRPr="00E45392">
        <w:rPr>
          <w:b/>
          <w:color w:val="000000"/>
        </w:rPr>
        <w:t>＝</w:t>
      </w:r>
      <w:r>
        <w:rPr>
          <w:b/>
          <w:color w:val="000000"/>
        </w:rPr>
        <w:object>
          <v:shape id="_x0000_i1104" type="#_x0000_t75" alt="eqIddb6b28cbd8a14caa9cf1146f6f7916c0" style="width:12pt;height:31.09pt" o:oleicon="f" o:ole="" o:preferrelative="t" stroked="f">
            <v:imagedata r:id="rId55" o:title="eqIddb6b28cbd8a14caa9cf1146f6f7916c0"/>
          </v:shape>
          <o:OLEObject Type="Embed" ProgID="Equation.DSMT4" ShapeID="_x0000_i1104" DrawAspect="Content" ObjectID="_1645247377" r:id="rId132"/>
        </w:object>
      </w:r>
      <w:r w:rsidRPr="00E45392">
        <w:rPr>
          <w:b/>
          <w:i/>
          <w:color w:val="000000"/>
        </w:rPr>
        <w:t>AB</w:t>
      </w:r>
      <w:r w:rsidRPr="00E45392">
        <w:rPr>
          <w:b/>
          <w:color w:val="000000"/>
        </w:rPr>
        <w:t>，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∵</w:t>
      </w:r>
      <w:r w:rsidRPr="00E45392">
        <w:rPr>
          <w:b/>
          <w:i/>
          <w:color w:val="000000"/>
        </w:rPr>
        <w:t>AC</w:t>
      </w:r>
      <w:r w:rsidRPr="00E45392">
        <w:rPr>
          <w:b/>
          <w:color w:val="000000"/>
        </w:rPr>
        <w:t>⊥</w:t>
      </w:r>
      <w:r w:rsidRPr="00E45392">
        <w:rPr>
          <w:b/>
          <w:i/>
          <w:color w:val="000000"/>
        </w:rPr>
        <w:t>BC</w:t>
      </w:r>
      <w:r w:rsidRPr="00E45392">
        <w:rPr>
          <w:b/>
          <w:color w:val="000000"/>
        </w:rPr>
        <w:t>，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∴</w:t>
      </w:r>
      <w:r w:rsidRPr="00E45392">
        <w:rPr>
          <w:b/>
          <w:i/>
          <w:color w:val="000000"/>
        </w:rPr>
        <w:t>AB</w:t>
      </w:r>
      <w:r w:rsidRPr="00E45392">
        <w:rPr>
          <w:b/>
          <w:color w:val="000000"/>
        </w:rPr>
        <w:t>＝</w:t>
      </w:r>
      <w:r>
        <w:rPr>
          <w:b/>
          <w:color w:val="000000"/>
        </w:rPr>
        <w:object>
          <v:shape id="_x0000_i1105" type="#_x0000_t75" alt="eqId127d5e390b054c1487f3b508a672a4eb" style="width:66.75pt;height:20.26pt" o:oleicon="f" o:ole="" o:preferrelative="t" stroked="f">
            <v:imagedata r:id="rId133" o:title="eqId127d5e390b054c1487f3b508a672a4eb"/>
          </v:shape>
          <o:OLEObject Type="Embed" ProgID="Equation.DSMT4" ShapeID="_x0000_i1105" DrawAspect="Content" ObjectID="_1645247378" r:id="rId134"/>
        </w:object>
      </w:r>
      <w:r w:rsidRPr="00E45392">
        <w:rPr>
          <w:b/>
          <w:color w:val="000000"/>
        </w:rPr>
        <w:t>＝</w:t>
      </w:r>
      <w:r>
        <w:rPr>
          <w:b/>
          <w:color w:val="000000"/>
        </w:rPr>
        <w:object>
          <v:shape id="_x0000_i1106" type="#_x0000_t75" alt="eqId9b602852525d4b67882928893be074e1" style="width:48.1pt;height:18.11pt" o:oleicon="f" o:ole="" o:preferrelative="t" stroked="f">
            <v:imagedata r:id="rId135" o:title="eqId9b602852525d4b67882928893be074e1"/>
          </v:shape>
          <o:OLEObject Type="Embed" ProgID="Equation.DSMT4" ShapeID="_x0000_i1106" DrawAspect="Content" ObjectID="_1645247379" r:id="rId136"/>
        </w:object>
      </w:r>
      <w:r w:rsidRPr="00E45392">
        <w:rPr>
          <w:b/>
          <w:color w:val="000000"/>
        </w:rPr>
        <w:t>，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∴</w:t>
      </w:r>
      <w:r w:rsidRPr="00E45392">
        <w:rPr>
          <w:b/>
          <w:i/>
          <w:color w:val="000000"/>
        </w:rPr>
        <w:t>CM</w:t>
      </w:r>
      <w:r w:rsidRPr="00E45392">
        <w:rPr>
          <w:b/>
          <w:color w:val="000000"/>
        </w:rPr>
        <w:t>＝</w:t>
      </w:r>
      <w:r>
        <w:rPr>
          <w:b/>
          <w:color w:val="000000"/>
        </w:rPr>
        <w:object>
          <v:shape id="_x0000_i1107" type="#_x0000_t75" alt="eqId2411e237a6024ba5812575d3840e3781" style="width:12pt;height:31.5pt" o:oleicon="f" o:ole="" o:preferrelative="t" stroked="f">
            <v:imagedata r:id="rId42" o:title="eqId2411e237a6024ba5812575d3840e3781"/>
          </v:shape>
          <o:OLEObject Type="Embed" ProgID="Equation.DSMT4" ShapeID="_x0000_i1107" DrawAspect="Content" ObjectID="_1645247380" r:id="rId137"/>
        </w:object>
      </w:r>
      <w:r w:rsidRPr="00E45392">
        <w:rPr>
          <w:b/>
          <w:color w:val="000000"/>
        </w:rPr>
        <w:t xml:space="preserve"> ，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故选：</w:t>
      </w:r>
      <w:r w:rsidRPr="00E45392">
        <w:rPr>
          <w:b/>
          <w:i/>
          <w:color w:val="000000"/>
        </w:rPr>
        <w:t>C</w:t>
      </w:r>
      <w:r w:rsidRPr="00E45392">
        <w:rPr>
          <w:b/>
          <w:color w:val="000000"/>
        </w:rPr>
        <w:t>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8" type="#_x0000_t75" alt="figure" style="width:116.98pt;height:77.97pt;visibility:visible" filled="f" stroked="f">
            <v:imagedata r:id="rId138" o:title="figure"/>
          </v:shape>
        </w:pic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【点睛】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此题考查平行四边形的性质，勾股定理，解题关键在于作辅助线.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rFonts w:ascii="宋体" w:hAnsi="宋体"/>
          <w:b/>
          <w:color w:val="000000"/>
        </w:rPr>
        <w:t>8、</w:t>
      </w:r>
      <w:r w:rsidRPr="00E45392">
        <w:rPr>
          <w:b/>
          <w:color w:val="000000"/>
        </w:rPr>
        <w:t>D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【解析】</w:t>
        <w:cr/>
        <w:t>根据k、b的符号来求确定一次函数y=kx+b的图象所经过的象限．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【详解】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∵k＜0，</w:t>
        <w:br/>
        <w:t>∴一次函数y=kx+b的图象经过第二、四象限．</w:t>
        <w:br/>
        <w:t>又∵b＞0时，</w:t>
        <w:br/>
        <w:t>∴一次函数y=kx+b的图象与y轴交与正半轴．</w:t>
        <w:br/>
        <w:t>综上所述，该一次函数图象经过第一、二、四象限．</w:t>
        <w:br/>
        <w:t>故选D．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【点睛】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本题主要考查一次函数图象在坐标平面内的位置与k、b的关系．解答本题注意理解：直线y=kx+b所在的位置与k、b的符号有直接的关系．k＞0时，直线必经过一、三象限．k＜0时，直线必经过二、四象限．b＞0时，直线与y轴正半轴相交．b=0时，直线过原点；b＜0时，直线与y轴负半轴相交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rFonts w:ascii="宋体" w:hAnsi="宋体"/>
          <w:b/>
          <w:color w:val="000000"/>
        </w:rPr>
        <w:t>9、</w:t>
      </w:r>
      <w:r w:rsidRPr="00E45392">
        <w:rPr>
          <w:b/>
          <w:color w:val="000000"/>
        </w:rPr>
        <w:t>D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【解析】</w:t>
        <w:cr/>
        <w:t>由抛物线的对称轴的位置判断ab的符号，由抛物线与y轴的交点判断c的符号，然后根据对称轴及抛物线与x轴交点情况进行推理，进而对所得结论进行判断．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</w:rPr>
      </w:pPr>
      <w:r w:rsidRPr="00E45392">
        <w:rPr>
          <w:b/>
          <w:color w:val="000000"/>
        </w:rPr>
        <w:t>【详解】</w:t>
      </w:r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E45392">
        <w:rPr>
          <w:b/>
          <w:color w:val="000000"/>
          <w:sz w:val="24"/>
        </w:rPr>
        <w:t>①∵抛物线对称轴是y轴的右侧，</w:t>
      </w:r>
      <w:r w:rsidRPr="00E45392">
        <w:rPr>
          <w:b/>
          <w:color w:val="000000"/>
          <w:sz w:val="24"/>
        </w:rPr>
        <w:br/>
      </w:r>
      <w:r w:rsidRPr="00E45392">
        <w:rPr>
          <w:b/>
          <w:color w:val="000000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https://d.book118.com/086144125232010045</w:t>
        </w:r>
      </w:hyperlink>
    </w:p>
    <w:p w:rsidR="00E45392" w:rsidRPr="00E45392" w:rsidP="00E45392">
      <w:pPr>
        <w:spacing w:line="360" w:lineRule="auto"/>
        <w:jc w:val="left"/>
        <w:textAlignment w:val="center"/>
        <w:rPr>
          <w:b/>
          <w:color w:val="000000"/>
          <w:sz w:val="24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14AE1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E45392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9.png" /><Relationship Id="rId101" Type="http://schemas.openxmlformats.org/officeDocument/2006/relationships/image" Target="media/image60.wmf" /><Relationship Id="rId102" Type="http://schemas.openxmlformats.org/officeDocument/2006/relationships/oleObject" Target="embeddings/oleObject38.bin" /><Relationship Id="rId103" Type="http://schemas.openxmlformats.org/officeDocument/2006/relationships/image" Target="media/image61.wmf" /><Relationship Id="rId104" Type="http://schemas.openxmlformats.org/officeDocument/2006/relationships/oleObject" Target="embeddings/oleObject39.bin" /><Relationship Id="rId105" Type="http://schemas.openxmlformats.org/officeDocument/2006/relationships/image" Target="media/image62.wmf" /><Relationship Id="rId106" Type="http://schemas.openxmlformats.org/officeDocument/2006/relationships/oleObject" Target="embeddings/oleObject40.bin" /><Relationship Id="rId107" Type="http://schemas.openxmlformats.org/officeDocument/2006/relationships/image" Target="media/image63.wmf" /><Relationship Id="rId108" Type="http://schemas.openxmlformats.org/officeDocument/2006/relationships/oleObject" Target="embeddings/oleObject41.bin" /><Relationship Id="rId109" Type="http://schemas.openxmlformats.org/officeDocument/2006/relationships/image" Target="media/image64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42.bin" /><Relationship Id="rId111" Type="http://schemas.openxmlformats.org/officeDocument/2006/relationships/oleObject" Target="embeddings/oleObject43.bin" /><Relationship Id="rId112" Type="http://schemas.openxmlformats.org/officeDocument/2006/relationships/oleObject" Target="embeddings/oleObject44.bin" /><Relationship Id="rId113" Type="http://schemas.openxmlformats.org/officeDocument/2006/relationships/image" Target="media/image65.wmf" /><Relationship Id="rId114" Type="http://schemas.openxmlformats.org/officeDocument/2006/relationships/oleObject" Target="embeddings/oleObject45.bin" /><Relationship Id="rId115" Type="http://schemas.openxmlformats.org/officeDocument/2006/relationships/image" Target="media/image66.wmf" /><Relationship Id="rId116" Type="http://schemas.openxmlformats.org/officeDocument/2006/relationships/oleObject" Target="embeddings/oleObject46.bin" /><Relationship Id="rId117" Type="http://schemas.openxmlformats.org/officeDocument/2006/relationships/image" Target="media/image67.wmf" /><Relationship Id="rId118" Type="http://schemas.openxmlformats.org/officeDocument/2006/relationships/oleObject" Target="embeddings/oleObject47.bin" /><Relationship Id="rId119" Type="http://schemas.openxmlformats.org/officeDocument/2006/relationships/image" Target="media/image68.png" /><Relationship Id="rId12" Type="http://schemas.openxmlformats.org/officeDocument/2006/relationships/oleObject" Target="embeddings/oleObject4.bin" /><Relationship Id="rId120" Type="http://schemas.openxmlformats.org/officeDocument/2006/relationships/image" Target="media/image69.wmf" /><Relationship Id="rId121" Type="http://schemas.openxmlformats.org/officeDocument/2006/relationships/oleObject" Target="embeddings/oleObject48.bin" /><Relationship Id="rId122" Type="http://schemas.openxmlformats.org/officeDocument/2006/relationships/image" Target="media/image70.wmf" /><Relationship Id="rId123" Type="http://schemas.openxmlformats.org/officeDocument/2006/relationships/oleObject" Target="embeddings/oleObject49.bin" /><Relationship Id="rId124" Type="http://schemas.openxmlformats.org/officeDocument/2006/relationships/image" Target="media/image71.png" /><Relationship Id="rId125" Type="http://schemas.openxmlformats.org/officeDocument/2006/relationships/image" Target="media/image72.wmf" /><Relationship Id="rId126" Type="http://schemas.openxmlformats.org/officeDocument/2006/relationships/oleObject" Target="embeddings/oleObject50.bin" /><Relationship Id="rId127" Type="http://schemas.openxmlformats.org/officeDocument/2006/relationships/image" Target="media/image73.wmf" /><Relationship Id="rId128" Type="http://schemas.openxmlformats.org/officeDocument/2006/relationships/oleObject" Target="embeddings/oleObject51.bin" /><Relationship Id="rId129" Type="http://schemas.openxmlformats.org/officeDocument/2006/relationships/oleObject" Target="embeddings/oleObject52.bin" /><Relationship Id="rId13" Type="http://schemas.openxmlformats.org/officeDocument/2006/relationships/image" Target="media/image5.png" /><Relationship Id="rId130" Type="http://schemas.openxmlformats.org/officeDocument/2006/relationships/oleObject" Target="embeddings/oleObject53.bin" /><Relationship Id="rId131" Type="http://schemas.openxmlformats.org/officeDocument/2006/relationships/oleObject" Target="embeddings/oleObject54.bin" /><Relationship Id="rId132" Type="http://schemas.openxmlformats.org/officeDocument/2006/relationships/oleObject" Target="embeddings/oleObject55.bin" /><Relationship Id="rId133" Type="http://schemas.openxmlformats.org/officeDocument/2006/relationships/image" Target="media/image74.wmf" /><Relationship Id="rId134" Type="http://schemas.openxmlformats.org/officeDocument/2006/relationships/oleObject" Target="embeddings/oleObject56.bin" /><Relationship Id="rId135" Type="http://schemas.openxmlformats.org/officeDocument/2006/relationships/image" Target="media/image75.wmf" /><Relationship Id="rId136" Type="http://schemas.openxmlformats.org/officeDocument/2006/relationships/oleObject" Target="embeddings/oleObject57.bin" /><Relationship Id="rId137" Type="http://schemas.openxmlformats.org/officeDocument/2006/relationships/oleObject" Target="embeddings/oleObject58.bin" /><Relationship Id="rId138" Type="http://schemas.openxmlformats.org/officeDocument/2006/relationships/image" Target="media/image76.png" /><Relationship Id="rId139" Type="http://schemas.openxmlformats.org/officeDocument/2006/relationships/hyperlink" Target="https://d.book118.com/086144125232010045" TargetMode="External" /><Relationship Id="rId14" Type="http://schemas.openxmlformats.org/officeDocument/2006/relationships/image" Target="media/image6.wmf" /><Relationship Id="rId140" Type="http://schemas.openxmlformats.org/officeDocument/2006/relationships/theme" Target="theme/theme1.xml" /><Relationship Id="rId141" Type="http://schemas.openxmlformats.org/officeDocument/2006/relationships/styles" Target="styles.xml" /><Relationship Id="rId15" Type="http://schemas.openxmlformats.org/officeDocument/2006/relationships/oleObject" Target="embeddings/oleObject5.bin" /><Relationship Id="rId16" Type="http://schemas.openxmlformats.org/officeDocument/2006/relationships/image" Target="media/image7.wmf" /><Relationship Id="rId17" Type="http://schemas.openxmlformats.org/officeDocument/2006/relationships/oleObject" Target="embeddings/oleObject6.bin" /><Relationship Id="rId18" Type="http://schemas.openxmlformats.org/officeDocument/2006/relationships/image" Target="media/image8.wmf" /><Relationship Id="rId19" Type="http://schemas.openxmlformats.org/officeDocument/2006/relationships/oleObject" Target="embeddings/oleObject7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1" Type="http://schemas.openxmlformats.org/officeDocument/2006/relationships/oleObject" Target="embeddings/oleObject8.bin" /><Relationship Id="rId22" Type="http://schemas.openxmlformats.org/officeDocument/2006/relationships/image" Target="media/image10.png" /><Relationship Id="rId23" Type="http://schemas.openxmlformats.org/officeDocument/2006/relationships/image" Target="media/image11.wmf" /><Relationship Id="rId24" Type="http://schemas.openxmlformats.org/officeDocument/2006/relationships/oleObject" Target="embeddings/oleObject9.bin" /><Relationship Id="rId25" Type="http://schemas.openxmlformats.org/officeDocument/2006/relationships/image" Target="media/image12.wmf" /><Relationship Id="rId26" Type="http://schemas.openxmlformats.org/officeDocument/2006/relationships/oleObject" Target="embeddings/oleObject10.bin" /><Relationship Id="rId27" Type="http://schemas.openxmlformats.org/officeDocument/2006/relationships/image" Target="media/image13.wmf" /><Relationship Id="rId28" Type="http://schemas.openxmlformats.org/officeDocument/2006/relationships/oleObject" Target="embeddings/oleObject11.bin" /><Relationship Id="rId29" Type="http://schemas.openxmlformats.org/officeDocument/2006/relationships/image" Target="media/image14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2.bin" /><Relationship Id="rId31" Type="http://schemas.openxmlformats.org/officeDocument/2006/relationships/image" Target="media/image15.png" /><Relationship Id="rId32" Type="http://schemas.openxmlformats.org/officeDocument/2006/relationships/image" Target="media/image16.wmf" /><Relationship Id="rId33" Type="http://schemas.openxmlformats.org/officeDocument/2006/relationships/oleObject" Target="embeddings/oleObject13.bin" /><Relationship Id="rId34" Type="http://schemas.openxmlformats.org/officeDocument/2006/relationships/image" Target="media/image17.wmf" /><Relationship Id="rId35" Type="http://schemas.openxmlformats.org/officeDocument/2006/relationships/oleObject" Target="embeddings/oleObject14.bin" /><Relationship Id="rId36" Type="http://schemas.openxmlformats.org/officeDocument/2006/relationships/image" Target="media/image18.wmf" /><Relationship Id="rId37" Type="http://schemas.openxmlformats.org/officeDocument/2006/relationships/oleObject" Target="embeddings/oleObject15.bin" /><Relationship Id="rId38" Type="http://schemas.openxmlformats.org/officeDocument/2006/relationships/image" Target="media/image19.png" /><Relationship Id="rId39" Type="http://schemas.openxmlformats.org/officeDocument/2006/relationships/image" Target="media/image20.png" /><Relationship Id="rId4" Type="http://schemas.openxmlformats.org/officeDocument/2006/relationships/customXml" Target="../customXml/item1.xml" /><Relationship Id="rId40" Type="http://schemas.openxmlformats.org/officeDocument/2006/relationships/image" Target="media/image21.wmf" /><Relationship Id="rId41" Type="http://schemas.openxmlformats.org/officeDocument/2006/relationships/oleObject" Target="embeddings/oleObject16.bin" /><Relationship Id="rId42" Type="http://schemas.openxmlformats.org/officeDocument/2006/relationships/image" Target="media/image22.wmf" /><Relationship Id="rId43" Type="http://schemas.openxmlformats.org/officeDocument/2006/relationships/oleObject" Target="embeddings/oleObject17.bin" /><Relationship Id="rId44" Type="http://schemas.openxmlformats.org/officeDocument/2006/relationships/image" Target="media/image23.png" /><Relationship Id="rId45" Type="http://schemas.openxmlformats.org/officeDocument/2006/relationships/image" Target="media/image24.wmf" /><Relationship Id="rId46" Type="http://schemas.openxmlformats.org/officeDocument/2006/relationships/oleObject" Target="embeddings/oleObject18.bin" /><Relationship Id="rId47" Type="http://schemas.openxmlformats.org/officeDocument/2006/relationships/image" Target="media/image25.wmf" /><Relationship Id="rId48" Type="http://schemas.openxmlformats.org/officeDocument/2006/relationships/oleObject" Target="embeddings/oleObject19.bin" /><Relationship Id="rId49" Type="http://schemas.openxmlformats.org/officeDocument/2006/relationships/image" Target="media/image26.png" /><Relationship Id="rId5" Type="http://schemas.openxmlformats.org/officeDocument/2006/relationships/image" Target="media/image1.wmf" /><Relationship Id="rId50" Type="http://schemas.openxmlformats.org/officeDocument/2006/relationships/image" Target="media/image27.png" /><Relationship Id="rId51" Type="http://schemas.openxmlformats.org/officeDocument/2006/relationships/image" Target="media/image28.png" /><Relationship Id="rId52" Type="http://schemas.openxmlformats.org/officeDocument/2006/relationships/image" Target="media/image29.png" /><Relationship Id="rId53" Type="http://schemas.openxmlformats.org/officeDocument/2006/relationships/image" Target="media/image30.png" /><Relationship Id="rId54" Type="http://schemas.openxmlformats.org/officeDocument/2006/relationships/image" Target="media/image31.png" /><Relationship Id="rId55" Type="http://schemas.openxmlformats.org/officeDocument/2006/relationships/image" Target="media/image32.wmf" /><Relationship Id="rId56" Type="http://schemas.openxmlformats.org/officeDocument/2006/relationships/oleObject" Target="embeddings/oleObject20.bin" /><Relationship Id="rId57" Type="http://schemas.openxmlformats.org/officeDocument/2006/relationships/image" Target="media/image33.wmf" /><Relationship Id="rId58" Type="http://schemas.openxmlformats.org/officeDocument/2006/relationships/oleObject" Target="embeddings/oleObject21.bin" /><Relationship Id="rId59" Type="http://schemas.openxmlformats.org/officeDocument/2006/relationships/image" Target="media/image34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2.bin" /><Relationship Id="rId61" Type="http://schemas.openxmlformats.org/officeDocument/2006/relationships/image" Target="media/image35.wmf" /><Relationship Id="rId62" Type="http://schemas.openxmlformats.org/officeDocument/2006/relationships/oleObject" Target="embeddings/oleObject23.bin" /><Relationship Id="rId63" Type="http://schemas.openxmlformats.org/officeDocument/2006/relationships/image" Target="media/image36.png" /><Relationship Id="rId64" Type="http://schemas.openxmlformats.org/officeDocument/2006/relationships/image" Target="media/image37.png" /><Relationship Id="rId65" Type="http://schemas.openxmlformats.org/officeDocument/2006/relationships/image" Target="media/image38.wmf" /><Relationship Id="rId66" Type="http://schemas.openxmlformats.org/officeDocument/2006/relationships/oleObject" Target="embeddings/oleObject24.bin" /><Relationship Id="rId67" Type="http://schemas.openxmlformats.org/officeDocument/2006/relationships/image" Target="media/image39.wmf" /><Relationship Id="rId68" Type="http://schemas.openxmlformats.org/officeDocument/2006/relationships/oleObject" Target="embeddings/oleObject25.bin" /><Relationship Id="rId69" Type="http://schemas.openxmlformats.org/officeDocument/2006/relationships/image" Target="media/image40.wmf" /><Relationship Id="rId7" Type="http://schemas.openxmlformats.org/officeDocument/2006/relationships/image" Target="media/image2.wmf" /><Relationship Id="rId70" Type="http://schemas.openxmlformats.org/officeDocument/2006/relationships/oleObject" Target="embeddings/oleObject26.bin" /><Relationship Id="rId71" Type="http://schemas.openxmlformats.org/officeDocument/2006/relationships/image" Target="media/image41.wmf" /><Relationship Id="rId72" Type="http://schemas.openxmlformats.org/officeDocument/2006/relationships/oleObject" Target="embeddings/oleObject27.bin" /><Relationship Id="rId73" Type="http://schemas.openxmlformats.org/officeDocument/2006/relationships/image" Target="media/image42.wmf" /><Relationship Id="rId74" Type="http://schemas.openxmlformats.org/officeDocument/2006/relationships/oleObject" Target="embeddings/oleObject28.bin" /><Relationship Id="rId75" Type="http://schemas.openxmlformats.org/officeDocument/2006/relationships/image" Target="media/image43.wmf" /><Relationship Id="rId76" Type="http://schemas.openxmlformats.org/officeDocument/2006/relationships/oleObject" Target="embeddings/oleObject29.bin" /><Relationship Id="rId77" Type="http://schemas.openxmlformats.org/officeDocument/2006/relationships/image" Target="media/image44.png" /><Relationship Id="rId78" Type="http://schemas.openxmlformats.org/officeDocument/2006/relationships/image" Target="media/image45.wmf" /><Relationship Id="rId79" Type="http://schemas.openxmlformats.org/officeDocument/2006/relationships/oleObject" Target="embeddings/oleObject30.bin" /><Relationship Id="rId8" Type="http://schemas.openxmlformats.org/officeDocument/2006/relationships/oleObject" Target="embeddings/oleObject2.bin" /><Relationship Id="rId80" Type="http://schemas.openxmlformats.org/officeDocument/2006/relationships/image" Target="media/image46.png" /><Relationship Id="rId81" Type="http://schemas.openxmlformats.org/officeDocument/2006/relationships/image" Target="media/image47.png" /><Relationship Id="rId82" Type="http://schemas.openxmlformats.org/officeDocument/2006/relationships/image" Target="media/image48.png" /><Relationship Id="rId83" Type="http://schemas.openxmlformats.org/officeDocument/2006/relationships/image" Target="media/image49.wmf" /><Relationship Id="rId84" Type="http://schemas.openxmlformats.org/officeDocument/2006/relationships/oleObject" Target="embeddings/oleObject31.bin" /><Relationship Id="rId85" Type="http://schemas.openxmlformats.org/officeDocument/2006/relationships/image" Target="media/image50.png" /><Relationship Id="rId86" Type="http://schemas.openxmlformats.org/officeDocument/2006/relationships/image" Target="media/image51.wmf" /><Relationship Id="rId87" Type="http://schemas.openxmlformats.org/officeDocument/2006/relationships/oleObject" Target="embeddings/oleObject32.bin" /><Relationship Id="rId88" Type="http://schemas.openxmlformats.org/officeDocument/2006/relationships/oleObject" Target="embeddings/oleObject33.bin" /><Relationship Id="rId89" Type="http://schemas.openxmlformats.org/officeDocument/2006/relationships/image" Target="media/image52.wmf" /><Relationship Id="rId9" Type="http://schemas.openxmlformats.org/officeDocument/2006/relationships/image" Target="media/image3.wmf" /><Relationship Id="rId90" Type="http://schemas.openxmlformats.org/officeDocument/2006/relationships/oleObject" Target="embeddings/oleObject34.bin" /><Relationship Id="rId91" Type="http://schemas.openxmlformats.org/officeDocument/2006/relationships/image" Target="media/image53.wmf" /><Relationship Id="rId92" Type="http://schemas.openxmlformats.org/officeDocument/2006/relationships/oleObject" Target="embeddings/oleObject35.bin" /><Relationship Id="rId93" Type="http://schemas.openxmlformats.org/officeDocument/2006/relationships/image" Target="media/image54.wmf" /><Relationship Id="rId94" Type="http://schemas.openxmlformats.org/officeDocument/2006/relationships/oleObject" Target="embeddings/oleObject36.bin" /><Relationship Id="rId95" Type="http://schemas.openxmlformats.org/officeDocument/2006/relationships/image" Target="media/image55.png" /><Relationship Id="rId96" Type="http://schemas.openxmlformats.org/officeDocument/2006/relationships/image" Target="media/image56.wmf" /><Relationship Id="rId97" Type="http://schemas.openxmlformats.org/officeDocument/2006/relationships/oleObject" Target="embeddings/oleObject37.bin" /><Relationship Id="rId98" Type="http://schemas.openxmlformats.org/officeDocument/2006/relationships/image" Target="media/image57.png" /><Relationship Id="rId99" Type="http://schemas.openxmlformats.org/officeDocument/2006/relationships/image" Target="media/image58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2347</Words>
  <Characters>13378</Characters>
  <Application>Microsoft Office Word</Application>
  <DocSecurity>0</DocSecurity>
  <Lines>111</Lines>
  <Paragraphs>31</Paragraphs>
  <ScaleCrop>false</ScaleCrop>
  <Company>zxxk.com</Company>
  <LinksUpToDate>false</LinksUpToDate>
  <CharactersWithSpaces>15694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2023-01-09T16:00:00Z</dcterms:created>
  <dcterms:modified xsi:type="dcterms:W3CDTF">2023-01-09T16:00:00Z</dcterms:modified>
</cp:coreProperties>
</file>