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99" w:history="1">
        <w:r>
          <w:rPr>
            <w:rFonts w:ascii="仿宋" w:eastAsia="仿宋" w:hAnsi="仿宋" w:cs="仿宋" w:hint="eastAsia"/>
            <w:lang w:eastAsia="zh-CN"/>
          </w:rPr>
          <w:t>概论</w:t>
        </w:r>
        <w:r>
          <w:tab/>
        </w:r>
        <w:r>
          <w:fldChar w:fldCharType="begin"/>
        </w:r>
        <w:r>
          <w:instrText xml:space="preserve"> PAGEREF _Toc12599 \h </w:instrText>
        </w:r>
        <w:r>
          <w:fldChar w:fldCharType="separate"/>
        </w:r>
        <w:r>
          <w:t>3</w:t>
        </w:r>
        <w:r>
          <w:fldChar w:fldCharType="end"/>
        </w:r>
      </w:hyperlink>
    </w:p>
    <w:p>
      <w:pPr>
        <w:pStyle w:val="TOC1"/>
        <w:tabs>
          <w:tab w:val="right" w:leader="dot" w:pos="8306"/>
        </w:tabs>
      </w:pPr>
      <w:hyperlink w:anchor="_Toc5151" w:history="1">
        <w:r>
          <w:rPr>
            <w:rFonts w:ascii="仿宋" w:eastAsia="仿宋" w:hAnsi="仿宋" w:cs="仿宋" w:hint="eastAsia"/>
            <w:lang w:eastAsia="zh-CN"/>
          </w:rPr>
          <w:t>一、纺织项目概论</w:t>
        </w:r>
        <w:r>
          <w:tab/>
        </w:r>
        <w:r>
          <w:fldChar w:fldCharType="begin"/>
        </w:r>
        <w:r>
          <w:instrText xml:space="preserve"> PAGEREF _Toc5151 \h </w:instrText>
        </w:r>
        <w:r>
          <w:fldChar w:fldCharType="separate"/>
        </w:r>
        <w:r>
          <w:t>3</w:t>
        </w:r>
        <w:r>
          <w:fldChar w:fldCharType="end"/>
        </w:r>
      </w:hyperlink>
    </w:p>
    <w:p>
      <w:pPr>
        <w:pStyle w:val="TOC2"/>
        <w:tabs>
          <w:tab w:val="right" w:leader="dot" w:pos="8306"/>
        </w:tabs>
      </w:pPr>
      <w:hyperlink w:anchor="_Toc16754" w:history="1">
        <w:r>
          <w:rPr>
            <w:rFonts w:ascii="仿宋" w:eastAsia="仿宋" w:hAnsi="仿宋" w:cs="仿宋" w:hint="eastAsia"/>
            <w:lang w:eastAsia="zh-CN"/>
          </w:rPr>
          <w:t>(一)、纺织项目概况</w:t>
        </w:r>
        <w:r>
          <w:tab/>
        </w:r>
        <w:r>
          <w:fldChar w:fldCharType="begin"/>
        </w:r>
        <w:r>
          <w:instrText xml:space="preserve"> PAGEREF _Toc16754 \h </w:instrText>
        </w:r>
        <w:r>
          <w:fldChar w:fldCharType="separate"/>
        </w:r>
        <w:r>
          <w:t>3</w:t>
        </w:r>
        <w:r>
          <w:fldChar w:fldCharType="end"/>
        </w:r>
      </w:hyperlink>
    </w:p>
    <w:p>
      <w:pPr>
        <w:pStyle w:val="TOC2"/>
        <w:tabs>
          <w:tab w:val="right" w:leader="dot" w:pos="8306"/>
        </w:tabs>
      </w:pPr>
      <w:hyperlink w:anchor="_Toc2374" w:history="1">
        <w:r>
          <w:rPr>
            <w:rFonts w:ascii="仿宋" w:eastAsia="仿宋" w:hAnsi="仿宋" w:cs="仿宋" w:hint="eastAsia"/>
            <w:lang w:eastAsia="zh-CN"/>
          </w:rPr>
          <w:t>(二)、纺织项目目标</w:t>
        </w:r>
        <w:r>
          <w:tab/>
        </w:r>
        <w:r>
          <w:fldChar w:fldCharType="begin"/>
        </w:r>
        <w:r>
          <w:instrText xml:space="preserve"> PAGEREF _Toc2374 \h </w:instrText>
        </w:r>
        <w:r>
          <w:fldChar w:fldCharType="separate"/>
        </w:r>
        <w:r>
          <w:t>5</w:t>
        </w:r>
        <w:r>
          <w:fldChar w:fldCharType="end"/>
        </w:r>
      </w:hyperlink>
    </w:p>
    <w:p>
      <w:pPr>
        <w:pStyle w:val="TOC2"/>
        <w:tabs>
          <w:tab w:val="right" w:leader="dot" w:pos="8306"/>
        </w:tabs>
      </w:pPr>
      <w:hyperlink w:anchor="_Toc3220" w:history="1">
        <w:r>
          <w:rPr>
            <w:rFonts w:ascii="仿宋" w:eastAsia="仿宋" w:hAnsi="仿宋" w:cs="仿宋" w:hint="eastAsia"/>
            <w:lang w:eastAsia="zh-CN"/>
          </w:rPr>
          <w:t>(三)、纺织项目提出的理由</w:t>
        </w:r>
        <w:r>
          <w:tab/>
        </w:r>
        <w:r>
          <w:fldChar w:fldCharType="begin"/>
        </w:r>
        <w:r>
          <w:instrText xml:space="preserve"> PAGEREF _Toc3220 \h </w:instrText>
        </w:r>
        <w:r>
          <w:fldChar w:fldCharType="separate"/>
        </w:r>
        <w:r>
          <w:t>6</w:t>
        </w:r>
        <w:r>
          <w:fldChar w:fldCharType="end"/>
        </w:r>
      </w:hyperlink>
    </w:p>
    <w:p>
      <w:pPr>
        <w:pStyle w:val="TOC2"/>
        <w:tabs>
          <w:tab w:val="right" w:leader="dot" w:pos="8306"/>
        </w:tabs>
      </w:pPr>
      <w:hyperlink w:anchor="_Toc21435" w:history="1">
        <w:r>
          <w:rPr>
            <w:rFonts w:ascii="仿宋" w:eastAsia="仿宋" w:hAnsi="仿宋" w:cs="仿宋" w:hint="eastAsia"/>
            <w:lang w:eastAsia="zh-CN"/>
          </w:rPr>
          <w:t>(四)、纺织项目意义</w:t>
        </w:r>
        <w:r>
          <w:tab/>
        </w:r>
        <w:r>
          <w:fldChar w:fldCharType="begin"/>
        </w:r>
        <w:r>
          <w:instrText xml:space="preserve"> PAGEREF _Toc21435 \h </w:instrText>
        </w:r>
        <w:r>
          <w:fldChar w:fldCharType="separate"/>
        </w:r>
        <w:r>
          <w:t>7</w:t>
        </w:r>
        <w:r>
          <w:fldChar w:fldCharType="end"/>
        </w:r>
      </w:hyperlink>
    </w:p>
    <w:p>
      <w:pPr>
        <w:pStyle w:val="TOC2"/>
        <w:tabs>
          <w:tab w:val="right" w:leader="dot" w:pos="8306"/>
        </w:tabs>
      </w:pPr>
      <w:hyperlink w:anchor="_Toc9918" w:history="1">
        <w:r>
          <w:rPr>
            <w:rFonts w:ascii="仿宋" w:eastAsia="仿宋" w:hAnsi="仿宋" w:cs="仿宋" w:hint="eastAsia"/>
            <w:lang w:eastAsia="zh-CN"/>
          </w:rPr>
          <w:t>(五)、纺织项目背景</w:t>
        </w:r>
        <w:r>
          <w:tab/>
        </w:r>
        <w:r>
          <w:fldChar w:fldCharType="begin"/>
        </w:r>
        <w:r>
          <w:instrText xml:space="preserve"> PAGEREF _Toc9918 \h </w:instrText>
        </w:r>
        <w:r>
          <w:fldChar w:fldCharType="separate"/>
        </w:r>
        <w:r>
          <w:t>8</w:t>
        </w:r>
        <w:r>
          <w:fldChar w:fldCharType="end"/>
        </w:r>
      </w:hyperlink>
    </w:p>
    <w:p>
      <w:pPr>
        <w:pStyle w:val="TOC1"/>
        <w:tabs>
          <w:tab w:val="right" w:leader="dot" w:pos="8306"/>
        </w:tabs>
      </w:pPr>
      <w:hyperlink w:anchor="_Toc8512" w:history="1">
        <w:r>
          <w:rPr>
            <w:rFonts w:ascii="仿宋" w:eastAsia="仿宋" w:hAnsi="仿宋" w:cs="仿宋" w:hint="eastAsia"/>
            <w:lang w:eastAsia="zh-CN"/>
          </w:rPr>
          <w:t>二、工艺说明</w:t>
        </w:r>
        <w:r>
          <w:tab/>
        </w:r>
        <w:r>
          <w:fldChar w:fldCharType="begin"/>
        </w:r>
        <w:r>
          <w:instrText xml:space="preserve"> PAGEREF _Toc8512 \h </w:instrText>
        </w:r>
        <w:r>
          <w:fldChar w:fldCharType="separate"/>
        </w:r>
        <w:r>
          <w:t>9</w:t>
        </w:r>
        <w:r>
          <w:fldChar w:fldCharType="end"/>
        </w:r>
      </w:hyperlink>
    </w:p>
    <w:p>
      <w:pPr>
        <w:pStyle w:val="TOC2"/>
        <w:tabs>
          <w:tab w:val="right" w:leader="dot" w:pos="8306"/>
        </w:tabs>
      </w:pPr>
      <w:hyperlink w:anchor="_Toc20549" w:history="1">
        <w:r>
          <w:rPr>
            <w:rFonts w:ascii="仿宋" w:eastAsia="仿宋" w:hAnsi="仿宋" w:cs="仿宋" w:hint="eastAsia"/>
            <w:lang w:eastAsia="zh-CN"/>
          </w:rPr>
          <w:t>(一)、技术管理特点</w:t>
        </w:r>
        <w:r>
          <w:tab/>
        </w:r>
        <w:r>
          <w:fldChar w:fldCharType="begin"/>
        </w:r>
        <w:r>
          <w:instrText xml:space="preserve"> PAGEREF _Toc20549 \h </w:instrText>
        </w:r>
        <w:r>
          <w:fldChar w:fldCharType="separate"/>
        </w:r>
        <w:r>
          <w:t>9</w:t>
        </w:r>
        <w:r>
          <w:fldChar w:fldCharType="end"/>
        </w:r>
      </w:hyperlink>
    </w:p>
    <w:p>
      <w:pPr>
        <w:pStyle w:val="TOC2"/>
        <w:tabs>
          <w:tab w:val="right" w:leader="dot" w:pos="8306"/>
        </w:tabs>
      </w:pPr>
      <w:hyperlink w:anchor="_Toc15369" w:history="1">
        <w:r>
          <w:rPr>
            <w:rFonts w:ascii="仿宋" w:eastAsia="仿宋" w:hAnsi="仿宋" w:cs="仿宋" w:hint="eastAsia"/>
            <w:lang w:eastAsia="zh-CN"/>
          </w:rPr>
          <w:t>(二)、纺织项目工艺技术设计方案</w:t>
        </w:r>
        <w:r>
          <w:tab/>
        </w:r>
        <w:r>
          <w:fldChar w:fldCharType="begin"/>
        </w:r>
        <w:r>
          <w:instrText xml:space="preserve"> PAGEREF _Toc15369 \h </w:instrText>
        </w:r>
        <w:r>
          <w:fldChar w:fldCharType="separate"/>
        </w:r>
        <w:r>
          <w:t>10</w:t>
        </w:r>
        <w:r>
          <w:fldChar w:fldCharType="end"/>
        </w:r>
      </w:hyperlink>
    </w:p>
    <w:p>
      <w:pPr>
        <w:pStyle w:val="TOC2"/>
        <w:tabs>
          <w:tab w:val="right" w:leader="dot" w:pos="8306"/>
        </w:tabs>
      </w:pPr>
      <w:hyperlink w:anchor="_Toc20730" w:history="1">
        <w:r>
          <w:rPr>
            <w:rFonts w:ascii="仿宋" w:eastAsia="仿宋" w:hAnsi="仿宋" w:cs="仿宋" w:hint="eastAsia"/>
            <w:lang w:eastAsia="zh-CN"/>
          </w:rPr>
          <w:t>(三)、设备选型方案</w:t>
        </w:r>
        <w:r>
          <w:tab/>
        </w:r>
        <w:r>
          <w:fldChar w:fldCharType="begin"/>
        </w:r>
        <w:r>
          <w:instrText xml:space="preserve"> PAGEREF _Toc20730 \h </w:instrText>
        </w:r>
        <w:r>
          <w:fldChar w:fldCharType="separate"/>
        </w:r>
        <w:r>
          <w:t>11</w:t>
        </w:r>
        <w:r>
          <w:fldChar w:fldCharType="end"/>
        </w:r>
      </w:hyperlink>
    </w:p>
    <w:p>
      <w:pPr>
        <w:pStyle w:val="TOC1"/>
        <w:tabs>
          <w:tab w:val="right" w:leader="dot" w:pos="8306"/>
        </w:tabs>
      </w:pPr>
      <w:hyperlink w:anchor="_Toc351" w:history="1">
        <w:r>
          <w:rPr>
            <w:rFonts w:ascii="仿宋" w:eastAsia="仿宋" w:hAnsi="仿宋" w:cs="仿宋" w:hint="eastAsia"/>
            <w:lang w:eastAsia="zh-CN"/>
          </w:rPr>
          <w:t>三、产品规划分析</w:t>
        </w:r>
        <w:r>
          <w:tab/>
        </w:r>
        <w:r>
          <w:fldChar w:fldCharType="begin"/>
        </w:r>
        <w:r>
          <w:instrText xml:space="preserve"> PAGEREF _Toc351 \h </w:instrText>
        </w:r>
        <w:r>
          <w:fldChar w:fldCharType="separate"/>
        </w:r>
        <w:r>
          <w:t>13</w:t>
        </w:r>
        <w:r>
          <w:fldChar w:fldCharType="end"/>
        </w:r>
      </w:hyperlink>
    </w:p>
    <w:p>
      <w:pPr>
        <w:pStyle w:val="TOC2"/>
        <w:tabs>
          <w:tab w:val="right" w:leader="dot" w:pos="8306"/>
        </w:tabs>
      </w:pPr>
      <w:hyperlink w:anchor="_Toc31414" w:history="1">
        <w:r>
          <w:rPr>
            <w:rFonts w:ascii="仿宋" w:eastAsia="仿宋" w:hAnsi="仿宋" w:cs="仿宋" w:hint="eastAsia"/>
            <w:lang w:eastAsia="zh-CN"/>
          </w:rPr>
          <w:t>(一)、产品规划</w:t>
        </w:r>
        <w:r>
          <w:tab/>
        </w:r>
        <w:r>
          <w:fldChar w:fldCharType="begin"/>
        </w:r>
        <w:r>
          <w:instrText xml:space="preserve"> PAGEREF _Toc31414 \h </w:instrText>
        </w:r>
        <w:r>
          <w:fldChar w:fldCharType="separate"/>
        </w:r>
        <w:r>
          <w:t>13</w:t>
        </w:r>
        <w:r>
          <w:fldChar w:fldCharType="end"/>
        </w:r>
      </w:hyperlink>
    </w:p>
    <w:p>
      <w:pPr>
        <w:pStyle w:val="TOC2"/>
        <w:tabs>
          <w:tab w:val="right" w:leader="dot" w:pos="8306"/>
        </w:tabs>
      </w:pPr>
      <w:hyperlink w:anchor="_Toc9868" w:history="1">
        <w:r>
          <w:rPr>
            <w:rFonts w:ascii="仿宋" w:eastAsia="仿宋" w:hAnsi="仿宋" w:cs="仿宋" w:hint="eastAsia"/>
            <w:lang w:eastAsia="zh-CN"/>
          </w:rPr>
          <w:t>(二)、建设规模</w:t>
        </w:r>
        <w:r>
          <w:tab/>
        </w:r>
        <w:r>
          <w:fldChar w:fldCharType="begin"/>
        </w:r>
        <w:r>
          <w:instrText xml:space="preserve"> PAGEREF _Toc9868 \h </w:instrText>
        </w:r>
        <w:r>
          <w:fldChar w:fldCharType="separate"/>
        </w:r>
        <w:r>
          <w:t>13</w:t>
        </w:r>
        <w:r>
          <w:fldChar w:fldCharType="end"/>
        </w:r>
      </w:hyperlink>
    </w:p>
    <w:p>
      <w:pPr>
        <w:pStyle w:val="TOC1"/>
        <w:tabs>
          <w:tab w:val="right" w:leader="dot" w:pos="8306"/>
        </w:tabs>
      </w:pPr>
      <w:hyperlink w:anchor="_Toc29995" w:history="1">
        <w:r>
          <w:rPr>
            <w:rFonts w:ascii="仿宋" w:eastAsia="仿宋" w:hAnsi="仿宋" w:cs="仿宋" w:hint="eastAsia"/>
            <w:lang w:eastAsia="zh-CN"/>
          </w:rPr>
          <w:t>四、纺织项目绩效评估</w:t>
        </w:r>
        <w:r>
          <w:tab/>
        </w:r>
        <w:r>
          <w:fldChar w:fldCharType="begin"/>
        </w:r>
        <w:r>
          <w:instrText xml:space="preserve"> PAGEREF _Toc29995 \h </w:instrText>
        </w:r>
        <w:r>
          <w:fldChar w:fldCharType="separate"/>
        </w:r>
        <w:r>
          <w:t>15</w:t>
        </w:r>
        <w:r>
          <w:fldChar w:fldCharType="end"/>
        </w:r>
      </w:hyperlink>
    </w:p>
    <w:p>
      <w:pPr>
        <w:pStyle w:val="TOC2"/>
        <w:tabs>
          <w:tab w:val="right" w:leader="dot" w:pos="8306"/>
        </w:tabs>
      </w:pPr>
      <w:hyperlink w:anchor="_Toc1502" w:history="1">
        <w:r>
          <w:rPr>
            <w:rFonts w:ascii="仿宋" w:eastAsia="仿宋" w:hAnsi="仿宋" w:cs="仿宋" w:hint="eastAsia"/>
            <w:lang w:eastAsia="zh-CN"/>
          </w:rPr>
          <w:t>(一)、绩效评估指标</w:t>
        </w:r>
        <w:r>
          <w:tab/>
        </w:r>
        <w:r>
          <w:fldChar w:fldCharType="begin"/>
        </w:r>
        <w:r>
          <w:instrText xml:space="preserve"> PAGEREF _Toc1502 \h </w:instrText>
        </w:r>
        <w:r>
          <w:fldChar w:fldCharType="separate"/>
        </w:r>
        <w:r>
          <w:t>15</w:t>
        </w:r>
        <w:r>
          <w:fldChar w:fldCharType="end"/>
        </w:r>
      </w:hyperlink>
    </w:p>
    <w:p>
      <w:pPr>
        <w:pStyle w:val="TOC2"/>
        <w:tabs>
          <w:tab w:val="right" w:leader="dot" w:pos="8306"/>
        </w:tabs>
      </w:pPr>
      <w:hyperlink w:anchor="_Toc17732" w:history="1">
        <w:r>
          <w:rPr>
            <w:rFonts w:ascii="仿宋" w:eastAsia="仿宋" w:hAnsi="仿宋" w:cs="仿宋" w:hint="eastAsia"/>
            <w:lang w:eastAsia="zh-CN"/>
          </w:rPr>
          <w:t>(二)、绩效评估方法</w:t>
        </w:r>
        <w:r>
          <w:tab/>
        </w:r>
        <w:r>
          <w:fldChar w:fldCharType="begin"/>
        </w:r>
        <w:r>
          <w:instrText xml:space="preserve"> PAGEREF _Toc17732 \h </w:instrText>
        </w:r>
        <w:r>
          <w:fldChar w:fldCharType="separate"/>
        </w:r>
        <w:r>
          <w:t>16</w:t>
        </w:r>
        <w:r>
          <w:fldChar w:fldCharType="end"/>
        </w:r>
      </w:hyperlink>
    </w:p>
    <w:p>
      <w:pPr>
        <w:pStyle w:val="TOC2"/>
        <w:tabs>
          <w:tab w:val="right" w:leader="dot" w:pos="8306"/>
        </w:tabs>
      </w:pPr>
      <w:hyperlink w:anchor="_Toc15618" w:history="1">
        <w:r>
          <w:rPr>
            <w:rFonts w:ascii="仿宋" w:eastAsia="仿宋" w:hAnsi="仿宋" w:cs="仿宋" w:hint="eastAsia"/>
            <w:lang w:eastAsia="zh-CN"/>
          </w:rPr>
          <w:t>(三)、绩效评估周期</w:t>
        </w:r>
        <w:r>
          <w:tab/>
        </w:r>
        <w:r>
          <w:fldChar w:fldCharType="begin"/>
        </w:r>
        <w:r>
          <w:instrText xml:space="preserve"> PAGEREF _Toc15618 \h </w:instrText>
        </w:r>
        <w:r>
          <w:fldChar w:fldCharType="separate"/>
        </w:r>
        <w:r>
          <w:t>17</w:t>
        </w:r>
        <w:r>
          <w:fldChar w:fldCharType="end"/>
        </w:r>
      </w:hyperlink>
    </w:p>
    <w:p>
      <w:pPr>
        <w:pStyle w:val="TOC1"/>
        <w:tabs>
          <w:tab w:val="right" w:leader="dot" w:pos="8306"/>
        </w:tabs>
      </w:pPr>
      <w:hyperlink w:anchor="_Toc21670" w:history="1">
        <w:r>
          <w:rPr>
            <w:rFonts w:ascii="仿宋" w:eastAsia="仿宋" w:hAnsi="仿宋" w:cs="仿宋" w:hint="eastAsia"/>
            <w:lang w:eastAsia="zh-CN"/>
          </w:rPr>
          <w:t>五、纺织项目土建工程</w:t>
        </w:r>
        <w:r>
          <w:tab/>
        </w:r>
        <w:r>
          <w:fldChar w:fldCharType="begin"/>
        </w:r>
        <w:r>
          <w:instrText xml:space="preserve"> PAGEREF _Toc21670 \h </w:instrText>
        </w:r>
        <w:r>
          <w:fldChar w:fldCharType="separate"/>
        </w:r>
        <w:r>
          <w:t>18</w:t>
        </w:r>
        <w:r>
          <w:fldChar w:fldCharType="end"/>
        </w:r>
      </w:hyperlink>
    </w:p>
    <w:p>
      <w:pPr>
        <w:pStyle w:val="TOC2"/>
        <w:tabs>
          <w:tab w:val="right" w:leader="dot" w:pos="8306"/>
        </w:tabs>
      </w:pPr>
      <w:hyperlink w:anchor="_Toc28430" w:history="1">
        <w:r>
          <w:rPr>
            <w:rFonts w:ascii="仿宋" w:eastAsia="仿宋" w:hAnsi="仿宋" w:cs="仿宋" w:hint="eastAsia"/>
            <w:lang w:eastAsia="zh-CN"/>
          </w:rPr>
          <w:t>(一)、建筑工程设计原则</w:t>
        </w:r>
        <w:r>
          <w:tab/>
        </w:r>
        <w:r>
          <w:fldChar w:fldCharType="begin"/>
        </w:r>
        <w:r>
          <w:instrText xml:space="preserve"> PAGEREF _Toc28430 \h </w:instrText>
        </w:r>
        <w:r>
          <w:fldChar w:fldCharType="separate"/>
        </w:r>
        <w:r>
          <w:t>18</w:t>
        </w:r>
        <w:r>
          <w:fldChar w:fldCharType="end"/>
        </w:r>
      </w:hyperlink>
    </w:p>
    <w:p>
      <w:pPr>
        <w:pStyle w:val="TOC2"/>
        <w:tabs>
          <w:tab w:val="right" w:leader="dot" w:pos="8306"/>
        </w:tabs>
      </w:pPr>
      <w:hyperlink w:anchor="_Toc8714" w:history="1">
        <w:r>
          <w:rPr>
            <w:rFonts w:ascii="仿宋" w:eastAsia="仿宋" w:hAnsi="仿宋" w:cs="仿宋" w:hint="eastAsia"/>
            <w:lang w:eastAsia="zh-CN"/>
          </w:rPr>
          <w:t>(二)、土建工程设计年限及安全等级</w:t>
        </w:r>
        <w:r>
          <w:tab/>
        </w:r>
        <w:r>
          <w:fldChar w:fldCharType="begin"/>
        </w:r>
        <w:r>
          <w:instrText xml:space="preserve"> PAGEREF _Toc8714 \h </w:instrText>
        </w:r>
        <w:r>
          <w:fldChar w:fldCharType="separate"/>
        </w:r>
        <w:r>
          <w:t>19</w:t>
        </w:r>
        <w:r>
          <w:fldChar w:fldCharType="end"/>
        </w:r>
      </w:hyperlink>
    </w:p>
    <w:p>
      <w:pPr>
        <w:pStyle w:val="TOC2"/>
        <w:tabs>
          <w:tab w:val="right" w:leader="dot" w:pos="8306"/>
        </w:tabs>
      </w:pPr>
      <w:hyperlink w:anchor="_Toc20458" w:history="1">
        <w:r>
          <w:rPr>
            <w:rFonts w:ascii="仿宋" w:eastAsia="仿宋" w:hAnsi="仿宋" w:cs="仿宋" w:hint="eastAsia"/>
            <w:lang w:eastAsia="zh-CN"/>
          </w:rPr>
          <w:t>(三)、建筑工程设计总体要求</w:t>
        </w:r>
        <w:r>
          <w:tab/>
        </w:r>
        <w:r>
          <w:fldChar w:fldCharType="begin"/>
        </w:r>
        <w:r>
          <w:instrText xml:space="preserve"> PAGEREF _Toc20458 \h </w:instrText>
        </w:r>
        <w:r>
          <w:fldChar w:fldCharType="separate"/>
        </w:r>
        <w:r>
          <w:t>20</w:t>
        </w:r>
        <w:r>
          <w:fldChar w:fldCharType="end"/>
        </w:r>
      </w:hyperlink>
    </w:p>
    <w:p>
      <w:pPr>
        <w:pStyle w:val="TOC2"/>
        <w:tabs>
          <w:tab w:val="right" w:leader="dot" w:pos="8306"/>
        </w:tabs>
      </w:pPr>
      <w:hyperlink w:anchor="_Toc18819" w:history="1">
        <w:r>
          <w:rPr>
            <w:rFonts w:ascii="仿宋" w:eastAsia="仿宋" w:hAnsi="仿宋" w:cs="仿宋" w:hint="eastAsia"/>
            <w:lang w:eastAsia="zh-CN"/>
          </w:rPr>
          <w:t>(四)、土建工程建设指标</w:t>
        </w:r>
        <w:r>
          <w:tab/>
        </w:r>
        <w:r>
          <w:fldChar w:fldCharType="begin"/>
        </w:r>
        <w:r>
          <w:instrText xml:space="preserve"> PAGEREF _Toc18819 \h </w:instrText>
        </w:r>
        <w:r>
          <w:fldChar w:fldCharType="separate"/>
        </w:r>
        <w:r>
          <w:t>21</w:t>
        </w:r>
        <w:r>
          <w:fldChar w:fldCharType="end"/>
        </w:r>
      </w:hyperlink>
    </w:p>
    <w:p>
      <w:pPr>
        <w:pStyle w:val="TOC1"/>
        <w:tabs>
          <w:tab w:val="right" w:leader="dot" w:pos="8306"/>
        </w:tabs>
      </w:pPr>
      <w:hyperlink w:anchor="_Toc3067" w:history="1">
        <w:r>
          <w:rPr>
            <w:rFonts w:ascii="仿宋" w:eastAsia="仿宋" w:hAnsi="仿宋" w:cs="仿宋" w:hint="eastAsia"/>
            <w:lang w:eastAsia="zh-CN"/>
          </w:rPr>
          <w:t>六、纺织项目建设单位说明</w:t>
        </w:r>
        <w:r>
          <w:tab/>
        </w:r>
        <w:r>
          <w:fldChar w:fldCharType="begin"/>
        </w:r>
        <w:r>
          <w:instrText xml:space="preserve"> PAGEREF _Toc3067 \h </w:instrText>
        </w:r>
        <w:r>
          <w:fldChar w:fldCharType="separate"/>
        </w:r>
        <w:r>
          <w:t>21</w:t>
        </w:r>
        <w:r>
          <w:fldChar w:fldCharType="end"/>
        </w:r>
      </w:hyperlink>
    </w:p>
    <w:p>
      <w:pPr>
        <w:pStyle w:val="TOC2"/>
        <w:tabs>
          <w:tab w:val="right" w:leader="dot" w:pos="8306"/>
        </w:tabs>
      </w:pPr>
      <w:hyperlink w:anchor="_Toc19447" w:history="1">
        <w:r>
          <w:rPr>
            <w:rFonts w:ascii="仿宋" w:eastAsia="仿宋" w:hAnsi="仿宋" w:cs="仿宋" w:hint="eastAsia"/>
            <w:lang w:eastAsia="zh-CN"/>
          </w:rPr>
          <w:t>(一)、纺织项目承办单位基本情况</w:t>
        </w:r>
        <w:r>
          <w:tab/>
        </w:r>
        <w:r>
          <w:fldChar w:fldCharType="begin"/>
        </w:r>
        <w:r>
          <w:instrText xml:space="preserve"> PAGEREF _Toc19447 \h </w:instrText>
        </w:r>
        <w:r>
          <w:fldChar w:fldCharType="separate"/>
        </w:r>
        <w:r>
          <w:t>21</w:t>
        </w:r>
        <w:r>
          <w:fldChar w:fldCharType="end"/>
        </w:r>
      </w:hyperlink>
    </w:p>
    <w:p>
      <w:pPr>
        <w:pStyle w:val="TOC2"/>
        <w:tabs>
          <w:tab w:val="right" w:leader="dot" w:pos="8306"/>
        </w:tabs>
      </w:pPr>
      <w:hyperlink w:anchor="_Toc30276" w:history="1">
        <w:r>
          <w:rPr>
            <w:rFonts w:ascii="仿宋" w:eastAsia="仿宋" w:hAnsi="仿宋" w:cs="仿宋" w:hint="eastAsia"/>
            <w:lang w:eastAsia="zh-CN"/>
          </w:rPr>
          <w:t>(二)、公司经济效益分析</w:t>
        </w:r>
        <w:r>
          <w:tab/>
        </w:r>
        <w:r>
          <w:fldChar w:fldCharType="begin"/>
        </w:r>
        <w:r>
          <w:instrText xml:space="preserve"> PAGEREF _Toc30276 \h </w:instrText>
        </w:r>
        <w:r>
          <w:fldChar w:fldCharType="separate"/>
        </w:r>
        <w:r>
          <w:t>21</w:t>
        </w:r>
        <w:r>
          <w:fldChar w:fldCharType="end"/>
        </w:r>
      </w:hyperlink>
    </w:p>
    <w:p>
      <w:pPr>
        <w:pStyle w:val="TOC1"/>
        <w:tabs>
          <w:tab w:val="right" w:leader="dot" w:pos="8306"/>
        </w:tabs>
      </w:pPr>
      <w:hyperlink w:anchor="_Toc30543" w:history="1">
        <w:r>
          <w:rPr>
            <w:rFonts w:ascii="仿宋" w:eastAsia="仿宋" w:hAnsi="仿宋" w:cs="仿宋" w:hint="eastAsia"/>
            <w:lang w:eastAsia="zh-CN"/>
          </w:rPr>
          <w:t>七、纺织项目技术管理</w:t>
        </w:r>
        <w:r>
          <w:tab/>
        </w:r>
        <w:r>
          <w:fldChar w:fldCharType="begin"/>
        </w:r>
        <w:r>
          <w:instrText xml:space="preserve"> PAGEREF _Toc30543 \h </w:instrText>
        </w:r>
        <w:r>
          <w:fldChar w:fldCharType="separate"/>
        </w:r>
        <w:r>
          <w:t>22</w:t>
        </w:r>
        <w:r>
          <w:fldChar w:fldCharType="end"/>
        </w:r>
      </w:hyperlink>
    </w:p>
    <w:p>
      <w:pPr>
        <w:pStyle w:val="TOC2"/>
        <w:tabs>
          <w:tab w:val="right" w:leader="dot" w:pos="8306"/>
        </w:tabs>
      </w:pPr>
      <w:hyperlink w:anchor="_Toc30797" w:history="1">
        <w:r>
          <w:rPr>
            <w:rFonts w:ascii="仿宋" w:eastAsia="仿宋" w:hAnsi="仿宋" w:cs="仿宋" w:hint="eastAsia"/>
            <w:lang w:eastAsia="zh-CN"/>
          </w:rPr>
          <w:t>(一)、技术方案选用方向</w:t>
        </w:r>
        <w:r>
          <w:tab/>
        </w:r>
        <w:r>
          <w:fldChar w:fldCharType="begin"/>
        </w:r>
        <w:r>
          <w:instrText xml:space="preserve"> PAGEREF _Toc30797 \h </w:instrText>
        </w:r>
        <w:r>
          <w:fldChar w:fldCharType="separate"/>
        </w:r>
        <w:r>
          <w:t>22</w:t>
        </w:r>
        <w:r>
          <w:fldChar w:fldCharType="end"/>
        </w:r>
      </w:hyperlink>
    </w:p>
    <w:p>
      <w:pPr>
        <w:pStyle w:val="TOC2"/>
        <w:tabs>
          <w:tab w:val="right" w:leader="dot" w:pos="8306"/>
        </w:tabs>
      </w:pPr>
      <w:hyperlink w:anchor="_Toc7460" w:history="1">
        <w:r>
          <w:rPr>
            <w:rFonts w:ascii="仿宋" w:eastAsia="仿宋" w:hAnsi="仿宋" w:cs="仿宋" w:hint="eastAsia"/>
            <w:lang w:eastAsia="zh-CN"/>
          </w:rPr>
          <w:t>(二)、工艺技术方案选用原则</w:t>
        </w:r>
        <w:r>
          <w:tab/>
        </w:r>
        <w:r>
          <w:fldChar w:fldCharType="begin"/>
        </w:r>
        <w:r>
          <w:instrText xml:space="preserve"> PAGEREF _Toc7460 \h </w:instrText>
        </w:r>
        <w:r>
          <w:fldChar w:fldCharType="separate"/>
        </w:r>
        <w:r>
          <w:t>24</w:t>
        </w:r>
        <w:r>
          <w:fldChar w:fldCharType="end"/>
        </w:r>
      </w:hyperlink>
    </w:p>
    <w:p>
      <w:pPr>
        <w:pStyle w:val="TOC2"/>
        <w:tabs>
          <w:tab w:val="right" w:leader="dot" w:pos="8306"/>
        </w:tabs>
      </w:pPr>
      <w:hyperlink w:anchor="_Toc23192" w:history="1">
        <w:r>
          <w:rPr>
            <w:rFonts w:ascii="仿宋" w:eastAsia="仿宋" w:hAnsi="仿宋" w:cs="仿宋" w:hint="eastAsia"/>
            <w:lang w:eastAsia="zh-CN"/>
          </w:rPr>
          <w:t>(三)、工艺技术方案要求</w:t>
        </w:r>
        <w:r>
          <w:tab/>
        </w:r>
        <w:r>
          <w:fldChar w:fldCharType="begin"/>
        </w:r>
        <w:r>
          <w:instrText xml:space="preserve"> PAGEREF _Toc23192 \h </w:instrText>
        </w:r>
        <w:r>
          <w:fldChar w:fldCharType="separate"/>
        </w:r>
        <w:r>
          <w:t>26</w:t>
        </w:r>
        <w:r>
          <w:fldChar w:fldCharType="end"/>
        </w:r>
      </w:hyperlink>
    </w:p>
    <w:p>
      <w:pPr>
        <w:pStyle w:val="TOC1"/>
        <w:tabs>
          <w:tab w:val="right" w:leader="dot" w:pos="8306"/>
        </w:tabs>
      </w:pPr>
      <w:hyperlink w:anchor="_Toc29697" w:history="1">
        <w:r>
          <w:rPr>
            <w:rFonts w:ascii="仿宋" w:eastAsia="仿宋" w:hAnsi="仿宋" w:cs="仿宋" w:hint="eastAsia"/>
            <w:lang w:eastAsia="zh-CN"/>
          </w:rPr>
          <w:t>八、纺织项目经营效益</w:t>
        </w:r>
        <w:r>
          <w:tab/>
        </w:r>
        <w:r>
          <w:fldChar w:fldCharType="begin"/>
        </w:r>
        <w:r>
          <w:instrText xml:space="preserve"> PAGEREF _Toc29697 \h </w:instrText>
        </w:r>
        <w:r>
          <w:fldChar w:fldCharType="separate"/>
        </w:r>
        <w:r>
          <w:t>28</w:t>
        </w:r>
        <w:r>
          <w:fldChar w:fldCharType="end"/>
        </w:r>
      </w:hyperlink>
    </w:p>
    <w:p>
      <w:pPr>
        <w:pStyle w:val="TOC2"/>
        <w:tabs>
          <w:tab w:val="right" w:leader="dot" w:pos="8306"/>
        </w:tabs>
      </w:pPr>
      <w:hyperlink w:anchor="_Toc29036" w:history="1">
        <w:r>
          <w:rPr>
            <w:rFonts w:ascii="仿宋" w:eastAsia="仿宋" w:hAnsi="仿宋" w:cs="仿宋" w:hint="eastAsia"/>
            <w:lang w:eastAsia="zh-CN"/>
          </w:rPr>
          <w:t>(一)、经济评价财务测算</w:t>
        </w:r>
        <w:r>
          <w:tab/>
        </w:r>
        <w:r>
          <w:fldChar w:fldCharType="begin"/>
        </w:r>
        <w:r>
          <w:instrText xml:space="preserve"> PAGEREF _Toc29036 \h </w:instrText>
        </w:r>
        <w:r>
          <w:fldChar w:fldCharType="separate"/>
        </w:r>
        <w:r>
          <w:t>28</w:t>
        </w:r>
        <w:r>
          <w:fldChar w:fldCharType="end"/>
        </w:r>
      </w:hyperlink>
    </w:p>
    <w:p>
      <w:pPr>
        <w:pStyle w:val="TOC2"/>
        <w:tabs>
          <w:tab w:val="right" w:leader="dot" w:pos="8306"/>
        </w:tabs>
      </w:pPr>
      <w:hyperlink w:anchor="_Toc8037" w:history="1">
        <w:r>
          <w:rPr>
            <w:rFonts w:ascii="仿宋" w:eastAsia="仿宋" w:hAnsi="仿宋" w:cs="仿宋" w:hint="eastAsia"/>
            <w:lang w:eastAsia="zh-CN"/>
          </w:rPr>
          <w:t>(二)、纺织项目盈利能力分析</w:t>
        </w:r>
        <w:r>
          <w:tab/>
        </w:r>
        <w:r>
          <w:fldChar w:fldCharType="begin"/>
        </w:r>
        <w:r>
          <w:instrText xml:space="preserve"> PAGEREF _Toc8037 \h </w:instrText>
        </w:r>
        <w:r>
          <w:fldChar w:fldCharType="separate"/>
        </w:r>
        <w:r>
          <w:t>30</w:t>
        </w:r>
        <w:r>
          <w:fldChar w:fldCharType="end"/>
        </w:r>
      </w:hyperlink>
    </w:p>
    <w:p>
      <w:pPr>
        <w:pStyle w:val="TOC1"/>
        <w:tabs>
          <w:tab w:val="right" w:leader="dot" w:pos="8306"/>
        </w:tabs>
      </w:pPr>
      <w:hyperlink w:anchor="_Toc22841" w:history="1">
        <w:r>
          <w:rPr>
            <w:rFonts w:ascii="仿宋" w:eastAsia="仿宋" w:hAnsi="仿宋" w:cs="仿宋" w:hint="eastAsia"/>
            <w:lang w:eastAsia="zh-CN"/>
          </w:rPr>
          <w:t>九、纺织项目财务管理</w:t>
        </w:r>
        <w:r>
          <w:tab/>
        </w:r>
        <w:r>
          <w:fldChar w:fldCharType="begin"/>
        </w:r>
        <w:r>
          <w:instrText xml:space="preserve"> PAGEREF _Toc22841 \h </w:instrText>
        </w:r>
        <w:r>
          <w:fldChar w:fldCharType="separate"/>
        </w:r>
        <w:r>
          <w:t>30</w:t>
        </w:r>
        <w:r>
          <w:fldChar w:fldCharType="end"/>
        </w:r>
      </w:hyperlink>
    </w:p>
    <w:p>
      <w:pPr>
        <w:pStyle w:val="TOC2"/>
        <w:tabs>
          <w:tab w:val="right" w:leader="dot" w:pos="8306"/>
        </w:tabs>
      </w:pPr>
      <w:hyperlink w:anchor="_Toc32047" w:history="1">
        <w:r>
          <w:rPr>
            <w:rFonts w:ascii="仿宋" w:eastAsia="仿宋" w:hAnsi="仿宋" w:cs="仿宋" w:hint="eastAsia"/>
            <w:lang w:eastAsia="zh-CN"/>
          </w:rPr>
          <w:t>(一)、资金需求大</w:t>
        </w:r>
        <w:r>
          <w:tab/>
        </w:r>
        <w:r>
          <w:fldChar w:fldCharType="begin"/>
        </w:r>
        <w:r>
          <w:instrText xml:space="preserve"> PAGEREF _Toc32047 \h </w:instrText>
        </w:r>
        <w:r>
          <w:fldChar w:fldCharType="separate"/>
        </w:r>
        <w:r>
          <w:t>30</w:t>
        </w:r>
        <w:r>
          <w:fldChar w:fldCharType="end"/>
        </w:r>
      </w:hyperlink>
    </w:p>
    <w:p>
      <w:pPr>
        <w:pStyle w:val="TOC2"/>
        <w:tabs>
          <w:tab w:val="right" w:leader="dot" w:pos="8306"/>
        </w:tabs>
      </w:pPr>
      <w:hyperlink w:anchor="_Toc1768" w:history="1">
        <w:r>
          <w:rPr>
            <w:rFonts w:ascii="仿宋" w:eastAsia="仿宋" w:hAnsi="仿宋" w:cs="仿宋" w:hint="eastAsia"/>
            <w:lang w:eastAsia="zh-CN"/>
          </w:rPr>
          <w:t>(二)、研发周期长</w:t>
        </w:r>
        <w:r>
          <w:tab/>
        </w:r>
        <w:r>
          <w:fldChar w:fldCharType="begin"/>
        </w:r>
        <w:r>
          <w:instrText xml:space="preserve"> PAGEREF _Toc1768 \h </w:instrText>
        </w:r>
        <w:r>
          <w:fldChar w:fldCharType="separate"/>
        </w:r>
        <w:r>
          <w:t>31</w:t>
        </w:r>
        <w:r>
          <w:fldChar w:fldCharType="end"/>
        </w:r>
      </w:hyperlink>
    </w:p>
    <w:p>
      <w:pPr>
        <w:pStyle w:val="TOC2"/>
        <w:tabs>
          <w:tab w:val="right" w:leader="dot" w:pos="8306"/>
        </w:tabs>
      </w:pPr>
      <w:hyperlink w:anchor="_Toc2847" w:history="1">
        <w:r>
          <w:rPr>
            <w:rFonts w:ascii="仿宋" w:eastAsia="仿宋" w:hAnsi="仿宋" w:cs="仿宋" w:hint="eastAsia"/>
            <w:lang w:eastAsia="zh-CN"/>
          </w:rPr>
          <w:t>(三)、市场风险大</w:t>
        </w:r>
        <w:r>
          <w:tab/>
        </w:r>
        <w:r>
          <w:fldChar w:fldCharType="begin"/>
        </w:r>
        <w:r>
          <w:instrText xml:space="preserve"> PAGEREF _Toc2847 \h </w:instrText>
        </w:r>
        <w:r>
          <w:fldChar w:fldCharType="separate"/>
        </w:r>
        <w:r>
          <w:t>33</w:t>
        </w:r>
        <w:r>
          <w:fldChar w:fldCharType="end"/>
        </w:r>
      </w:hyperlink>
    </w:p>
    <w:p>
      <w:pPr>
        <w:pStyle w:val="TOC2"/>
        <w:tabs>
          <w:tab w:val="right" w:leader="dot" w:pos="8306"/>
        </w:tabs>
      </w:pPr>
      <w:hyperlink w:anchor="_Toc21451" w:history="1">
        <w:r>
          <w:rPr>
            <w:rFonts w:ascii="仿宋" w:eastAsia="仿宋" w:hAnsi="仿宋" w:cs="仿宋" w:hint="eastAsia"/>
            <w:lang w:eastAsia="zh-CN"/>
          </w:rPr>
          <w:t>(四)、利润率高</w:t>
        </w:r>
        <w:r>
          <w:tab/>
        </w:r>
        <w:r>
          <w:fldChar w:fldCharType="begin"/>
        </w:r>
        <w:r>
          <w:instrText xml:space="preserve"> PAGEREF _Toc21451 \h </w:instrText>
        </w:r>
        <w:r>
          <w:fldChar w:fldCharType="separate"/>
        </w:r>
        <w:r>
          <w:t>35</w:t>
        </w:r>
        <w:r>
          <w:fldChar w:fldCharType="end"/>
        </w:r>
      </w:hyperlink>
    </w:p>
    <w:p>
      <w:pPr>
        <w:pStyle w:val="TOC1"/>
        <w:tabs>
          <w:tab w:val="right" w:leader="dot" w:pos="8306"/>
        </w:tabs>
      </w:pPr>
      <w:hyperlink w:anchor="_Toc3458" w:history="1">
        <w:r>
          <w:rPr>
            <w:rFonts w:ascii="仿宋" w:eastAsia="仿宋" w:hAnsi="仿宋" w:cs="仿宋" w:hint="eastAsia"/>
            <w:lang w:eastAsia="zh-CN"/>
          </w:rPr>
          <w:t>十、纺织项目环境影响分析</w:t>
        </w:r>
        <w:r>
          <w:tab/>
        </w:r>
        <w:r>
          <w:fldChar w:fldCharType="begin"/>
        </w:r>
        <w:r>
          <w:instrText xml:space="preserve"> PAGEREF _Toc3458 \h </w:instrText>
        </w:r>
        <w:r>
          <w:fldChar w:fldCharType="separate"/>
        </w:r>
        <w:r>
          <w:t>37</w:t>
        </w:r>
        <w:r>
          <w:fldChar w:fldCharType="end"/>
        </w:r>
      </w:hyperlink>
    </w:p>
    <w:p>
      <w:pPr>
        <w:pStyle w:val="TOC2"/>
        <w:tabs>
          <w:tab w:val="right" w:leader="dot" w:pos="8306"/>
        </w:tabs>
      </w:pPr>
      <w:hyperlink w:anchor="_Toc10775" w:history="1">
        <w:r>
          <w:rPr>
            <w:rFonts w:ascii="仿宋" w:eastAsia="仿宋" w:hAnsi="仿宋" w:cs="仿宋" w:hint="eastAsia"/>
            <w:lang w:eastAsia="zh-CN"/>
          </w:rPr>
          <w:t>(一)、建设区域环境质量现状</w:t>
        </w:r>
        <w:r>
          <w:tab/>
        </w:r>
        <w:r>
          <w:fldChar w:fldCharType="begin"/>
        </w:r>
        <w:r>
          <w:instrText xml:space="preserve"> PAGEREF _Toc10775 \h </w:instrText>
        </w:r>
        <w:r>
          <w:fldChar w:fldCharType="separate"/>
        </w:r>
        <w:r>
          <w:t>37</w:t>
        </w:r>
        <w:r>
          <w:fldChar w:fldCharType="end"/>
        </w:r>
      </w:hyperlink>
    </w:p>
    <w:p>
      <w:pPr>
        <w:pStyle w:val="TOC2"/>
        <w:tabs>
          <w:tab w:val="right" w:leader="dot" w:pos="8306"/>
        </w:tabs>
      </w:pPr>
      <w:hyperlink w:anchor="_Toc10329" w:history="1">
        <w:r>
          <w:rPr>
            <w:rFonts w:ascii="仿宋" w:eastAsia="仿宋" w:hAnsi="仿宋" w:cs="仿宋" w:hint="eastAsia"/>
            <w:lang w:eastAsia="zh-CN"/>
          </w:rPr>
          <w:t>(二)、建设期环境保护</w:t>
        </w:r>
        <w:r>
          <w:tab/>
        </w:r>
        <w:r>
          <w:fldChar w:fldCharType="begin"/>
        </w:r>
        <w:r>
          <w:instrText xml:space="preserve"> PAGEREF _Toc10329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67" w:history="1">
        <w:r>
          <w:rPr>
            <w:rFonts w:ascii="仿宋" w:eastAsia="仿宋" w:hAnsi="仿宋" w:cs="仿宋" w:hint="eastAsia"/>
            <w:lang w:eastAsia="zh-CN"/>
          </w:rPr>
          <w:t>(三)、运营期环境保护</w:t>
        </w:r>
        <w:r>
          <w:tab/>
        </w:r>
        <w:r>
          <w:fldChar w:fldCharType="begin"/>
        </w:r>
        <w:r>
          <w:instrText xml:space="preserve"> PAGEREF _Toc24067 \h </w:instrText>
        </w:r>
        <w:r>
          <w:fldChar w:fldCharType="separate"/>
        </w:r>
        <w:r>
          <w:t>40</w:t>
        </w:r>
        <w:r>
          <w:fldChar w:fldCharType="end"/>
        </w:r>
      </w:hyperlink>
    </w:p>
    <w:p>
      <w:pPr>
        <w:pStyle w:val="TOC2"/>
        <w:tabs>
          <w:tab w:val="right" w:leader="dot" w:pos="8306"/>
        </w:tabs>
      </w:pPr>
      <w:hyperlink w:anchor="_Toc26216" w:history="1">
        <w:r>
          <w:rPr>
            <w:rFonts w:ascii="仿宋" w:eastAsia="仿宋" w:hAnsi="仿宋" w:cs="仿宋" w:hint="eastAsia"/>
            <w:lang w:eastAsia="zh-CN"/>
          </w:rPr>
          <w:t>(四)、纺织项目建设对区域经济的影响</w:t>
        </w:r>
        <w:r>
          <w:tab/>
        </w:r>
        <w:r>
          <w:fldChar w:fldCharType="begin"/>
        </w:r>
        <w:r>
          <w:instrText xml:space="preserve"> PAGEREF _Toc26216 \h </w:instrText>
        </w:r>
        <w:r>
          <w:fldChar w:fldCharType="separate"/>
        </w:r>
        <w:r>
          <w:t>41</w:t>
        </w:r>
        <w:r>
          <w:fldChar w:fldCharType="end"/>
        </w:r>
      </w:hyperlink>
    </w:p>
    <w:p>
      <w:pPr>
        <w:pStyle w:val="TOC2"/>
        <w:tabs>
          <w:tab w:val="right" w:leader="dot" w:pos="8306"/>
        </w:tabs>
      </w:pPr>
      <w:hyperlink w:anchor="_Toc24832" w:history="1">
        <w:r>
          <w:rPr>
            <w:rFonts w:ascii="仿宋" w:eastAsia="仿宋" w:hAnsi="仿宋" w:cs="仿宋" w:hint="eastAsia"/>
            <w:lang w:eastAsia="zh-CN"/>
          </w:rPr>
          <w:t>(五)、废弃物处理</w:t>
        </w:r>
        <w:r>
          <w:tab/>
        </w:r>
        <w:r>
          <w:fldChar w:fldCharType="begin"/>
        </w:r>
        <w:r>
          <w:instrText xml:space="preserve"> PAGEREF _Toc24832 \h </w:instrText>
        </w:r>
        <w:r>
          <w:fldChar w:fldCharType="separate"/>
        </w:r>
        <w:r>
          <w:t>43</w:t>
        </w:r>
        <w:r>
          <w:fldChar w:fldCharType="end"/>
        </w:r>
      </w:hyperlink>
    </w:p>
    <w:p>
      <w:pPr>
        <w:pStyle w:val="TOC2"/>
        <w:tabs>
          <w:tab w:val="right" w:leader="dot" w:pos="8306"/>
        </w:tabs>
      </w:pPr>
      <w:hyperlink w:anchor="_Toc17941" w:history="1">
        <w:r>
          <w:rPr>
            <w:rFonts w:ascii="仿宋" w:eastAsia="仿宋" w:hAnsi="仿宋" w:cs="仿宋" w:hint="eastAsia"/>
            <w:lang w:eastAsia="zh-CN"/>
          </w:rPr>
          <w:t>(六)、特殊环境影响分析</w:t>
        </w:r>
        <w:r>
          <w:tab/>
        </w:r>
        <w:r>
          <w:fldChar w:fldCharType="begin"/>
        </w:r>
        <w:r>
          <w:instrText xml:space="preserve"> PAGEREF _Toc17941 \h </w:instrText>
        </w:r>
        <w:r>
          <w:fldChar w:fldCharType="separate"/>
        </w:r>
        <w:r>
          <w:t>44</w:t>
        </w:r>
        <w:r>
          <w:fldChar w:fldCharType="end"/>
        </w:r>
      </w:hyperlink>
    </w:p>
    <w:p>
      <w:pPr>
        <w:pStyle w:val="TOC2"/>
        <w:tabs>
          <w:tab w:val="right" w:leader="dot" w:pos="8306"/>
        </w:tabs>
      </w:pPr>
      <w:hyperlink w:anchor="_Toc10158" w:history="1">
        <w:r>
          <w:rPr>
            <w:rFonts w:ascii="仿宋" w:eastAsia="仿宋" w:hAnsi="仿宋" w:cs="仿宋" w:hint="eastAsia"/>
            <w:lang w:eastAsia="zh-CN"/>
          </w:rPr>
          <w:t>(七)、清洁生产</w:t>
        </w:r>
        <w:r>
          <w:tab/>
        </w:r>
        <w:r>
          <w:fldChar w:fldCharType="begin"/>
        </w:r>
        <w:r>
          <w:instrText xml:space="preserve"> PAGEREF _Toc10158 \h </w:instrText>
        </w:r>
        <w:r>
          <w:fldChar w:fldCharType="separate"/>
        </w:r>
        <w:r>
          <w:t>45</w:t>
        </w:r>
        <w:r>
          <w:fldChar w:fldCharType="end"/>
        </w:r>
      </w:hyperlink>
    </w:p>
    <w:p>
      <w:pPr>
        <w:pStyle w:val="TOC2"/>
        <w:tabs>
          <w:tab w:val="right" w:leader="dot" w:pos="8306"/>
        </w:tabs>
      </w:pPr>
      <w:hyperlink w:anchor="_Toc25096" w:history="1">
        <w:r>
          <w:rPr>
            <w:rFonts w:ascii="仿宋" w:eastAsia="仿宋" w:hAnsi="仿宋" w:cs="仿宋" w:hint="eastAsia"/>
            <w:lang w:eastAsia="zh-CN"/>
          </w:rPr>
          <w:t>(八)、环境保护综合评价</w:t>
        </w:r>
        <w:r>
          <w:tab/>
        </w:r>
        <w:r>
          <w:fldChar w:fldCharType="begin"/>
        </w:r>
        <w:r>
          <w:instrText xml:space="preserve"> PAGEREF _Toc25096 \h </w:instrText>
        </w:r>
        <w:r>
          <w:fldChar w:fldCharType="separate"/>
        </w:r>
        <w:r>
          <w:t>46</w:t>
        </w:r>
        <w:r>
          <w:fldChar w:fldCharType="end"/>
        </w:r>
      </w:hyperlink>
    </w:p>
    <w:p>
      <w:pPr>
        <w:pStyle w:val="TOC1"/>
        <w:tabs>
          <w:tab w:val="right" w:leader="dot" w:pos="8306"/>
        </w:tabs>
      </w:pPr>
      <w:hyperlink w:anchor="_Toc8311" w:history="1">
        <w:r>
          <w:rPr>
            <w:rFonts w:ascii="仿宋" w:eastAsia="仿宋" w:hAnsi="仿宋" w:cs="仿宋" w:hint="eastAsia"/>
            <w:lang w:eastAsia="zh-CN"/>
          </w:rPr>
          <w:t>十一、生产安全保护</w:t>
        </w:r>
        <w:r>
          <w:tab/>
        </w:r>
        <w:r>
          <w:fldChar w:fldCharType="begin"/>
        </w:r>
        <w:r>
          <w:instrText xml:space="preserve"> PAGEREF _Toc8311 \h </w:instrText>
        </w:r>
        <w:r>
          <w:fldChar w:fldCharType="separate"/>
        </w:r>
        <w:r>
          <w:t>48</w:t>
        </w:r>
        <w:r>
          <w:fldChar w:fldCharType="end"/>
        </w:r>
      </w:hyperlink>
    </w:p>
    <w:p>
      <w:pPr>
        <w:pStyle w:val="TOC2"/>
        <w:tabs>
          <w:tab w:val="right" w:leader="dot" w:pos="8306"/>
        </w:tabs>
      </w:pPr>
      <w:hyperlink w:anchor="_Toc15328" w:history="1">
        <w:r>
          <w:rPr>
            <w:rFonts w:ascii="仿宋" w:eastAsia="仿宋" w:hAnsi="仿宋" w:cs="仿宋" w:hint="eastAsia"/>
            <w:lang w:eastAsia="zh-CN"/>
          </w:rPr>
          <w:t>(一)、消防安全</w:t>
        </w:r>
        <w:r>
          <w:tab/>
        </w:r>
        <w:r>
          <w:fldChar w:fldCharType="begin"/>
        </w:r>
        <w:r>
          <w:instrText xml:space="preserve"> PAGEREF _Toc15328 \h </w:instrText>
        </w:r>
        <w:r>
          <w:fldChar w:fldCharType="separate"/>
        </w:r>
        <w:r>
          <w:t>48</w:t>
        </w:r>
        <w:r>
          <w:fldChar w:fldCharType="end"/>
        </w:r>
      </w:hyperlink>
    </w:p>
    <w:p>
      <w:pPr>
        <w:pStyle w:val="TOC2"/>
        <w:tabs>
          <w:tab w:val="right" w:leader="dot" w:pos="8306"/>
        </w:tabs>
      </w:pPr>
      <w:hyperlink w:anchor="_Toc18421" w:history="1">
        <w:r>
          <w:rPr>
            <w:rFonts w:ascii="仿宋" w:eastAsia="仿宋" w:hAnsi="仿宋" w:cs="仿宋" w:hint="eastAsia"/>
            <w:lang w:eastAsia="zh-CN"/>
          </w:rPr>
          <w:t>(二)、防火防爆总图布置措施</w:t>
        </w:r>
        <w:r>
          <w:tab/>
        </w:r>
        <w:r>
          <w:fldChar w:fldCharType="begin"/>
        </w:r>
        <w:r>
          <w:instrText xml:space="preserve"> PAGEREF _Toc18421 \h </w:instrText>
        </w:r>
        <w:r>
          <w:fldChar w:fldCharType="separate"/>
        </w:r>
        <w:r>
          <w:t>49</w:t>
        </w:r>
        <w:r>
          <w:fldChar w:fldCharType="end"/>
        </w:r>
      </w:hyperlink>
    </w:p>
    <w:p>
      <w:pPr>
        <w:pStyle w:val="TOC2"/>
        <w:tabs>
          <w:tab w:val="right" w:leader="dot" w:pos="8306"/>
        </w:tabs>
      </w:pPr>
      <w:hyperlink w:anchor="_Toc8571" w:history="1">
        <w:r>
          <w:rPr>
            <w:rFonts w:ascii="仿宋" w:eastAsia="仿宋" w:hAnsi="仿宋" w:cs="仿宋" w:hint="eastAsia"/>
            <w:lang w:eastAsia="zh-CN"/>
          </w:rPr>
          <w:t>(三)、自然灾害防范措施</w:t>
        </w:r>
        <w:r>
          <w:tab/>
        </w:r>
        <w:r>
          <w:fldChar w:fldCharType="begin"/>
        </w:r>
        <w:r>
          <w:instrText xml:space="preserve"> PAGEREF _Toc8571 \h </w:instrText>
        </w:r>
        <w:r>
          <w:fldChar w:fldCharType="separate"/>
        </w:r>
        <w:r>
          <w:t>50</w:t>
        </w:r>
        <w:r>
          <w:fldChar w:fldCharType="end"/>
        </w:r>
      </w:hyperlink>
    </w:p>
    <w:p>
      <w:pPr>
        <w:pStyle w:val="TOC2"/>
        <w:tabs>
          <w:tab w:val="right" w:leader="dot" w:pos="8306"/>
        </w:tabs>
      </w:pPr>
      <w:hyperlink w:anchor="_Toc4490" w:history="1">
        <w:r>
          <w:rPr>
            <w:rFonts w:ascii="仿宋" w:eastAsia="仿宋" w:hAnsi="仿宋" w:cs="仿宋" w:hint="eastAsia"/>
            <w:lang w:eastAsia="zh-CN"/>
          </w:rPr>
          <w:t>(四)、安全色及安全标志使用要求</w:t>
        </w:r>
        <w:r>
          <w:tab/>
        </w:r>
        <w:r>
          <w:fldChar w:fldCharType="begin"/>
        </w:r>
        <w:r>
          <w:instrText xml:space="preserve"> PAGEREF _Toc4490 \h </w:instrText>
        </w:r>
        <w:r>
          <w:fldChar w:fldCharType="separate"/>
        </w:r>
        <w:r>
          <w:t>51</w:t>
        </w:r>
        <w:r>
          <w:fldChar w:fldCharType="end"/>
        </w:r>
      </w:hyperlink>
    </w:p>
    <w:p>
      <w:pPr>
        <w:pStyle w:val="TOC2"/>
        <w:tabs>
          <w:tab w:val="right" w:leader="dot" w:pos="8306"/>
        </w:tabs>
      </w:pPr>
      <w:hyperlink w:anchor="_Toc10664" w:history="1">
        <w:r>
          <w:rPr>
            <w:rFonts w:ascii="仿宋" w:eastAsia="仿宋" w:hAnsi="仿宋" w:cs="仿宋" w:hint="eastAsia"/>
            <w:lang w:eastAsia="zh-CN"/>
          </w:rPr>
          <w:t>(五)、防尘防毒措施</w:t>
        </w:r>
        <w:r>
          <w:tab/>
        </w:r>
        <w:r>
          <w:fldChar w:fldCharType="begin"/>
        </w:r>
        <w:r>
          <w:instrText xml:space="preserve"> PAGEREF _Toc10664 \h </w:instrText>
        </w:r>
        <w:r>
          <w:fldChar w:fldCharType="separate"/>
        </w:r>
        <w:r>
          <w:t>52</w:t>
        </w:r>
        <w:r>
          <w:fldChar w:fldCharType="end"/>
        </w:r>
      </w:hyperlink>
    </w:p>
    <w:p>
      <w:pPr>
        <w:pStyle w:val="TOC2"/>
        <w:tabs>
          <w:tab w:val="right" w:leader="dot" w:pos="8306"/>
        </w:tabs>
      </w:pPr>
      <w:hyperlink w:anchor="_Toc19935" w:history="1">
        <w:r>
          <w:rPr>
            <w:rFonts w:ascii="仿宋" w:eastAsia="仿宋" w:hAnsi="仿宋" w:cs="仿宋" w:hint="eastAsia"/>
            <w:lang w:eastAsia="zh-CN"/>
          </w:rPr>
          <w:t>(六)、防静电、触电防护及防雷措施</w:t>
        </w:r>
        <w:r>
          <w:tab/>
        </w:r>
        <w:r>
          <w:fldChar w:fldCharType="begin"/>
        </w:r>
        <w:r>
          <w:instrText xml:space="preserve"> PAGEREF _Toc19935 \h </w:instrText>
        </w:r>
        <w:r>
          <w:fldChar w:fldCharType="separate"/>
        </w:r>
        <w:r>
          <w:t>53</w:t>
        </w:r>
        <w:r>
          <w:fldChar w:fldCharType="end"/>
        </w:r>
      </w:hyperlink>
    </w:p>
    <w:p>
      <w:pPr>
        <w:pStyle w:val="TOC2"/>
        <w:tabs>
          <w:tab w:val="right" w:leader="dot" w:pos="8306"/>
        </w:tabs>
      </w:pPr>
      <w:hyperlink w:anchor="_Toc27449" w:history="1">
        <w:r>
          <w:rPr>
            <w:rFonts w:ascii="仿宋" w:eastAsia="仿宋" w:hAnsi="仿宋" w:cs="仿宋" w:hint="eastAsia"/>
            <w:lang w:eastAsia="zh-CN"/>
          </w:rPr>
          <w:t>(七)、机械设备安全保障措施</w:t>
        </w:r>
        <w:r>
          <w:tab/>
        </w:r>
        <w:r>
          <w:fldChar w:fldCharType="begin"/>
        </w:r>
        <w:r>
          <w:instrText xml:space="preserve"> PAGEREF _Toc27449 \h </w:instrText>
        </w:r>
        <w:r>
          <w:fldChar w:fldCharType="separate"/>
        </w:r>
        <w:r>
          <w:t>54</w:t>
        </w:r>
        <w:r>
          <w:fldChar w:fldCharType="end"/>
        </w:r>
      </w:hyperlink>
    </w:p>
    <w:p>
      <w:pPr>
        <w:pStyle w:val="TOC1"/>
        <w:tabs>
          <w:tab w:val="right" w:leader="dot" w:pos="8306"/>
        </w:tabs>
      </w:pPr>
      <w:hyperlink w:anchor="_Toc17948" w:history="1">
        <w:r>
          <w:rPr>
            <w:rFonts w:ascii="仿宋" w:eastAsia="仿宋" w:hAnsi="仿宋" w:cs="仿宋" w:hint="eastAsia"/>
            <w:lang w:eastAsia="zh-CN"/>
          </w:rPr>
          <w:t>十二、纺织项目风险管理</w:t>
        </w:r>
        <w:r>
          <w:tab/>
        </w:r>
        <w:r>
          <w:fldChar w:fldCharType="begin"/>
        </w:r>
        <w:r>
          <w:instrText xml:space="preserve"> PAGEREF _Toc17948 \h </w:instrText>
        </w:r>
        <w:r>
          <w:fldChar w:fldCharType="separate"/>
        </w:r>
        <w:r>
          <w:t>55</w:t>
        </w:r>
        <w:r>
          <w:fldChar w:fldCharType="end"/>
        </w:r>
      </w:hyperlink>
    </w:p>
    <w:p>
      <w:pPr>
        <w:pStyle w:val="TOC2"/>
        <w:tabs>
          <w:tab w:val="right" w:leader="dot" w:pos="8306"/>
        </w:tabs>
      </w:pPr>
      <w:hyperlink w:anchor="_Toc27086" w:history="1">
        <w:r>
          <w:rPr>
            <w:rFonts w:ascii="仿宋" w:eastAsia="仿宋" w:hAnsi="仿宋" w:cs="仿宋" w:hint="eastAsia"/>
            <w:lang w:eastAsia="zh-CN"/>
          </w:rPr>
          <w:t>(一)、风险识别与评估</w:t>
        </w:r>
        <w:r>
          <w:tab/>
        </w:r>
        <w:r>
          <w:fldChar w:fldCharType="begin"/>
        </w:r>
        <w:r>
          <w:instrText xml:space="preserve"> PAGEREF _Toc27086 \h </w:instrText>
        </w:r>
        <w:r>
          <w:fldChar w:fldCharType="separate"/>
        </w:r>
        <w:r>
          <w:t>55</w:t>
        </w:r>
        <w:r>
          <w:fldChar w:fldCharType="end"/>
        </w:r>
      </w:hyperlink>
    </w:p>
    <w:p>
      <w:pPr>
        <w:pStyle w:val="TOC2"/>
        <w:tabs>
          <w:tab w:val="right" w:leader="dot" w:pos="8306"/>
        </w:tabs>
      </w:pPr>
      <w:hyperlink w:anchor="_Toc14871" w:history="1">
        <w:r>
          <w:rPr>
            <w:rFonts w:ascii="仿宋" w:eastAsia="仿宋" w:hAnsi="仿宋" w:cs="仿宋" w:hint="eastAsia"/>
            <w:lang w:eastAsia="zh-CN"/>
          </w:rPr>
          <w:t>(二)、风险应对策略</w:t>
        </w:r>
        <w:r>
          <w:tab/>
        </w:r>
        <w:r>
          <w:fldChar w:fldCharType="begin"/>
        </w:r>
        <w:r>
          <w:instrText xml:space="preserve"> PAGEREF _Toc14871 \h </w:instrText>
        </w:r>
        <w:r>
          <w:fldChar w:fldCharType="separate"/>
        </w:r>
        <w:r>
          <w:t>56</w:t>
        </w:r>
        <w:r>
          <w:fldChar w:fldCharType="end"/>
        </w:r>
      </w:hyperlink>
    </w:p>
    <w:p>
      <w:pPr>
        <w:pStyle w:val="TOC2"/>
        <w:tabs>
          <w:tab w:val="right" w:leader="dot" w:pos="8306"/>
        </w:tabs>
      </w:pPr>
      <w:hyperlink w:anchor="_Toc19921" w:history="1">
        <w:r>
          <w:rPr>
            <w:rFonts w:ascii="仿宋" w:eastAsia="仿宋" w:hAnsi="仿宋" w:cs="仿宋" w:hint="eastAsia"/>
            <w:lang w:eastAsia="zh-CN"/>
          </w:rPr>
          <w:t>(三)、风险监控与控制</w:t>
        </w:r>
        <w:r>
          <w:tab/>
        </w:r>
        <w:r>
          <w:fldChar w:fldCharType="begin"/>
        </w:r>
        <w:r>
          <w:instrText xml:space="preserve"> PAGEREF _Toc19921 \h </w:instrText>
        </w:r>
        <w:r>
          <w:fldChar w:fldCharType="separate"/>
        </w:r>
        <w:r>
          <w:t>58</w:t>
        </w:r>
        <w:r>
          <w:fldChar w:fldCharType="end"/>
        </w:r>
      </w:hyperlink>
    </w:p>
    <w:p>
      <w:pPr>
        <w:pStyle w:val="TOC1"/>
        <w:tabs>
          <w:tab w:val="right" w:leader="dot" w:pos="8306"/>
        </w:tabs>
      </w:pPr>
      <w:hyperlink w:anchor="_Toc8400" w:history="1">
        <w:r>
          <w:rPr>
            <w:rFonts w:ascii="仿宋" w:eastAsia="仿宋" w:hAnsi="仿宋" w:cs="仿宋" w:hint="eastAsia"/>
            <w:lang w:eastAsia="zh-CN"/>
          </w:rPr>
          <w:t>十三、纺织项目实施保障措施</w:t>
        </w:r>
        <w:r>
          <w:tab/>
        </w:r>
        <w:r>
          <w:fldChar w:fldCharType="begin"/>
        </w:r>
        <w:r>
          <w:instrText xml:space="preserve"> PAGEREF _Toc8400 \h </w:instrText>
        </w:r>
        <w:r>
          <w:fldChar w:fldCharType="separate"/>
        </w:r>
        <w:r>
          <w:t>59</w:t>
        </w:r>
        <w:r>
          <w:fldChar w:fldCharType="end"/>
        </w:r>
      </w:hyperlink>
    </w:p>
    <w:p>
      <w:pPr>
        <w:pStyle w:val="TOC2"/>
        <w:tabs>
          <w:tab w:val="right" w:leader="dot" w:pos="8306"/>
        </w:tabs>
      </w:pPr>
      <w:hyperlink w:anchor="_Toc27004" w:history="1">
        <w:r>
          <w:rPr>
            <w:rFonts w:ascii="仿宋" w:eastAsia="仿宋" w:hAnsi="仿宋" w:cs="仿宋" w:hint="eastAsia"/>
            <w:lang w:eastAsia="zh-CN"/>
          </w:rPr>
          <w:t>(一)、纺织项目实施保障机制</w:t>
        </w:r>
        <w:r>
          <w:tab/>
        </w:r>
        <w:r>
          <w:fldChar w:fldCharType="begin"/>
        </w:r>
        <w:r>
          <w:instrText xml:space="preserve"> PAGEREF _Toc27004 \h </w:instrText>
        </w:r>
        <w:r>
          <w:fldChar w:fldCharType="separate"/>
        </w:r>
        <w:r>
          <w:t>59</w:t>
        </w:r>
        <w:r>
          <w:fldChar w:fldCharType="end"/>
        </w:r>
      </w:hyperlink>
    </w:p>
    <w:p>
      <w:pPr>
        <w:pStyle w:val="TOC2"/>
        <w:tabs>
          <w:tab w:val="right" w:leader="dot" w:pos="8306"/>
        </w:tabs>
      </w:pPr>
      <w:hyperlink w:anchor="_Toc17904" w:history="1">
        <w:r>
          <w:rPr>
            <w:rFonts w:ascii="仿宋" w:eastAsia="仿宋" w:hAnsi="仿宋" w:cs="仿宋" w:hint="eastAsia"/>
            <w:lang w:eastAsia="zh-CN"/>
          </w:rPr>
          <w:t>(二)、纺织项目法律合规要求</w:t>
        </w:r>
        <w:r>
          <w:tab/>
        </w:r>
        <w:r>
          <w:fldChar w:fldCharType="begin"/>
        </w:r>
        <w:r>
          <w:instrText xml:space="preserve"> PAGEREF _Toc17904 \h </w:instrText>
        </w:r>
        <w:r>
          <w:fldChar w:fldCharType="separate"/>
        </w:r>
        <w:r>
          <w:t>62</w:t>
        </w:r>
        <w:r>
          <w:fldChar w:fldCharType="end"/>
        </w:r>
      </w:hyperlink>
    </w:p>
    <w:p>
      <w:pPr>
        <w:pStyle w:val="TOC2"/>
        <w:tabs>
          <w:tab w:val="right" w:leader="dot" w:pos="8306"/>
        </w:tabs>
      </w:pPr>
      <w:hyperlink w:anchor="_Toc23262" w:history="1">
        <w:r>
          <w:rPr>
            <w:rFonts w:ascii="仿宋" w:eastAsia="仿宋" w:hAnsi="仿宋" w:cs="仿宋" w:hint="eastAsia"/>
            <w:lang w:eastAsia="zh-CN"/>
          </w:rPr>
          <w:t>(三)、纺织项目合同管理与法律事务</w:t>
        </w:r>
        <w:r>
          <w:tab/>
        </w:r>
        <w:r>
          <w:fldChar w:fldCharType="begin"/>
        </w:r>
        <w:r>
          <w:instrText xml:space="preserve"> PAGEREF _Toc23262 \h </w:instrText>
        </w:r>
        <w:r>
          <w:fldChar w:fldCharType="separate"/>
        </w:r>
        <w:r>
          <w:t>66</w:t>
        </w:r>
        <w:r>
          <w:fldChar w:fldCharType="end"/>
        </w:r>
      </w:hyperlink>
    </w:p>
    <w:p>
      <w:pPr>
        <w:pStyle w:val="TOC2"/>
        <w:tabs>
          <w:tab w:val="right" w:leader="dot" w:pos="8306"/>
        </w:tabs>
      </w:pPr>
      <w:hyperlink w:anchor="_Toc29737" w:history="1">
        <w:r>
          <w:rPr>
            <w:rFonts w:ascii="仿宋" w:eastAsia="仿宋" w:hAnsi="仿宋" w:cs="仿宋" w:hint="eastAsia"/>
            <w:lang w:eastAsia="zh-CN"/>
          </w:rPr>
          <w:t>(四)、纺织项目知识产权保护策略</w:t>
        </w:r>
        <w:r>
          <w:tab/>
        </w:r>
        <w:r>
          <w:fldChar w:fldCharType="begin"/>
        </w:r>
        <w:r>
          <w:instrText xml:space="preserve"> PAGEREF _Toc29737 \h </w:instrText>
        </w:r>
        <w:r>
          <w:fldChar w:fldCharType="separate"/>
        </w:r>
        <w:r>
          <w:t>72</w:t>
        </w:r>
        <w:r>
          <w:fldChar w:fldCharType="end"/>
        </w:r>
      </w:hyperlink>
    </w:p>
    <w:p>
      <w:pPr>
        <w:pStyle w:val="TOC1"/>
        <w:tabs>
          <w:tab w:val="right" w:leader="dot" w:pos="8306"/>
        </w:tabs>
      </w:pPr>
      <w:hyperlink w:anchor="_Toc23353" w:history="1">
        <w:r>
          <w:rPr>
            <w:rFonts w:ascii="仿宋" w:eastAsia="仿宋" w:hAnsi="仿宋" w:cs="仿宋" w:hint="eastAsia"/>
            <w:lang w:eastAsia="zh-CN"/>
          </w:rPr>
          <w:t>十四、纺织项目变更管理</w:t>
        </w:r>
        <w:r>
          <w:tab/>
        </w:r>
        <w:r>
          <w:fldChar w:fldCharType="begin"/>
        </w:r>
        <w:r>
          <w:instrText xml:space="preserve"> PAGEREF _Toc23353 \h </w:instrText>
        </w:r>
        <w:r>
          <w:fldChar w:fldCharType="separate"/>
        </w:r>
        <w:r>
          <w:t>75</w:t>
        </w:r>
        <w:r>
          <w:fldChar w:fldCharType="end"/>
        </w:r>
      </w:hyperlink>
    </w:p>
    <w:p>
      <w:pPr>
        <w:pStyle w:val="TOC2"/>
        <w:tabs>
          <w:tab w:val="right" w:leader="dot" w:pos="8306"/>
        </w:tabs>
      </w:pPr>
      <w:hyperlink w:anchor="_Toc7078" w:history="1">
        <w:r>
          <w:rPr>
            <w:rFonts w:ascii="仿宋" w:eastAsia="仿宋" w:hAnsi="仿宋" w:cs="仿宋" w:hint="eastAsia"/>
            <w:lang w:eastAsia="zh-CN"/>
          </w:rPr>
          <w:t>(一)、变更申请与评估</w:t>
        </w:r>
        <w:r>
          <w:tab/>
        </w:r>
        <w:r>
          <w:fldChar w:fldCharType="begin"/>
        </w:r>
        <w:r>
          <w:instrText xml:space="preserve"> PAGEREF _Toc7078 \h </w:instrText>
        </w:r>
        <w:r>
          <w:fldChar w:fldCharType="separate"/>
        </w:r>
        <w:r>
          <w:t>75</w:t>
        </w:r>
        <w:r>
          <w:fldChar w:fldCharType="end"/>
        </w:r>
      </w:hyperlink>
    </w:p>
    <w:p>
      <w:pPr>
        <w:pStyle w:val="TOC2"/>
        <w:tabs>
          <w:tab w:val="right" w:leader="dot" w:pos="8306"/>
        </w:tabs>
      </w:pPr>
      <w:hyperlink w:anchor="_Toc3638" w:history="1">
        <w:r>
          <w:rPr>
            <w:rFonts w:ascii="仿宋" w:eastAsia="仿宋" w:hAnsi="仿宋" w:cs="仿宋" w:hint="eastAsia"/>
            <w:lang w:eastAsia="zh-CN"/>
          </w:rPr>
          <w:t>(二)、变更实施与控制</w:t>
        </w:r>
        <w:r>
          <w:tab/>
        </w:r>
        <w:r>
          <w:fldChar w:fldCharType="begin"/>
        </w:r>
        <w:r>
          <w:instrText xml:space="preserve"> PAGEREF _Toc3638 \h </w:instrText>
        </w:r>
        <w:r>
          <w:fldChar w:fldCharType="separate"/>
        </w:r>
        <w:r>
          <w:t>75</w:t>
        </w:r>
        <w:r>
          <w:fldChar w:fldCharType="end"/>
        </w:r>
      </w:hyperlink>
    </w:p>
    <w:p>
      <w:pPr>
        <w:pStyle w:val="TOC1"/>
        <w:tabs>
          <w:tab w:val="right" w:leader="dot" w:pos="8306"/>
        </w:tabs>
      </w:pPr>
      <w:hyperlink w:anchor="_Toc7407" w:history="1">
        <w:r>
          <w:rPr>
            <w:rFonts w:ascii="仿宋" w:eastAsia="仿宋" w:hAnsi="仿宋" w:cs="仿宋" w:hint="eastAsia"/>
            <w:lang w:eastAsia="zh-CN"/>
          </w:rPr>
          <w:t>十五、纺织项目工程方案分析</w:t>
        </w:r>
        <w:r>
          <w:tab/>
        </w:r>
        <w:r>
          <w:fldChar w:fldCharType="begin"/>
        </w:r>
        <w:r>
          <w:instrText xml:space="preserve"> PAGEREF _Toc7407 \h </w:instrText>
        </w:r>
        <w:r>
          <w:fldChar w:fldCharType="separate"/>
        </w:r>
        <w:r>
          <w:t>76</w:t>
        </w:r>
        <w:r>
          <w:fldChar w:fldCharType="end"/>
        </w:r>
      </w:hyperlink>
    </w:p>
    <w:p>
      <w:pPr>
        <w:pStyle w:val="TOC2"/>
        <w:tabs>
          <w:tab w:val="right" w:leader="dot" w:pos="8306"/>
        </w:tabs>
      </w:pPr>
      <w:hyperlink w:anchor="_Toc30650" w:history="1">
        <w:r>
          <w:rPr>
            <w:rFonts w:ascii="仿宋" w:eastAsia="仿宋" w:hAnsi="仿宋" w:cs="仿宋" w:hint="eastAsia"/>
            <w:lang w:eastAsia="zh-CN"/>
          </w:rPr>
          <w:t>(一)、建筑工程设计原则</w:t>
        </w:r>
        <w:r>
          <w:tab/>
        </w:r>
        <w:r>
          <w:fldChar w:fldCharType="begin"/>
        </w:r>
        <w:r>
          <w:instrText xml:space="preserve"> PAGEREF _Toc30650 \h </w:instrText>
        </w:r>
        <w:r>
          <w:fldChar w:fldCharType="separate"/>
        </w:r>
        <w:r>
          <w:t>76</w:t>
        </w:r>
        <w:r>
          <w:fldChar w:fldCharType="end"/>
        </w:r>
      </w:hyperlink>
    </w:p>
    <w:p>
      <w:pPr>
        <w:pStyle w:val="TOC2"/>
        <w:tabs>
          <w:tab w:val="right" w:leader="dot" w:pos="8306"/>
        </w:tabs>
      </w:pPr>
      <w:hyperlink w:anchor="_Toc25575" w:history="1">
        <w:r>
          <w:rPr>
            <w:rFonts w:ascii="仿宋" w:eastAsia="仿宋" w:hAnsi="仿宋" w:cs="仿宋" w:hint="eastAsia"/>
            <w:lang w:eastAsia="zh-CN"/>
          </w:rPr>
          <w:t>(二)、土建工程建设指标</w:t>
        </w:r>
        <w:r>
          <w:tab/>
        </w:r>
        <w:r>
          <w:fldChar w:fldCharType="begin"/>
        </w:r>
        <w:r>
          <w:instrText xml:space="preserve"> PAGEREF _Toc25575 \h </w:instrText>
        </w:r>
        <w:r>
          <w:fldChar w:fldCharType="separate"/>
        </w:r>
        <w:r>
          <w:t>79</w:t>
        </w:r>
        <w:r>
          <w:fldChar w:fldCharType="end"/>
        </w:r>
      </w:hyperlink>
    </w:p>
    <w:p>
      <w:pPr>
        <w:pStyle w:val="TOC1"/>
        <w:tabs>
          <w:tab w:val="right" w:leader="dot" w:pos="8306"/>
        </w:tabs>
      </w:pPr>
      <w:hyperlink w:anchor="_Toc13668" w:history="1">
        <w:r>
          <w:rPr>
            <w:rFonts w:ascii="仿宋" w:eastAsia="仿宋" w:hAnsi="仿宋" w:cs="仿宋" w:hint="eastAsia"/>
            <w:lang w:eastAsia="zh-CN"/>
          </w:rPr>
          <w:t>十六、纺织项目实施时间节点</w:t>
        </w:r>
        <w:r>
          <w:tab/>
        </w:r>
        <w:r>
          <w:fldChar w:fldCharType="begin"/>
        </w:r>
        <w:r>
          <w:instrText xml:space="preserve"> PAGEREF _Toc13668 \h </w:instrText>
        </w:r>
        <w:r>
          <w:fldChar w:fldCharType="separate"/>
        </w:r>
        <w:r>
          <w:t>81</w:t>
        </w:r>
        <w:r>
          <w:fldChar w:fldCharType="end"/>
        </w:r>
      </w:hyperlink>
    </w:p>
    <w:p>
      <w:pPr>
        <w:pStyle w:val="TOC2"/>
        <w:tabs>
          <w:tab w:val="right" w:leader="dot" w:pos="8306"/>
        </w:tabs>
      </w:pPr>
      <w:hyperlink w:anchor="_Toc7124" w:history="1">
        <w:r>
          <w:rPr>
            <w:rFonts w:ascii="仿宋" w:eastAsia="仿宋" w:hAnsi="仿宋" w:cs="仿宋" w:hint="eastAsia"/>
            <w:lang w:eastAsia="zh-CN"/>
          </w:rPr>
          <w:t>(一)、纺织项目启动阶段时间节点</w:t>
        </w:r>
        <w:r>
          <w:tab/>
        </w:r>
        <w:r>
          <w:fldChar w:fldCharType="begin"/>
        </w:r>
        <w:r>
          <w:instrText xml:space="preserve"> PAGEREF _Toc7124 \h </w:instrText>
        </w:r>
        <w:r>
          <w:fldChar w:fldCharType="separate"/>
        </w:r>
        <w:r>
          <w:t>81</w:t>
        </w:r>
        <w:r>
          <w:fldChar w:fldCharType="end"/>
        </w:r>
      </w:hyperlink>
    </w:p>
    <w:p>
      <w:pPr>
        <w:pStyle w:val="TOC2"/>
        <w:tabs>
          <w:tab w:val="right" w:leader="dot" w:pos="8306"/>
        </w:tabs>
      </w:pPr>
      <w:hyperlink w:anchor="_Toc16635" w:history="1">
        <w:r>
          <w:rPr>
            <w:rFonts w:ascii="仿宋" w:eastAsia="仿宋" w:hAnsi="仿宋" w:cs="仿宋" w:hint="eastAsia"/>
            <w:lang w:eastAsia="zh-CN"/>
          </w:rPr>
          <w:t>(二)、纺织项目执行阶段时间节点</w:t>
        </w:r>
        <w:r>
          <w:tab/>
        </w:r>
        <w:r>
          <w:fldChar w:fldCharType="begin"/>
        </w:r>
        <w:r>
          <w:instrText xml:space="preserve"> PAGEREF _Toc16635 \h </w:instrText>
        </w:r>
        <w:r>
          <w:fldChar w:fldCharType="separate"/>
        </w:r>
        <w:r>
          <w:t>82</w:t>
        </w:r>
        <w:r>
          <w:fldChar w:fldCharType="end"/>
        </w:r>
      </w:hyperlink>
    </w:p>
    <w:p>
      <w:pPr>
        <w:pStyle w:val="TOC2"/>
        <w:tabs>
          <w:tab w:val="right" w:leader="dot" w:pos="8306"/>
        </w:tabs>
      </w:pPr>
      <w:hyperlink w:anchor="_Toc19601" w:history="1">
        <w:r>
          <w:rPr>
            <w:rFonts w:ascii="仿宋" w:eastAsia="仿宋" w:hAnsi="仿宋" w:cs="仿宋" w:hint="eastAsia"/>
            <w:lang w:eastAsia="zh-CN"/>
          </w:rPr>
          <w:t>(三)、纺织项目完成阶段时间节点</w:t>
        </w:r>
        <w:r>
          <w:tab/>
        </w:r>
        <w:r>
          <w:fldChar w:fldCharType="begin"/>
        </w:r>
        <w:r>
          <w:instrText xml:space="preserve"> PAGEREF _Toc19601 \h </w:instrText>
        </w:r>
        <w:r>
          <w:fldChar w:fldCharType="separate"/>
        </w:r>
        <w:r>
          <w:t>83</w:t>
        </w:r>
        <w:r>
          <w:fldChar w:fldCharType="end"/>
        </w:r>
      </w:hyperlink>
    </w:p>
    <w:p>
      <w:pPr>
        <w:pStyle w:val="TOC1"/>
        <w:tabs>
          <w:tab w:val="right" w:leader="dot" w:pos="8306"/>
        </w:tabs>
      </w:pPr>
      <w:hyperlink w:anchor="_Toc27481" w:history="1">
        <w:r>
          <w:rPr>
            <w:rFonts w:ascii="仿宋" w:eastAsia="仿宋" w:hAnsi="仿宋" w:cs="仿宋" w:hint="eastAsia"/>
            <w:lang w:eastAsia="zh-CN"/>
          </w:rPr>
          <w:t>十七、营销与推广策略</w:t>
        </w:r>
        <w:r>
          <w:tab/>
        </w:r>
        <w:r>
          <w:fldChar w:fldCharType="begin"/>
        </w:r>
        <w:r>
          <w:instrText xml:space="preserve"> PAGEREF _Toc27481 \h </w:instrText>
        </w:r>
        <w:r>
          <w:fldChar w:fldCharType="separate"/>
        </w:r>
        <w:r>
          <w:t>84</w:t>
        </w:r>
        <w:r>
          <w:fldChar w:fldCharType="end"/>
        </w:r>
      </w:hyperlink>
    </w:p>
    <w:p>
      <w:pPr>
        <w:pStyle w:val="TOC2"/>
        <w:tabs>
          <w:tab w:val="right" w:leader="dot" w:pos="8306"/>
        </w:tabs>
      </w:pPr>
      <w:hyperlink w:anchor="_Toc29271" w:history="1">
        <w:r>
          <w:rPr>
            <w:rFonts w:ascii="仿宋" w:eastAsia="仿宋" w:hAnsi="仿宋" w:cs="仿宋" w:hint="eastAsia"/>
            <w:lang w:eastAsia="zh-CN"/>
          </w:rPr>
          <w:t>(一)、产品/服务定位与特点</w:t>
        </w:r>
        <w:r>
          <w:tab/>
        </w:r>
        <w:r>
          <w:fldChar w:fldCharType="begin"/>
        </w:r>
        <w:r>
          <w:instrText xml:space="preserve"> PAGEREF _Toc29271 \h </w:instrText>
        </w:r>
        <w:r>
          <w:fldChar w:fldCharType="separate"/>
        </w:r>
        <w:r>
          <w:t>84</w:t>
        </w:r>
        <w:r>
          <w:fldChar w:fldCharType="end"/>
        </w:r>
      </w:hyperlink>
    </w:p>
    <w:p>
      <w:pPr>
        <w:pStyle w:val="TOC2"/>
        <w:tabs>
          <w:tab w:val="right" w:leader="dot" w:pos="8306"/>
        </w:tabs>
      </w:pPr>
      <w:hyperlink w:anchor="_Toc31631" w:history="1">
        <w:r>
          <w:rPr>
            <w:rFonts w:ascii="仿宋" w:eastAsia="仿宋" w:hAnsi="仿宋" w:cs="仿宋" w:hint="eastAsia"/>
            <w:lang w:eastAsia="zh-CN"/>
          </w:rPr>
          <w:t>(二)、市场定位与竞争分析</w:t>
        </w:r>
        <w:r>
          <w:tab/>
        </w:r>
        <w:r>
          <w:fldChar w:fldCharType="begin"/>
        </w:r>
        <w:r>
          <w:instrText xml:space="preserve"> PAGEREF _Toc31631 \h </w:instrText>
        </w:r>
        <w:r>
          <w:fldChar w:fldCharType="separate"/>
        </w:r>
        <w:r>
          <w:t>85</w:t>
        </w:r>
        <w:r>
          <w:fldChar w:fldCharType="end"/>
        </w:r>
      </w:hyperlink>
    </w:p>
    <w:p>
      <w:pPr>
        <w:pStyle w:val="TOC2"/>
        <w:tabs>
          <w:tab w:val="right" w:leader="dot" w:pos="8306"/>
        </w:tabs>
      </w:pPr>
      <w:hyperlink w:anchor="_Toc27838" w:history="1">
        <w:r>
          <w:rPr>
            <w:rFonts w:ascii="仿宋" w:eastAsia="仿宋" w:hAnsi="仿宋" w:cs="仿宋" w:hint="eastAsia"/>
            <w:lang w:eastAsia="zh-CN"/>
          </w:rPr>
          <w:t>(三)、营销渠道与策略</w:t>
        </w:r>
        <w:r>
          <w:tab/>
        </w:r>
        <w:r>
          <w:fldChar w:fldCharType="begin"/>
        </w:r>
        <w:r>
          <w:instrText xml:space="preserve"> PAGEREF _Toc27838 \h </w:instrText>
        </w:r>
        <w:r>
          <w:fldChar w:fldCharType="separate"/>
        </w:r>
        <w:r>
          <w:t>86</w:t>
        </w:r>
        <w:r>
          <w:fldChar w:fldCharType="end"/>
        </w:r>
      </w:hyperlink>
    </w:p>
    <w:p>
      <w:pPr>
        <w:pStyle w:val="TOC2"/>
        <w:tabs>
          <w:tab w:val="right" w:leader="dot" w:pos="8306"/>
        </w:tabs>
      </w:pPr>
      <w:hyperlink w:anchor="_Toc31838" w:history="1">
        <w:r>
          <w:rPr>
            <w:rFonts w:ascii="仿宋" w:eastAsia="仿宋" w:hAnsi="仿宋" w:cs="仿宋" w:hint="eastAsia"/>
            <w:lang w:eastAsia="zh-CN"/>
          </w:rPr>
          <w:t>(四)、推广与宣传活动</w:t>
        </w:r>
        <w:r>
          <w:tab/>
        </w:r>
        <w:r>
          <w:fldChar w:fldCharType="begin"/>
        </w:r>
        <w:r>
          <w:instrText xml:space="preserve"> PAGEREF _Toc31838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51"/>
      <w:r>
        <w:rPr>
          <w:rFonts w:ascii="仿宋" w:eastAsia="仿宋" w:hAnsi="仿宋" w:cs="仿宋" w:hint="eastAsia"/>
          <w:sz w:val="28"/>
          <w:lang w:eastAsia="zh-CN"/>
        </w:rPr>
        <w:t>一、纺织项目概论</w:t>
      </w:r>
      <w:bookmarkEnd w:id="2"/>
    </w:p>
    <w:p>
      <w:pPr>
        <w:pStyle w:val="Heading2"/>
        <w:rPr>
          <w:rFonts w:ascii="仿宋" w:eastAsia="仿宋" w:hAnsi="仿宋" w:cs="仿宋" w:hint="eastAsia"/>
          <w:lang w:eastAsia="zh-CN"/>
        </w:rPr>
      </w:pPr>
      <w:bookmarkStart w:id="3" w:name="_Toc16754"/>
      <w:r>
        <w:rPr>
          <w:rFonts w:ascii="仿宋" w:eastAsia="仿宋" w:hAnsi="仿宋" w:cs="仿宋" w:hint="eastAsia"/>
          <w:lang w:eastAsia="zh-CN"/>
        </w:rPr>
        <w:t>(一)、纺织项目概况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起源追溯至对市场的深入洞察。市场的不断演变与变革为纺织项目提供了难得的机遇。当前市场存在的需求缺口和变革的大环境共同构成了纺织项目的背景。这个纺织项目旨在充分利用市场机遇，填补行业中尚未满足的需求，为客户提供全新的解决方案。市场的变革和需求的增长使得这个纺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纺织项目名称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纺织项目正式命名为纺织。这个名称不仅仅是一个标识，更代表了纺织项目的核心理念和愿景。它蕴含着纺织项目所要解决问题的关键字，具有强烈的表达和辨识度，为纺织项目树立了鲜明的品牌形象。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纺织项目目标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核心目标是提供一种全新、高效的解决方案，满足客户日益增长的需求。纺织项目追求的不仅仅是满足市场需求，更是在市场中获得卓越的竞争优势。通过不断提升产品或服务的质量和创新水平，纺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纺织项目范围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全面涵盖了产品研发、制造、市场推广和售后服务，确保从产品设计到最终用户体验的全方位关注。这一全面的纺织项目范围是为了确保纺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纺织项目时间表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纺织项目计划在未来18个月内完成，包括研发、测试、市场试点和正式推出等不同阶段。这个时间表的合理设计是为了确保纺织项目各个阶段的顺利推进，以便按时交付高质量的成果。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纺织项目预算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纺织项目总预算估算为XX百万美元，主要分配在研发、市场推广、人员培训和运营等方面。这一充足的预算为纺织项目提供了充足的资源，确保纺织项目在各个方面都能取得优异的表现。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纺织项目风险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纺织项目可能面临的风险包括市场接受度低、技术难题、竞争激烈等。纺织项目团队已经制定了相应的风险应对计划，通过前瞻性的风险管理，确保纺织项目在面对不确定性时能够迅速做出应对。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纺织项目团队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纺织项目汇聚了一支经验丰富、多领域专业素养的核心团队，确保纺织项目在各个方面都能拥有高水平的执行力。团队的协同作战是纺织项目成功的关键因素之一。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纺织项目背景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纺织项目的背景根植于市场对更高效、创新产品的渴望，同时也受到科技发展对行业格局的深刻改变的影响。这为纺织项目提供了广阔的发展空间和市场需求。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纺织项目现状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截至目前，纺织项目已完成市场调研和技术验证，取得了初步的成功。这为纺织项目在未来的发展奠定了坚实的基础，为更远大的目标打下了坚实的基石。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74"/>
      <w:r>
        <w:rPr>
          <w:rFonts w:ascii="仿宋" w:eastAsia="仿宋" w:hAnsi="仿宋" w:cs="仿宋" w:hint="eastAsia"/>
          <w:sz w:val="28"/>
          <w:lang w:eastAsia="zh-CN"/>
        </w:rPr>
        <w:t>(二)、纺织项目目标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keyword》纺织项目首要业务目标是在市场中占据有利地位，实现产品/服务的成功推广和销售。通过不断提升产品质量、创新性，纺织项目追求成为行业中的领导者，赢得更多客户的青睐。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在科技迅速发展的时代，纺织项目着眼于技术创新。通过持续的研发和技术升级，纺织项目旨在推出更具创新性的产品或服务，以满足市场对新鲜、先进解决方案的需求。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为了建立可持续的客户关系，纺织项目设定了客户满意度目标。通过提供卓越的产品质量和优质的客户服务，纺织项目追求赢得客户的信任和忠诚度，确保他们的满意度达到行业领先水平。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纺织项目注重社会责任和可持续发展。通过实施环保、社会责任纺织项目，纺织项目致力于在经济发展的同时保护环境，促进社会公平，实现可持续经营。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纺织项目的团队是实现目标的核心驱动力。因此，纺织项目设定了团队发展目标，包括提升团队成员的专业技能、培养领导力，以及搭建协同高效的团队工作氛围。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20"/>
      <w:r>
        <w:rPr>
          <w:rFonts w:ascii="仿宋" w:eastAsia="仿宋" w:hAnsi="仿宋" w:cs="仿宋" w:hint="eastAsia"/>
          <w:sz w:val="28"/>
          <w:lang w:eastAsia="zh-CN"/>
        </w:rPr>
        <w:t>(三)、纺织项目提出的理由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纺织项目提出的理由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提出源于对市场机遇的深刻洞察。当前市场中存在的需求缺口和行业发展趋势表明，有巨大的商业机会等待被开发。通过准确捕捉市场机遇，纺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理念基于对技术创新的信仰。通过持续的研发和技术投入，纺织项目有望推出更具创新性的产品或服务。在科技飞速发展的当下，纺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提出是为了增强企业的行业竞争力。通过提升产品或服务的质量和独特性，纺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响应了消费者需求的变化。随着社会和科技的不断发展，消费者对产品和服务的需求也在发生变化。通过深入了解并及时回应消费者的新需求，纺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纺织项目的提出是企业战略发展规划的一部分。在面对日益激烈的市场竞争和不断变化的商业环境中，纺织项目作为企业战略的一环，旨在为企业开辟新的增长领域，巩固企业在行业中的地位。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纺织项目的提出不仅仅是基于商业考量，还注重社会责任。通过推出环保、社会责任等方面的纺织项目，纺织企业可以在社会中树立积极形象，为社会做出积极贡献，实现经济效益和社会效益的双赢。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纺织项目的提出反映了对利益相关者期望的关注。包括客户、员工、投资者等利益相关者在企业发展中都有着各自的期望，纺织项目力求在满足这些期望的同时，取得更大的共赢。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435"/>
      <w:r>
        <w:rPr>
          <w:rFonts w:ascii="仿宋" w:eastAsia="仿宋" w:hAnsi="仿宋" w:cs="仿宋" w:hint="eastAsia"/>
          <w:sz w:val="28"/>
          <w:lang w:eastAsia="zh-CN"/>
        </w:rPr>
        <w:t>(四)、纺织项目意义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在实施纺织项目的过程中，我们不仅仅是在追逐商业成功，更是为企业和社会的多个层面创造了深远的意义。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首要意义在于提升企业的市场竞争力。通过持续的创新和对产品质量的高标准要求，纺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纺织项目的推进将促使行业技术水平的提升。通过引入先进技术和创新性解决方案，纺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在社会层面，纺织项目不仅创造了大量就业机会，提高了就业水平，还注重社会责任和环保。通过参与社会公益事业和推动环保纺织项目，纺织项目为社会贡献了一份力量，体现了企业对社会的积极回馈。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综合而言，纺织项目意义重大，不仅推动了企业的发展，也为行业和社会的进步贡献了积极力量。这是一个全面而深刻的影响，将在未来产生可持续的正面效应。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918"/>
      <w:r>
        <w:rPr>
          <w:rFonts w:ascii="仿宋" w:eastAsia="仿宋" w:hAnsi="仿宋" w:cs="仿宋" w:hint="eastAsia"/>
          <w:sz w:val="28"/>
          <w:lang w:eastAsia="zh-CN"/>
        </w:rPr>
        <w:t>(五)、纺织项目背景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在当今迅猛发展的商业环境中，纺织项目的动因根植于对多方面因素的审慎考量。这个纺织项目的提出并非孤立的决策，而是对企业所处背景深入思考的产物。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市场的不断演变是纺织项目背后的首要原因。科技的迅速发展和全球市场的快速变化使得企业必须灵活应对。纺织项目应运而生，旨在通过创新性的解决方案迎合市场的多变需求，赢得竞争中的先机。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竞争的激烈程度也是纺织项目背景中不可忽视的一环。企业需要在激烈竞争中脱颖而出，为此，纺织项目致力于打破常规，提供独特的价值主张，以吸引客户并确保市场份额的增长。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技术的迅速发展为企业带来了机遇与挑战。作为纺织项目启动的背景之一，对新兴技术的应用将有助于提升企业的技术水平，使其在不断演进的商业环境中保持竞争优势。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此外，社会对企业责任的期望也在逐渐升高。纺织项目充分融入了社会责任的理念，通过可持续经营和社会公益纺织项目，企图为社会贡献一份力量，在商业成功的同时关注社会价值。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51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054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技术管理特点体现在其创新导向。通过引入最先进的技术趋势和解决方案，纺织项目致力于提升科技含量、提高质量和效率水平。这意味着我们将采用最新的工具和方法，确保纺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纺织项目技术管理的显著特征。通过整合不同领域的技术资源，我们实现了跨学科的协同工作。这有助于优化技术架构，提高整体效能。此外，整合性策略还促进了不同技术团队之间的紧密沟通和高效合作，确保纺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纺织项目所采用的技术。通过不断优化技术方案，纺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纺织项目团队将在纺织项目初期识别可能的技术风险，并采取相应的预防和应对措施。通过建立健全的风险评估机制，纺织项目能够在实施过程中及时发现并解决潜在的技术问题，保障纺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通过这些独特的技术管理特点，我们确信在纺织项目中，技术将成为纺织项目成功的有力支持。这一深度剖析揭示了技术管理在纺织项目实施中的关键作用，为纺织项目的技术基础奠定了坚实的基础。</w:t>
      </w:r>
    </w:p>
    <w:p>
      <w:pPr>
        <w:pStyle w:val="Heading2"/>
        <w:ind w:firstLine="560" w:firstLineChars="200"/>
        <w:rPr>
          <w:rFonts w:ascii="仿宋" w:eastAsia="仿宋" w:hAnsi="仿宋" w:cs="仿宋" w:hint="eastAsia"/>
          <w:sz w:val="28"/>
          <w:lang w:eastAsia="zh-CN"/>
        </w:rPr>
      </w:pPr>
      <w:bookmarkStart w:id="10" w:name="_Toc15369"/>
      <w:r>
        <w:rPr>
          <w:rFonts w:ascii="仿宋" w:eastAsia="仿宋" w:hAnsi="仿宋" w:cs="仿宋" w:hint="eastAsia"/>
          <w:sz w:val="28"/>
          <w:lang w:eastAsia="zh-CN"/>
        </w:rPr>
        <w:t>(二)、纺织项目工艺技术设计方案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纺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纺织项目将严格按照相关行业规范要求进行组织。通过有效控制产品质量，纺织项目将致力于为顾客提供优质的纺织项目产品和良好的服务。这体现了纺织项目对于生产活动合规性和质量标准的高度重视，为纺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纺织项目注重生态效益和清洁生产原则。纺织项目建设将紧密结合地方特色经济发展，与社会经济发展规划和区域环境保护规划方案相协调一致。通过与当地区域自然生态系统的结合，纺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纺织项目产品具有多样化的客户需求和个性化的特点。因此，纺织项目产品规格品种多样，且单批生产数量较小。为满足这一特点，纺织项目承办单位将建设先进的柔性制造生产线。通过广泛应用柔性制造技术，纺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总体而言，纺织项目采用的技术具有较高的技术含量和自动化水平，处于国内先进水平。这一技术选用不仅体现了对生产效率、质量和环境友好性的高标准要求，同时为纺织项目的可持续发展奠定了坚实的基础。</w:t>
      </w:r>
    </w:p>
    <w:p>
      <w:pPr>
        <w:pStyle w:val="Heading2"/>
        <w:ind w:firstLine="560" w:firstLineChars="200"/>
        <w:rPr>
          <w:rFonts w:ascii="仿宋" w:eastAsia="仿宋" w:hAnsi="仿宋" w:cs="仿宋" w:hint="eastAsia"/>
          <w:sz w:val="28"/>
          <w:lang w:eastAsia="zh-CN"/>
        </w:rPr>
      </w:pPr>
      <w:bookmarkStart w:id="11" w:name="_Toc2073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为确保纺织项目的高效生产和技术实施，我们制定了一套精心设计的设备选型方案，以满足纺织项目生产、质量和环保的要求。该方案的主要特点如下：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纺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针对纺织项目产品的多样性和小批量生产的特点，我们将建设柔性制造生产线。通过在设备选型中考虑柔性制造技术，可以灵活应对不同产品规格和生产需求，实现生产线的高度灵活性和适应性。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5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3141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纺织项目的主要产品是XXXX，预计年产值为XXX万元。这一产品在市场中占据着重要的地位，其广泛的应用范围使得该纺织项目的市场前景非常广阔。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纺织项目的xxx产品作为重要的原材料之一，将在多个领域发挥关键作用。其在建筑、交通、能源等方面的广泛应用将为整个产业链提供强大的支持，形成产业协同效应。纺织项目的年产值XXX万XXX万XXX万万元不仅反映了其在市场上的巨大潜力，更预示着它对国民经济的积极贡献。这种关联度高、涉及面广的产业关系，使得该纺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86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总征地面积为XXXX平方米，相当于约XX.XX亩，其中净用地面积为XXXX平方米，红线范围内相当于约XX.XX亩。这一用地规模充分考虑了纺织项目的建设需求，保障了纺织项目在合适的空间内得以充分发展。纺织项目规划的总建筑面积为XXXX平方米，其中主体工程建设占XXXX平方米，计容建筑面积达XXXX平方米。预计建筑工程的投资将达到XXXX万元，为纺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计划购置的设备共计XXXX台（套），设备购置费用为XXXX万元。这一设备购置计划充分考虑到纺织项目的生产需求和技术要求，确保了纺织项目在生产运营中具备先进的技术装备和高效的生产能力。设备的合理配置将为纺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纺织项目计划总投资为XXXX万元，预计年实现营业收入为XXXX万元。这一产能规模的设定旨在确保纺织项目能够在投资与回报之间取得平衡，实现长期可持续的发展。纺织项目的总投资充分考虑到各个方面的需求，包括用地建设、设备购置等多个环节，以确保纺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9995"/>
      <w:r>
        <w:rPr>
          <w:rFonts w:ascii="仿宋" w:eastAsia="仿宋" w:hAnsi="仿宋" w:cs="仿宋" w:hint="eastAsia"/>
          <w:sz w:val="28"/>
          <w:lang w:eastAsia="zh-CN"/>
        </w:rPr>
        <w:t>四、纺织项目绩效评估</w:t>
      </w:r>
      <w:bookmarkEnd w:id="15"/>
    </w:p>
    <w:p>
      <w:pPr>
        <w:pStyle w:val="Heading2"/>
        <w:rPr>
          <w:rFonts w:ascii="仿宋" w:eastAsia="仿宋" w:hAnsi="仿宋" w:cs="仿宋" w:hint="eastAsia"/>
          <w:lang w:eastAsia="zh-CN"/>
        </w:rPr>
      </w:pPr>
      <w:bookmarkStart w:id="16" w:name="_Toc150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在纺织项目中，我们设计了一套全面的绩效评估指标，以确保纺织项目的可控和成功交付。这些指标跨足纺织项目目标、成本、进度和质量等多个维度，为我们提供了全面洞察纺织项目的健康状况。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目标达成率是我们关注的首要指标。我们设定了明确的目标，并通过定期监测和评估，迅速发现并应对潜在的目标偏差。这为纺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成本绩效是另一个核心关注点。通过实际成本与预算成本的对比分析，我们深入了解成本差异的原因，及时调整资源分配，保持纺织项目在经济效益方面的合理水平。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项目进度作为关键的绩效指标之一，得到了精心的关注。我们制定了详细的纺织项目进度计划，并设立了进度符合度指标，确保实际进度与计划进度保持一致。这使我们能够快速发现和解决潜在的进度问题，保持纺织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纺织项目绩效的不可或缺的一环。我们引入了一系列的质量标准和客户满意度指标，以确保纺织项目交付的成果在质量上达到或超越预期水平。通过持续监测这些指标，我们努力提升纺织项目整体质量水平，为纺织项目的成功交付提供有力保障。通过这些科学且全面的绩效评估，我们能够更好地引导纺织项目的持续改进，确保纺织项目目标的顺利达成。</w:t>
      </w:r>
    </w:p>
    <w:p>
      <w:pPr>
        <w:pStyle w:val="Heading2"/>
        <w:ind w:firstLine="560" w:firstLineChars="200"/>
        <w:rPr>
          <w:rFonts w:ascii="仿宋" w:eastAsia="仿宋" w:hAnsi="仿宋" w:cs="仿宋" w:hint="eastAsia"/>
          <w:sz w:val="28"/>
          <w:lang w:eastAsia="zh-CN"/>
        </w:rPr>
      </w:pPr>
      <w:bookmarkStart w:id="17" w:name="_Toc1773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绩效评估是纺织项目中的关键环节，为确保纺织项目达到预期目标，我们采用了多层次、多维度的绩效评估方法。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纺织项目的战略目标对齐，确保每个决策和行动都与纺织项目整体目标保持一致。团队会定期召开战略对齐会议，审视当前工作与纺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纺织项目进度、质量、成本和风险等方面。这些指标通过数据收集和分析，为纺织项目管理团队提供了客观的评估依据。例如，我们通过纺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绩效评估不仅仅停留在纺织项目内部，还考虑了纺织项目对外部环境的影响。我们定期进行干系人满意度调查，以了解各利益相关方对纺织项目的期望和满意度，并及时做出调整。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https://d.book118.com/086203144110010101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2C5A7F"/>
    <w:rsid w:val="5C2C5A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203144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2024-03-03T06:31:00Z</dcterms:created>
  <dcterms:modified xsi:type="dcterms:W3CDTF">2024-03-03T06:32:23Z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93012696B50F4912A93E417B0D909FA1_11</vt:lpwstr>
  </property>
  <property fmtid="{D5CDD505-2E9C-101B-9397-08002B2CF9AE}" pid="3" name="KSOProductBuildVer">
    <vt:lpwstr>2052-12.1.0.16388</vt:lpwstr>
  </property>
</Properties>
</file>