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衡阳市衡东县2023-2024学年九年级上学期期末物理密训卷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（2022年安徽省中考物理极品仿真卷（三））关于家庭电路，下列说法正确的是（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.在家庭电路中，同时工作的用电器越多，总电阻越大</w:t>
      </w:r>
    </w:p>
    <w:p w:rsidR="00A81065" w:rsidP="00744A41">
      <w:pPr>
        <w:tabs>
          <w:tab w:val="left" w:pos="2520"/>
          <w:tab w:val="left" w:pos="4410"/>
          <w:tab w:val="left" w:pos="6300"/>
        </w:tabs>
        <w:spacing w:line="360" w:lineRule="auto"/>
        <w:ind w:left="357" w:leftChars="170"/>
        <w:textAlignment w:val="center"/>
        <w:rPr>
          <w:rFonts w:hint="eastAsia"/>
        </w:rPr>
      </w:pPr>
      <w:r>
        <w:t>B .为了防止触电事故的发生，在使用测电笔时人手不要接触笔尾金属体</w:t>
      </w:r>
    </w:p>
    <w:p w:rsidR="00A81065" w:rsidP="00744A41">
      <w:pPr>
        <w:tabs>
          <w:tab w:val="left" w:pos="2520"/>
          <w:tab w:val="left" w:pos="4410"/>
          <w:tab w:val="left" w:pos="6300"/>
        </w:tabs>
        <w:spacing w:line="360" w:lineRule="auto"/>
        <w:ind w:left="357" w:leftChars="170"/>
        <w:textAlignment w:val="center"/>
        <w:rPr>
          <w:rFonts w:hint="eastAsia"/>
        </w:rPr>
      </w:pPr>
      <w:r>
        <w:t>C .如果家庭电路中不安装熔断器，发生短路时，会因为通过用电器的电流过大而烧毁用电器</w:t>
      </w:r>
    </w:p>
    <w:p w:rsidR="00A81065" w:rsidP="00744A41">
      <w:pPr>
        <w:tabs>
          <w:tab w:val="left" w:pos="2520"/>
          <w:tab w:val="left" w:pos="4410"/>
          <w:tab w:val="left" w:pos="6300"/>
        </w:tabs>
        <w:spacing w:line="360" w:lineRule="auto"/>
        <w:ind w:left="357" w:leftChars="170"/>
        <w:textAlignment w:val="center"/>
        <w:rPr>
          <w:rFonts w:hint="eastAsia"/>
        </w:rPr>
      </w:pPr>
      <w:r>
        <w:t>D .电炉工作时，电炉丝热得发红，而连接电炉丝的导线并不太热是因为导线的电阻比电炉丝的电阻小很多</w:t>
      </w:r>
    </w:p>
    <w:p w:rsidR="00A81065" w:rsidP="00744A41">
      <w:pPr>
        <w:pStyle w:val="BalloonText"/>
        <w:spacing w:line="360" w:lineRule="auto"/>
        <w:ind w:firstLineChars="0"/>
        <w:textAlignment w:val="center"/>
      </w:pPr>
      <w:r>
        <w:t>2.  请你想象一下，假如导体都没有了电阻，下列现象能发生的是（　　）</w:t>
      </w:r>
    </w:p>
    <w:p w:rsidR="00A81065" w:rsidP="00744A41">
      <w:pPr>
        <w:tabs>
          <w:tab w:val="left" w:pos="2520"/>
          <w:tab w:val="left" w:pos="4410"/>
          <w:tab w:val="left" w:pos="6300"/>
        </w:tabs>
        <w:spacing w:line="360" w:lineRule="auto"/>
        <w:ind w:left="357" w:leftChars="170"/>
        <w:textAlignment w:val="center"/>
        <w:rPr>
          <w:rFonts w:hint="eastAsia"/>
        </w:rPr>
      </w:pPr>
      <w:r>
        <w:t>A .电饭锅正常工作</w:t>
      </w:r>
    </w:p>
    <w:p w:rsidR="00A81065" w:rsidP="00744A41">
      <w:pPr>
        <w:tabs>
          <w:tab w:val="left" w:pos="2520"/>
          <w:tab w:val="left" w:pos="4410"/>
          <w:tab w:val="left" w:pos="6300"/>
        </w:tabs>
        <w:spacing w:line="360" w:lineRule="auto"/>
        <w:ind w:left="357" w:leftChars="170"/>
        <w:textAlignment w:val="center"/>
        <w:rPr>
          <w:rFonts w:hint="eastAsia"/>
        </w:rPr>
      </w:pPr>
      <w:r>
        <w:t>B .白炽灯变得更亮</w:t>
      </w:r>
    </w:p>
    <w:p w:rsidR="00A81065" w:rsidP="00744A41">
      <w:pPr>
        <w:tabs>
          <w:tab w:val="left" w:pos="2520"/>
          <w:tab w:val="left" w:pos="4410"/>
          <w:tab w:val="left" w:pos="6300"/>
        </w:tabs>
        <w:spacing w:line="360" w:lineRule="auto"/>
        <w:ind w:left="357" w:leftChars="170"/>
        <w:textAlignment w:val="center"/>
        <w:rPr>
          <w:rFonts w:hint="eastAsia"/>
        </w:rPr>
      </w:pPr>
      <w:r>
        <w:t>C .导线变得很烫</w:t>
      </w:r>
    </w:p>
    <w:p w:rsidR="00A81065" w:rsidP="00744A41">
      <w:pPr>
        <w:tabs>
          <w:tab w:val="left" w:pos="2520"/>
          <w:tab w:val="left" w:pos="4410"/>
          <w:tab w:val="left" w:pos="6300"/>
        </w:tabs>
        <w:spacing w:line="360" w:lineRule="auto"/>
        <w:ind w:left="357" w:leftChars="170"/>
        <w:textAlignment w:val="center"/>
        <w:rPr>
          <w:rFonts w:hint="eastAsia"/>
        </w:rPr>
      </w:pPr>
      <w:r>
        <w:t>D .用电器不用考虑散热</w:t>
      </w:r>
    </w:p>
    <w:p w:rsidR="00A81065" w:rsidP="00744A41">
      <w:pPr>
        <w:pStyle w:val="BalloonText"/>
        <w:spacing w:line="360" w:lineRule="auto"/>
        <w:ind w:firstLineChars="0"/>
        <w:textAlignment w:val="center"/>
      </w:pPr>
      <w:r>
        <w:t>3.  （泸县校级模拟）在如图所示的电路中，各灯均完好，开关闭合后（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6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.只有灯L</w:t>
      </w:r>
      <w:r w:rsidRPr="004E0094">
        <w:rPr>
          <w:vertAlign w:val="subscript"/>
        </w:rPr>
        <w:t>1</w:t>
      </w:r>
      <w:r>
        <w:t>能发光</w:t>
      </w:r>
    </w:p>
    <w:p w:rsidR="00A81065" w:rsidP="00744A41">
      <w:pPr>
        <w:tabs>
          <w:tab w:val="left" w:pos="2520"/>
          <w:tab w:val="left" w:pos="4410"/>
          <w:tab w:val="left" w:pos="6300"/>
        </w:tabs>
        <w:spacing w:line="360" w:lineRule="auto"/>
        <w:ind w:left="357" w:leftChars="170"/>
        <w:textAlignment w:val="center"/>
        <w:rPr>
          <w:rFonts w:hint="eastAsia"/>
        </w:rPr>
      </w:pPr>
      <w:r>
        <w:t>B .只有灯L</w:t>
      </w:r>
      <w:r w:rsidRPr="004E0094">
        <w:rPr>
          <w:vertAlign w:val="subscript"/>
        </w:rPr>
        <w:t>2</w:t>
      </w:r>
      <w:r>
        <w:t>能发光</w: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6"/>
          <w:headerReference w:type="default" r:id="rId7"/>
          <w:footerReference w:type="even" r:id="rId8"/>
          <w:footerReference w:type="default" r:id="rId9"/>
          <w:pgSz w:w="11906" w:h="16838" w:code="9"/>
          <w:pgMar w:top="1440" w:right="1797" w:bottom="1440" w:left="1797" w:header="851" w:footer="992" w:gutter="0"/>
          <w:pgNumType w:start="1"/>
          <w:cols w:space="425"/>
          <w:docGrid w:type="lines" w:linePitch="312"/>
        </w:sectPr>
      </w:pPr>
      <w:r>
        <w:t>C .灯L</w:t>
      </w:r>
      <w:r w:rsidRPr="004E0094">
        <w:rPr>
          <w:vertAlign w:val="subscript"/>
        </w:rPr>
        <w:t>1</w:t>
      </w:r>
      <w:r>
        <w:t>、L</w:t>
      </w:r>
      <w:r w:rsidRPr="004E0094">
        <w:rPr>
          <w:vertAlign w:val="subscript"/>
        </w:rPr>
        <w:t>2</w:t>
      </w:r>
      <w:r>
        <w:t>都能发光</w:t>
      </w:r>
    </w:p>
    <w:p w:rsidR="00A81065" w:rsidP="00744A41">
      <w:pPr>
        <w:tabs>
          <w:tab w:val="left" w:pos="2520"/>
          <w:tab w:val="left" w:pos="4410"/>
          <w:tab w:val="left" w:pos="6300"/>
        </w:tabs>
        <w:spacing w:line="360" w:lineRule="auto"/>
        <w:ind w:left="357" w:leftChars="170"/>
        <w:textAlignment w:val="center"/>
        <w:rPr>
          <w:rFonts w:hint="eastAsia"/>
        </w:rPr>
      </w:pPr>
      <w:r>
        <w:t>D .灯L</w:t>
      </w:r>
      <w:r w:rsidRPr="004E0094">
        <w:rPr>
          <w:vertAlign w:val="subscript"/>
        </w:rPr>
        <w:t>1</w:t>
      </w:r>
      <w:r>
        <w:t>、L</w:t>
      </w:r>
      <w:r w:rsidRPr="004E0094">
        <w:rPr>
          <w:vertAlign w:val="subscript"/>
        </w:rPr>
        <w:t>2</w:t>
      </w:r>
      <w:r>
        <w:t>都不能发光</w:t>
      </w:r>
    </w:p>
    <w:p w:rsidR="00A81065" w:rsidP="00744A41">
      <w:pPr>
        <w:pStyle w:val="BalloonText"/>
        <w:spacing w:line="360" w:lineRule="auto"/>
        <w:ind w:firstLineChars="0"/>
        <w:textAlignment w:val="center"/>
      </w:pPr>
      <w:r>
        <w:t>4.  （2020•荆门）如图所示，</w:t>
      </w:r>
      <w:r>
        <w:pict>
          <v:shape id="_x0000_i1026"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​和</w:t>
      </w:r>
      <w:r>
        <w:pict>
          <v:shape id="_x0000_i1027" type="#_x0000_t75" style="width:1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​是由不同材料制成的长度相同、横截面积不同的两段导体，将它们串联后接入电路中，下列说法正确的是</w:t>
      </w:r>
      <w:r>
        <w:pict>
          <v:shape id="_x0000_i1028"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　　</w:t>
      </w:r>
      <w:r>
        <w:pict>
          <v:shape id="_x0000_i102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w:t>
      </w:r>
    </w:p>
    <w:p w:rsidR="00A81065" w:rsidP="00744A41">
      <w:pPr>
        <w:spacing w:line="360" w:lineRule="auto"/>
        <w:ind w:left="357" w:leftChars="170"/>
        <w:textAlignment w:val="center"/>
        <w:rPr>
          <w:rFonts w:hint="eastAsia"/>
        </w:rPr>
      </w:pPr>
      <w:r>
        <w:pict>
          <v:shape id="_x0000_i1030" type="#_x0000_t75" style="width:90pt;height:39pt">
            <v:imagedata r:id="rId14" o:title="2"/>
          </v:shape>
        </w:pic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1"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​段电阻大，电流小</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2" type="#_x0000_t75" style="width:1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​段电阻小，电流小</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3"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​段电阻一定大，电流与</w:t>
      </w:r>
      <w:r>
        <w:pict>
          <v:shape id="_x0000_i1034" type="#_x0000_t75" style="width:1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​段相等</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5" type="#_x0000_t75" style="width:1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​段电阻可能大，电流与</w:t>
      </w:r>
      <w:r>
        <w:pict>
          <v:shape id="_x0000_i1036"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​段相等</w:t>
      </w:r>
    </w:p>
    <w:p w:rsidR="00A81065" w:rsidP="00744A41">
      <w:pPr>
        <w:pStyle w:val="BalloonText"/>
        <w:spacing w:line="360" w:lineRule="auto"/>
        <w:ind w:firstLineChars="0"/>
        <w:textAlignment w:val="center"/>
      </w:pPr>
      <w:r>
        <w:t>5.  （2020年秋•北京校级期中）如图所示的各家用电器中，正常工作时电流最大的是（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7" type="#_x0000_t75" style="width:53pt;height:53pt">
            <v:imagedata r:id="rId15" o:title="2"/>
          </v:shape>
        </w:pict>
      </w:r>
    </w:p>
    <w:p w:rsidR="00A81065" w:rsidP="00744A41">
      <w:pPr>
        <w:spacing w:line="360" w:lineRule="auto"/>
        <w:ind w:left="357" w:leftChars="170"/>
        <w:textAlignment w:val="center"/>
        <w:rPr>
          <w:rFonts w:hint="eastAsia"/>
        </w:rPr>
      </w:pPr>
      <w:r>
        <w:t>电风扇</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8" type="#_x0000_t75" style="width:52pt;height:47pt">
            <v:imagedata r:id="rId16" o:title="2"/>
          </v:shape>
        </w:pict>
      </w:r>
    </w:p>
    <w:p w:rsidR="00A81065" w:rsidP="00744A41">
      <w:pPr>
        <w:spacing w:line="360" w:lineRule="auto"/>
        <w:ind w:left="357" w:leftChars="170"/>
        <w:textAlignment w:val="center"/>
        <w:rPr>
          <w:rFonts w:hint="eastAsia"/>
        </w:rPr>
      </w:pPr>
      <w:r>
        <w:t>电饭锅</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9" type="#_x0000_t75" style="width:53pt;height:47pt">
            <v:imagedata r:id="rId17" o:title="2"/>
          </v:shape>
        </w:pict>
      </w:r>
    </w:p>
    <w:p w:rsidR="00A81065" w:rsidP="00744A41">
      <w:pPr>
        <w:spacing w:line="360" w:lineRule="auto"/>
        <w:ind w:left="357" w:leftChars="170"/>
        <w:textAlignment w:val="center"/>
        <w:rPr>
          <w:rFonts w:hint="eastAsia"/>
        </w:rPr>
      </w:pPr>
      <w:r>
        <w:t>电冰箱</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40" type="#_x0000_t75" style="width:61pt;height:47pt">
            <v:imagedata r:id="rId18" o:title="2"/>
          </v:shape>
        </w:pict>
      </w:r>
    </w:p>
    <w:p w:rsidR="00A81065" w:rsidP="00744A41">
      <w:pPr>
        <w:spacing w:line="360" w:lineRule="auto"/>
        <w:ind w:left="357" w:leftChars="170"/>
        <w:textAlignment w:val="center"/>
        <w:rPr>
          <w:rFonts w:hint="eastAsia"/>
        </w:rPr>
      </w:pPr>
      <w:r>
        <w:t>笔记本电脑</w:t>
      </w:r>
    </w:p>
    <w:p w:rsidR="00A81065" w:rsidP="00744A41">
      <w:pPr>
        <w:pStyle w:val="BalloonText"/>
        <w:spacing w:line="360" w:lineRule="auto"/>
        <w:ind w:firstLineChars="0"/>
        <w:textAlignment w:val="center"/>
      </w:pPr>
      <w:r>
        <w:t>6.  （黑龙江省哈尔滨市六十九中学九年级（下）月考物理试卷（2月份））下列说法中，正确说法的个数是（　　）</w:t>
      </w:r>
    </w:p>
    <w:p w:rsidR="00A81065" w:rsidP="00744A41">
      <w:pPr>
        <w:spacing w:line="360" w:lineRule="auto"/>
        <w:ind w:left="357" w:leftChars="170"/>
        <w:textAlignment w:val="center"/>
        <w:rPr>
          <w:rFonts w:hint="eastAsia"/>
        </w:rPr>
      </w:pPr>
      <w:r>
        <w:t>①声音是由于物体振动而产生的    ②扬声器是利用电流的热效应进行工作的</w:t>
      </w:r>
    </w:p>
    <w:p w:rsidR="00A81065" w:rsidP="00744A41">
      <w:pPr>
        <w:spacing w:line="360" w:lineRule="auto"/>
        <w:ind w:left="357" w:leftChars="170"/>
        <w:textAlignment w:val="center"/>
        <w:rPr>
          <w:rFonts w:hint="eastAsia"/>
        </w:rPr>
      </w:pPr>
      <w:r>
        <w:t>③沿海昼夜温差小是因为水的比热容小  ④利用小孔成像原理可制成针孔相机</w:t>
      </w:r>
    </w:p>
    <w:p w:rsidR="00A81065" w:rsidP="00744A41">
      <w:pPr>
        <w:spacing w:line="360" w:lineRule="auto"/>
        <w:ind w:left="357" w:leftChars="170"/>
        <w:textAlignment w:val="center"/>
        <w:rPr>
          <w:rFonts w:hint="eastAsia"/>
        </w:rPr>
      </w:pPr>
      <w:r>
        <w:t>⑤能够使试电笔氖管发光的是零线   ⑥声音在固体中的传播速度比在空气中的小</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 w:history="1">
        <w:r>
          <w:rPr>
            <w:rFonts w:ascii="SimSun" w:eastAsia="SimSun" w:hAnsi="SimSun" w:cs="SimSun"/>
            <w:b/>
            <w:bCs/>
            <w:color w:val="0000EE"/>
            <w:kern w:val="0"/>
            <w:sz w:val="30"/>
            <w:szCs w:val="30"/>
            <w:u w:val="single" w:color="0000EE"/>
          </w:rPr>
          <w:t>https://d.book118.com/086204115030010041</w:t>
        </w:r>
      </w:hyperlink>
    </w:p>
    <w:p w:rsidR="00A81065" w:rsidP="00744A41">
      <w:pPr>
        <w:spacing w:line="360" w:lineRule="auto"/>
        <w:ind w:left="357" w:leftChars="170"/>
        <w:textAlignment w:val="center"/>
        <w:rPr>
          <w:rFonts w:hint="eastAsia"/>
        </w:rPr>
      </w:pPr>
    </w:p>
    <w:sectPr w:rsidSect="007A55E5">
      <w:headerReference w:type="even" r:id="rId20"/>
      <w:headerReference w:type="default" r:id="rId21"/>
      <w:footerReference w:type="even" r:id="rId22"/>
      <w:footerReference w:type="default" r:id="rId23"/>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image" Target="media/image9.png" /><Relationship Id="rId18" Type="http://schemas.openxmlformats.org/officeDocument/2006/relationships/image" Target="media/image10.png" /><Relationship Id="rId19" Type="http://schemas.openxmlformats.org/officeDocument/2006/relationships/hyperlink" Target="https://d.book118.com/086204115030010041" TargetMode="External" /><Relationship Id="rId2" Type="http://schemas.openxmlformats.org/officeDocument/2006/relationships/webSettings" Target="webSettings.xml" /><Relationship Id="rId20" Type="http://schemas.openxmlformats.org/officeDocument/2006/relationships/header" Target="header3.xml" /><Relationship Id="rId21" Type="http://schemas.openxmlformats.org/officeDocument/2006/relationships/header" Target="header4.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