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B743EA" w14:paraId="2918933D" w14:textId="77777777">
      <w:r>
        <w:t>六下科学教案</w:t>
      </w:r>
    </w:p>
    <w:p w:rsidR="00B743EA" w14:paraId="2ED54C33" w14:textId="77777777">
      <w:pPr>
        <w:sectPr>
          <w:headerReference w:type="default" r:id="rId4"/>
          <w:pgSz w:w="11906" w:h="16838"/>
          <w:pgMar w:top="5613" w:right="1800" w:bottom="1440" w:left="4535" w:header="851" w:footer="992" w:gutter="0"/>
          <w:cols w:space="708"/>
          <w:docGrid w:type="lines" w:linePitch="312"/>
        </w:sectPr>
      </w:pPr>
    </w:p>
    <w:p w:rsidR="0040792E" w:rsidP="00BE222D" w14:paraId="47D90D7B" w14:textId="77777777">
      <w:pPr>
        <w:ind w:firstLine="2400" w:firstLineChars="500"/>
        <w:rPr>
          <w:rFonts w:ascii="楷体_GB2312" w:eastAsia="楷体_GB2312"/>
          <w:sz w:val="48"/>
          <w:szCs w:val="48"/>
        </w:rPr>
      </w:pPr>
      <w:r>
        <w:rPr>
          <w:rFonts w:ascii="楷体_GB2312" w:eastAsia="楷体_GB2312" w:hint="eastAsia"/>
          <w:sz w:val="48"/>
          <w:szCs w:val="48"/>
        </w:rPr>
        <w:t>六下科学教学计划</w:t>
      </w:r>
    </w:p>
    <w:p w:rsidR="0040792E" w14:paraId="6CE6F010" w14:textId="77777777">
      <w:pPr>
        <w:ind w:firstLine="280" w:firstLineChars="100"/>
        <w:rPr>
          <w:rFonts w:ascii="楷体_GB2312" w:eastAsia="楷体_GB2312"/>
          <w:sz w:val="28"/>
          <w:szCs w:val="28"/>
        </w:rPr>
      </w:pPr>
      <w:r>
        <w:rPr>
          <w:rFonts w:ascii="楷体_GB2312" w:eastAsia="楷体_GB2312" w:hint="eastAsia"/>
          <w:sz w:val="28"/>
          <w:szCs w:val="28"/>
        </w:rPr>
        <w:t xml:space="preserve"> </w:t>
      </w:r>
      <w:r>
        <w:rPr>
          <w:rFonts w:ascii="楷体_GB2312" w:eastAsia="楷体_GB2312" w:hint="eastAsia"/>
          <w:sz w:val="28"/>
          <w:szCs w:val="28"/>
        </w:rPr>
        <w:t>科学教学是小学素质教育的重要组成部分，是培养学生综合能力的重要手段，特别是对学生的动手能力，实际操作能力的培养，更有其不可替代的作用。学生通过本教材的学习，能知道与身边常见事物有关的浅显的科学知识，了解科学探究的过程和基本方法，保持和发展对周围世界的好奇心与求知欲，逐渐养成科学的行为习惯和生活习惯，形成敢于创新的科学态度，培养爱科学、爱家乡、爱祖国的情感。</w:t>
      </w:r>
      <w:r>
        <w:rPr>
          <w:rFonts w:ascii="楷体_GB2312" w:eastAsia="楷体_GB2312" w:hint="eastAsia"/>
          <w:sz w:val="28"/>
          <w:szCs w:val="28"/>
        </w:rPr>
        <w:br/>
        <w:t xml:space="preserve"> </w:t>
      </w:r>
      <w:r>
        <w:rPr>
          <w:rFonts w:ascii="楷体_GB2312" w:eastAsia="楷体_GB2312" w:hint="eastAsia"/>
          <w:sz w:val="28"/>
          <w:szCs w:val="28"/>
        </w:rPr>
        <w:t>一、教材分析</w:t>
      </w:r>
    </w:p>
    <w:p w:rsidR="0040792E" w14:paraId="7294817B" w14:textId="77777777">
      <w:pPr>
        <w:rPr>
          <w:szCs w:val="21"/>
        </w:rPr>
      </w:pPr>
      <w:r>
        <w:rPr>
          <w:rFonts w:ascii="楷体_GB2312" w:eastAsia="楷体_GB2312" w:hint="eastAsia"/>
          <w:sz w:val="28"/>
          <w:szCs w:val="28"/>
        </w:rPr>
        <w:t xml:space="preserve">  </w:t>
      </w:r>
      <w:r>
        <w:rPr>
          <w:rFonts w:ascii="楷体_GB2312" w:eastAsia="楷体_GB2312" w:hint="eastAsia"/>
          <w:sz w:val="28"/>
          <w:szCs w:val="28"/>
        </w:rPr>
        <w:t>本册教材共有《简单机械》、《自然资源》、《浩瀚的宇宙》三个单元。</w:t>
      </w:r>
    </w:p>
    <w:p w:rsidR="0040792E" w14:paraId="46384CA3" w14:textId="77777777">
      <w:pPr>
        <w:ind w:firstLine="280" w:firstLineChars="100"/>
        <w:rPr>
          <w:rFonts w:ascii="楷体_GB2312" w:eastAsia="楷体_GB2312"/>
          <w:sz w:val="28"/>
          <w:szCs w:val="28"/>
        </w:rPr>
      </w:pPr>
      <w:r>
        <w:rPr>
          <w:rFonts w:ascii="楷体_GB2312" w:eastAsia="楷体_GB2312" w:hint="eastAsia"/>
          <w:sz w:val="28"/>
          <w:szCs w:val="28"/>
        </w:rPr>
        <w:t>1</w:t>
      </w:r>
      <w:r>
        <w:rPr>
          <w:rFonts w:ascii="楷体_GB2312" w:eastAsia="楷体_GB2312" w:hint="eastAsia"/>
          <w:sz w:val="28"/>
          <w:szCs w:val="28"/>
        </w:rPr>
        <w:t>、第一单元《简单机械》共有</w:t>
      </w:r>
      <w:r>
        <w:rPr>
          <w:rFonts w:ascii="楷体_GB2312" w:eastAsia="楷体_GB2312" w:hint="eastAsia"/>
          <w:sz w:val="28"/>
          <w:szCs w:val="28"/>
        </w:rPr>
        <w:t>14</w:t>
      </w:r>
      <w:r>
        <w:rPr>
          <w:rFonts w:ascii="楷体_GB2312" w:eastAsia="楷体_GB2312" w:hint="eastAsia"/>
          <w:sz w:val="28"/>
          <w:szCs w:val="28"/>
        </w:rPr>
        <w:t>课时，“杠杆”是本单元学习的重点。按照“杠杆”、“杠杆的平衡”、“滑轮、轮轴和齿轮”、“斜面”这种知识体系呈现的思路安排教学内容，让学生对简单机械有一个初步的了解和认识。</w:t>
      </w:r>
    </w:p>
    <w:p w:rsidR="0040792E" w14:paraId="78E0D3EA" w14:textId="77777777">
      <w:pPr>
        <w:ind w:firstLine="280" w:firstLineChars="100"/>
        <w:rPr>
          <w:rFonts w:ascii="楷体_GB2312" w:eastAsia="楷体_GB2312"/>
          <w:sz w:val="28"/>
          <w:szCs w:val="28"/>
        </w:rPr>
      </w:pPr>
      <w:r>
        <w:rPr>
          <w:rFonts w:ascii="楷体_GB2312" w:eastAsia="楷体_GB2312" w:hint="eastAsia"/>
          <w:sz w:val="28"/>
          <w:szCs w:val="28"/>
        </w:rPr>
        <w:t>2</w:t>
      </w:r>
      <w:r>
        <w:rPr>
          <w:rFonts w:ascii="楷体_GB2312" w:eastAsia="楷体_GB2312" w:hint="eastAsia"/>
          <w:sz w:val="28"/>
          <w:szCs w:val="28"/>
        </w:rPr>
        <w:t>、第二单元《自然资源》共有</w:t>
      </w:r>
      <w:r>
        <w:rPr>
          <w:rFonts w:ascii="楷体_GB2312" w:eastAsia="楷体_GB2312" w:hint="eastAsia"/>
          <w:sz w:val="28"/>
          <w:szCs w:val="28"/>
        </w:rPr>
        <w:t>12</w:t>
      </w:r>
      <w:r>
        <w:rPr>
          <w:rFonts w:ascii="楷体_GB2312" w:eastAsia="楷体_GB2312" w:hint="eastAsia"/>
          <w:sz w:val="28"/>
          <w:szCs w:val="28"/>
        </w:rPr>
        <w:t>课时，通过每一课驱动页的引导，以观察、模拟、数据分析、调查访问、讨论等科学方法，从中了解自然资源与人类的关系，知道人类开发、利用这些资源的方法，以及保护自然资源的措施等。</w:t>
      </w:r>
    </w:p>
    <w:p w:rsidR="0040792E" w14:paraId="642EBBE1" w14:textId="77777777">
      <w:pPr>
        <w:ind w:firstLine="280" w:firstLineChars="100"/>
        <w:rPr>
          <w:rFonts w:ascii="楷体_GB2312" w:eastAsia="楷体_GB2312"/>
          <w:sz w:val="28"/>
          <w:szCs w:val="28"/>
        </w:rPr>
      </w:pPr>
      <w:r>
        <w:rPr>
          <w:rFonts w:ascii="楷体_GB2312" w:eastAsia="楷体_GB2312" w:hint="eastAsia"/>
          <w:sz w:val="28"/>
          <w:szCs w:val="28"/>
        </w:rPr>
        <w:t>3</w:t>
      </w:r>
      <w:r>
        <w:rPr>
          <w:rFonts w:ascii="楷体_GB2312" w:eastAsia="楷体_GB2312" w:hint="eastAsia"/>
          <w:sz w:val="28"/>
          <w:szCs w:val="28"/>
        </w:rPr>
        <w:t>、《浩瀚的宇宙》共有</w:t>
      </w:r>
      <w:r>
        <w:rPr>
          <w:rFonts w:ascii="楷体_GB2312" w:eastAsia="楷体_GB2312" w:hint="eastAsia"/>
          <w:sz w:val="28"/>
          <w:szCs w:val="28"/>
        </w:rPr>
        <w:t>13</w:t>
      </w:r>
      <w:r>
        <w:rPr>
          <w:rFonts w:ascii="楷体_GB2312" w:eastAsia="楷体_GB2312" w:hint="eastAsia"/>
          <w:sz w:val="28"/>
          <w:szCs w:val="28"/>
        </w:rPr>
        <w:t>课时。无数的遐想，无数的疑问，浩瀚的宇宙充满着谜。宇宙对于小学生来说，疑问好奇多于认识和理解。本单元由远及近，从太阳系到银河系再到河外星系、总星系，层层递进，图文并茂，使学生对宇宙有一个总体的认识。</w:t>
      </w:r>
    </w:p>
    <w:p w:rsidR="0005168C" w14:paraId="0BC0D559" w14:textId="77777777">
      <w:pPr>
        <w:rPr>
          <w:rFonts w:ascii="楷体_GB2312" w:eastAsia="楷体_GB2312"/>
          <w:sz w:val="28"/>
          <w:szCs w:val="28"/>
        </w:rPr>
        <w:sectPr>
          <w:headerReference w:type="default" r:id="rId5"/>
          <w:footerReference w:type="default" r:id="rId6"/>
          <w:pgSz w:w="11906" w:h="16838"/>
          <w:pgMar w:top="1440" w:right="1800" w:bottom="1440" w:left="1800" w:header="851" w:footer="992" w:gutter="0"/>
          <w:pgNumType w:start="2"/>
          <w:cols w:space="720"/>
          <w:docGrid w:type="lines" w:linePitch="312"/>
        </w:sectPr>
      </w:pPr>
    </w:p>
    <w:p w:rsidR="0005168C" w14:paraId="7FC57957" w14:textId="3EA457FB">
      <w:pPr>
        <w:rPr>
          <w:rFonts w:ascii="楷体_GB2312" w:eastAsia="楷体_GB2312"/>
          <w:sz w:val="28"/>
          <w:szCs w:val="28"/>
        </w:rPr>
        <w:sectPr>
          <w:headerReference w:type="default" r:id="rId7"/>
          <w:footerReference w:type="default" r:id="rId8"/>
          <w:pgSz w:w="11906" w:h="16838"/>
          <w:pgMar w:top="1440" w:right="1800" w:bottom="1440" w:left="1800" w:header="851" w:footer="992" w:gutter="0"/>
          <w:pgNumType w:start="3"/>
          <w:cols w:space="720"/>
          <w:docGrid w:type="lines" w:linePitch="312"/>
        </w:sect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width:595.1pt;height:841.9pt;margin-top:0;margin-left:0;mso-height-relative:margin;mso-position-horizontal-relative:page;mso-position-vertical-relative:page;mso-width-relative:margin;position:absolute;z-index:251658240">
            <v:imagedata r:id="rId9" o:title="73572448-9c23-4ad4-a72e-8087199edc49"/>
          </v:shape>
        </w:pict>
      </w:r>
    </w:p>
    <w:p w:rsidR="0040792E" w14:paraId="3BAE4D7E" w14:textId="237AA6FB">
      <w:pPr>
        <w:rPr>
          <w:rFonts w:ascii="楷体_GB2312" w:eastAsia="楷体_GB2312"/>
          <w:sz w:val="28"/>
          <w:szCs w:val="28"/>
        </w:rPr>
      </w:pPr>
      <w:r>
        <w:rPr>
          <w:rFonts w:ascii="楷体_GB2312" w:eastAsia="楷体_GB2312" w:hint="eastAsia"/>
          <w:sz w:val="28"/>
          <w:szCs w:val="28"/>
        </w:rPr>
        <w:t>立解释</w:t>
      </w:r>
      <w:r>
        <w:rPr>
          <w:rFonts w:ascii="楷体_GB2312" w:eastAsia="楷体_GB2312" w:hint="eastAsia"/>
          <w:sz w:val="28"/>
          <w:szCs w:val="28"/>
        </w:rPr>
        <w:t>模型，验证自己的假设。</w:t>
      </w:r>
    </w:p>
    <w:p w:rsidR="0040792E" w14:paraId="28DFBBCF" w14:textId="77777777">
      <w:pPr>
        <w:rPr>
          <w:rFonts w:ascii="楷体_GB2312" w:eastAsia="楷体_GB2312"/>
          <w:sz w:val="28"/>
          <w:szCs w:val="28"/>
        </w:rPr>
      </w:pPr>
      <w:r>
        <w:rPr>
          <w:rFonts w:ascii="楷体_GB2312" w:eastAsia="楷体_GB2312" w:hint="eastAsia"/>
          <w:sz w:val="28"/>
          <w:szCs w:val="28"/>
        </w:rPr>
        <w:t xml:space="preserve">  </w:t>
      </w:r>
      <w:r>
        <w:rPr>
          <w:rFonts w:ascii="楷体_GB2312" w:eastAsia="楷体_GB2312" w:hint="eastAsia"/>
          <w:sz w:val="28"/>
          <w:szCs w:val="28"/>
        </w:rPr>
        <w:t>四、学生情况分析：</w:t>
      </w:r>
    </w:p>
    <w:p w:rsidR="0040792E" w14:paraId="2A34B04B" w14:textId="77777777">
      <w:pPr>
        <w:jc w:val="center"/>
        <w:rPr>
          <w:rFonts w:ascii="楷体_GB2312" w:eastAsia="楷体_GB2312"/>
          <w:sz w:val="28"/>
          <w:szCs w:val="28"/>
        </w:rPr>
      </w:pPr>
      <w:r>
        <w:rPr>
          <w:rFonts w:ascii="楷体_GB2312" w:eastAsia="楷体_GB2312" w:hint="eastAsia"/>
          <w:sz w:val="28"/>
          <w:szCs w:val="28"/>
        </w:rPr>
        <w:t xml:space="preserve">  1</w:t>
      </w:r>
      <w:r>
        <w:rPr>
          <w:rFonts w:ascii="楷体_GB2312" w:eastAsia="楷体_GB2312" w:hint="eastAsia"/>
          <w:sz w:val="28"/>
          <w:szCs w:val="28"/>
        </w:rPr>
        <w:t>、整体学习状况：我所任教的六年级学生整体学习习惯较差，第一节课便主动坦言从来都不喜欢科学。他们普遍习惯于死学硬记，习惯于被老师牵着走，很少主动去观察身边的一节并去产生疑问并思考或实验从而获取知识更不用说在生活中灵活运用了。因而学生对基础知识的掌握往往只停留在了解上，理解不甚深刻，运用能力差。</w:t>
      </w:r>
      <w:r>
        <w:rPr>
          <w:rFonts w:ascii="楷体_GB2312" w:eastAsia="楷体_GB2312" w:hint="eastAsia"/>
          <w:sz w:val="28"/>
          <w:szCs w:val="28"/>
        </w:rPr>
        <w:br/>
        <w:t xml:space="preserve">  2</w:t>
      </w:r>
      <w:r>
        <w:rPr>
          <w:rFonts w:ascii="楷体_GB2312" w:eastAsia="楷体_GB2312" w:hint="eastAsia"/>
          <w:sz w:val="28"/>
          <w:szCs w:val="28"/>
        </w:rPr>
        <w:t>、通过过去的科学实验学习，大多数学生对科学课产生了浓厚的兴趣，已经具备了初步的探究能力，他们对周围世界产生了强烈的好。</w:t>
      </w:r>
      <w:r>
        <w:rPr>
          <w:rFonts w:ascii="楷体_GB2312" w:eastAsia="楷体_GB2312" w:hint="eastAsia"/>
          <w:sz w:val="28"/>
          <w:szCs w:val="28"/>
        </w:rPr>
        <w:br/>
        <w:t xml:space="preserve">  3</w:t>
      </w:r>
      <w:r>
        <w:rPr>
          <w:rFonts w:ascii="楷体_GB2312" w:eastAsia="楷体_GB2312" w:hint="eastAsia"/>
          <w:sz w:val="28"/>
          <w:szCs w:val="28"/>
        </w:rPr>
        <w:t>、已有知识、经验：学生由于各种条件的限制，科学常识极为缺乏，科学探究能力和意识不强。家长和学校偏重于语、数、英教学，使学生没有多少时间和机会接触大自然，使学生没能很好地在观察、实验、调查等实践活动中获取知识、发展能力、培养思想情感。</w:t>
      </w:r>
      <w:r>
        <w:rPr>
          <w:rFonts w:ascii="楷体_GB2312" w:eastAsia="楷体_GB2312" w:hint="eastAsia"/>
          <w:sz w:val="28"/>
          <w:szCs w:val="28"/>
        </w:rPr>
        <w:br/>
        <w:t xml:space="preserve">  4</w:t>
      </w:r>
      <w:r>
        <w:rPr>
          <w:rFonts w:ascii="楷体_GB2312" w:eastAsia="楷体_GB2312" w:hint="eastAsia"/>
          <w:sz w:val="28"/>
          <w:szCs w:val="28"/>
        </w:rPr>
        <w:t>、儿童心理分析：在小学阶段，儿童对周围世界有着强烈的好奇心和探究欲望，他们乐于动手操作具体形象的物体，而我们的科学课程内容贴近小学生的的生活，强调用符合小学生年龄特点的方式学习</w:t>
      </w:r>
      <w:r>
        <w:rPr>
          <w:rFonts w:ascii="楷体_GB2312" w:eastAsia="楷体_GB2312" w:hint="eastAsia"/>
          <w:sz w:val="28"/>
          <w:szCs w:val="28"/>
        </w:rPr>
        <w:t xml:space="preserve">    </w:t>
      </w:r>
    </w:p>
    <w:p w:rsidR="0040792E" w14:paraId="425BFAA6" w14:textId="77777777">
      <w:pPr>
        <w:jc w:val="center"/>
        <w:rPr>
          <w:rFonts w:ascii="楷体_GB2312" w:eastAsia="楷体_GB2312"/>
          <w:sz w:val="28"/>
          <w:szCs w:val="28"/>
        </w:rPr>
      </w:pPr>
    </w:p>
    <w:p w:rsidR="0040792E" w14:paraId="5DAB7E21" w14:textId="77777777">
      <w:pPr>
        <w:jc w:val="center"/>
        <w:rPr>
          <w:rFonts w:ascii="楷体_GB2312" w:eastAsia="楷体_GB2312"/>
          <w:sz w:val="28"/>
          <w:szCs w:val="28"/>
        </w:rPr>
      </w:pPr>
    </w:p>
    <w:p w:rsidR="0040792E" w14:paraId="1712B14D" w14:textId="77777777">
      <w:pPr>
        <w:jc w:val="center"/>
        <w:rPr>
          <w:rFonts w:ascii="楷体_GB2312" w:eastAsia="楷体_GB2312"/>
          <w:sz w:val="28"/>
          <w:szCs w:val="28"/>
        </w:rPr>
      </w:pPr>
    </w:p>
    <w:p w:rsidR="0040792E" w14:paraId="43288D5F" w14:textId="77777777">
      <w:pPr>
        <w:jc w:val="center"/>
        <w:rPr>
          <w:rFonts w:ascii="楷体_GB2312" w:eastAsia="楷体_GB2312"/>
          <w:sz w:val="28"/>
          <w:szCs w:val="28"/>
        </w:rPr>
      </w:pPr>
    </w:p>
    <w:p w:rsidR="0040792E" w14:paraId="05C44A69" w14:textId="77777777">
      <w:pPr>
        <w:jc w:val="center"/>
        <w:rPr>
          <w:rFonts w:ascii="楷体_GB2312" w:eastAsia="楷体_GB2312"/>
          <w:sz w:val="28"/>
          <w:szCs w:val="28"/>
        </w:rPr>
      </w:pPr>
    </w:p>
    <w:p w:rsidR="0040792E" w14:paraId="566749E7" w14:textId="77777777">
      <w:pPr>
        <w:jc w:val="center"/>
        <w:rPr>
          <w:rFonts w:ascii="楷体_GB2312" w:eastAsia="楷体_GB2312"/>
          <w:sz w:val="28"/>
          <w:szCs w:val="28"/>
        </w:rPr>
        <w:sectPr>
          <w:headerReference w:type="default" r:id="rId10"/>
          <w:footerReference w:type="default" r:id="rId11"/>
          <w:pgSz w:w="11906" w:h="16838"/>
          <w:pgMar w:top="1440" w:right="1800" w:bottom="1440" w:left="1800" w:header="851" w:footer="992" w:gutter="0"/>
          <w:pgNumType w:start="4"/>
          <w:cols w:space="720"/>
          <w:docGrid w:type="lines" w:linePitch="312"/>
        </w:sectPr>
      </w:pPr>
    </w:p>
    <w:p w:rsidR="0040792E" w14:paraId="538AFFC1" w14:textId="77777777">
      <w:pPr>
        <w:jc w:val="center"/>
        <w:rPr>
          <w:rFonts w:ascii="楷体_GB2312" w:eastAsia="楷体_GB2312"/>
          <w:sz w:val="28"/>
          <w:szCs w:val="28"/>
        </w:rPr>
      </w:pPr>
    </w:p>
    <w:p w:rsidR="0040792E" w14:paraId="16826AFA" w14:textId="77777777">
      <w:pPr>
        <w:jc w:val="center"/>
        <w:rPr>
          <w:bCs/>
          <w:sz w:val="36"/>
          <w:szCs w:val="36"/>
        </w:rPr>
      </w:pPr>
      <w:r>
        <w:rPr>
          <w:rFonts w:hint="eastAsia"/>
          <w:bCs/>
          <w:sz w:val="36"/>
          <w:szCs w:val="36"/>
        </w:rPr>
        <w:t>六年级下册科学教案</w:t>
      </w:r>
    </w:p>
    <w:p w:rsidR="0040792E" w14:paraId="244EC6D3" w14:textId="77777777">
      <w:pPr>
        <w:rPr>
          <w:bCs/>
          <w:sz w:val="30"/>
          <w:szCs w:val="30"/>
        </w:rPr>
      </w:pPr>
      <w:r>
        <w:rPr>
          <w:rFonts w:hint="eastAsia"/>
          <w:bCs/>
          <w:sz w:val="30"/>
          <w:szCs w:val="30"/>
        </w:rPr>
        <w:t xml:space="preserve">                 </w:t>
      </w:r>
      <w:r>
        <w:rPr>
          <w:rFonts w:hint="eastAsia"/>
          <w:bCs/>
          <w:sz w:val="30"/>
          <w:szCs w:val="30"/>
        </w:rPr>
        <w:t>第一单元</w:t>
      </w:r>
      <w:r>
        <w:rPr>
          <w:rFonts w:hint="eastAsia"/>
          <w:bCs/>
          <w:sz w:val="30"/>
          <w:szCs w:val="30"/>
        </w:rPr>
        <w:t xml:space="preserve">     </w:t>
      </w:r>
      <w:r>
        <w:rPr>
          <w:rFonts w:hint="eastAsia"/>
          <w:bCs/>
          <w:sz w:val="30"/>
          <w:szCs w:val="30"/>
        </w:rPr>
        <w:t>简单机械</w:t>
      </w:r>
    </w:p>
    <w:p w:rsidR="0040792E" w14:paraId="7D2E437F" w14:textId="77777777">
      <w:pPr>
        <w:rPr>
          <w:sz w:val="28"/>
          <w:szCs w:val="28"/>
        </w:rPr>
      </w:pPr>
      <w:r>
        <w:rPr>
          <w:rFonts w:hint="eastAsia"/>
          <w:sz w:val="28"/>
          <w:szCs w:val="28"/>
        </w:rPr>
        <w:t>第一课《杠杆》</w:t>
      </w:r>
    </w:p>
    <w:p w:rsidR="0040792E" w14:paraId="72E05DD6" w14:textId="77777777">
      <w:pPr>
        <w:rPr>
          <w:sz w:val="28"/>
          <w:szCs w:val="28"/>
        </w:rPr>
      </w:pPr>
      <w:r>
        <w:rPr>
          <w:rFonts w:hint="eastAsia"/>
          <w:sz w:val="28"/>
          <w:szCs w:val="28"/>
        </w:rPr>
        <w:t>内容标准：</w:t>
      </w:r>
    </w:p>
    <w:p w:rsidR="0040792E" w14:paraId="247CE0F1" w14:textId="77777777">
      <w:pPr>
        <w:rPr>
          <w:szCs w:val="22"/>
        </w:rPr>
      </w:pPr>
      <w:r>
        <w:rPr>
          <w:rFonts w:hint="eastAsia"/>
          <w:szCs w:val="22"/>
        </w:rPr>
        <w:t xml:space="preserve">  1.</w:t>
      </w:r>
      <w:r>
        <w:rPr>
          <w:rFonts w:hint="eastAsia"/>
          <w:szCs w:val="22"/>
        </w:rPr>
        <w:t>知道怎样让天平和杠杆保持平衡。</w:t>
      </w:r>
    </w:p>
    <w:p w:rsidR="0040792E" w14:paraId="65CE3D50" w14:textId="77777777">
      <w:pPr>
        <w:rPr>
          <w:szCs w:val="22"/>
        </w:rPr>
      </w:pPr>
      <w:r>
        <w:rPr>
          <w:rFonts w:hint="eastAsia"/>
          <w:szCs w:val="22"/>
        </w:rPr>
        <w:t xml:space="preserve">  2.</w:t>
      </w:r>
      <w:r>
        <w:rPr>
          <w:rFonts w:hint="eastAsia"/>
          <w:szCs w:val="22"/>
        </w:rPr>
        <w:t>知道利用机械以提高工作效率，了解一些简单机械的使用。</w:t>
      </w:r>
    </w:p>
    <w:p w:rsidR="0040792E" w14:paraId="34131602" w14:textId="77777777">
      <w:pPr>
        <w:rPr>
          <w:szCs w:val="22"/>
        </w:rPr>
      </w:pPr>
      <w:r>
        <w:rPr>
          <w:szCs w:val="22"/>
        </w:rPr>
        <w:t>  </w:t>
      </w:r>
    </w:p>
    <w:p w:rsidR="0040792E" w14:paraId="5B400C70" w14:textId="77777777">
      <w:pPr>
        <w:rPr>
          <w:szCs w:val="22"/>
        </w:rPr>
      </w:pPr>
      <w:r>
        <w:rPr>
          <w:rFonts w:hint="eastAsia"/>
          <w:szCs w:val="22"/>
        </w:rPr>
        <w:t>科学知识目标</w:t>
      </w:r>
    </w:p>
    <w:p w:rsidR="0040792E" w14:paraId="432A09FE" w14:textId="77777777">
      <w:pPr>
        <w:rPr>
          <w:szCs w:val="22"/>
        </w:rPr>
      </w:pPr>
      <w:r>
        <w:rPr>
          <w:rFonts w:hint="eastAsia"/>
          <w:szCs w:val="22"/>
        </w:rPr>
        <w:t xml:space="preserve">  1.</w:t>
      </w:r>
      <w:r>
        <w:rPr>
          <w:rFonts w:hint="eastAsia"/>
          <w:szCs w:val="22"/>
        </w:rPr>
        <w:t>知道用工具可把罐盖打开，知道使用撬杆打开罐盖最容易；</w:t>
      </w:r>
    </w:p>
    <w:p w:rsidR="0040792E" w14:paraId="3ECE1EEE" w14:textId="77777777">
      <w:pPr>
        <w:rPr>
          <w:szCs w:val="22"/>
        </w:rPr>
      </w:pPr>
      <w:r>
        <w:rPr>
          <w:rFonts w:hint="eastAsia"/>
          <w:szCs w:val="22"/>
        </w:rPr>
        <w:t xml:space="preserve">  2.</w:t>
      </w:r>
      <w:r>
        <w:rPr>
          <w:rFonts w:hint="eastAsia"/>
          <w:szCs w:val="22"/>
        </w:rPr>
        <w:t>知道杠杆的组成除了有撬杆外，还有动力点、阻力点和支点；了解省</w:t>
      </w:r>
    </w:p>
    <w:p w:rsidR="0040792E" w14:paraId="04855925" w14:textId="77777777">
      <w:pPr>
        <w:rPr>
          <w:szCs w:val="22"/>
        </w:rPr>
      </w:pPr>
      <w:r>
        <w:rPr>
          <w:rFonts w:hint="eastAsia"/>
          <w:szCs w:val="22"/>
        </w:rPr>
        <w:t>力杠杆和费力杠杆；</w:t>
      </w:r>
    </w:p>
    <w:p w:rsidR="0040792E" w14:paraId="0AB99B44" w14:textId="77777777">
      <w:pPr>
        <w:rPr>
          <w:szCs w:val="22"/>
        </w:rPr>
      </w:pPr>
      <w:r>
        <w:rPr>
          <w:rFonts w:hint="eastAsia"/>
          <w:szCs w:val="22"/>
        </w:rPr>
        <w:t xml:space="preserve">  3.</w:t>
      </w:r>
      <w:r>
        <w:rPr>
          <w:rFonts w:hint="eastAsia"/>
          <w:szCs w:val="22"/>
        </w:rPr>
        <w:t>知道利用机械可以提高工作效率，对简单机械——杠杆的使用有一定</w:t>
      </w:r>
    </w:p>
    <w:p w:rsidR="0040792E" w14:paraId="0D86235F" w14:textId="77777777">
      <w:pPr>
        <w:rPr>
          <w:szCs w:val="22"/>
        </w:rPr>
      </w:pPr>
      <w:r>
        <w:rPr>
          <w:rFonts w:hint="eastAsia"/>
          <w:szCs w:val="22"/>
        </w:rPr>
        <w:t>的了解。</w:t>
      </w:r>
    </w:p>
    <w:p w:rsidR="0040792E" w14:paraId="6E07B8AB" w14:textId="77777777">
      <w:pPr>
        <w:rPr>
          <w:szCs w:val="22"/>
        </w:rPr>
      </w:pPr>
      <w:r>
        <w:rPr>
          <w:szCs w:val="22"/>
        </w:rPr>
        <w:t> </w:t>
      </w:r>
    </w:p>
    <w:p w:rsidR="0040792E" w14:paraId="39446B10" w14:textId="77777777">
      <w:pPr>
        <w:rPr>
          <w:szCs w:val="22"/>
        </w:rPr>
      </w:pPr>
      <w:r>
        <w:rPr>
          <w:rFonts w:hint="eastAsia"/>
          <w:szCs w:val="22"/>
        </w:rPr>
        <w:t>能力培养目标</w:t>
      </w:r>
    </w:p>
    <w:p w:rsidR="0040792E" w14:paraId="10CC10DE" w14:textId="77777777">
      <w:pPr>
        <w:rPr>
          <w:szCs w:val="22"/>
        </w:rPr>
      </w:pPr>
      <w:r>
        <w:rPr>
          <w:rFonts w:hint="eastAsia"/>
          <w:szCs w:val="22"/>
        </w:rPr>
        <w:t xml:space="preserve">  1.</w:t>
      </w:r>
      <w:r>
        <w:rPr>
          <w:rFonts w:hint="eastAsia"/>
          <w:szCs w:val="22"/>
        </w:rPr>
        <w:t>培养学生观察、比较和分析问题的能力；</w:t>
      </w:r>
    </w:p>
    <w:p w:rsidR="0040792E" w14:paraId="7FAFD622" w14:textId="77777777">
      <w:pPr>
        <w:rPr>
          <w:szCs w:val="22"/>
        </w:rPr>
        <w:sectPr>
          <w:headerReference w:type="default" r:id="rId12"/>
          <w:footerReference w:type="default" r:id="rId13"/>
          <w:type w:val="nextPage"/>
          <w:pgSz w:w="11906" w:h="16838"/>
          <w:pgMar w:top="1440" w:right="1800" w:bottom="1440" w:left="1800" w:header="851" w:footer="992" w:gutter="0"/>
          <w:pgNumType w:start="5"/>
          <w:cols w:space="720"/>
          <w:titlePg w:val="0"/>
          <w:docGrid w:type="lines" w:linePitch="312"/>
        </w:sectPr>
      </w:pPr>
      <w:r>
        <w:rPr>
          <w:rFonts w:hint="eastAsia"/>
          <w:szCs w:val="22"/>
        </w:rPr>
        <w:t xml:space="preserve">  2.</w:t>
      </w:r>
      <w:r>
        <w:rPr>
          <w:rFonts w:hint="eastAsia"/>
          <w:szCs w:val="22"/>
        </w:rPr>
        <w:t>培养学生实验操作的能力；</w:t>
      </w:r>
    </w:p>
    <w:p w:rsidR="0040792E" w14:paraId="17B6CD1E" w14:textId="77777777">
      <w:pPr>
        <w:rPr>
          <w:szCs w:val="22"/>
        </w:rPr>
      </w:pPr>
      <w:r>
        <w:rPr>
          <w:rFonts w:hint="eastAsia"/>
          <w:szCs w:val="22"/>
        </w:rPr>
        <w:t xml:space="preserve">  3.</w:t>
      </w:r>
      <w:r>
        <w:rPr>
          <w:rFonts w:hint="eastAsia"/>
          <w:szCs w:val="22"/>
        </w:rPr>
        <w:t>培养学生学习使用工具的能力。</w:t>
      </w:r>
    </w:p>
    <w:p w:rsidR="0040792E" w14:paraId="5AE7A7A0" w14:textId="77777777">
      <w:pPr>
        <w:rPr>
          <w:szCs w:val="22"/>
        </w:rPr>
      </w:pPr>
    </w:p>
    <w:p w:rsidR="0040792E" w14:paraId="04169A04" w14:textId="77777777">
      <w:pPr>
        <w:rPr>
          <w:szCs w:val="22"/>
        </w:rPr>
      </w:pPr>
      <w:r>
        <w:rPr>
          <w:rFonts w:hint="eastAsia"/>
          <w:szCs w:val="22"/>
        </w:rPr>
        <w:t>情感态度价值观</w:t>
      </w:r>
    </w:p>
    <w:p w:rsidR="0040792E" w14:paraId="721F4CB7" w14:textId="77777777">
      <w:pPr>
        <w:rPr>
          <w:szCs w:val="22"/>
        </w:rPr>
      </w:pPr>
      <w:r>
        <w:rPr>
          <w:rFonts w:hint="eastAsia"/>
          <w:szCs w:val="22"/>
        </w:rPr>
        <w:t xml:space="preserve">  1.</w:t>
      </w:r>
      <w:r>
        <w:rPr>
          <w:rFonts w:hint="eastAsia"/>
          <w:szCs w:val="22"/>
        </w:rPr>
        <w:t>认识到科学是不断发展的；</w:t>
      </w:r>
    </w:p>
    <w:p w:rsidR="0040792E" w14:paraId="35CEEA56" w14:textId="77777777">
      <w:pPr>
        <w:rPr>
          <w:szCs w:val="22"/>
        </w:rPr>
      </w:pPr>
      <w:r>
        <w:rPr>
          <w:rFonts w:hint="eastAsia"/>
          <w:szCs w:val="22"/>
        </w:rPr>
        <w:t xml:space="preserve">  2.</w:t>
      </w:r>
      <w:r>
        <w:rPr>
          <w:rFonts w:hint="eastAsia"/>
          <w:szCs w:val="22"/>
        </w:rPr>
        <w:t>愿意与他人合作学习和探究问题。</w:t>
      </w:r>
    </w:p>
    <w:p w:rsidR="0040792E" w14:paraId="5E00C7C5" w14:textId="77777777">
      <w:pPr>
        <w:rPr>
          <w:szCs w:val="22"/>
        </w:rPr>
      </w:pPr>
      <w:r>
        <w:rPr>
          <w:szCs w:val="22"/>
        </w:rPr>
        <w:t> </w:t>
      </w:r>
    </w:p>
    <w:p w:rsidR="0040792E" w14:paraId="5EFCCB4C" w14:textId="77777777">
      <w:pPr>
        <w:rPr>
          <w:szCs w:val="22"/>
        </w:rPr>
      </w:pPr>
      <w:r>
        <w:rPr>
          <w:rFonts w:hint="eastAsia"/>
          <w:szCs w:val="22"/>
        </w:rPr>
        <w:t>教学方法</w:t>
      </w:r>
    </w:p>
    <w:p w:rsidR="0040792E" w14:paraId="231010AE" w14:textId="77777777">
      <w:pPr>
        <w:rPr>
          <w:szCs w:val="22"/>
        </w:rPr>
      </w:pPr>
      <w:r>
        <w:rPr>
          <w:szCs w:val="22"/>
        </w:rPr>
        <w:t> </w:t>
      </w:r>
      <w:r>
        <w:rPr>
          <w:rFonts w:hint="eastAsia"/>
          <w:szCs w:val="22"/>
        </w:rPr>
        <w:t xml:space="preserve">  </w:t>
      </w:r>
      <w:r>
        <w:rPr>
          <w:rFonts w:hint="eastAsia"/>
          <w:szCs w:val="22"/>
        </w:rPr>
        <w:t>提出问题——尝试探究——搜集数据——分析交流——归纳运用</w:t>
      </w:r>
    </w:p>
    <w:p w:rsidR="0040792E" w14:paraId="3A5CB688" w14:textId="77777777">
      <w:pPr>
        <w:rPr>
          <w:szCs w:val="22"/>
        </w:rPr>
      </w:pPr>
      <w:r>
        <w:rPr>
          <w:szCs w:val="22"/>
        </w:rPr>
        <w:t> </w:t>
      </w:r>
    </w:p>
    <w:p w:rsidR="0040792E" w14:paraId="11D358A6" w14:textId="77777777">
      <w:pPr>
        <w:rPr>
          <w:szCs w:val="22"/>
        </w:rPr>
      </w:pPr>
      <w:r>
        <w:rPr>
          <w:rFonts w:hint="eastAsia"/>
          <w:szCs w:val="22"/>
        </w:rPr>
        <w:t>重点难点</w:t>
      </w:r>
    </w:p>
    <w:p w:rsidR="0040792E" w14:paraId="73FC9897" w14:textId="77777777">
      <w:pPr>
        <w:rPr>
          <w:szCs w:val="22"/>
        </w:rPr>
      </w:pPr>
      <w:r>
        <w:rPr>
          <w:szCs w:val="22"/>
        </w:rPr>
        <w:t> </w:t>
      </w:r>
      <w:r>
        <w:rPr>
          <w:rFonts w:hint="eastAsia"/>
          <w:szCs w:val="22"/>
        </w:rPr>
        <w:t xml:space="preserve">  </w:t>
      </w:r>
      <w:r>
        <w:rPr>
          <w:rFonts w:hint="eastAsia"/>
          <w:szCs w:val="22"/>
        </w:rPr>
        <w:t>通过观察、比较、探究、分析等方法，知道杠杆由动力点、阻力点和支</w:t>
      </w:r>
    </w:p>
    <w:p w:rsidR="0040792E" w14:paraId="3C76D337" w14:textId="77777777">
      <w:pPr>
        <w:rPr>
          <w:szCs w:val="22"/>
        </w:rPr>
      </w:pPr>
      <w:r>
        <w:rPr>
          <w:rFonts w:hint="eastAsia"/>
          <w:szCs w:val="22"/>
        </w:rPr>
        <w:t>点能部分组成，并了解省力杠杆和费力杠杆。</w:t>
      </w:r>
    </w:p>
    <w:p w:rsidR="0040792E" w14:paraId="3591B049" w14:textId="77777777">
      <w:pPr>
        <w:rPr>
          <w:szCs w:val="22"/>
        </w:rPr>
      </w:pPr>
      <w:r>
        <w:rPr>
          <w:szCs w:val="22"/>
        </w:rPr>
        <w:t> </w:t>
      </w:r>
    </w:p>
    <w:p w:rsidR="0040792E" w14:paraId="3124A90D" w14:textId="77777777">
      <w:pPr>
        <w:rPr>
          <w:szCs w:val="22"/>
        </w:rPr>
      </w:pPr>
      <w:r>
        <w:rPr>
          <w:rFonts w:hint="eastAsia"/>
          <w:szCs w:val="22"/>
        </w:rPr>
        <w:t>教学准备</w:t>
      </w:r>
    </w:p>
    <w:p w:rsidR="0040792E" w14:paraId="66762AF7" w14:textId="77777777">
      <w:pPr>
        <w:rPr>
          <w:szCs w:val="22"/>
        </w:rPr>
      </w:pPr>
      <w:r>
        <w:rPr>
          <w:rFonts w:hint="eastAsia"/>
          <w:szCs w:val="22"/>
        </w:rPr>
        <w:t xml:space="preserve">  </w:t>
      </w:r>
      <w:r>
        <w:rPr>
          <w:rFonts w:hint="eastAsia"/>
          <w:szCs w:val="22"/>
        </w:rPr>
        <w:t>相关的图片和视频；两个饼干罐（一个罐盖有凸起的边缘、一个罐盖没有凸起的边缘）</w:t>
      </w:r>
    </w:p>
    <w:p w:rsidR="0040792E" w14:paraId="5E5B3E5D" w14:textId="77777777">
      <w:pPr>
        <w:rPr>
          <w:szCs w:val="22"/>
        </w:rPr>
      </w:pPr>
      <w:r>
        <w:rPr>
          <w:rFonts w:hint="eastAsia"/>
          <w:szCs w:val="22"/>
        </w:rPr>
        <w:t>、钳子、扳手、螺丝刀、钉子、尺子、铁架台、</w:t>
      </w:r>
      <w:r>
        <w:rPr>
          <w:rFonts w:hint="eastAsia"/>
          <w:szCs w:val="22"/>
        </w:rPr>
        <w:t>40</w:t>
      </w:r>
      <w:r>
        <w:rPr>
          <w:rFonts w:hint="eastAsia"/>
          <w:szCs w:val="22"/>
        </w:rPr>
        <w:t>厘米长的木棒或竹棒等。</w:t>
      </w:r>
    </w:p>
    <w:p w:rsidR="0040792E" w14:paraId="6D74608E" w14:textId="77777777">
      <w:pPr>
        <w:rPr>
          <w:szCs w:val="22"/>
        </w:rPr>
      </w:pPr>
      <w:r>
        <w:rPr>
          <w:szCs w:val="22"/>
        </w:rPr>
        <w:t> </w:t>
      </w:r>
    </w:p>
    <w:p w:rsidR="0040792E" w14:paraId="24A92192" w14:textId="77777777">
      <w:pPr>
        <w:rPr>
          <w:szCs w:val="22"/>
        </w:rPr>
        <w:sectPr>
          <w:headerReference w:type="default" r:id="rId14"/>
          <w:footerReference w:type="default" r:id="rId15"/>
          <w:type w:val="nextPage"/>
          <w:pgSz w:w="11906" w:h="16838"/>
          <w:pgMar w:top="1440" w:right="1800" w:bottom="1440" w:left="1800" w:header="851" w:footer="992" w:gutter="0"/>
          <w:pgNumType w:start="6"/>
          <w:cols w:space="720"/>
          <w:titlePg w:val="0"/>
          <w:docGrid w:type="lines" w:linePitch="312"/>
        </w:sectPr>
      </w:pPr>
      <w:r>
        <w:rPr>
          <w:rFonts w:hint="eastAsia"/>
          <w:szCs w:val="22"/>
        </w:rPr>
        <w:t>教学过程：</w:t>
      </w:r>
    </w:p>
    <w:p w:rsidR="0040792E" w14:paraId="0779ACCB" w14:textId="77777777">
      <w:pPr>
        <w:rPr>
          <w:szCs w:val="22"/>
        </w:rPr>
      </w:pPr>
      <w:r>
        <w:rPr>
          <w:szCs w:val="22"/>
        </w:rPr>
        <w:t> </w:t>
      </w:r>
      <w:r>
        <w:rPr>
          <w:rFonts w:hint="eastAsia"/>
          <w:szCs w:val="22"/>
        </w:rPr>
        <w:t>一、情景导入：</w:t>
      </w:r>
    </w:p>
    <w:p w:rsidR="0040792E" w14:paraId="61E6978C" w14:textId="77777777">
      <w:pPr>
        <w:rPr>
          <w:szCs w:val="22"/>
        </w:rPr>
      </w:pPr>
      <w:r>
        <w:rPr>
          <w:szCs w:val="22"/>
        </w:rPr>
        <w:t> </w:t>
      </w:r>
      <w:r>
        <w:rPr>
          <w:rFonts w:hint="eastAsia"/>
          <w:szCs w:val="22"/>
        </w:rPr>
        <w:t xml:space="preserve">  </w:t>
      </w:r>
      <w:r>
        <w:rPr>
          <w:rFonts w:hint="eastAsia"/>
          <w:szCs w:val="22"/>
        </w:rPr>
        <w:t>媒体：出示课本图。</w:t>
      </w:r>
    </w:p>
    <w:p w:rsidR="0040792E" w14:paraId="6650D1B7" w14:textId="77777777">
      <w:pPr>
        <w:rPr>
          <w:szCs w:val="22"/>
        </w:rPr>
      </w:pPr>
      <w:r>
        <w:rPr>
          <w:rFonts w:hint="eastAsia"/>
          <w:szCs w:val="22"/>
        </w:rPr>
        <w:t xml:space="preserve">    </w:t>
      </w:r>
      <w:r>
        <w:rPr>
          <w:rFonts w:hint="eastAsia"/>
          <w:szCs w:val="22"/>
        </w:rPr>
        <w:t>问题：在聚会的时候，妍妍想要打开饼干罐盖，可是打不开，怎么办？</w:t>
      </w:r>
    </w:p>
    <w:p w:rsidR="0040792E" w14:paraId="458A3CFC" w14:textId="77777777">
      <w:pPr>
        <w:rPr>
          <w:szCs w:val="22"/>
        </w:rPr>
      </w:pPr>
      <w:r>
        <w:rPr>
          <w:szCs w:val="22"/>
        </w:rPr>
        <w:t> </w:t>
      </w:r>
      <w:r>
        <w:rPr>
          <w:rFonts w:hint="eastAsia"/>
          <w:szCs w:val="22"/>
        </w:rPr>
        <w:t xml:space="preserve">  </w:t>
      </w:r>
      <w:r>
        <w:rPr>
          <w:rFonts w:hint="eastAsia"/>
          <w:szCs w:val="22"/>
        </w:rPr>
        <w:t>讨论：生活中，如果遇到这样的情况，你有什么好方法？</w:t>
      </w:r>
    </w:p>
    <w:p w:rsidR="0040792E" w14:paraId="635271C7" w14:textId="77777777">
      <w:pPr>
        <w:rPr>
          <w:szCs w:val="22"/>
        </w:rPr>
      </w:pPr>
      <w:r>
        <w:rPr>
          <w:szCs w:val="22"/>
        </w:rPr>
        <w:t xml:space="preserve">  </w:t>
      </w:r>
      <w:r>
        <w:rPr>
          <w:rFonts w:hint="eastAsia"/>
          <w:szCs w:val="22"/>
        </w:rPr>
        <w:t xml:space="preserve"> </w:t>
      </w:r>
      <w:r>
        <w:rPr>
          <w:rFonts w:hint="eastAsia"/>
          <w:szCs w:val="22"/>
        </w:rPr>
        <w:t>思考：螺丝刀不是用来拧螺丝的吗？剪刀不是用来剪纸的吗？尺子不是用来测量的吗？它们可以用来打开饼干罐盖吗？</w:t>
      </w:r>
    </w:p>
    <w:p w:rsidR="0040792E" w14:paraId="6CE3BE26" w14:textId="77777777">
      <w:pPr>
        <w:rPr>
          <w:szCs w:val="22"/>
        </w:rPr>
      </w:pPr>
      <w:r>
        <w:rPr>
          <w:rFonts w:hint="eastAsia"/>
          <w:szCs w:val="22"/>
        </w:rPr>
        <w:t>二、活动一：怎样更容易把盖子打开？</w:t>
      </w:r>
    </w:p>
    <w:p w:rsidR="0040792E" w14:paraId="7802B65B" w14:textId="77777777">
      <w:pPr>
        <w:rPr>
          <w:szCs w:val="22"/>
        </w:rPr>
      </w:pPr>
      <w:r>
        <w:rPr>
          <w:szCs w:val="22"/>
        </w:rPr>
        <w:t xml:space="preserve">  </w:t>
      </w:r>
      <w:r>
        <w:rPr>
          <w:rFonts w:hint="eastAsia"/>
          <w:szCs w:val="22"/>
        </w:rPr>
        <w:t xml:space="preserve"> </w:t>
      </w:r>
      <w:r>
        <w:rPr>
          <w:rFonts w:hint="eastAsia"/>
          <w:szCs w:val="22"/>
        </w:rPr>
        <w:t>演示：出示饼干罐。请同学上台试一试能否直接用手打开罐盖。</w:t>
      </w:r>
    </w:p>
    <w:p w:rsidR="0040792E" w14:paraId="1B1AB952" w14:textId="77777777">
      <w:pPr>
        <w:rPr>
          <w:szCs w:val="22"/>
        </w:rPr>
      </w:pPr>
      <w:r>
        <w:rPr>
          <w:szCs w:val="22"/>
        </w:rPr>
        <w:t> </w:t>
      </w:r>
      <w:r>
        <w:rPr>
          <w:rFonts w:hint="eastAsia"/>
          <w:szCs w:val="22"/>
        </w:rPr>
        <w:t xml:space="preserve">  </w:t>
      </w:r>
      <w:r>
        <w:rPr>
          <w:rFonts w:hint="eastAsia"/>
          <w:szCs w:val="22"/>
        </w:rPr>
        <w:t>问题：直接用手打开罐盖，我们是否觉得费力？能不能利用一些简单的工具来打开饼干罐盖？</w:t>
      </w:r>
    </w:p>
    <w:p w:rsidR="0040792E" w14:paraId="6B4446CB" w14:textId="77777777">
      <w:pPr>
        <w:rPr>
          <w:szCs w:val="22"/>
        </w:rPr>
      </w:pPr>
      <w:r>
        <w:rPr>
          <w:szCs w:val="22"/>
        </w:rPr>
        <w:t xml:space="preserve">  </w:t>
      </w:r>
      <w:r>
        <w:rPr>
          <w:rFonts w:hint="eastAsia"/>
          <w:szCs w:val="22"/>
        </w:rPr>
        <w:t xml:space="preserve"> </w:t>
      </w:r>
      <w:r>
        <w:rPr>
          <w:rFonts w:hint="eastAsia"/>
          <w:szCs w:val="22"/>
        </w:rPr>
        <w:t>任务：尝试用不同的工具和方法来打开饼干罐的盖子。</w:t>
      </w:r>
    </w:p>
    <w:p w:rsidR="0040792E" w14:paraId="355CC8F1" w14:textId="77777777">
      <w:pPr>
        <w:rPr>
          <w:szCs w:val="22"/>
        </w:rPr>
      </w:pPr>
      <w:r>
        <w:rPr>
          <w:szCs w:val="22"/>
        </w:rPr>
        <w:t xml:space="preserve">  </w:t>
      </w:r>
      <w:r>
        <w:rPr>
          <w:rFonts w:hint="eastAsia"/>
          <w:szCs w:val="22"/>
        </w:rPr>
        <w:t xml:space="preserve"> </w:t>
      </w:r>
      <w:r>
        <w:rPr>
          <w:rFonts w:hint="eastAsia"/>
          <w:szCs w:val="22"/>
        </w:rPr>
        <w:t>材料：提供几种常见的工具及物品，如钳子、活动扳手、螺丝刀、钉子、不锈钢尺子等。</w:t>
      </w:r>
    </w:p>
    <w:p w:rsidR="0040792E" w14:paraId="43958E4E" w14:textId="77777777">
      <w:pPr>
        <w:rPr>
          <w:szCs w:val="22"/>
        </w:rPr>
        <w:sectPr>
          <w:headerReference w:type="default" r:id="rId16"/>
          <w:footerReference w:type="default" r:id="rId17"/>
          <w:type w:val="nextPage"/>
          <w:pgSz w:w="11906" w:h="16838"/>
          <w:pgMar w:top="1440" w:right="1800" w:bottom="1440" w:left="1800" w:header="851" w:footer="992" w:gutter="0"/>
          <w:pgNumType w:start="7"/>
          <w:cols w:space="720"/>
          <w:titlePg w:val="0"/>
          <w:docGrid w:type="lines" w:linePitch="312"/>
        </w:sectPr>
      </w:pPr>
      <w:r>
        <w:rPr>
          <w:szCs w:val="22"/>
        </w:rPr>
        <w:t xml:space="preserve">  </w:t>
      </w:r>
      <w:r>
        <w:rPr>
          <w:rFonts w:hint="eastAsia"/>
          <w:szCs w:val="22"/>
        </w:rPr>
        <w:t xml:space="preserve"> </w:t>
      </w:r>
      <w:r>
        <w:rPr>
          <w:rFonts w:hint="eastAsia"/>
          <w:szCs w:val="22"/>
        </w:rPr>
        <w:t>活动：分组活动。尝试用不同的工具和方法来打开饼干罐的盖子，试试哪种更容易？要求学生把打开饼干罐盖子的方法用简图表示。</w:t>
      </w:r>
    </w:p>
    <w:p w:rsidR="0040792E" w14:paraId="5B812E7C" w14:textId="77777777">
      <w:pPr>
        <w:rPr>
          <w:szCs w:val="22"/>
        </w:rPr>
      </w:pPr>
      <w:r>
        <w:rPr>
          <w:szCs w:val="22"/>
        </w:rPr>
        <w:t> </w:t>
      </w:r>
      <w:r>
        <w:rPr>
          <w:rFonts w:hint="eastAsia"/>
          <w:szCs w:val="22"/>
        </w:rPr>
        <w:t xml:space="preserve">  </w:t>
      </w:r>
      <w:r>
        <w:rPr>
          <w:rFonts w:hint="eastAsia"/>
          <w:szCs w:val="22"/>
        </w:rPr>
        <w:t>目的：通过学生自己的动手实验，亲身感受使用杠杆可以省力的事实，激发学生继续研究杠杆的兴趣。</w:t>
      </w:r>
    </w:p>
    <w:p w:rsidR="0040792E" w14:paraId="05E13752" w14:textId="77777777">
      <w:pPr>
        <w:rPr>
          <w:szCs w:val="22"/>
        </w:rPr>
      </w:pPr>
      <w:r>
        <w:rPr>
          <w:szCs w:val="22"/>
        </w:rPr>
        <w:t> </w:t>
      </w:r>
      <w:r>
        <w:rPr>
          <w:rFonts w:hint="eastAsia"/>
          <w:szCs w:val="22"/>
        </w:rPr>
        <w:t>三、活动二：研究罐子凸起边缘的作用媒体：出示课本图。</w:t>
      </w:r>
    </w:p>
    <w:p w:rsidR="0040792E" w14:paraId="2C140A53" w14:textId="77777777">
      <w:pPr>
        <w:rPr>
          <w:szCs w:val="22"/>
        </w:rPr>
      </w:pPr>
      <w:r>
        <w:rPr>
          <w:rFonts w:hint="eastAsia"/>
          <w:szCs w:val="22"/>
        </w:rPr>
        <w:t xml:space="preserve">    </w:t>
      </w:r>
      <w:r>
        <w:rPr>
          <w:rFonts w:hint="eastAsia"/>
          <w:szCs w:val="22"/>
        </w:rPr>
        <w:t>问题：为什么用螺丝刀更容易打开罐盖？罐盖凸起的边缘起到了什么作用？</w:t>
      </w:r>
    </w:p>
    <w:p w:rsidR="0040792E" w14:paraId="17DCDB36" w14:textId="77777777">
      <w:pPr>
        <w:rPr>
          <w:szCs w:val="22"/>
        </w:rPr>
      </w:pPr>
      <w:r>
        <w:rPr>
          <w:szCs w:val="22"/>
        </w:rPr>
        <w:t xml:space="preserve">  </w:t>
      </w:r>
      <w:r>
        <w:rPr>
          <w:rFonts w:hint="eastAsia"/>
          <w:szCs w:val="22"/>
        </w:rPr>
        <w:t xml:space="preserve"> </w:t>
      </w:r>
      <w:r>
        <w:rPr>
          <w:rFonts w:hint="eastAsia"/>
          <w:szCs w:val="22"/>
        </w:rPr>
        <w:t>任务：设计“研究建立杠杆需要哪些条件”的方案。要求学生利用简图进行研究和记录。</w:t>
      </w:r>
    </w:p>
    <w:p w:rsidR="0040792E" w14:paraId="0ED25DEB" w14:textId="77777777">
      <w:pPr>
        <w:rPr>
          <w:szCs w:val="22"/>
        </w:rPr>
      </w:pPr>
      <w:r>
        <w:rPr>
          <w:szCs w:val="22"/>
        </w:rPr>
        <w:t xml:space="preserve">  </w:t>
      </w:r>
      <w:r>
        <w:rPr>
          <w:rFonts w:hint="eastAsia"/>
          <w:szCs w:val="22"/>
        </w:rPr>
        <w:t xml:space="preserve"> </w:t>
      </w:r>
      <w:r>
        <w:rPr>
          <w:rFonts w:hint="eastAsia"/>
          <w:szCs w:val="22"/>
        </w:rPr>
        <w:t>讨论：各小组讨论研究方案，思考建立杠杆所需要的条件。</w:t>
      </w:r>
    </w:p>
    <w:p w:rsidR="0040792E" w14:paraId="3769B5CC" w14:textId="77777777">
      <w:pPr>
        <w:rPr>
          <w:szCs w:val="22"/>
        </w:rPr>
      </w:pPr>
      <w:r>
        <w:rPr>
          <w:szCs w:val="22"/>
        </w:rPr>
        <w:t xml:space="preserve">  </w:t>
      </w:r>
      <w:r>
        <w:rPr>
          <w:rFonts w:hint="eastAsia"/>
          <w:szCs w:val="22"/>
        </w:rPr>
        <w:t xml:space="preserve"> </w:t>
      </w:r>
      <w:r>
        <w:rPr>
          <w:rFonts w:hint="eastAsia"/>
          <w:szCs w:val="22"/>
        </w:rPr>
        <w:t>交流：请部分小组介绍本小组的研究方案。各小组对具体的方案个案进行质疑、梳理和完善，提出修改意见。</w:t>
      </w:r>
    </w:p>
    <w:p w:rsidR="0040792E" w14:paraId="6D701A24" w14:textId="77777777">
      <w:pPr>
        <w:rPr>
          <w:szCs w:val="22"/>
        </w:rPr>
      </w:pPr>
      <w:r>
        <w:rPr>
          <w:szCs w:val="22"/>
        </w:rPr>
        <w:t xml:space="preserve">  </w:t>
      </w:r>
      <w:r>
        <w:rPr>
          <w:rFonts w:hint="eastAsia"/>
          <w:szCs w:val="22"/>
        </w:rPr>
        <w:t>活动：各小组根据修改后的研究方案进行实验，探讨建立杠杆所需要的条件。</w:t>
      </w:r>
    </w:p>
    <w:p w:rsidR="0040792E" w14:paraId="00A7B86A" w14:textId="77777777">
      <w:pPr>
        <w:rPr>
          <w:szCs w:val="22"/>
        </w:rPr>
      </w:pPr>
      <w:r>
        <w:rPr>
          <w:szCs w:val="22"/>
        </w:rPr>
        <w:t xml:space="preserve">  </w:t>
      </w:r>
      <w:r>
        <w:rPr>
          <w:rFonts w:hint="eastAsia"/>
          <w:szCs w:val="22"/>
        </w:rPr>
        <w:t>交流：各小组交流实验结果。</w:t>
      </w:r>
    </w:p>
    <w:p w:rsidR="0040792E" w14:paraId="3D5A6C30" w14:textId="77777777">
      <w:pPr>
        <w:rPr>
          <w:szCs w:val="22"/>
        </w:rPr>
      </w:pPr>
      <w:r>
        <w:rPr>
          <w:szCs w:val="22"/>
        </w:rPr>
        <w:t xml:space="preserve">  </w:t>
      </w:r>
      <w:r>
        <w:rPr>
          <w:rFonts w:hint="eastAsia"/>
          <w:szCs w:val="22"/>
        </w:rPr>
        <w:t>小结：通过小组的实验结果，老师利用课本图进行解说。认识什么是杠杆，杠杆各部分的专业名词（阻力作用点、支点、动力作用点等）。</w:t>
      </w:r>
    </w:p>
    <w:p w:rsidR="0040792E" w14:paraId="50F53153" w14:textId="77777777">
      <w:pPr>
        <w:rPr>
          <w:szCs w:val="22"/>
        </w:rPr>
      </w:pPr>
      <w:r>
        <w:rPr>
          <w:szCs w:val="22"/>
        </w:rPr>
        <w:t> </w:t>
      </w:r>
      <w:r>
        <w:rPr>
          <w:rFonts w:hint="eastAsia"/>
          <w:szCs w:val="22"/>
        </w:rPr>
        <w:t xml:space="preserve"> </w:t>
      </w:r>
      <w:r>
        <w:rPr>
          <w:rFonts w:hint="eastAsia"/>
          <w:szCs w:val="22"/>
        </w:rPr>
        <w:t>媒体：播放“杠杆”视频。</w:t>
      </w:r>
    </w:p>
    <w:p w:rsidR="0040792E" w14:paraId="697211D2" w14:textId="77777777">
      <w:pPr>
        <w:rPr>
          <w:szCs w:val="22"/>
        </w:rPr>
        <w:sectPr>
          <w:headerReference w:type="default" r:id="rId18"/>
          <w:footerReference w:type="default" r:id="rId19"/>
          <w:type w:val="nextPage"/>
          <w:pgSz w:w="11906" w:h="16838"/>
          <w:pgMar w:top="1440" w:right="1800" w:bottom="1440" w:left="1800" w:header="851" w:footer="992" w:gutter="0"/>
          <w:pgNumType w:start="8"/>
          <w:cols w:space="720"/>
          <w:titlePg w:val="0"/>
          <w:docGrid w:type="lines" w:linePitch="312"/>
        </w:sectPr>
      </w:pPr>
      <w:r>
        <w:rPr>
          <w:rFonts w:hint="eastAsia"/>
          <w:szCs w:val="22"/>
        </w:rPr>
        <w:t>四、活动三：用杠杆做个“起重机”媒体：出示</w:t>
      </w:r>
    </w:p>
    <w:p w:rsidR="0040792E" w14:textId="77777777">
      <w:pPr>
        <w:rPr>
          <w:szCs w:val="22"/>
        </w:rPr>
      </w:pPr>
      <w:r>
        <w:rPr>
          <w:rFonts w:hint="eastAsia"/>
          <w:szCs w:val="22"/>
        </w:rPr>
        <w:t>课本图。</w:t>
      </w:r>
    </w:p>
    <w:p w:rsidR="0040792E" w14:paraId="582288DE" w14:textId="77777777">
      <w:pPr>
        <w:rPr>
          <w:szCs w:val="22"/>
        </w:rPr>
      </w:pPr>
      <w:r>
        <w:rPr>
          <w:rFonts w:hint="eastAsia"/>
          <w:szCs w:val="22"/>
        </w:rPr>
        <w:t xml:space="preserve">   </w:t>
      </w:r>
      <w:r>
        <w:rPr>
          <w:rFonts w:hint="eastAsia"/>
          <w:szCs w:val="22"/>
        </w:rPr>
        <w:t>活动：小组活动。根据各组的研究方案进行探究实验。</w:t>
      </w:r>
    </w:p>
    <w:p w:rsidR="0040792E" w14:paraId="3FE995D9" w14:textId="77777777">
      <w:pPr>
        <w:rPr>
          <w:szCs w:val="22"/>
        </w:rPr>
      </w:pPr>
      <w:r>
        <w:rPr>
          <w:szCs w:val="22"/>
        </w:rPr>
        <w:t xml:space="preserve">  </w:t>
      </w:r>
      <w:r>
        <w:rPr>
          <w:rFonts w:hint="eastAsia"/>
          <w:szCs w:val="22"/>
        </w:rPr>
        <w:t>交流：各小组介绍本小组的实验情况，对各小组的研究结果进行质疑、补充、梳理，加深对杠杆的认识。</w:t>
      </w:r>
    </w:p>
    <w:p w:rsidR="0040792E" w14:paraId="7F268091" w14:textId="77777777">
      <w:pPr>
        <w:rPr>
          <w:szCs w:val="22"/>
        </w:rPr>
      </w:pPr>
      <w:r>
        <w:rPr>
          <w:szCs w:val="22"/>
        </w:rPr>
        <w:t xml:space="preserve">  </w:t>
      </w:r>
      <w:r>
        <w:rPr>
          <w:rFonts w:hint="eastAsia"/>
          <w:szCs w:val="22"/>
        </w:rPr>
        <w:t>小结：杠杆的支点越靠近动力作用点，搬运重物就越费力，动力大于阻力时，这时的杠杆是费力杠杆；相反，杠杆的支点越远离动力作用点，搬运重物就越省力，动力小于阻力时，这时的杠杆是省力杠杆。</w:t>
      </w:r>
    </w:p>
    <w:p w:rsidR="0040792E" w14:paraId="031F399C" w14:textId="77777777">
      <w:pPr>
        <w:rPr>
          <w:szCs w:val="22"/>
        </w:rPr>
      </w:pPr>
      <w:r>
        <w:rPr>
          <w:szCs w:val="22"/>
        </w:rPr>
        <w:t> </w:t>
      </w:r>
      <w:r>
        <w:rPr>
          <w:rFonts w:hint="eastAsia"/>
          <w:szCs w:val="22"/>
        </w:rPr>
        <w:t xml:space="preserve"> </w:t>
      </w:r>
      <w:r>
        <w:rPr>
          <w:rFonts w:hint="eastAsia"/>
          <w:szCs w:val="22"/>
        </w:rPr>
        <w:t>讨论：费力杠杆和省力杠杆各有什么不同？找一找身边常见的费力杠杆和省力杠杆。</w:t>
      </w:r>
    </w:p>
    <w:p w:rsidR="0040792E" w14:paraId="5FF1BDC2" w14:textId="77777777">
      <w:pPr>
        <w:rPr>
          <w:szCs w:val="22"/>
        </w:rPr>
      </w:pPr>
      <w:r>
        <w:rPr>
          <w:szCs w:val="22"/>
        </w:rPr>
        <w:t> </w:t>
      </w:r>
      <w:r>
        <w:rPr>
          <w:rFonts w:hint="eastAsia"/>
          <w:szCs w:val="22"/>
        </w:rPr>
        <w:t>五、课堂小结。</w:t>
      </w:r>
    </w:p>
    <w:p w:rsidR="0040792E" w14:paraId="58099C23" w14:textId="77777777">
      <w:pPr>
        <w:rPr>
          <w:szCs w:val="22"/>
        </w:rPr>
      </w:pPr>
      <w:r>
        <w:rPr>
          <w:szCs w:val="22"/>
        </w:rPr>
        <w:t> </w:t>
      </w:r>
    </w:p>
    <w:p w:rsidR="0040792E" w14:paraId="03B7C156" w14:textId="77777777">
      <w:pPr>
        <w:rPr>
          <w:szCs w:val="22"/>
        </w:rPr>
      </w:pPr>
      <w:r>
        <w:rPr>
          <w:rFonts w:hint="eastAsia"/>
          <w:szCs w:val="22"/>
        </w:rPr>
        <w:t>第</w:t>
      </w:r>
      <w:r>
        <w:rPr>
          <w:rFonts w:hint="eastAsia"/>
          <w:szCs w:val="22"/>
        </w:rPr>
        <w:t>2</w:t>
      </w:r>
      <w:r>
        <w:rPr>
          <w:rFonts w:hint="eastAsia"/>
          <w:szCs w:val="22"/>
        </w:rPr>
        <w:t>课时《杠杆的平衡》</w:t>
      </w:r>
    </w:p>
    <w:p w:rsidR="0040792E" w14:paraId="3B80B2D2" w14:textId="77777777">
      <w:pPr>
        <w:rPr>
          <w:szCs w:val="22"/>
        </w:rPr>
      </w:pPr>
      <w:r>
        <w:rPr>
          <w:szCs w:val="22"/>
        </w:rPr>
        <w:t xml:space="preserve">  </w:t>
      </w:r>
    </w:p>
    <w:p w:rsidR="0040792E" w14:paraId="5358ED11" w14:textId="77777777">
      <w:pPr>
        <w:rPr>
          <w:szCs w:val="22"/>
        </w:rPr>
      </w:pPr>
      <w:r>
        <w:rPr>
          <w:rFonts w:hint="eastAsia"/>
          <w:szCs w:val="22"/>
        </w:rPr>
        <w:t>【教学目标】</w:t>
      </w:r>
    </w:p>
    <w:p w:rsidR="0040792E" w14:paraId="158B89A8" w14:textId="77777777">
      <w:pPr>
        <w:rPr>
          <w:szCs w:val="22"/>
        </w:rPr>
      </w:pPr>
      <w:r>
        <w:rPr>
          <w:szCs w:val="22"/>
        </w:rPr>
        <w:t xml:space="preserve">  </w:t>
      </w:r>
      <w:r>
        <w:rPr>
          <w:rFonts w:hint="eastAsia"/>
          <w:szCs w:val="22"/>
        </w:rPr>
        <w:t xml:space="preserve"> </w:t>
      </w:r>
      <w:r>
        <w:rPr>
          <w:rFonts w:hint="eastAsia"/>
          <w:szCs w:val="22"/>
        </w:rPr>
        <w:t>科学概念：认识理解杠杆有</w:t>
      </w:r>
      <w:r>
        <w:rPr>
          <w:rFonts w:hint="eastAsia"/>
          <w:szCs w:val="22"/>
        </w:rPr>
        <w:t>3</w:t>
      </w:r>
      <w:r>
        <w:rPr>
          <w:rFonts w:hint="eastAsia"/>
          <w:szCs w:val="22"/>
        </w:rPr>
        <w:t>个点：用力点、支点、阻力点。有的杠杆能省力，有的杠杆不省力，有的杠杆不省力也不费力。</w:t>
      </w:r>
    </w:p>
    <w:p w:rsidR="0040792E" w14:paraId="252CBBC3" w14:textId="77777777">
      <w:pPr>
        <w:rPr>
          <w:szCs w:val="22"/>
        </w:rPr>
        <w:sectPr>
          <w:headerReference w:type="default" r:id="rId20"/>
          <w:footerReference w:type="default" r:id="rId21"/>
          <w:type w:val="nextPage"/>
          <w:pgSz w:w="11906" w:h="16838"/>
          <w:pgMar w:top="1440" w:right="1800" w:bottom="1440" w:left="1800" w:header="851" w:footer="992" w:gutter="0"/>
          <w:pgNumType w:start="9"/>
          <w:cols w:space="720"/>
          <w:titlePg w:val="0"/>
          <w:docGrid w:type="lines" w:linePitch="312"/>
        </w:sectPr>
      </w:pPr>
      <w:r>
        <w:rPr>
          <w:szCs w:val="22"/>
        </w:rPr>
        <w:t xml:space="preserve">  </w:t>
      </w:r>
      <w:r>
        <w:rPr>
          <w:rFonts w:hint="eastAsia"/>
          <w:szCs w:val="22"/>
        </w:rPr>
        <w:t xml:space="preserve"> </w:t>
      </w:r>
      <w:r>
        <w:rPr>
          <w:rFonts w:hint="eastAsia"/>
          <w:szCs w:val="22"/>
        </w:rPr>
        <w:t>过程与方法：用杠杆尺做实验、收集并整理</w:t>
      </w:r>
    </w:p>
    <w:p w:rsidR="0040792E" w14:textId="77777777">
      <w:pPr>
        <w:rPr>
          <w:szCs w:val="22"/>
        </w:rPr>
      </w:pPr>
      <w:r>
        <w:rPr>
          <w:rFonts w:hint="eastAsia"/>
          <w:szCs w:val="22"/>
        </w:rPr>
        <w:t>数据，分析认识杠杆省力、费力和不省力不费力的规律。</w:t>
      </w:r>
    </w:p>
    <w:p w:rsidR="0040792E" w14:paraId="402BF77D" w14:textId="77777777">
      <w:pPr>
        <w:rPr>
          <w:szCs w:val="22"/>
        </w:rPr>
      </w:pPr>
      <w:r>
        <w:rPr>
          <w:szCs w:val="22"/>
        </w:rPr>
        <w:t xml:space="preserve">  </w:t>
      </w:r>
      <w:r>
        <w:rPr>
          <w:rFonts w:hint="eastAsia"/>
          <w:szCs w:val="22"/>
        </w:rPr>
        <w:t xml:space="preserve"> </w:t>
      </w:r>
      <w:r>
        <w:rPr>
          <w:rFonts w:hint="eastAsia"/>
          <w:szCs w:val="22"/>
        </w:rPr>
        <w:t>情感态度价值观：体会到收集数据的重要意义，并意识到互相合作的重要性。</w:t>
      </w:r>
    </w:p>
    <w:p w:rsidR="0040792E" w14:paraId="71C25378" w14:textId="77777777">
      <w:pPr>
        <w:rPr>
          <w:szCs w:val="22"/>
        </w:rPr>
      </w:pPr>
      <w:r>
        <w:rPr>
          <w:szCs w:val="22"/>
        </w:rPr>
        <w:t xml:space="preserve">  </w:t>
      </w:r>
    </w:p>
    <w:p w:rsidR="0040792E" w14:paraId="4709135C" w14:textId="77777777">
      <w:pPr>
        <w:rPr>
          <w:szCs w:val="22"/>
        </w:rPr>
      </w:pPr>
      <w:r>
        <w:rPr>
          <w:rFonts w:hint="eastAsia"/>
          <w:szCs w:val="22"/>
        </w:rPr>
        <w:t>【教学重点】对杠杆尺进行研究</w:t>
      </w:r>
    </w:p>
    <w:p w:rsidR="0040792E" w14:paraId="4238987F" w14:textId="77777777">
      <w:pPr>
        <w:rPr>
          <w:szCs w:val="22"/>
        </w:rPr>
      </w:pPr>
      <w:r>
        <w:rPr>
          <w:szCs w:val="22"/>
        </w:rPr>
        <w:t> </w:t>
      </w:r>
    </w:p>
    <w:p w:rsidR="0040792E" w14:paraId="103F2571" w14:textId="77777777">
      <w:pPr>
        <w:rPr>
          <w:szCs w:val="22"/>
        </w:rPr>
      </w:pPr>
      <w:r>
        <w:rPr>
          <w:rFonts w:hint="eastAsia"/>
          <w:szCs w:val="22"/>
        </w:rPr>
        <w:t>【教学难点】对数据的整理和分析</w:t>
      </w:r>
    </w:p>
    <w:p w:rsidR="0040792E" w14:paraId="618C29B4" w14:textId="77777777">
      <w:pPr>
        <w:rPr>
          <w:szCs w:val="22"/>
        </w:rPr>
      </w:pPr>
      <w:r>
        <w:rPr>
          <w:szCs w:val="22"/>
        </w:rPr>
        <w:t> </w:t>
      </w:r>
    </w:p>
    <w:p w:rsidR="0040792E" w14:paraId="5928CD6F" w14:textId="77777777">
      <w:pPr>
        <w:rPr>
          <w:szCs w:val="22"/>
        </w:rPr>
      </w:pPr>
      <w:r>
        <w:rPr>
          <w:rFonts w:hint="eastAsia"/>
          <w:szCs w:val="22"/>
        </w:rPr>
        <w:t>【教学准备】杠杆尺、钩码、记录纸（学生）；杠杆类和非杠杆类工具</w:t>
      </w:r>
      <w:r>
        <w:rPr>
          <w:rFonts w:hint="eastAsia"/>
          <w:szCs w:val="22"/>
        </w:rPr>
        <w:t>3~5</w:t>
      </w:r>
      <w:r>
        <w:rPr>
          <w:rFonts w:hint="eastAsia"/>
          <w:szCs w:val="22"/>
        </w:rPr>
        <w:t>种。</w:t>
      </w:r>
    </w:p>
    <w:p w:rsidR="0040792E" w14:paraId="0D5DFC82" w14:textId="77777777">
      <w:pPr>
        <w:rPr>
          <w:szCs w:val="22"/>
        </w:rPr>
      </w:pPr>
      <w:r>
        <w:rPr>
          <w:szCs w:val="22"/>
        </w:rPr>
        <w:t> </w:t>
      </w:r>
    </w:p>
    <w:p w:rsidR="0040792E" w14:paraId="69ACD141" w14:textId="77777777">
      <w:pPr>
        <w:rPr>
          <w:szCs w:val="22"/>
        </w:rPr>
      </w:pPr>
      <w:r>
        <w:rPr>
          <w:rFonts w:hint="eastAsia"/>
          <w:szCs w:val="22"/>
        </w:rPr>
        <w:t>【教学过程】</w:t>
      </w:r>
    </w:p>
    <w:p w:rsidR="0040792E" w14:paraId="25E49623" w14:textId="77777777">
      <w:pPr>
        <w:rPr>
          <w:szCs w:val="22"/>
        </w:rPr>
      </w:pPr>
      <w:r>
        <w:rPr>
          <w:szCs w:val="22"/>
        </w:rPr>
        <w:t> </w:t>
      </w:r>
      <w:r>
        <w:rPr>
          <w:rFonts w:hint="eastAsia"/>
          <w:szCs w:val="22"/>
        </w:rPr>
        <w:t>一、导入新课</w:t>
      </w:r>
    </w:p>
    <w:p w:rsidR="0040792E" w14:paraId="4D60894B" w14:textId="77777777">
      <w:pPr>
        <w:rPr>
          <w:szCs w:val="22"/>
        </w:rPr>
      </w:pPr>
      <w:r>
        <w:rPr>
          <w:szCs w:val="22"/>
        </w:rPr>
        <w:t xml:space="preserve">  </w:t>
      </w:r>
      <w:r>
        <w:rPr>
          <w:rFonts w:hint="eastAsia"/>
          <w:szCs w:val="22"/>
        </w:rPr>
        <w:t xml:space="preserve"> </w:t>
      </w:r>
      <w:r>
        <w:rPr>
          <w:rFonts w:hint="eastAsia"/>
          <w:szCs w:val="22"/>
        </w:rPr>
        <w:t>活动：请问我们班有没有“大力士”，谁能帮我把讲台抬起来，我的一枝笔掉到桌子地下去了。（请同学们推荐“大力士”上来抬讲台）哎，讲台实在太重了，搬不动，能不能利用工具来帮助我们做这件事？用吊机吊、把桌子撬翻、用滑轮吊„„（请学生出谋划策）</w:t>
      </w:r>
    </w:p>
    <w:p w:rsidR="0040792E" w14:paraId="0B7FCE27" w14:textId="77777777">
      <w:pPr>
        <w:rPr>
          <w:szCs w:val="22"/>
        </w:rPr>
      </w:pPr>
      <w:r>
        <w:rPr>
          <w:rFonts w:hint="eastAsia"/>
          <w:szCs w:val="22"/>
        </w:rPr>
        <w:t>二、认识杠杆</w:t>
      </w:r>
    </w:p>
    <w:p w:rsidR="0040792E" w14:paraId="411461B8" w14:textId="77777777">
      <w:pPr>
        <w:rPr>
          <w:szCs w:val="22"/>
        </w:rPr>
        <w:sectPr>
          <w:headerReference w:type="default" r:id="rId22"/>
          <w:footerReference w:type="default" r:id="rId23"/>
          <w:type w:val="nextPage"/>
          <w:pgSz w:w="11906" w:h="16838"/>
          <w:pgMar w:top="1440" w:right="1800" w:bottom="1440" w:left="1800" w:header="851" w:footer="992" w:gutter="0"/>
          <w:pgNumType w:start="10"/>
          <w:cols w:space="720"/>
          <w:titlePg w:val="0"/>
          <w:docGrid w:type="lines" w:linePitch="312"/>
        </w:sectPr>
      </w:pPr>
      <w:r>
        <w:rPr>
          <w:szCs w:val="22"/>
        </w:rPr>
        <w:t xml:space="preserve">  </w:t>
      </w:r>
      <w:r>
        <w:rPr>
          <w:rFonts w:hint="eastAsia"/>
          <w:szCs w:val="22"/>
        </w:rPr>
        <w:t xml:space="preserve"> 1</w:t>
      </w:r>
      <w:r>
        <w:rPr>
          <w:rFonts w:hint="eastAsia"/>
          <w:szCs w:val="22"/>
        </w:rPr>
        <w:t>、今天，老师介绍给大家一种非常简单的</w:t>
      </w:r>
    </w:p>
    <w:p w:rsidR="0040792E" w14:textId="77777777">
      <w:pPr>
        <w:rPr>
          <w:szCs w:val="22"/>
        </w:rPr>
      </w:pPr>
      <w:r>
        <w:rPr>
          <w:rFonts w:hint="eastAsia"/>
          <w:szCs w:val="22"/>
        </w:rPr>
        <w:t>却能很轻松地完成工作的工具——杠杆。什么是杠杆？——在一根棍子的下面放一个支撑的物体，就可以用它撬起重物，人们常把这样的棍子叫撬棍。而今天我们科学地把像撬棍这样的简单机械称为“杠杆”。</w:t>
      </w:r>
    </w:p>
    <w:p w:rsidR="0040792E" w14:paraId="45F5A87C" w14:textId="77777777">
      <w:pPr>
        <w:rPr>
          <w:szCs w:val="22"/>
        </w:rPr>
      </w:pPr>
      <w:r>
        <w:rPr>
          <w:szCs w:val="22"/>
        </w:rPr>
        <w:t> </w:t>
      </w:r>
      <w:r>
        <w:rPr>
          <w:rFonts w:hint="eastAsia"/>
          <w:szCs w:val="22"/>
        </w:rPr>
        <w:t xml:space="preserve">  2</w:t>
      </w:r>
      <w:r>
        <w:rPr>
          <w:rFonts w:hint="eastAsia"/>
          <w:szCs w:val="22"/>
        </w:rPr>
        <w:t>、示范用杠杆撬讲台。</w:t>
      </w:r>
    </w:p>
    <w:p w:rsidR="0040792E" w14:paraId="7C4D7250" w14:textId="77777777">
      <w:pPr>
        <w:rPr>
          <w:szCs w:val="22"/>
        </w:rPr>
      </w:pPr>
      <w:r>
        <w:rPr>
          <w:szCs w:val="22"/>
        </w:rPr>
        <w:t xml:space="preserve">  </w:t>
      </w:r>
      <w:r>
        <w:rPr>
          <w:rFonts w:hint="eastAsia"/>
          <w:szCs w:val="22"/>
        </w:rPr>
        <w:t xml:space="preserve"> 3</w:t>
      </w:r>
      <w:r>
        <w:rPr>
          <w:rFonts w:hint="eastAsia"/>
          <w:szCs w:val="22"/>
        </w:rPr>
        <w:t>、板书分析杠杆的各个部分名称和定义。阻力点、用力点、支点。</w:t>
      </w:r>
      <w:r>
        <w:rPr>
          <w:szCs w:val="22"/>
        </w:rPr>
        <w:t xml:space="preserve">  </w:t>
      </w:r>
      <w:r>
        <w:rPr>
          <w:rFonts w:hint="eastAsia"/>
          <w:szCs w:val="22"/>
        </w:rPr>
        <w:t>杠杆上有三个重要的位置：支撑着杠杆，使杠杆能围绕着转动的位置叫支点；在杠杆上用力的位置叫用力点；杠杆克服阻力的位置叫阻力点。</w:t>
      </w:r>
    </w:p>
    <w:p w:rsidR="0040792E" w14:paraId="42275C07" w14:textId="77777777">
      <w:pPr>
        <w:rPr>
          <w:szCs w:val="22"/>
        </w:rPr>
      </w:pPr>
      <w:r>
        <w:rPr>
          <w:szCs w:val="22"/>
        </w:rPr>
        <w:t xml:space="preserve">  </w:t>
      </w:r>
      <w:r>
        <w:rPr>
          <w:rFonts w:hint="eastAsia"/>
          <w:szCs w:val="22"/>
        </w:rPr>
        <w:t xml:space="preserve"> 4</w:t>
      </w:r>
      <w:r>
        <w:rPr>
          <w:rFonts w:hint="eastAsia"/>
          <w:szCs w:val="22"/>
        </w:rPr>
        <w:t>、出示</w:t>
      </w:r>
      <w:r>
        <w:rPr>
          <w:rFonts w:hint="eastAsia"/>
          <w:szCs w:val="22"/>
        </w:rPr>
        <w:t>P4</w:t>
      </w:r>
      <w:r>
        <w:rPr>
          <w:rFonts w:hint="eastAsia"/>
          <w:szCs w:val="22"/>
        </w:rPr>
        <w:t>的两张图片：压水井、跷跷板。请大家在上面画一画，他们的三个点分别在什么位置</w:t>
      </w:r>
    </w:p>
    <w:p w:rsidR="0040792E" w14:paraId="7B0240D8" w14:textId="77777777">
      <w:pPr>
        <w:rPr>
          <w:szCs w:val="22"/>
        </w:rPr>
      </w:pPr>
      <w:r>
        <w:rPr>
          <w:rFonts w:hint="eastAsia"/>
          <w:szCs w:val="22"/>
        </w:rPr>
        <w:t xml:space="preserve">  5</w:t>
      </w:r>
      <w:r>
        <w:rPr>
          <w:rFonts w:hint="eastAsia"/>
          <w:szCs w:val="22"/>
        </w:rPr>
        <w:t>、在展台底下进行反馈交流。</w:t>
      </w:r>
    </w:p>
    <w:p w:rsidR="0040792E" w14:paraId="207EA98A" w14:textId="77777777">
      <w:pPr>
        <w:rPr>
          <w:szCs w:val="22"/>
        </w:rPr>
      </w:pPr>
      <w:r>
        <w:rPr>
          <w:szCs w:val="22"/>
        </w:rPr>
        <w:t> </w:t>
      </w:r>
      <w:r>
        <w:rPr>
          <w:rFonts w:hint="eastAsia"/>
          <w:szCs w:val="22"/>
        </w:rPr>
        <w:t xml:space="preserve"> 6</w:t>
      </w:r>
      <w:r>
        <w:rPr>
          <w:rFonts w:hint="eastAsia"/>
          <w:szCs w:val="22"/>
        </w:rPr>
        <w:t>、分辨杠杆观察</w:t>
      </w:r>
      <w:r>
        <w:rPr>
          <w:rFonts w:hint="eastAsia"/>
          <w:szCs w:val="22"/>
        </w:rPr>
        <w:t>P4 P5</w:t>
      </w:r>
      <w:r>
        <w:rPr>
          <w:rFonts w:hint="eastAsia"/>
          <w:szCs w:val="22"/>
        </w:rPr>
        <w:t>的这些工具，说说哪些是杠杆，哪些不是杠杆？并说明理由。（找一找三点）学生自己体验杠杆尺的组成及变化。</w:t>
      </w:r>
    </w:p>
    <w:p w:rsidR="0040792E" w14:paraId="363ACB68" w14:textId="77777777">
      <w:pPr>
        <w:rPr>
          <w:szCs w:val="22"/>
        </w:rPr>
      </w:pPr>
      <w:r>
        <w:rPr>
          <w:szCs w:val="22"/>
        </w:rPr>
        <w:t> </w:t>
      </w:r>
      <w:r>
        <w:rPr>
          <w:rFonts w:hint="eastAsia"/>
          <w:szCs w:val="22"/>
        </w:rPr>
        <w:t>三、研究杠杆的秘密</w:t>
      </w:r>
    </w:p>
    <w:p w:rsidR="0040792E" w14:paraId="089A1812" w14:textId="77777777">
      <w:pPr>
        <w:rPr>
          <w:szCs w:val="22"/>
        </w:rPr>
        <w:sectPr>
          <w:headerReference w:type="default" r:id="rId24"/>
          <w:footerReference w:type="default" r:id="rId25"/>
          <w:type w:val="nextPage"/>
          <w:pgSz w:w="11906" w:h="16838"/>
          <w:pgMar w:top="1440" w:right="1800" w:bottom="1440" w:left="1800" w:header="851" w:footer="992" w:gutter="0"/>
          <w:pgNumType w:start="11"/>
          <w:cols w:space="720"/>
          <w:titlePg w:val="0"/>
          <w:docGrid w:type="lines" w:linePitch="312"/>
        </w:sectPr>
      </w:pPr>
      <w:r>
        <w:rPr>
          <w:szCs w:val="22"/>
        </w:rPr>
        <w:t xml:space="preserve">  </w:t>
      </w:r>
      <w:r>
        <w:rPr>
          <w:rFonts w:hint="eastAsia"/>
          <w:szCs w:val="22"/>
        </w:rPr>
        <w:t>1</w:t>
      </w:r>
    </w:p>
    <w:p w:rsidR="0040792E" w14:textId="77777777">
      <w:pPr>
        <w:rPr>
          <w:szCs w:val="22"/>
        </w:rPr>
      </w:pPr>
      <w:r>
        <w:rPr>
          <w:rFonts w:hint="eastAsia"/>
          <w:szCs w:val="22"/>
        </w:rPr>
        <w:t>、刚才我们用杠杆轻松地撬起了讲台，那是不是所有的杠杆都是省力的呢？（学生一般认为都是省力的，教师在课堂上举例费力的事件）让</w:t>
      </w:r>
      <w:r>
        <w:rPr>
          <w:rFonts w:hint="eastAsia"/>
          <w:szCs w:val="22"/>
        </w:rPr>
        <w:t>我们用杠杆尺这个工具，来帮助我们更好地进行研究。</w:t>
      </w:r>
    </w:p>
    <w:p w:rsidR="0040792E" w14:paraId="1A9A225D" w14:textId="77777777">
      <w:pPr>
        <w:rPr>
          <w:szCs w:val="22"/>
        </w:rPr>
      </w:pPr>
      <w:r>
        <w:rPr>
          <w:szCs w:val="22"/>
        </w:rPr>
        <w:t> </w:t>
      </w:r>
      <w:r>
        <w:rPr>
          <w:rFonts w:hint="eastAsia"/>
          <w:szCs w:val="22"/>
        </w:rPr>
        <w:t xml:space="preserve"> 2</w:t>
      </w:r>
      <w:r>
        <w:rPr>
          <w:rFonts w:hint="eastAsia"/>
          <w:szCs w:val="22"/>
        </w:rPr>
        <w:t>、对杠杆尺的构造进行介绍和使用方法</w:t>
      </w:r>
    </w:p>
    <w:p w:rsidR="0040792E" w14:paraId="262509A0" w14:textId="77777777">
      <w:pPr>
        <w:rPr>
          <w:szCs w:val="22"/>
        </w:rPr>
      </w:pPr>
      <w:r>
        <w:rPr>
          <w:szCs w:val="22"/>
        </w:rPr>
        <w:t xml:space="preserve">  </w:t>
      </w:r>
      <w:r>
        <w:rPr>
          <w:rFonts w:hint="eastAsia"/>
          <w:szCs w:val="22"/>
        </w:rPr>
        <w:t>3</w:t>
      </w:r>
      <w:r>
        <w:rPr>
          <w:rFonts w:hint="eastAsia"/>
          <w:szCs w:val="22"/>
        </w:rPr>
        <w:t>、教师问题的提出：如果我在杠杆尺的左边第四格挂上一个钩码，要使杠杆尺保持平衡，我应该在杠杆尺的右边什么位置挂上几个钩码？（请同学上台来试一试，并说说你是怎么想的）</w:t>
      </w:r>
    </w:p>
    <w:p w:rsidR="0040792E" w14:paraId="75EF0FAC" w14:textId="77777777">
      <w:pPr>
        <w:rPr>
          <w:szCs w:val="22"/>
        </w:rPr>
      </w:pPr>
      <w:r>
        <w:rPr>
          <w:szCs w:val="22"/>
        </w:rPr>
        <w:t> </w:t>
      </w:r>
      <w:r>
        <w:rPr>
          <w:rFonts w:hint="eastAsia"/>
          <w:szCs w:val="22"/>
        </w:rPr>
        <w:t xml:space="preserve"> 4</w:t>
      </w:r>
      <w:r>
        <w:rPr>
          <w:rFonts w:hint="eastAsia"/>
          <w:szCs w:val="22"/>
        </w:rPr>
        <w:t>、还有其他方法吗？</w:t>
      </w:r>
    </w:p>
    <w:p w:rsidR="0040792E" w14:paraId="6F391D70" w14:textId="77777777">
      <w:pPr>
        <w:rPr>
          <w:szCs w:val="22"/>
        </w:rPr>
      </w:pPr>
      <w:r>
        <w:rPr>
          <w:szCs w:val="22"/>
        </w:rPr>
        <w:t xml:space="preserve">  </w:t>
      </w:r>
      <w:r>
        <w:rPr>
          <w:rFonts w:hint="eastAsia"/>
          <w:szCs w:val="22"/>
        </w:rPr>
        <w:t>5</w:t>
      </w:r>
      <w:r>
        <w:rPr>
          <w:rFonts w:hint="eastAsia"/>
          <w:szCs w:val="22"/>
        </w:rPr>
        <w:t>、老师刚才是在左边第四格挂了一个钩码，还可以怎么挂？那么右边又应该在什么位挂几个钩码才能使杠杆尺平衡呢？请大家在小组内合作开展实验，并且把数据记录在</w:t>
      </w:r>
      <w:r>
        <w:rPr>
          <w:rFonts w:hint="eastAsia"/>
          <w:szCs w:val="22"/>
        </w:rPr>
        <w:t>P6</w:t>
      </w:r>
      <w:r>
        <w:rPr>
          <w:rFonts w:hint="eastAsia"/>
          <w:szCs w:val="22"/>
        </w:rPr>
        <w:t>上的表格内。完成实验之后再把实验数据进行统计：省力情况有（</w:t>
      </w:r>
      <w:r>
        <w:rPr>
          <w:rFonts w:hint="eastAsia"/>
          <w:szCs w:val="22"/>
        </w:rPr>
        <w:t xml:space="preserve"> </w:t>
      </w:r>
      <w:r>
        <w:rPr>
          <w:rFonts w:hint="eastAsia"/>
          <w:szCs w:val="22"/>
        </w:rPr>
        <w:t>）种，费力情况有（</w:t>
      </w:r>
      <w:r>
        <w:rPr>
          <w:rFonts w:hint="eastAsia"/>
          <w:szCs w:val="22"/>
        </w:rPr>
        <w:t xml:space="preserve"> </w:t>
      </w:r>
      <w:r>
        <w:rPr>
          <w:rFonts w:hint="eastAsia"/>
          <w:szCs w:val="22"/>
        </w:rPr>
        <w:t>）种不</w:t>
      </w:r>
    </w:p>
    <w:p w:rsidR="0040792E" w14:paraId="7D2B3783" w14:textId="77777777">
      <w:pPr>
        <w:rPr>
          <w:szCs w:val="22"/>
        </w:rPr>
      </w:pPr>
      <w:r>
        <w:rPr>
          <w:rFonts w:hint="eastAsia"/>
          <w:szCs w:val="22"/>
        </w:rPr>
        <w:t>省力也不费力情况有（</w:t>
      </w:r>
      <w:r>
        <w:rPr>
          <w:rFonts w:hint="eastAsia"/>
          <w:szCs w:val="22"/>
        </w:rPr>
        <w:t xml:space="preserve"> </w:t>
      </w:r>
      <w:r>
        <w:rPr>
          <w:rFonts w:hint="eastAsia"/>
          <w:szCs w:val="22"/>
        </w:rPr>
        <w:t>）种。</w:t>
      </w:r>
    </w:p>
    <w:p w:rsidR="0040792E" w14:paraId="7DFD9718" w14:textId="77777777">
      <w:pPr>
        <w:rPr>
          <w:szCs w:val="22"/>
        </w:rPr>
      </w:pPr>
      <w:r>
        <w:rPr>
          <w:szCs w:val="22"/>
        </w:rPr>
        <w:t xml:space="preserve">  </w:t>
      </w:r>
      <w:r>
        <w:rPr>
          <w:rFonts w:hint="eastAsia"/>
          <w:szCs w:val="22"/>
        </w:rPr>
        <w:t>6</w:t>
      </w:r>
      <w:r>
        <w:rPr>
          <w:rFonts w:hint="eastAsia"/>
          <w:szCs w:val="22"/>
        </w:rPr>
        <w:t>、对所有的数据进行观察和分析。</w:t>
      </w:r>
      <w:r>
        <w:rPr>
          <w:rFonts w:hint="eastAsia"/>
          <w:szCs w:val="22"/>
        </w:rPr>
        <w:t>1</w:t>
      </w:r>
      <w:r>
        <w:rPr>
          <w:rFonts w:hint="eastAsia"/>
          <w:szCs w:val="22"/>
        </w:rPr>
        <w:t>）在什么情况下，杠杆省力？</w:t>
      </w:r>
      <w:r>
        <w:rPr>
          <w:rFonts w:hint="eastAsia"/>
          <w:szCs w:val="22"/>
        </w:rPr>
        <w:t>2</w:t>
      </w:r>
      <w:r>
        <w:rPr>
          <w:rFonts w:hint="eastAsia"/>
          <w:szCs w:val="22"/>
        </w:rPr>
        <w:t>）在什么情况下，杠杆费力？</w:t>
      </w:r>
      <w:r>
        <w:rPr>
          <w:rFonts w:hint="eastAsia"/>
          <w:szCs w:val="22"/>
        </w:rPr>
        <w:t>3</w:t>
      </w:r>
      <w:r>
        <w:rPr>
          <w:rFonts w:hint="eastAsia"/>
          <w:szCs w:val="22"/>
        </w:rPr>
        <w:t>）在什么情况下杠杆不省力也不费力？</w:t>
      </w:r>
    </w:p>
    <w:p w:rsidR="0040792E" w14:paraId="049A7353" w14:textId="77777777">
      <w:pPr>
        <w:rPr>
          <w:szCs w:val="22"/>
        </w:rPr>
      </w:pPr>
      <w:r>
        <w:rPr>
          <w:rFonts w:hint="eastAsia"/>
          <w:szCs w:val="22"/>
        </w:rPr>
        <w:t xml:space="preserve"> 7</w:t>
      </w:r>
      <w:r>
        <w:rPr>
          <w:rFonts w:hint="eastAsia"/>
          <w:szCs w:val="22"/>
        </w:rPr>
        <w:t>、教师进行总结：省力、费力、不省力不费力各情况的比较和分析。</w:t>
      </w:r>
    </w:p>
    <w:p w:rsidR="0040792E" w14:paraId="3446F784" w14:textId="77777777">
      <w:pPr>
        <w:rPr>
          <w:szCs w:val="22"/>
        </w:rPr>
      </w:pPr>
      <w:r>
        <w:rPr>
          <w:szCs w:val="22"/>
        </w:rPr>
        <w:t> </w:t>
      </w:r>
      <w:r>
        <w:rPr>
          <w:rFonts w:hint="eastAsia"/>
          <w:szCs w:val="22"/>
        </w:rPr>
        <w:t>四、收集数据步骤的反思</w:t>
      </w:r>
    </w:p>
    <w:p w:rsidR="0040792E" w14:paraId="21925DEB" w14:textId="77777777">
      <w:pPr>
        <w:rPr>
          <w:szCs w:val="22"/>
        </w:rPr>
        <w:sectPr>
          <w:headerReference w:type="default" r:id="rId26"/>
          <w:footerReference w:type="default" r:id="rId27"/>
          <w:type w:val="nextPage"/>
          <w:pgSz w:w="11906" w:h="16838"/>
          <w:pgMar w:top="1440" w:right="1800" w:bottom="1440" w:left="1800" w:header="851" w:footer="992" w:gutter="0"/>
          <w:pgNumType w:start="12"/>
          <w:cols w:space="720"/>
          <w:titlePg w:val="0"/>
          <w:docGrid w:type="lines" w:linePitch="312"/>
        </w:sectPr>
      </w:pPr>
      <w:r>
        <w:rPr>
          <w:szCs w:val="22"/>
        </w:rPr>
        <w:t xml:space="preserve">  </w:t>
      </w:r>
      <w:r>
        <w:rPr>
          <w:rFonts w:hint="eastAsia"/>
          <w:szCs w:val="22"/>
        </w:rPr>
        <w:t>我们是按怎样的方法步骤收集数据的？哪种</w:t>
      </w:r>
    </w:p>
    <w:p w:rsidR="0040792E" w14:textId="77777777">
      <w:pPr>
        <w:rPr>
          <w:szCs w:val="22"/>
        </w:rPr>
      </w:pPr>
      <w:r>
        <w:rPr>
          <w:rFonts w:hint="eastAsia"/>
          <w:szCs w:val="22"/>
        </w:rPr>
        <w:t>方法更合理？</w:t>
      </w:r>
    </w:p>
    <w:p w:rsidR="0040792E" w14:paraId="0729C77B" w14:textId="77777777">
      <w:pPr>
        <w:rPr>
          <w:szCs w:val="22"/>
        </w:rPr>
      </w:pPr>
      <w:r>
        <w:rPr>
          <w:szCs w:val="22"/>
        </w:rPr>
        <w:t> </w:t>
      </w:r>
      <w:r>
        <w:rPr>
          <w:rFonts w:hint="eastAsia"/>
          <w:szCs w:val="22"/>
        </w:rPr>
        <w:t>五、全课小结</w:t>
      </w:r>
    </w:p>
    <w:p w:rsidR="0040792E" w14:paraId="68D67B9E" w14:textId="77777777">
      <w:pPr>
        <w:rPr>
          <w:szCs w:val="22"/>
        </w:rPr>
      </w:pPr>
      <w:r>
        <w:rPr>
          <w:szCs w:val="22"/>
        </w:rPr>
        <w:t> </w:t>
      </w:r>
    </w:p>
    <w:p w:rsidR="0040792E" w14:paraId="0751569C" w14:textId="77777777">
      <w:pPr>
        <w:rPr>
          <w:szCs w:val="22"/>
        </w:rPr>
      </w:pPr>
      <w:r>
        <w:rPr>
          <w:rFonts w:hint="eastAsia"/>
          <w:szCs w:val="22"/>
        </w:rPr>
        <w:t>第</w:t>
      </w:r>
      <w:r>
        <w:rPr>
          <w:rFonts w:hint="eastAsia"/>
          <w:szCs w:val="22"/>
        </w:rPr>
        <w:t>3</w:t>
      </w:r>
      <w:r>
        <w:rPr>
          <w:rFonts w:hint="eastAsia"/>
          <w:szCs w:val="22"/>
        </w:rPr>
        <w:t>课时《滑轮、轮轴与齿轮》</w:t>
      </w:r>
    </w:p>
    <w:p w:rsidR="0040792E" w14:paraId="56745BF6" w14:textId="77777777">
      <w:pPr>
        <w:rPr>
          <w:szCs w:val="22"/>
        </w:rPr>
      </w:pPr>
      <w:r>
        <w:rPr>
          <w:rFonts w:hint="eastAsia"/>
          <w:szCs w:val="22"/>
        </w:rPr>
        <w:t>【教学目标】</w:t>
      </w:r>
    </w:p>
    <w:p w:rsidR="0040792E" w14:paraId="48F8DC89" w14:textId="77777777">
      <w:pPr>
        <w:rPr>
          <w:szCs w:val="22"/>
        </w:rPr>
      </w:pPr>
      <w:r>
        <w:rPr>
          <w:szCs w:val="22"/>
        </w:rPr>
        <w:t xml:space="preserve">  </w:t>
      </w:r>
      <w:r>
        <w:rPr>
          <w:rFonts w:hint="eastAsia"/>
          <w:szCs w:val="22"/>
        </w:rPr>
        <w:t>科学概念：知道定滑轮固定在一个地方，不能随着物体的移动而移动。知道动滑轮不固定，可以随着重物的移动而移动。了解定滑轮和动滑轮的作用不相同。</w:t>
      </w:r>
    </w:p>
    <w:p w:rsidR="0040792E" w14:paraId="0E314A64" w14:textId="77777777">
      <w:pPr>
        <w:rPr>
          <w:szCs w:val="22"/>
        </w:rPr>
      </w:pPr>
      <w:r>
        <w:rPr>
          <w:szCs w:val="22"/>
        </w:rPr>
        <w:t> </w:t>
      </w:r>
      <w:r>
        <w:rPr>
          <w:rFonts w:hint="eastAsia"/>
          <w:szCs w:val="22"/>
        </w:rPr>
        <w:t>过程与方法：通过自行设计实验方案来研究定滑轮是否省力、定滑轮和动滑轮的不同作用。</w:t>
      </w:r>
    </w:p>
    <w:p w:rsidR="0040792E" w14:paraId="13FF90E8" w14:textId="77777777">
      <w:pPr>
        <w:rPr>
          <w:szCs w:val="22"/>
        </w:rPr>
      </w:pPr>
      <w:r>
        <w:rPr>
          <w:rFonts w:hint="eastAsia"/>
          <w:szCs w:val="22"/>
        </w:rPr>
        <w:t>情感、态度、价值观：意识到定滑轮和动滑轮的不同作用，发展探究简单机械的兴趣。</w:t>
      </w:r>
    </w:p>
    <w:p w:rsidR="0040792E" w14:paraId="4E66DF0F" w14:textId="77777777">
      <w:pPr>
        <w:rPr>
          <w:szCs w:val="22"/>
        </w:rPr>
      </w:pPr>
    </w:p>
    <w:p w:rsidR="0040792E" w14:paraId="5B8826ED" w14:textId="77777777">
      <w:pPr>
        <w:rPr>
          <w:szCs w:val="22"/>
        </w:rPr>
      </w:pPr>
      <w:r>
        <w:rPr>
          <w:rFonts w:hint="eastAsia"/>
          <w:szCs w:val="22"/>
        </w:rPr>
        <w:t>【教学重点】认识滑轮的工作原理。</w:t>
      </w:r>
    </w:p>
    <w:p w:rsidR="0040792E" w14:paraId="114A4232" w14:textId="77777777">
      <w:pPr>
        <w:rPr>
          <w:szCs w:val="22"/>
        </w:rPr>
      </w:pPr>
      <w:r>
        <w:rPr>
          <w:szCs w:val="22"/>
        </w:rPr>
        <w:t> </w:t>
      </w:r>
    </w:p>
    <w:p w:rsidR="0040792E" w14:paraId="68DA2173" w14:textId="77777777">
      <w:pPr>
        <w:rPr>
          <w:szCs w:val="22"/>
        </w:rPr>
      </w:pPr>
      <w:r>
        <w:rPr>
          <w:rFonts w:hint="eastAsia"/>
          <w:szCs w:val="22"/>
        </w:rPr>
        <w:t>【教学难点】通过实验来认识其工作原理。</w:t>
      </w:r>
    </w:p>
    <w:p w:rsidR="0040792E" w14:paraId="134215D7" w14:textId="77777777">
      <w:pPr>
        <w:rPr>
          <w:szCs w:val="22"/>
        </w:rPr>
      </w:pPr>
      <w:r>
        <w:rPr>
          <w:szCs w:val="22"/>
        </w:rPr>
        <w:t xml:space="preserve">  </w:t>
      </w:r>
    </w:p>
    <w:p w:rsidR="0040792E" w14:paraId="694CA382" w14:textId="77777777">
      <w:pPr>
        <w:rPr>
          <w:szCs w:val="22"/>
        </w:rPr>
      </w:pPr>
      <w:r>
        <w:rPr>
          <w:rFonts w:hint="eastAsia"/>
          <w:szCs w:val="22"/>
        </w:rPr>
        <w:t>【教学准备】铁架台、滑轮、钩码、线、测力计、实验计划表</w:t>
      </w:r>
    </w:p>
    <w:p w:rsidR="0040792E" w14:paraId="3C299A3A" w14:textId="77777777">
      <w:pPr>
        <w:rPr>
          <w:szCs w:val="22"/>
        </w:rPr>
      </w:pPr>
      <w:r>
        <w:rPr>
          <w:szCs w:val="22"/>
        </w:rPr>
        <w:t> </w:t>
      </w:r>
    </w:p>
    <w:p w:rsidR="0040792E" w14:paraId="230E8168" w14:textId="77777777">
      <w:pPr>
        <w:rPr>
          <w:szCs w:val="22"/>
        </w:rPr>
        <w:sectPr>
          <w:headerReference w:type="default" r:id="rId28"/>
          <w:footerReference w:type="default" r:id="rId29"/>
          <w:type w:val="nextPage"/>
          <w:pgSz w:w="11906" w:h="16838"/>
          <w:pgMar w:top="1440" w:right="1800" w:bottom="1440" w:left="1800" w:header="851" w:footer="992" w:gutter="0"/>
          <w:pgNumType w:start="13"/>
          <w:cols w:space="720"/>
          <w:titlePg w:val="0"/>
          <w:docGrid w:type="lines" w:linePitch="312"/>
        </w:sectPr>
      </w:pPr>
      <w:r>
        <w:rPr>
          <w:rFonts w:hint="eastAsia"/>
          <w:szCs w:val="22"/>
        </w:rPr>
        <w:t>【教学过程】</w:t>
      </w:r>
    </w:p>
    <w:p w:rsidR="0040792E" w14:paraId="7E87408E" w14:textId="77777777">
      <w:pPr>
        <w:rPr>
          <w:szCs w:val="22"/>
        </w:rPr>
      </w:pPr>
      <w:r>
        <w:rPr>
          <w:szCs w:val="22"/>
        </w:rPr>
        <w:t> </w:t>
      </w:r>
      <w:r>
        <w:rPr>
          <w:rFonts w:hint="eastAsia"/>
          <w:szCs w:val="22"/>
        </w:rPr>
        <w:t>一、激趣导入新课</w:t>
      </w:r>
    </w:p>
    <w:p w:rsidR="0040792E" w14:paraId="25C47642" w14:textId="77777777">
      <w:pPr>
        <w:rPr>
          <w:szCs w:val="22"/>
        </w:rPr>
      </w:pPr>
      <w:r>
        <w:rPr>
          <w:szCs w:val="22"/>
        </w:rPr>
        <w:t xml:space="preserve">  </w:t>
      </w:r>
      <w:r>
        <w:rPr>
          <w:rFonts w:hint="eastAsia"/>
          <w:szCs w:val="22"/>
        </w:rPr>
        <w:t>1</w:t>
      </w:r>
      <w:r>
        <w:rPr>
          <w:rFonts w:hint="eastAsia"/>
          <w:szCs w:val="22"/>
        </w:rPr>
        <w:t>、播放学校早晨升国旗的过程，并提问：“升旗的时候，我们的队员是往下拉绳子，为什么国旗就往上升上去了呢？”（学生回答：因为旗杆顶部有一个轮子）</w:t>
      </w:r>
    </w:p>
    <w:p w:rsidR="0040792E" w14:paraId="7CF98063" w14:textId="77777777">
      <w:pPr>
        <w:rPr>
          <w:szCs w:val="22"/>
        </w:rPr>
      </w:pPr>
      <w:r>
        <w:rPr>
          <w:szCs w:val="22"/>
        </w:rPr>
        <w:t xml:space="preserve">  </w:t>
      </w:r>
      <w:r>
        <w:rPr>
          <w:rFonts w:hint="eastAsia"/>
          <w:szCs w:val="22"/>
        </w:rPr>
        <w:t>2</w:t>
      </w:r>
      <w:r>
        <w:rPr>
          <w:rFonts w:hint="eastAsia"/>
          <w:szCs w:val="22"/>
        </w:rPr>
        <w:t>、概念引入：像旗杆顶部的滑轮那样，固定在一个位置转动而不移动的滑轮叫做定滑轮。</w:t>
      </w:r>
    </w:p>
    <w:p w:rsidR="0040792E" w14:paraId="0ABF61EF" w14:textId="77777777">
      <w:pPr>
        <w:rPr>
          <w:szCs w:val="22"/>
        </w:rPr>
      </w:pPr>
      <w:r>
        <w:rPr>
          <w:szCs w:val="22"/>
        </w:rPr>
        <w:t> </w:t>
      </w:r>
      <w:r>
        <w:rPr>
          <w:rFonts w:hint="eastAsia"/>
          <w:szCs w:val="22"/>
        </w:rPr>
        <w:t>二、研究旗杆顶部的滑轮</w:t>
      </w:r>
    </w:p>
    <w:p w:rsidR="0040792E" w14:paraId="6B1CCCFD" w14:textId="77777777">
      <w:pPr>
        <w:rPr>
          <w:szCs w:val="22"/>
        </w:rPr>
      </w:pPr>
      <w:r>
        <w:rPr>
          <w:szCs w:val="22"/>
        </w:rPr>
        <w:t xml:space="preserve">  </w:t>
      </w:r>
      <w:r>
        <w:rPr>
          <w:rFonts w:hint="eastAsia"/>
          <w:szCs w:val="22"/>
        </w:rPr>
        <w:t>1</w:t>
      </w:r>
      <w:r>
        <w:rPr>
          <w:rFonts w:hint="eastAsia"/>
          <w:szCs w:val="22"/>
        </w:rPr>
        <w:t>、请同学们小组合作做一个定滑轮，模拟升旗的情形，并思考：当我们利用定滑轮提升重物时，需要向什么方向用力？这说明定滑轮有什么作用？</w:t>
      </w:r>
    </w:p>
    <w:p w:rsidR="0040792E" w14:paraId="4AF0E478" w14:textId="77777777">
      <w:pPr>
        <w:rPr>
          <w:szCs w:val="22"/>
        </w:rPr>
      </w:pPr>
      <w:r>
        <w:rPr>
          <w:szCs w:val="22"/>
        </w:rPr>
        <w:t xml:space="preserve">  </w:t>
      </w:r>
      <w:r>
        <w:rPr>
          <w:rFonts w:hint="eastAsia"/>
          <w:szCs w:val="22"/>
        </w:rPr>
        <w:t>2</w:t>
      </w:r>
      <w:r>
        <w:rPr>
          <w:rFonts w:hint="eastAsia"/>
          <w:szCs w:val="22"/>
        </w:rPr>
        <w:t>、根据学生回答进行引导“定滑轮是否具有省力作用”（一般情况下，学生已习以为常地认为我们所学的工具都具有省力作用）</w:t>
      </w:r>
    </w:p>
    <w:p w:rsidR="0040792E" w14:paraId="1679B26D" w14:textId="77777777">
      <w:pPr>
        <w:rPr>
          <w:szCs w:val="22"/>
        </w:rPr>
      </w:pPr>
      <w:r>
        <w:rPr>
          <w:szCs w:val="22"/>
        </w:rPr>
        <w:t xml:space="preserve">  </w:t>
      </w:r>
      <w:r>
        <w:rPr>
          <w:rFonts w:hint="eastAsia"/>
          <w:szCs w:val="22"/>
        </w:rPr>
        <w:t>3</w:t>
      </w:r>
      <w:r>
        <w:rPr>
          <w:rFonts w:hint="eastAsia"/>
          <w:szCs w:val="22"/>
        </w:rPr>
        <w:t>、请同学们自行设计研究定滑轮是否能省力的实验方案。（提供实验设计方案表）要研究的问题定滑轮是否能省力预测是（</w:t>
      </w:r>
      <w:r>
        <w:rPr>
          <w:rFonts w:hint="eastAsia"/>
          <w:szCs w:val="22"/>
        </w:rPr>
        <w:t xml:space="preserve"> </w:t>
      </w:r>
      <w:r>
        <w:rPr>
          <w:rFonts w:hint="eastAsia"/>
          <w:szCs w:val="22"/>
        </w:rPr>
        <w:t>）否（</w:t>
      </w:r>
      <w:r>
        <w:rPr>
          <w:rFonts w:hint="eastAsia"/>
          <w:szCs w:val="22"/>
        </w:rPr>
        <w:t xml:space="preserve"> </w:t>
      </w:r>
      <w:r>
        <w:rPr>
          <w:rFonts w:hint="eastAsia"/>
          <w:szCs w:val="22"/>
        </w:rPr>
        <w:t>）要改变的条件不要改变的条件实验设计（可附图）</w:t>
      </w:r>
    </w:p>
    <w:p w:rsidR="0040792E" w14:paraId="55BEC97A" w14:textId="77777777">
      <w:pPr>
        <w:rPr>
          <w:szCs w:val="22"/>
        </w:rPr>
      </w:pPr>
      <w:r>
        <w:rPr>
          <w:szCs w:val="22"/>
        </w:rPr>
        <w:t xml:space="preserve">  </w:t>
      </w:r>
      <w:r>
        <w:rPr>
          <w:rFonts w:hint="eastAsia"/>
          <w:szCs w:val="22"/>
        </w:rPr>
        <w:t>4</w:t>
      </w:r>
      <w:r>
        <w:rPr>
          <w:rFonts w:hint="eastAsia"/>
          <w:szCs w:val="22"/>
        </w:rPr>
        <w:t>、小组合作进行实验，并记录下研究的数据。左边钩码个数右边钩码个数定滑轮的状态</w:t>
      </w:r>
    </w:p>
    <w:p w:rsidR="0040792E" w14:paraId="13442AE9" w14:textId="77777777">
      <w:pPr>
        <w:rPr>
          <w:szCs w:val="22"/>
        </w:rPr>
        <w:sectPr>
          <w:headerReference w:type="default" r:id="rId30"/>
          <w:footerReference w:type="default" r:id="rId31"/>
          <w:type w:val="nextPage"/>
          <w:pgSz w:w="11906" w:h="16838"/>
          <w:pgMar w:top="1440" w:right="1800" w:bottom="1440" w:left="1800" w:header="851" w:footer="992" w:gutter="0"/>
          <w:pgNumType w:start="14"/>
          <w:cols w:space="720"/>
          <w:titlePg w:val="0"/>
          <w:docGrid w:type="lines" w:linePitch="312"/>
        </w:sectPr>
      </w:pPr>
      <w:r>
        <w:rPr>
          <w:szCs w:val="22"/>
        </w:rPr>
        <w:t> </w:t>
      </w:r>
      <w:r>
        <w:rPr>
          <w:rFonts w:hint="eastAsia"/>
          <w:szCs w:val="22"/>
        </w:rPr>
        <w:t>我们的发现</w:t>
      </w:r>
    </w:p>
    <w:p w:rsidR="0040792E" w14:paraId="392EDB1A" w14:textId="77777777">
      <w:pPr>
        <w:rPr>
          <w:szCs w:val="22"/>
        </w:rPr>
      </w:pPr>
      <w:r>
        <w:rPr>
          <w:szCs w:val="22"/>
        </w:rPr>
        <w:t> </w:t>
      </w:r>
      <w:r>
        <w:rPr>
          <w:rFonts w:hint="eastAsia"/>
          <w:szCs w:val="22"/>
        </w:rPr>
        <w:t xml:space="preserve"> 5</w:t>
      </w:r>
      <w:r>
        <w:rPr>
          <w:rFonts w:hint="eastAsia"/>
          <w:szCs w:val="22"/>
        </w:rPr>
        <w:t>、全班内进行交流汇报。</w:t>
      </w:r>
    </w:p>
    <w:p w:rsidR="0040792E" w14:paraId="55983F99" w14:textId="77777777">
      <w:pPr>
        <w:rPr>
          <w:szCs w:val="22"/>
        </w:rPr>
      </w:pPr>
      <w:r>
        <w:rPr>
          <w:szCs w:val="22"/>
        </w:rPr>
        <w:t xml:space="preserve">  </w:t>
      </w:r>
      <w:r>
        <w:rPr>
          <w:rFonts w:hint="eastAsia"/>
          <w:szCs w:val="22"/>
        </w:rPr>
        <w:t>小结：定滑轮的作用是可以改变力的方向，但不能省力。</w:t>
      </w:r>
    </w:p>
    <w:p w:rsidR="0040792E" w14:paraId="4CCCB18A" w14:textId="77777777">
      <w:pPr>
        <w:rPr>
          <w:szCs w:val="22"/>
        </w:rPr>
      </w:pPr>
      <w:r>
        <w:rPr>
          <w:szCs w:val="22"/>
        </w:rPr>
        <w:t> </w:t>
      </w:r>
      <w:r>
        <w:rPr>
          <w:rFonts w:hint="eastAsia"/>
          <w:szCs w:val="22"/>
        </w:rPr>
        <w:t>三、会移动的轮子</w:t>
      </w:r>
    </w:p>
    <w:p w:rsidR="0040792E" w14:paraId="63C3D69E" w14:textId="77777777">
      <w:pPr>
        <w:rPr>
          <w:szCs w:val="22"/>
        </w:rPr>
      </w:pPr>
      <w:r>
        <w:rPr>
          <w:szCs w:val="22"/>
        </w:rPr>
        <w:t xml:space="preserve">  </w:t>
      </w:r>
      <w:r>
        <w:rPr>
          <w:rFonts w:hint="eastAsia"/>
          <w:szCs w:val="22"/>
        </w:rPr>
        <w:t>1</w:t>
      </w:r>
      <w:r>
        <w:rPr>
          <w:rFonts w:hint="eastAsia"/>
          <w:szCs w:val="22"/>
        </w:rPr>
        <w:t>、出示塔吊的滑轮图，并问：“这个滑轮是定滑轮吗？”</w:t>
      </w:r>
    </w:p>
    <w:p w:rsidR="0040792E" w14:paraId="6B0D6348" w14:textId="77777777">
      <w:pPr>
        <w:rPr>
          <w:szCs w:val="22"/>
        </w:rPr>
      </w:pPr>
      <w:r>
        <w:rPr>
          <w:rFonts w:hint="eastAsia"/>
          <w:szCs w:val="22"/>
        </w:rPr>
        <w:t xml:space="preserve"> 2</w:t>
      </w:r>
      <w:r>
        <w:rPr>
          <w:rFonts w:hint="eastAsia"/>
          <w:szCs w:val="22"/>
        </w:rPr>
        <w:t>、认识动滑轮的定义。</w:t>
      </w:r>
    </w:p>
    <w:p w:rsidR="0040792E" w14:paraId="7BA6B2F8" w14:textId="77777777">
      <w:pPr>
        <w:rPr>
          <w:szCs w:val="22"/>
        </w:rPr>
      </w:pPr>
      <w:r>
        <w:rPr>
          <w:szCs w:val="22"/>
        </w:rPr>
        <w:t xml:space="preserve">  </w:t>
      </w:r>
      <w:r>
        <w:rPr>
          <w:rFonts w:hint="eastAsia"/>
          <w:szCs w:val="22"/>
        </w:rPr>
        <w:t>3</w:t>
      </w:r>
      <w:r>
        <w:rPr>
          <w:rFonts w:hint="eastAsia"/>
          <w:szCs w:val="22"/>
        </w:rPr>
        <w:t>、请学生通过小组合作，安装一个动滑轮。并思考：“动滑轮有什么作用？”</w:t>
      </w:r>
    </w:p>
    <w:p w:rsidR="0040792E" w14:paraId="452CD100" w14:textId="77777777">
      <w:pPr>
        <w:rPr>
          <w:szCs w:val="22"/>
        </w:rPr>
      </w:pPr>
      <w:r>
        <w:rPr>
          <w:szCs w:val="22"/>
        </w:rPr>
        <w:t xml:space="preserve">  </w:t>
      </w:r>
      <w:r>
        <w:rPr>
          <w:rFonts w:hint="eastAsia"/>
          <w:szCs w:val="22"/>
        </w:rPr>
        <w:t>4</w:t>
      </w:r>
      <w:r>
        <w:rPr>
          <w:rFonts w:hint="eastAsia"/>
          <w:szCs w:val="22"/>
        </w:rPr>
        <w:t>、在提升重物时，我们需要向什么方向用力？这说明定滑轮能否改变用力方向？</w:t>
      </w:r>
    </w:p>
    <w:p w:rsidR="0040792E" w14:paraId="635ABF0B" w14:textId="77777777">
      <w:pPr>
        <w:rPr>
          <w:szCs w:val="22"/>
        </w:rPr>
      </w:pPr>
      <w:r>
        <w:rPr>
          <w:szCs w:val="22"/>
        </w:rPr>
        <w:t xml:space="preserve">  </w:t>
      </w:r>
      <w:r>
        <w:rPr>
          <w:rFonts w:hint="eastAsia"/>
          <w:szCs w:val="22"/>
        </w:rPr>
        <w:t>5</w:t>
      </w:r>
      <w:r>
        <w:rPr>
          <w:rFonts w:hint="eastAsia"/>
          <w:szCs w:val="22"/>
        </w:rPr>
        <w:t>、用测力计研究动滑轮是否具有省力作用。</w:t>
      </w:r>
      <w:r>
        <w:rPr>
          <w:rFonts w:hint="eastAsia"/>
          <w:szCs w:val="22"/>
        </w:rPr>
        <w:t>1</w:t>
      </w:r>
      <w:r>
        <w:rPr>
          <w:rFonts w:hint="eastAsia"/>
          <w:szCs w:val="22"/>
        </w:rPr>
        <w:t>）学习使用测力计，认识力的单位：牛顿。</w:t>
      </w:r>
    </w:p>
    <w:p w:rsidR="0040792E" w14:paraId="2B60053B" w14:textId="77777777">
      <w:pPr>
        <w:rPr>
          <w:szCs w:val="22"/>
        </w:rPr>
        <w:sectPr>
          <w:headerReference w:type="default" r:id="rId32"/>
          <w:footerReference w:type="default" r:id="rId33"/>
          <w:type w:val="nextPage"/>
          <w:pgSz w:w="11906" w:h="16838"/>
          <w:pgMar w:top="1440" w:right="1800" w:bottom="1440" w:left="1800" w:header="851" w:footer="992" w:gutter="0"/>
          <w:pgNumType w:start="15"/>
          <w:cols w:space="720"/>
          <w:titlePg w:val="0"/>
          <w:docGrid w:type="lines" w:linePitch="312"/>
        </w:sectPr>
      </w:pPr>
      <w:r>
        <w:rPr>
          <w:rFonts w:hint="eastAsia"/>
          <w:szCs w:val="22"/>
        </w:rPr>
        <w:t>并进行巩固练习，拉出</w:t>
      </w:r>
      <w:r>
        <w:rPr>
          <w:rFonts w:hint="eastAsia"/>
          <w:szCs w:val="22"/>
        </w:rPr>
        <w:t>3N</w:t>
      </w:r>
      <w:r>
        <w:rPr>
          <w:rFonts w:hint="eastAsia"/>
          <w:szCs w:val="22"/>
        </w:rPr>
        <w:t>、</w:t>
      </w:r>
      <w:r>
        <w:rPr>
          <w:rFonts w:hint="eastAsia"/>
          <w:szCs w:val="22"/>
        </w:rPr>
        <w:t>5N</w:t>
      </w:r>
      <w:r>
        <w:rPr>
          <w:rFonts w:hint="eastAsia"/>
          <w:szCs w:val="22"/>
        </w:rPr>
        <w:t>的力。</w:t>
      </w:r>
      <w:r>
        <w:rPr>
          <w:rFonts w:hint="eastAsia"/>
          <w:szCs w:val="22"/>
        </w:rPr>
        <w:t>2</w:t>
      </w:r>
      <w:r>
        <w:rPr>
          <w:rFonts w:hint="eastAsia"/>
          <w:szCs w:val="22"/>
        </w:rPr>
        <w:t>）教师示范用测力计测量将重物不通过动滑轮提升时的重力度数；示范用测力计测量将重物通过动滑轮提升时的重力度数。</w:t>
      </w:r>
      <w:r>
        <w:rPr>
          <w:rFonts w:hint="eastAsia"/>
          <w:szCs w:val="22"/>
        </w:rPr>
        <w:t>3</w:t>
      </w:r>
      <w:r>
        <w:rPr>
          <w:rFonts w:hint="eastAsia"/>
          <w:szCs w:val="22"/>
        </w:rPr>
        <w:t>）请学生小组合作用测力计按顺序分别测量不同个数（</w:t>
      </w:r>
      <w:r>
        <w:rPr>
          <w:rFonts w:hint="eastAsia"/>
          <w:szCs w:val="22"/>
        </w:rPr>
        <w:t>1~5</w:t>
      </w:r>
      <w:r>
        <w:rPr>
          <w:rFonts w:hint="eastAsia"/>
          <w:szCs w:val="22"/>
        </w:rPr>
        <w:t>个）的钩码直接提升的重力读数和用动滑轮提升重物的重力读数，并把实验结果填写在</w:t>
      </w:r>
      <w:r>
        <w:rPr>
          <w:rFonts w:hint="eastAsia"/>
          <w:szCs w:val="22"/>
        </w:rPr>
        <w:t>P13</w:t>
      </w:r>
      <w:r>
        <w:rPr>
          <w:rFonts w:hint="eastAsia"/>
          <w:szCs w:val="22"/>
        </w:rPr>
        <w:t>的表格内。并比较表内数据，发现了什么？</w:t>
      </w:r>
      <w:r>
        <w:rPr>
          <w:rFonts w:hint="eastAsia"/>
          <w:szCs w:val="22"/>
        </w:rPr>
        <w:t>4</w:t>
      </w:r>
      <w:r>
        <w:rPr>
          <w:rFonts w:hint="eastAsia"/>
          <w:szCs w:val="22"/>
        </w:rPr>
        <w:t>）全班内进行交流动滑轮能否省力？能省多少力？</w:t>
      </w:r>
    </w:p>
    <w:p w:rsidR="0040792E" w14:paraId="1DB5620E" w14:textId="77777777">
      <w:pPr>
        <w:rPr>
          <w:szCs w:val="22"/>
        </w:rPr>
      </w:pPr>
      <w:r>
        <w:rPr>
          <w:szCs w:val="22"/>
        </w:rPr>
        <w:t> </w:t>
      </w:r>
      <w:r>
        <w:rPr>
          <w:rFonts w:hint="eastAsia"/>
          <w:szCs w:val="22"/>
        </w:rPr>
        <w:t>四、比较定滑轮和动滑轮的作用的不同</w:t>
      </w:r>
    </w:p>
    <w:p w:rsidR="0040792E" w14:paraId="527F80B6" w14:textId="77777777">
      <w:pPr>
        <w:rPr>
          <w:szCs w:val="22"/>
        </w:rPr>
      </w:pPr>
      <w:r>
        <w:rPr>
          <w:szCs w:val="22"/>
        </w:rPr>
        <w:t> </w:t>
      </w:r>
      <w:r>
        <w:rPr>
          <w:rFonts w:hint="eastAsia"/>
          <w:szCs w:val="22"/>
        </w:rPr>
        <w:t>五、想一想：定滑轮和动滑轮的作用有这么大的不同，那么我们在什么情况下使</w:t>
      </w:r>
    </w:p>
    <w:p w:rsidR="0040792E" w14:paraId="0079A6DB" w14:textId="77777777">
      <w:pPr>
        <w:rPr>
          <w:szCs w:val="22"/>
        </w:rPr>
      </w:pPr>
      <w:r>
        <w:rPr>
          <w:rFonts w:hint="eastAsia"/>
          <w:szCs w:val="22"/>
        </w:rPr>
        <w:t>用定滑轮，什么情况下使用动滑轮？</w:t>
      </w:r>
    </w:p>
    <w:p w:rsidR="0040792E" w14:paraId="5602BFC7" w14:textId="77777777">
      <w:pPr>
        <w:rPr>
          <w:szCs w:val="22"/>
        </w:rPr>
      </w:pPr>
      <w:r>
        <w:rPr>
          <w:szCs w:val="22"/>
        </w:rPr>
        <w:t> </w:t>
      </w:r>
    </w:p>
    <w:p w:rsidR="0040792E" w14:paraId="4284132E" w14:textId="77777777">
      <w:pPr>
        <w:rPr>
          <w:szCs w:val="22"/>
        </w:rPr>
      </w:pPr>
      <w:r>
        <w:rPr>
          <w:rFonts w:hint="eastAsia"/>
          <w:szCs w:val="22"/>
        </w:rPr>
        <w:t>第</w:t>
      </w:r>
      <w:r>
        <w:rPr>
          <w:rFonts w:hint="eastAsia"/>
          <w:szCs w:val="22"/>
        </w:rPr>
        <w:t>4</w:t>
      </w:r>
      <w:r>
        <w:rPr>
          <w:rFonts w:hint="eastAsia"/>
          <w:szCs w:val="22"/>
        </w:rPr>
        <w:t>课时《斜面》</w:t>
      </w:r>
    </w:p>
    <w:p w:rsidR="0040792E" w14:paraId="5FE0A181" w14:textId="77777777">
      <w:pPr>
        <w:rPr>
          <w:szCs w:val="22"/>
        </w:rPr>
      </w:pPr>
      <w:r>
        <w:rPr>
          <w:szCs w:val="22"/>
        </w:rPr>
        <w:t> </w:t>
      </w:r>
      <w:r>
        <w:rPr>
          <w:rFonts w:hint="eastAsia"/>
          <w:szCs w:val="22"/>
        </w:rPr>
        <w:t>内容标准：知道利用机械可以提高工作效率，了解斜面这种简单机械的使用。</w:t>
      </w:r>
    </w:p>
    <w:p w:rsidR="0040792E" w14:paraId="47A0AAE1" w14:textId="77777777">
      <w:pPr>
        <w:rPr>
          <w:szCs w:val="22"/>
        </w:rPr>
      </w:pPr>
      <w:r>
        <w:rPr>
          <w:rFonts w:hint="eastAsia"/>
          <w:szCs w:val="22"/>
        </w:rPr>
        <w:t>科学知识目标</w:t>
      </w:r>
    </w:p>
    <w:p w:rsidR="0040792E" w14:paraId="79C84B7B" w14:textId="77777777">
      <w:pPr>
        <w:rPr>
          <w:szCs w:val="22"/>
        </w:rPr>
      </w:pPr>
      <w:r>
        <w:rPr>
          <w:szCs w:val="22"/>
        </w:rPr>
        <w:t xml:space="preserve">  </w:t>
      </w:r>
      <w:r>
        <w:rPr>
          <w:rFonts w:hint="eastAsia"/>
          <w:szCs w:val="22"/>
        </w:rPr>
        <w:t>1.</w:t>
      </w:r>
      <w:r>
        <w:rPr>
          <w:rFonts w:hint="eastAsia"/>
          <w:szCs w:val="22"/>
        </w:rPr>
        <w:t>知道利用机械可以提高工作效率，了解一些简单机械——斜面；</w:t>
      </w:r>
    </w:p>
    <w:p w:rsidR="0040792E" w14:paraId="1404B468" w14:textId="77777777">
      <w:pPr>
        <w:rPr>
          <w:szCs w:val="22"/>
        </w:rPr>
      </w:pPr>
      <w:r>
        <w:rPr>
          <w:rFonts w:hint="eastAsia"/>
          <w:szCs w:val="22"/>
        </w:rPr>
        <w:t xml:space="preserve">  2.</w:t>
      </w:r>
      <w:r>
        <w:rPr>
          <w:rFonts w:hint="eastAsia"/>
          <w:szCs w:val="22"/>
        </w:rPr>
        <w:t>了解斜面在实际中的应用。</w:t>
      </w:r>
    </w:p>
    <w:p w:rsidR="0040792E" w14:paraId="1389C40A" w14:textId="77777777">
      <w:pPr>
        <w:rPr>
          <w:szCs w:val="22"/>
        </w:rPr>
      </w:pPr>
      <w:r>
        <w:rPr>
          <w:szCs w:val="22"/>
        </w:rPr>
        <w:t> </w:t>
      </w:r>
      <w:r>
        <w:rPr>
          <w:rFonts w:hint="eastAsia"/>
          <w:szCs w:val="22"/>
        </w:rPr>
        <w:t>能力培养目标</w:t>
      </w:r>
    </w:p>
    <w:p w:rsidR="0040792E" w14:paraId="27326756" w14:textId="77777777">
      <w:pPr>
        <w:rPr>
          <w:szCs w:val="22"/>
        </w:rPr>
      </w:pPr>
      <w:r>
        <w:rPr>
          <w:szCs w:val="22"/>
        </w:rPr>
        <w:t xml:space="preserve">  </w:t>
      </w:r>
      <w:r>
        <w:rPr>
          <w:rFonts w:hint="eastAsia"/>
          <w:szCs w:val="22"/>
        </w:rPr>
        <w:t>1.</w:t>
      </w:r>
      <w:r>
        <w:rPr>
          <w:rFonts w:hint="eastAsia"/>
          <w:szCs w:val="22"/>
        </w:rPr>
        <w:t>培养学生观察、比较、描述和表达；</w:t>
      </w:r>
    </w:p>
    <w:p w:rsidR="0040792E" w14:paraId="53B30E74" w14:textId="77777777">
      <w:pPr>
        <w:rPr>
          <w:szCs w:val="22"/>
        </w:rPr>
      </w:pPr>
      <w:r>
        <w:rPr>
          <w:rFonts w:hint="eastAsia"/>
          <w:szCs w:val="22"/>
        </w:rPr>
        <w:t xml:space="preserve"> 2.</w:t>
      </w:r>
      <w:r>
        <w:rPr>
          <w:rFonts w:hint="eastAsia"/>
          <w:szCs w:val="22"/>
        </w:rPr>
        <w:t>提出问题、猜测、设计实验；</w:t>
      </w:r>
    </w:p>
    <w:p w:rsidR="0040792E" w14:paraId="173E6B88" w14:textId="77777777">
      <w:pPr>
        <w:rPr>
          <w:szCs w:val="22"/>
        </w:rPr>
      </w:pPr>
      <w:r>
        <w:rPr>
          <w:szCs w:val="22"/>
        </w:rPr>
        <w:t xml:space="preserve">  </w:t>
      </w:r>
      <w:r>
        <w:rPr>
          <w:rFonts w:hint="eastAsia"/>
          <w:szCs w:val="22"/>
        </w:rPr>
        <w:t>3.</w:t>
      </w:r>
      <w:r>
        <w:rPr>
          <w:rFonts w:hint="eastAsia"/>
          <w:szCs w:val="22"/>
        </w:rPr>
        <w:t>学习使用工具和解释使用工具的意义。</w:t>
      </w:r>
    </w:p>
    <w:p w:rsidR="0040792E" w14:paraId="50B00FC1" w14:textId="77777777">
      <w:pPr>
        <w:rPr>
          <w:szCs w:val="22"/>
        </w:rPr>
      </w:pPr>
      <w:r>
        <w:rPr>
          <w:szCs w:val="22"/>
        </w:rPr>
        <w:t> </w:t>
      </w:r>
      <w:r>
        <w:rPr>
          <w:rFonts w:hint="eastAsia"/>
          <w:szCs w:val="22"/>
        </w:rPr>
        <w:t>情感态度价值观</w:t>
      </w:r>
    </w:p>
    <w:p w:rsidR="0040792E" w14:paraId="0D5946AB" w14:textId="77777777">
      <w:pPr>
        <w:rPr>
          <w:szCs w:val="22"/>
        </w:rPr>
      </w:pPr>
      <w:r>
        <w:rPr>
          <w:szCs w:val="22"/>
        </w:rPr>
        <w:t xml:space="preserve">  </w:t>
      </w:r>
      <w:r>
        <w:rPr>
          <w:rFonts w:hint="eastAsia"/>
          <w:szCs w:val="22"/>
        </w:rPr>
        <w:t>1.</w:t>
      </w:r>
      <w:r>
        <w:rPr>
          <w:rFonts w:hint="eastAsia"/>
          <w:szCs w:val="22"/>
        </w:rPr>
        <w:t>认识到科学是不断发展的；</w:t>
      </w:r>
    </w:p>
    <w:p w:rsidR="0040792E" w14:paraId="34F8C2A6" w14:textId="77777777">
      <w:pPr>
        <w:rPr>
          <w:szCs w:val="22"/>
        </w:rPr>
      </w:pPr>
      <w:r>
        <w:rPr>
          <w:szCs w:val="22"/>
        </w:rPr>
        <w:t xml:space="preserve">  </w:t>
      </w:r>
      <w:r>
        <w:rPr>
          <w:rFonts w:hint="eastAsia"/>
          <w:szCs w:val="22"/>
        </w:rPr>
        <w:t>2.</w:t>
      </w:r>
      <w:r>
        <w:rPr>
          <w:rFonts w:hint="eastAsia"/>
          <w:szCs w:val="22"/>
        </w:rPr>
        <w:t>意识到科学技术会给人类与社会带来好处；</w:t>
      </w:r>
    </w:p>
    <w:p w:rsidR="0040792E" w14:paraId="46501A71" w14:textId="77777777">
      <w:pPr>
        <w:rPr>
          <w:szCs w:val="22"/>
        </w:rPr>
      </w:pPr>
      <w:r>
        <w:rPr>
          <w:szCs w:val="22"/>
        </w:rPr>
        <w:t xml:space="preserve">  </w:t>
      </w:r>
      <w:r>
        <w:rPr>
          <w:rFonts w:hint="eastAsia"/>
          <w:szCs w:val="22"/>
        </w:rPr>
        <w:t>3.</w:t>
      </w:r>
      <w:r>
        <w:rPr>
          <w:rFonts w:hint="eastAsia"/>
          <w:szCs w:val="22"/>
        </w:rPr>
        <w:t>尊重证据，愿意与他人合作学习和探究问题，分享他人的智慧。</w:t>
      </w:r>
    </w:p>
    <w:p w:rsidR="0040792E" w14:paraId="0A134D7A" w14:textId="77777777">
      <w:pPr>
        <w:rPr>
          <w:szCs w:val="22"/>
        </w:rPr>
      </w:pPr>
      <w:r>
        <w:rPr>
          <w:szCs w:val="22"/>
        </w:rPr>
        <w:t> </w:t>
      </w:r>
      <w:r>
        <w:rPr>
          <w:rFonts w:hint="eastAsia"/>
          <w:szCs w:val="22"/>
        </w:rPr>
        <w:t>教学方法</w:t>
      </w:r>
      <w:r>
        <w:rPr>
          <w:szCs w:val="22"/>
        </w:rPr>
        <w:br/>
      </w:r>
      <w:r>
        <w:rPr>
          <w:szCs w:val="22"/>
        </w:rPr>
        <w:br/>
      </w:r>
    </w:p>
    <w:p>
      <w:pPr>
        <w:widowControl/>
        <w:jc w:val="left"/>
        <w:rPr>
          <w:rFonts w:ascii="SimSun" w:eastAsia="SimSun" w:hAnsi="SimSun" w:cs="SimSun"/>
          <w:bCs/>
          <w:color w:val="000000"/>
          <w:kern w:val="0"/>
          <w:sz w:val="30"/>
          <w:szCs w:val="30"/>
        </w:rPr>
      </w:pPr>
      <w:r>
        <w:rPr>
          <w:rFonts w:ascii="SimSun" w:eastAsia="SimSun" w:hAnsi="SimSun" w:cs="SimSun"/>
          <w:bCs/>
          <w:color w:val="000000"/>
          <w:kern w:val="0"/>
          <w:sz w:val="30"/>
          <w:szCs w:val="30"/>
        </w:rPr>
        <w:t>以上内容仅为本文档的试下载部分，为可阅读页数的一半内容。如要下载或阅读全文，请访问：</w:t>
      </w:r>
      <w:hyperlink r:id="rId34" w:history="1">
        <w:r>
          <w:rPr>
            <w:rFonts w:ascii="SimSun" w:eastAsia="SimSun" w:hAnsi="SimSun" w:cs="SimSun"/>
            <w:bCs/>
            <w:color w:val="0000EE"/>
            <w:kern w:val="0"/>
            <w:sz w:val="30"/>
            <w:szCs w:val="30"/>
            <w:u w:val="single" w:color="0000EE"/>
          </w:rPr>
          <w:t>https://d.book118.com/087003143030006044</w:t>
        </w:r>
      </w:hyperlink>
    </w:p>
    <w:p w:rsidR="0040792E">
      <w:pPr>
        <w:rPr>
          <w:szCs w:val="22"/>
        </w:rPr>
      </w:pPr>
    </w:p>
    <w:sectPr>
      <w:headerReference w:type="default" r:id="rId35"/>
      <w:footerReference w:type="default" r:id="rId36"/>
      <w:type w:val="nextPage"/>
      <w:pgSz w:w="11906" w:h="16838"/>
      <w:pgMar w:top="1440" w:right="1800" w:bottom="1440" w:left="1800" w:header="851" w:footer="992" w:gutter="0"/>
      <w:pgNumType w:start="16"/>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_GB2312">
    <w:altName w:val="微软雅黑"/>
    <w:charset w:val="86"/>
    <w:family w:val="modern"/>
    <w:pitch w:val="default"/>
    <w:sig w:usb0="00000001" w:usb1="080E0000" w:usb2="00000000" w:usb3="00000000" w:csb0="00040000"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0792E" w14:paraId="63470D01" w14:textId="77777777">
    <w:pPr>
      <w:pStyle w:val="Footer"/>
    </w:pPr>
    <w:r>
      <w:pict>
        <v:shapetype id="_x0000_t202" coordsize="21600,21600" o:spt="202" path="m,l,21600r21600,l21600,xe">
          <v:stroke joinstyle="miter"/>
          <v:path gradientshapeok="t" o:connecttype="rect"/>
        </v:shapetype>
        <v:shape id="文本框 1" o:spid="_x0000_s2050" type="#_x0000_t202" style="width:2in;height:2in;margin-top:0;margin-left:0;mso-position-horizontal:center;mso-position-horizontal-relative:margin;mso-wrap-style:none;position:absolute;z-index:251658240" o:preferrelative="t" filled="f" stroked="f">
          <v:textbox style="mso-fit-shape-to-text:t" inset="0,0,0,0">
            <w:txbxContent>
              <w:p w:rsidR="0040792E" w14:paraId="7F2477E2" w14:textId="77777777">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BE222D">
                  <w:rPr>
                    <w:noProof/>
                    <w:sz w:val="18"/>
                  </w:rPr>
                  <w:t>2</w:t>
                </w:r>
                <w:r>
                  <w:rPr>
                    <w:rFonts w:hint="eastAsia"/>
                    <w:sz w:val="18"/>
                  </w:rPr>
                  <w:fldChar w:fldCharType="end"/>
                </w:r>
              </w:p>
            </w:txbxContent>
          </v:textbox>
          <w10:wrap anchorx="margin"/>
        </v:shape>
      </w:pic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0792E" w14:textId="77777777">
    <w:pPr>
      <w:pStyle w:val="Footer"/>
    </w:pPr>
    <w:r>
      <w:pict>
        <v:shapetype id="_x0000_t202" coordsize="21600,21600" o:spt="202" path="m,l,21600r21600,l21600,xe">
          <v:stroke joinstyle="miter"/>
          <v:path gradientshapeok="t" o:connecttype="rect"/>
        </v:shapetype>
        <v:shape id="文本框 1" o:spid="_x0000_s2059" type="#_x0000_t202" style="width:2in;height:2in;margin-top:0;margin-left:0;mso-position-horizontal:center;mso-position-horizontal-relative:margin;mso-wrap-style:none;position:absolute;z-index:251667456" o:preferrelative="t" filled="f" stroked="f">
          <v:textbox style="mso-fit-shape-to-text:t" inset="0,0,0,0">
            <w:txbxContent>
              <w:p w:rsidR="0040792E" w14:textId="77777777">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BE222D">
                  <w:rPr>
                    <w:noProof/>
                    <w:sz w:val="18"/>
                  </w:rPr>
                  <w:t>11</w:t>
                </w:r>
                <w:r>
                  <w:rPr>
                    <w:rFonts w:hint="eastAsia"/>
                    <w:sz w:val="18"/>
                  </w:rPr>
                  <w:fldChar w:fldCharType="end"/>
                </w:r>
              </w:p>
            </w:txbxContent>
          </v:textbox>
          <w10:wrap anchorx="margin"/>
        </v:shape>
      </w:pic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0792E" w14:textId="77777777">
    <w:pPr>
      <w:pStyle w:val="Footer"/>
    </w:pPr>
    <w:r>
      <w:pict>
        <v:shapetype id="_x0000_t202" coordsize="21600,21600" o:spt="202" path="m,l,21600r21600,l21600,xe">
          <v:stroke joinstyle="miter"/>
          <v:path gradientshapeok="t" o:connecttype="rect"/>
        </v:shapetype>
        <v:shape id="文本框 1" o:spid="_x0000_s2060" type="#_x0000_t202" style="width:2in;height:2in;margin-top:0;margin-left:0;mso-position-horizontal:center;mso-position-horizontal-relative:margin;mso-wrap-style:none;position:absolute;z-index:251668480" o:preferrelative="t" filled="f" stroked="f">
          <v:textbox style="mso-fit-shape-to-text:t" inset="0,0,0,0">
            <w:txbxContent>
              <w:p w:rsidR="0040792E" w14:textId="77777777">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BE222D">
                  <w:rPr>
                    <w:noProof/>
                    <w:sz w:val="18"/>
                  </w:rPr>
                  <w:t>13</w:t>
                </w:r>
                <w:r>
                  <w:rPr>
                    <w:rFonts w:hint="eastAsia"/>
                    <w:sz w:val="18"/>
                  </w:rPr>
                  <w:fldChar w:fldCharType="end"/>
                </w:r>
              </w:p>
            </w:txbxContent>
          </v:textbox>
          <w10:wrap anchorx="margin"/>
        </v:shape>
      </w:pic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0792E" w14:textId="77777777">
    <w:pPr>
      <w:pStyle w:val="Footer"/>
    </w:pPr>
    <w:r>
      <w:pict>
        <v:shapetype id="_x0000_t202" coordsize="21600,21600" o:spt="202" path="m,l,21600r21600,l21600,xe">
          <v:stroke joinstyle="miter"/>
          <v:path gradientshapeok="t" o:connecttype="rect"/>
        </v:shapetype>
        <v:shape id="文本框 1" o:spid="_x0000_s2061" type="#_x0000_t202" style="width:2in;height:2in;margin-top:0;margin-left:0;mso-position-horizontal:center;mso-position-horizontal-relative:margin;mso-wrap-style:none;position:absolute;z-index:251669504" o:preferrelative="t" filled="f" stroked="f">
          <v:textbox style="mso-fit-shape-to-text:t" inset="0,0,0,0">
            <w:txbxContent>
              <w:p w:rsidR="0040792E" w14:textId="77777777">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BE222D">
                  <w:rPr>
                    <w:noProof/>
                    <w:sz w:val="18"/>
                  </w:rPr>
                  <w:t>13</w:t>
                </w:r>
                <w:r>
                  <w:rPr>
                    <w:rFonts w:hint="eastAsia"/>
                    <w:sz w:val="18"/>
                  </w:rPr>
                  <w:fldChar w:fldCharType="end"/>
                </w:r>
              </w:p>
            </w:txbxContent>
          </v:textbox>
          <w10:wrap anchorx="margin"/>
        </v:shape>
      </w:pic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0792E" w14:textId="77777777">
    <w:pPr>
      <w:pStyle w:val="Footer"/>
    </w:pPr>
    <w:r>
      <w:pict>
        <v:shapetype id="_x0000_t202" coordsize="21600,21600" o:spt="202" path="m,l,21600r21600,l21600,xe">
          <v:stroke joinstyle="miter"/>
          <v:path gradientshapeok="t" o:connecttype="rect"/>
        </v:shapetype>
        <v:shape id="文本框 1" o:spid="_x0000_s2062" type="#_x0000_t202" style="width:2in;height:2in;margin-top:0;margin-left:0;mso-position-horizontal:center;mso-position-horizontal-relative:margin;mso-wrap-style:none;position:absolute;z-index:251670528" o:preferrelative="t" filled="f" stroked="f">
          <v:textbox style="mso-fit-shape-to-text:t" inset="0,0,0,0">
            <w:txbxContent>
              <w:p w:rsidR="0040792E" w14:textId="77777777">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BE222D">
                  <w:rPr>
                    <w:noProof/>
                    <w:sz w:val="18"/>
                  </w:rPr>
                  <w:t>14</w:t>
                </w:r>
                <w:r>
                  <w:rPr>
                    <w:rFonts w:hint="eastAsia"/>
                    <w:sz w:val="18"/>
                  </w:rPr>
                  <w:fldChar w:fldCharType="end"/>
                </w:r>
              </w:p>
            </w:txbxContent>
          </v:textbox>
          <w10:wrap anchorx="margin"/>
        </v:shape>
      </w:pic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0792E" w14:textId="77777777">
    <w:pPr>
      <w:pStyle w:val="Footer"/>
    </w:pPr>
    <w:r>
      <w:pict>
        <v:shapetype id="_x0000_t202" coordsize="21600,21600" o:spt="202" path="m,l,21600r21600,l21600,xe">
          <v:stroke joinstyle="miter"/>
          <v:path gradientshapeok="t" o:connecttype="rect"/>
        </v:shapetype>
        <v:shape id="文本框 1" o:spid="_x0000_s2063" type="#_x0000_t202" style="width:2in;height:2in;margin-top:0;margin-left:0;mso-position-horizontal:center;mso-position-horizontal-relative:margin;mso-wrap-style:none;position:absolute;z-index:251671552" o:preferrelative="t" filled="f" stroked="f">
          <v:textbox style="mso-fit-shape-to-text:t" inset="0,0,0,0">
            <w:txbxContent>
              <w:p w:rsidR="0040792E" w14:textId="77777777">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BE222D">
                  <w:rPr>
                    <w:noProof/>
                    <w:sz w:val="18"/>
                  </w:rPr>
                  <w:t>15</w:t>
                </w:r>
                <w:r>
                  <w:rPr>
                    <w:rFonts w:hint="eastAsia"/>
                    <w:sz w:val="18"/>
                  </w:rPr>
                  <w:fldChar w:fldCharType="end"/>
                </w:r>
              </w:p>
            </w:txbxContent>
          </v:textbox>
          <w10:wrap anchorx="margin"/>
        </v:shape>
      </w:pic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0792E" w14:textId="77777777">
    <w:pPr>
      <w:pStyle w:val="Footer"/>
    </w:pPr>
    <w:r>
      <w:pict>
        <v:shapetype id="_x0000_t202" coordsize="21600,21600" o:spt="202" path="m,l,21600r21600,l21600,xe">
          <v:stroke joinstyle="miter"/>
          <v:path gradientshapeok="t" o:connecttype="rect"/>
        </v:shapetype>
        <v:shape id="文本框 1" o:spid="_x0000_s2064" type="#_x0000_t202" style="width:2in;height:2in;margin-top:0;margin-left:0;mso-position-horizontal:center;mso-position-horizontal-relative:margin;mso-wrap-style:none;position:absolute;z-index:251672576" o:preferrelative="t" filled="f" stroked="f">
          <v:textbox style="mso-fit-shape-to-text:t" inset="0,0,0,0">
            <w:txbxContent>
              <w:p w:rsidR="0040792E" w14:textId="77777777">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BE222D">
                  <w:rPr>
                    <w:noProof/>
                    <w:sz w:val="18"/>
                  </w:rPr>
                  <w:t>16</w:t>
                </w:r>
                <w:r>
                  <w:rPr>
                    <w:rFonts w:hint="eastAsia"/>
                    <w:sz w:val="18"/>
                  </w:rPr>
                  <w:fldChar w:fldCharType="end"/>
                </w: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0792E" w14:textId="77777777">
    <w:pPr>
      <w:pStyle w:val="Footer"/>
    </w:pPr>
    <w:r>
      <w:pict>
        <v:shapetype id="_x0000_t202" coordsize="21600,21600" o:spt="202" path="m,l,21600r21600,l21600,xe">
          <v:stroke joinstyle="miter"/>
          <v:path gradientshapeok="t" o:connecttype="rect"/>
        </v:shapetype>
        <v:shape id="文本框 1" o:spid="_x0000_s2051" type="#_x0000_t202" style="width:2in;height:2in;margin-top:0;margin-left:0;mso-position-horizontal:center;mso-position-horizontal-relative:margin;mso-wrap-style:none;position:absolute;z-index:251659264" o:preferrelative="t" filled="f" stroked="f">
          <v:textbox style="mso-fit-shape-to-text:t" inset="0,0,0,0">
            <w:txbxContent>
              <w:p w:rsidR="0040792E" w14:textId="77777777">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BE222D">
                  <w:rPr>
                    <w:noProof/>
                    <w:sz w:val="18"/>
                  </w:rPr>
                  <w:t>3</w:t>
                </w:r>
                <w:r>
                  <w:rPr>
                    <w:rFonts w:hint="eastAsia"/>
                    <w:sz w:val="18"/>
                  </w:rPr>
                  <w:fldChar w:fldCharType="end"/>
                </w:r>
              </w:p>
            </w:txbxContent>
          </v:textbox>
          <w10:wrap anchorx="margin"/>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0792E" w14:textId="77777777">
    <w:pPr>
      <w:pStyle w:val="Footer"/>
    </w:pPr>
    <w:r>
      <w:pict>
        <v:shapetype id="_x0000_t202" coordsize="21600,21600" o:spt="202" path="m,l,21600r21600,l21600,xe">
          <v:stroke joinstyle="miter"/>
          <v:path gradientshapeok="t" o:connecttype="rect"/>
        </v:shapetype>
        <v:shape id="文本框 1" o:spid="_x0000_s2052" type="#_x0000_t202" style="width:2in;height:2in;margin-top:0;margin-left:0;mso-position-horizontal:center;mso-position-horizontal-relative:margin;mso-wrap-style:none;position:absolute;z-index:251660288" o:preferrelative="t" filled="f" stroked="f">
          <v:textbox style="mso-fit-shape-to-text:t" inset="0,0,0,0">
            <w:txbxContent>
              <w:p w:rsidR="0040792E" w14:textId="77777777">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BE222D">
                  <w:rPr>
                    <w:noProof/>
                    <w:sz w:val="18"/>
                  </w:rPr>
                  <w:t>4</w:t>
                </w:r>
                <w:r>
                  <w:rPr>
                    <w:rFonts w:hint="eastAsia"/>
                    <w:sz w:val="18"/>
                  </w:rPr>
                  <w:fldChar w:fldCharType="end"/>
                </w:r>
              </w:p>
            </w:txbxContent>
          </v:textbox>
          <w10:wrap anchorx="margin"/>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0792E" w14:textId="77777777">
    <w:pPr>
      <w:pStyle w:val="Footer"/>
    </w:pPr>
    <w:r>
      <w:pict>
        <v:shapetype id="_x0000_t202" coordsize="21600,21600" o:spt="202" path="m,l,21600r21600,l21600,xe">
          <v:stroke joinstyle="miter"/>
          <v:path gradientshapeok="t" o:connecttype="rect"/>
        </v:shapetype>
        <v:shape id="文本框 1" o:spid="_x0000_s2053" type="#_x0000_t202" style="width:2in;height:2in;margin-top:0;margin-left:0;mso-position-horizontal:center;mso-position-horizontal-relative:margin;mso-wrap-style:none;position:absolute;z-index:251661312" o:preferrelative="t" filled="f" stroked="f">
          <v:textbox style="mso-fit-shape-to-text:t" inset="0,0,0,0">
            <w:txbxContent>
              <w:p w:rsidR="0040792E" w14:textId="77777777">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BE222D">
                  <w:rPr>
                    <w:noProof/>
                    <w:sz w:val="18"/>
                  </w:rPr>
                  <w:t>5</w:t>
                </w:r>
                <w:r>
                  <w:rPr>
                    <w:rFonts w:hint="eastAsia"/>
                    <w:sz w:val="18"/>
                  </w:rPr>
                  <w:fldChar w:fldCharType="end"/>
                </w:r>
              </w:p>
            </w:txbxContent>
          </v:textbox>
          <w10:wrap anchorx="margin"/>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0792E" w14:textId="77777777">
    <w:pPr>
      <w:pStyle w:val="Footer"/>
    </w:pPr>
    <w:r>
      <w:pict>
        <v:shapetype id="_x0000_t202" coordsize="21600,21600" o:spt="202" path="m,l,21600r21600,l21600,xe">
          <v:stroke joinstyle="miter"/>
          <v:path gradientshapeok="t" o:connecttype="rect"/>
        </v:shapetype>
        <v:shape id="文本框 1" o:spid="_x0000_s2054" type="#_x0000_t202" style="width:2in;height:2in;margin-top:0;margin-left:0;mso-position-horizontal:center;mso-position-horizontal-relative:margin;mso-wrap-style:none;position:absolute;z-index:251662336" o:preferrelative="t" filled="f" stroked="f">
          <v:textbox style="mso-fit-shape-to-text:t" inset="0,0,0,0">
            <w:txbxContent>
              <w:p w:rsidR="0040792E" w14:textId="77777777">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BE222D">
                  <w:rPr>
                    <w:noProof/>
                    <w:sz w:val="18"/>
                  </w:rPr>
                  <w:t>6</w:t>
                </w:r>
                <w:r>
                  <w:rPr>
                    <w:rFonts w:hint="eastAsia"/>
                    <w:sz w:val="18"/>
                  </w:rPr>
                  <w:fldChar w:fldCharType="end"/>
                </w:r>
              </w:p>
            </w:txbxContent>
          </v:textbox>
          <w10:wrap anchorx="margin"/>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0792E" w14:textId="77777777">
    <w:pPr>
      <w:pStyle w:val="Footer"/>
    </w:pPr>
    <w:r>
      <w:pict>
        <v:shapetype id="_x0000_t202" coordsize="21600,21600" o:spt="202" path="m,l,21600r21600,l21600,xe">
          <v:stroke joinstyle="miter"/>
          <v:path gradientshapeok="t" o:connecttype="rect"/>
        </v:shapetype>
        <v:shape id="文本框 1" o:spid="_x0000_s2055" type="#_x0000_t202" style="width:2in;height:2in;margin-top:0;margin-left:0;mso-position-horizontal:center;mso-position-horizontal-relative:margin;mso-wrap-style:none;position:absolute;z-index:251663360" o:preferrelative="t" filled="f" stroked="f">
          <v:textbox style="mso-fit-shape-to-text:t" inset="0,0,0,0">
            <w:txbxContent>
              <w:p w:rsidR="0040792E" w14:textId="77777777">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BE222D">
                  <w:rPr>
                    <w:noProof/>
                    <w:sz w:val="18"/>
                  </w:rPr>
                  <w:t>7</w:t>
                </w:r>
                <w:r>
                  <w:rPr>
                    <w:rFonts w:hint="eastAsia"/>
                    <w:sz w:val="18"/>
                  </w:rPr>
                  <w:fldChar w:fldCharType="end"/>
                </w:r>
              </w:p>
            </w:txbxContent>
          </v:textbox>
          <w10:wrap anchorx="margin"/>
        </v:shape>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0792E" w14:textId="77777777">
    <w:pPr>
      <w:pStyle w:val="Footer"/>
    </w:pPr>
    <w:r>
      <w:pict>
        <v:shapetype id="_x0000_t202" coordsize="21600,21600" o:spt="202" path="m,l,21600r21600,l21600,xe">
          <v:stroke joinstyle="miter"/>
          <v:path gradientshapeok="t" o:connecttype="rect"/>
        </v:shapetype>
        <v:shape id="文本框 1" o:spid="_x0000_s2056" type="#_x0000_t202" style="width:2in;height:2in;margin-top:0;margin-left:0;mso-position-horizontal:center;mso-position-horizontal-relative:margin;mso-wrap-style:none;position:absolute;z-index:251664384" o:preferrelative="t" filled="f" stroked="f">
          <v:textbox style="mso-fit-shape-to-text:t" inset="0,0,0,0">
            <w:txbxContent>
              <w:p w:rsidR="0040792E" w14:textId="77777777">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BE222D">
                  <w:rPr>
                    <w:noProof/>
                    <w:sz w:val="18"/>
                  </w:rPr>
                  <w:t>8</w:t>
                </w:r>
                <w:r>
                  <w:rPr>
                    <w:rFonts w:hint="eastAsia"/>
                    <w:sz w:val="18"/>
                  </w:rPr>
                  <w:fldChar w:fldCharType="end"/>
                </w:r>
              </w:p>
            </w:txbxContent>
          </v:textbox>
          <w10:wrap anchorx="margin"/>
        </v:shape>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0792E" w14:textId="77777777">
    <w:pPr>
      <w:pStyle w:val="Footer"/>
    </w:pPr>
    <w:r>
      <w:pict>
        <v:shapetype id="_x0000_t202" coordsize="21600,21600" o:spt="202" path="m,l,21600r21600,l21600,xe">
          <v:stroke joinstyle="miter"/>
          <v:path gradientshapeok="t" o:connecttype="rect"/>
        </v:shapetype>
        <v:shape id="文本框 1" o:spid="_x0000_s2057" type="#_x0000_t202" style="width:2in;height:2in;margin-top:0;margin-left:0;mso-position-horizontal:center;mso-position-horizontal-relative:margin;mso-wrap-style:none;position:absolute;z-index:251665408" o:preferrelative="t" filled="f" stroked="f">
          <v:textbox style="mso-fit-shape-to-text:t" inset="0,0,0,0">
            <w:txbxContent>
              <w:p w:rsidR="0040792E" w14:textId="77777777">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BE222D">
                  <w:rPr>
                    <w:noProof/>
                    <w:sz w:val="18"/>
                  </w:rPr>
                  <w:t>9</w:t>
                </w:r>
                <w:r>
                  <w:rPr>
                    <w:rFonts w:hint="eastAsia"/>
                    <w:sz w:val="18"/>
                  </w:rPr>
                  <w:fldChar w:fldCharType="end"/>
                </w:r>
              </w:p>
            </w:txbxContent>
          </v:textbox>
          <w10:wrap anchorx="margin"/>
        </v:shape>
      </w:pic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0792E" w14:textId="77777777">
    <w:pPr>
      <w:pStyle w:val="Footer"/>
    </w:pPr>
    <w:r>
      <w:pict>
        <v:shapetype id="_x0000_t202" coordsize="21600,21600" o:spt="202" path="m,l,21600r21600,l21600,xe">
          <v:stroke joinstyle="miter"/>
          <v:path gradientshapeok="t" o:connecttype="rect"/>
        </v:shapetype>
        <v:shape id="文本框 1" o:spid="_x0000_s2058" type="#_x0000_t202" style="width:2in;height:2in;margin-top:0;margin-left:0;mso-position-horizontal:center;mso-position-horizontal-relative:margin;mso-wrap-style:none;position:absolute;z-index:251666432" o:preferrelative="t" filled="f" stroked="f">
          <v:textbox style="mso-fit-shape-to-text:t" inset="0,0,0,0">
            <w:txbxContent>
              <w:p w:rsidR="0040792E" w14:textId="77777777">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sidR="00BE222D">
                  <w:rPr>
                    <w:noProof/>
                    <w:sz w:val="18"/>
                  </w:rPr>
                  <w:t>10</w:t>
                </w:r>
                <w:r>
                  <w:rPr>
                    <w:rFonts w:hint="eastAsia"/>
                    <w:sz w:val="18"/>
                  </w:rPr>
                  <w:fldChar w:fldCharType="end"/>
                </w:r>
              </w:p>
            </w:txbxContent>
          </v:textbox>
          <w10:wrap anchorx="margin"/>
        </v:shape>
      </w:pic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743EA" w14:paraId="733F7308" w14:textId="77777777">
    <w:pPr>
      <w:pStyle w:val="Head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820" o:spid="_x0000_s2049" type="#_x0000_t75" alt="u=367173295,3659009785&amp;fm=26&amp;gp=0" style="width:415.3pt;height:508.35pt;margin-top:0;margin-left:0;mso-position-horizontal:center;mso-position-horizontal-relative:margin;mso-position-vertical:center;mso-position-vertical-relative:margin;position:absolute;z-index:-251658240">
          <v:imagedata r:id="rId1" o:title="u=367173295,3659009785&amp;fm=26&amp;gp=0" gain="19660f" blacklevel="22937f"/>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0792E"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0792E" w14:textId="7777777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0792E"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0792E"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0792E" w14:textId="7777777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0792E"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0792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0792E" w14:paraId="299597C0"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0792E"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0792E"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0792E"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0792E"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0792E"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0792E"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0792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55498E9A"/>
    <w:multiLevelType w:val="singleLevel"/>
    <w:tmpl w:val="55498E9A"/>
    <w:lvl w:ilvl="0">
      <w:start w:val="1"/>
      <w:numFmt w:val="chineseCounting"/>
      <w:suff w:val="nothing"/>
      <w:lvlText w:val="%1、"/>
      <w:lvlJc w:val="left"/>
    </w:lvl>
  </w:abstractNum>
  <w:num w:numId="1" w16cid:durableId="12670830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43EA"/>
    <w:rsid w:val="0005168C"/>
    <w:rsid w:val="0040792E"/>
    <w:rsid w:val="00B743EA"/>
    <w:rsid w:val="00BE222D"/>
    <w:rsid w:val="4FB21400"/>
    <w:rsid w:val="70FC0D4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418EEF2F"/>
  <w15:docId w15:val="{AED601A3-9422-449F-90E2-780E45F77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9" w:unhideWhenUsed="1"/>
    <w:lsdException w:name="Intense Emphasis" w:semiHidden="1" w:uiPriority="99" w:unhideWhenUsed="1"/>
    <w:lsdException w:name="Subtle Reference" w:semiHidden="1" w:uiPriority="99" w:unhideWhenUsed="1"/>
    <w:lsdException w:name="Intense Reference" w:semiHidden="1" w:uiPriority="99" w:unhideWhenUsed="1"/>
    <w:lsdException w:name="Book Title" w:semiHidden="1" w:uiPriority="99" w:unhideWhenUsed="1"/>
    <w:lsdException w:name="Bibliography" w:semiHidden="1" w:uiPriority="99"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jc w:val="both"/>
    </w:pPr>
    <w:rPr>
      <w:rFonts w:ascii="宋体" w:hAnsi="宋体" w:cs="宋体"/>
      <w:b/>
      <w:kern w:val="2"/>
      <w:sz w:val="4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pPr>
      <w:tabs>
        <w:tab w:val="center" w:pos="4153"/>
        <w:tab w:val="right" w:pos="8306"/>
      </w:tabs>
      <w:snapToGrid w:val="0"/>
      <w:jc w:val="left"/>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3.xml" /><Relationship Id="rId12" Type="http://schemas.openxmlformats.org/officeDocument/2006/relationships/header" Target="header5.xml" /><Relationship Id="rId13" Type="http://schemas.openxmlformats.org/officeDocument/2006/relationships/footer" Target="footer4.xml" /><Relationship Id="rId14" Type="http://schemas.openxmlformats.org/officeDocument/2006/relationships/header" Target="header6.xml" /><Relationship Id="rId15" Type="http://schemas.openxmlformats.org/officeDocument/2006/relationships/footer" Target="footer5.xml" /><Relationship Id="rId16" Type="http://schemas.openxmlformats.org/officeDocument/2006/relationships/header" Target="header7.xml" /><Relationship Id="rId17" Type="http://schemas.openxmlformats.org/officeDocument/2006/relationships/footer" Target="footer6.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8.xml" /><Relationship Id="rId22" Type="http://schemas.openxmlformats.org/officeDocument/2006/relationships/header" Target="header10.xml" /><Relationship Id="rId23" Type="http://schemas.openxmlformats.org/officeDocument/2006/relationships/footer" Target="footer9.xml" /><Relationship Id="rId24" Type="http://schemas.openxmlformats.org/officeDocument/2006/relationships/header" Target="header11.xml" /><Relationship Id="rId25" Type="http://schemas.openxmlformats.org/officeDocument/2006/relationships/footer" Target="footer10.xml" /><Relationship Id="rId26" Type="http://schemas.openxmlformats.org/officeDocument/2006/relationships/header" Target="header12.xml" /><Relationship Id="rId27" Type="http://schemas.openxmlformats.org/officeDocument/2006/relationships/footer" Target="footer11.xml" /><Relationship Id="rId28" Type="http://schemas.openxmlformats.org/officeDocument/2006/relationships/header" Target="header13.xml" /><Relationship Id="rId29" Type="http://schemas.openxmlformats.org/officeDocument/2006/relationships/footer" Target="footer12.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3.xml" /><Relationship Id="rId32" Type="http://schemas.openxmlformats.org/officeDocument/2006/relationships/header" Target="header15.xml" /><Relationship Id="rId33" Type="http://schemas.openxmlformats.org/officeDocument/2006/relationships/footer" Target="footer14.xml" /><Relationship Id="rId34" Type="http://schemas.openxmlformats.org/officeDocument/2006/relationships/hyperlink" Target="https://d.book118.com/087003143030006044" TargetMode="External" /><Relationship Id="rId35" Type="http://schemas.openxmlformats.org/officeDocument/2006/relationships/header" Target="header16.xml" /><Relationship Id="rId36" Type="http://schemas.openxmlformats.org/officeDocument/2006/relationships/footer" Target="footer15.xml" /><Relationship Id="rId37" Type="http://schemas.openxmlformats.org/officeDocument/2006/relationships/theme" Target="theme/theme1.xml" /><Relationship Id="rId38" Type="http://schemas.openxmlformats.org/officeDocument/2006/relationships/numbering" Target="numbering.xml" /><Relationship Id="rId39" Type="http://schemas.openxmlformats.org/officeDocument/2006/relationships/styles" Target="styles.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header" Target="header3.xml" /><Relationship Id="rId8" Type="http://schemas.openxmlformats.org/officeDocument/2006/relationships/footer" Target="footer2.xml" /><Relationship Id="rId9" Type="http://schemas.openxmlformats.org/officeDocument/2006/relationships/image" Target="media/image2.jpeg" /></Relationships>
</file>

<file path=word/_rels/header1.xml.rels><?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6131</Words>
  <Characters>6193</Characters>
  <Application>Microsoft Office Word</Application>
  <DocSecurity>0</DocSecurity>
  <Lines>442</Lines>
  <Paragraphs>440</Paragraphs>
  <ScaleCrop>false</ScaleCrop>
  <Company/>
  <LinksUpToDate>false</LinksUpToDate>
  <CharactersWithSpaces>11884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4230 4230</cp:lastModifiedBy>
  <cp:revision>2</cp:revision>
  <cp:lastPrinted>2024-01-18T04:25:00Z</cp:lastPrinted>
  <dcterms:created xsi:type="dcterms:W3CDTF">2024-01-18T04:25:00Z</dcterms:created>
  <dcterms:modified xsi:type="dcterms:W3CDTF">2024-01-18T04:25:00Z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2052-11.1.0.8919</vt:lpwstr>
  </property>
</Properties>
</file>