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90FE0" w14:paraId="3DE0896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90FE0" w14:paraId="5AE021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90FE0" w14:paraId="33B24D2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90FE0" w:rsidRPr="00190FE0" w14:paraId="0F234B9D" w14:textId="3C3CA3A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90FE0">
        <w:rPr>
          <w:rFonts w:ascii="宋体" w:eastAsia="宋体" w:hAnsi="宋体" w:hint="eastAsia"/>
          <w:b/>
          <w:sz w:val="60"/>
        </w:rPr>
        <w:t>房产大数据企业战略商业风险</w:t>
      </w:r>
    </w:p>
    <w:p w:rsidR="00190FE0" w:rsidP="00190FE0" w14:paraId="7A4C53A9" w14:textId="13390FE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90FE0">
        <w:rPr>
          <w:rFonts w:ascii="仿宋" w:eastAsia="仿宋" w:hAnsi="仿宋" w:hint="eastAsia"/>
          <w:b/>
          <w:sz w:val="40"/>
        </w:rPr>
        <w:t>目录</w:t>
      </w:r>
    </w:p>
    <w:p w:rsidR="00190FE0" w14:paraId="08F4383F" w14:textId="2BCAF64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90FE0" w14:paraId="1C1E8E3C" w14:textId="6309F3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一、房产大数据行业企业业务流程管理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90FE0" w14:paraId="5B435E9D" w14:textId="0BEE0B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90FE0" w14:paraId="429181D1" w14:textId="6423DB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_Toc155735153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90FE0" w14:paraId="632E09BD" w14:textId="4339CD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90FE0" w14:paraId="78387731" w14:textId="7E1E7E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_Toc155735155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90FE0" w14:paraId="29418358" w14:textId="5563BC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90FE0" w14:paraId="51589A37" w14:textId="105B2C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_Toc155735157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90FE0" w14:paraId="4F210240" w14:textId="27E260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_Toc155735158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90FE0" w14:paraId="40603C06" w14:textId="4ADDD7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90FE0" w14:paraId="46EB85CD" w14:textId="523392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_Toc155735160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90FE0" w14:paraId="5478D839" w14:textId="6E91EA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90FE0" w14:paraId="3B0BD8E0" w14:textId="2A0D6A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_Toc155735162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90FE0" w14:paraId="508BDEDE" w14:textId="508836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_Toc155735163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90FE0" w14:paraId="20F1CE28" w14:textId="0EAA4A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_Toc155735164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90FE0" w14:paraId="777E9065" w14:textId="37A0BA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_Toc155735165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90FE0" w14:paraId="4D7677EA" w14:textId="490B62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_Toc155735166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90FE0" w14:paraId="54E32459" w14:textId="0DBB8D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_Toc155735167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90FE0" w14:paraId="28F64A18" w14:textId="756A6F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_Toc155735168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90FE0" w14:paraId="0B853371" w14:textId="15BEBC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_Toc155735169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90FE0" w14:paraId="10133CC9" w14:textId="59B7625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_Toc155735170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90FE0" w14:paraId="4D0FB07A" w14:textId="74CC81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_Toc155735171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90FE0" w14:paraId="6DF220C5" w14:textId="17B179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_Toc155735172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90FE0" w14:paraId="7CE00758" w14:textId="0C315C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八、房产大数据项目风险分析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_Toc155735173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90FE0" w14:paraId="3986BCD2" w14:textId="5C4E9A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_Toc155735174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90FE0" w14:paraId="010695E4" w14:textId="34CE79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_Toc155735175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90FE0" w14:paraId="74B0F7E2" w14:textId="6B2D44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_Toc155735176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90FE0" w14:paraId="442291D0" w14:textId="4E21A3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_Toc155735177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90FE0" w14:paraId="7D40AF8D" w14:textId="68DFE3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_Toc155735178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90FE0" w14:paraId="359BB001" w14:textId="7AB8CB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_Toc155735179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90FE0" w14:paraId="30BBF2E7" w14:textId="350A77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_Toc155735180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90FE0" w14:paraId="356247E8" w14:textId="55C0B4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_Toc155735181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90FE0" w14:paraId="166D6DC5" w14:textId="6DF103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_Toc155735182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90FE0" w14:paraId="7F18D3E9" w14:textId="62CA91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_Toc155735183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90FE0" w14:paraId="76869E6F" w14:textId="165E9E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十、房产大数据项目风险对策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_Toc155735184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90FE0" w14:paraId="2578EDDB" w14:textId="42E945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_Toc155735185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90FE0" w14:paraId="2B49A2D5" w14:textId="53DD39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_Toc155735186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90FE0" w14:paraId="42F888AA" w14:textId="41D38B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_Toc155735187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90FE0" w14:paraId="539FBFF1" w14:textId="7C7D7F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_Toc155735188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90FE0" w14:paraId="329366C1" w14:textId="080599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_Toc155735189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90FE0" w14:paraId="5BD9CAA9" w14:textId="6C4BBD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_Toc155735190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90FE0" w14:paraId="4D409959" w14:textId="4EA903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_Toc155735191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90FE0" w14:paraId="4247D103" w14:textId="1EE994C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_Toc155735192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90FE0" w14:paraId="582A2639" w14:textId="72A302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_Toc155735193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90FE0" w14:paraId="64093325" w14:textId="631D7E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90FE0" w14:paraId="4FFBF57F" w14:textId="41895B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_Toc155735195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90FE0" w14:paraId="1005E7ED" w14:textId="24B814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_Toc155735196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90FE0" w14:paraId="4D9F19F5" w14:textId="0371AF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十二、房产大数据项目基本情况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_Toc155735197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90FE0" w14:paraId="6BB3A1F2" w14:textId="26CE45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(一)、房产大数据项目投资人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_Toc155735198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90FE0" w14:paraId="6558A7DD" w14:textId="11F197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(二)、房产大数据项目选址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_Toc155735199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90FE0" w14:paraId="152CB94E" w14:textId="52837E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(三)、房产大数据项目实施进度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_Toc155735200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90FE0" w14:paraId="6FCDAE04" w14:textId="4AF263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_Toc155735201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90FE0" w14:paraId="4099B0A3" w14:textId="724234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_Toc155735202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90FE0" w14:paraId="631A2751" w14:textId="3B141E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_Toc155735203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90FE0" w14:paraId="7D6340EA" w14:textId="73B74A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_Toc155735204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90FE0" w14:paraId="63BE3FD3" w14:textId="690F31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_Toc155735205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90FE0" w14:paraId="14A3745F" w14:textId="4305A9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(一)、房产大数据行业企业在确定愿景及使命时的风险识别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_Toc155735206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90FE0" w14:paraId="5DB41782" w14:textId="5C61DE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(二)、制定房产大数据行业企业战略目标的风险识别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_Toc155735207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90FE0" w14:paraId="60F6BC81" w14:textId="0A7FC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(三)、房产大数据行业企业战略分析的风险识别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_Toc155735208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90FE0" w14:paraId="74AA7860" w14:textId="02961F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(四)、房产大数据行业企业战略选择的风险识别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_Toc155735209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90FE0" w14:paraId="4AD90112" w14:textId="4425CD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(五)、房产大数据行业企业战略实施的风险识别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_Toc155735210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90FE0" w14:paraId="020AF5AC" w14:textId="2326D1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_Toc155735211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90FE0" w14:paraId="797F6AB3" w14:textId="24AC2A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_Toc155735212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90FE0" w14:paraId="282D3D1B" w14:textId="372DE0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_Toc155735213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90FE0" w14:paraId="6A8E0AC0" w14:textId="09CE1247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_Toc155735214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90FE0" w14:paraId="663F4EB3" w14:textId="1C38D4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_Toc155735215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90FE0" w14:paraId="25BB18E6" w14:textId="3EF8FC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十五、房产大数据行业企业过去战略的影响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_Toc155735216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90FE0" w14:paraId="15B6EA4D" w14:textId="314874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(一)、房产大数据行业企业过去战略的影响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_Toc155735217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90FE0" w14:paraId="25474F09" w14:textId="660271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_Toc155735218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90FE0" w14:paraId="3BAFD58D" w14:textId="2FBB89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_Toc155735219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90FE0" w14:paraId="63A04E6C" w14:textId="3203D5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_Toc155735220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90FE0" w14:paraId="17ED7B06" w14:textId="67C772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_Toc155735221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90FE0" w14:paraId="0C955D57" w14:textId="7723D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_Toc155735222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90FE0" w14:paraId="592A8302" w14:textId="7DD4CB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_Toc155735223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90FE0" w14:paraId="4EF0CA9A" w14:textId="361B1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_Toc155735224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90FE0" w14:paraId="06995ED9" w14:textId="18AFDD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_Toc155735225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190FE0" w14:paraId="44D869B2" w14:textId="76C233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_Toc155735226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190FE0" w:rsidP="00190FE0" w14:paraId="343E533A" w14:textId="3D5BBAB7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https://d.book118.com/087010061162006026</w:t>
        </w:r>
      </w:hyperlink>
    </w:p>
    <w:p w:rsidR="00190FE0" w:rsidP="00190FE0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FE0" w:rsidP="00BE1A4A" w14:paraId="617111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0FE0" w14:paraId="76E691E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FE0" w:rsidP="00BE1A4A" w14:paraId="49B1D85E" w14:textId="4605D5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90FE0" w14:paraId="577DDE9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FE0" w14:paraId="549FC8D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FE0" w:rsidP="00BE1A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0FE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FE0" w:rsidP="00BE1A4A" w14:textId="4605D5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90FE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FE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FE0" w:rsidP="00BE1A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0FE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FE0" w:rsidP="00BE1A4A" w14:textId="4605D5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90FE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FE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FE0" w:rsidP="00BE1A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0FE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FE0" w:rsidP="00BE1A4A" w14:textId="4605D5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90FE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FE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FE0" w:rsidP="00BE1A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0FE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FE0" w:rsidP="00BE1A4A" w14:textId="4605D5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90FE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FE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FE0" w14:paraId="4415B62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FE0" w:rsidRPr="00190FE0" w:rsidP="00190FE0" w14:paraId="241FF397" w14:textId="10E83998">
    <w:pPr>
      <w:pStyle w:val="Header"/>
      <w:rPr>
        <w:rFonts w:ascii="仿宋" w:eastAsia="仿宋" w:hAnsi="仿宋"/>
      </w:rPr>
    </w:pPr>
    <w:r w:rsidRPr="00190FE0">
      <w:rPr>
        <w:rFonts w:ascii="仿宋" w:eastAsia="仿宋" w:hAnsi="仿宋" w:hint="eastAsia"/>
      </w:rPr>
      <w:t>房产大数据企业战略商业风险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FE0" w14:paraId="738E1E2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FE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FE0" w:rsidRPr="00190FE0" w:rsidP="00190FE0" w14:textId="10E83998">
    <w:pPr>
      <w:pStyle w:val="Header"/>
      <w:rPr>
        <w:rFonts w:ascii="仿宋" w:eastAsia="仿宋" w:hAnsi="仿宋"/>
      </w:rPr>
    </w:pPr>
    <w:r w:rsidRPr="00190FE0">
      <w:rPr>
        <w:rFonts w:ascii="仿宋" w:eastAsia="仿宋" w:hAnsi="仿宋" w:hint="eastAsia"/>
      </w:rPr>
      <w:t>房产大数据企业战略商业风险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FE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FE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FE0" w:rsidRPr="00190FE0" w:rsidP="00190FE0" w14:textId="10E83998">
    <w:pPr>
      <w:pStyle w:val="Header"/>
      <w:rPr>
        <w:rFonts w:ascii="仿宋" w:eastAsia="仿宋" w:hAnsi="仿宋"/>
      </w:rPr>
    </w:pPr>
    <w:r w:rsidRPr="00190FE0">
      <w:rPr>
        <w:rFonts w:ascii="仿宋" w:eastAsia="仿宋" w:hAnsi="仿宋" w:hint="eastAsia"/>
      </w:rPr>
      <w:t>房产大数据企业战略商业风险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FE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FE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FE0" w:rsidRPr="00190FE0" w:rsidP="00190FE0" w14:textId="10E83998">
    <w:pPr>
      <w:pStyle w:val="Header"/>
      <w:rPr>
        <w:rFonts w:ascii="仿宋" w:eastAsia="仿宋" w:hAnsi="仿宋"/>
      </w:rPr>
    </w:pPr>
    <w:r w:rsidRPr="00190FE0">
      <w:rPr>
        <w:rFonts w:ascii="仿宋" w:eastAsia="仿宋" w:hAnsi="仿宋" w:hint="eastAsia"/>
      </w:rPr>
      <w:t>房产大数据企业战略商业风险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FE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FE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FE0" w:rsidRPr="00190FE0" w:rsidP="00190FE0" w14:textId="10E83998">
    <w:pPr>
      <w:pStyle w:val="Header"/>
      <w:rPr>
        <w:rFonts w:ascii="仿宋" w:eastAsia="仿宋" w:hAnsi="仿宋"/>
      </w:rPr>
    </w:pPr>
    <w:r w:rsidRPr="00190FE0">
      <w:rPr>
        <w:rFonts w:ascii="仿宋" w:eastAsia="仿宋" w:hAnsi="仿宋" w:hint="eastAsia"/>
      </w:rPr>
      <w:t>房产大数据企业战略商业风险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FE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FE0"/>
    <w:rsid w:val="00190FE0"/>
    <w:rsid w:val="00BE1A4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36BD7A"/>
  <w15:chartTrackingRefBased/>
  <w15:docId w15:val="{E5603B92-3772-44A1-A713-C9BE91B04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90FE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90FE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90FE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90FE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90FE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90FE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90F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90FE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90FE0"/>
  </w:style>
  <w:style w:type="paragraph" w:styleId="TOC1">
    <w:name w:val="toc 1"/>
    <w:basedOn w:val="Normal"/>
    <w:next w:val="Normal"/>
    <w:autoRedefine/>
    <w:uiPriority w:val="39"/>
    <w:unhideWhenUsed/>
    <w:rsid w:val="00190FE0"/>
  </w:style>
  <w:style w:type="paragraph" w:styleId="TOC2">
    <w:name w:val="toc 2"/>
    <w:basedOn w:val="Normal"/>
    <w:next w:val="Normal"/>
    <w:autoRedefine/>
    <w:uiPriority w:val="39"/>
    <w:unhideWhenUsed/>
    <w:rsid w:val="00190FE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87010061162006026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4934</Words>
  <Characters>28127</Characters>
  <Application>Microsoft Office Word</Application>
  <DocSecurity>0</DocSecurity>
  <Lines>234</Lines>
  <Paragraphs>65</Paragraphs>
  <ScaleCrop>false</ScaleCrop>
  <Company/>
  <LinksUpToDate>false</LinksUpToDate>
  <CharactersWithSpaces>32996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2024-01-09T15:25:00Z</dcterms:created>
  <dcterms:modified xsi:type="dcterms:W3CDTF">2024-01-09T15:25:00Z</dcterms:modified>
</cp:coreProperties>
</file>