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0" w:history="1">
        <w:r>
          <w:rPr>
            <w:rFonts w:ascii="仿宋" w:eastAsia="仿宋" w:hAnsi="仿宋" w:cs="仿宋" w:hint="eastAsia"/>
            <w:lang w:eastAsia="zh-CN"/>
          </w:rPr>
          <w:t>前言</w:t>
        </w:r>
        <w:r>
          <w:tab/>
        </w:r>
        <w:r>
          <w:fldChar w:fldCharType="begin"/>
        </w:r>
        <w:r>
          <w:instrText xml:space="preserve"> PAGEREF _Toc13830 \h </w:instrText>
        </w:r>
        <w:r>
          <w:fldChar w:fldCharType="separate"/>
        </w:r>
        <w:r>
          <w:t>3</w:t>
        </w:r>
        <w:r>
          <w:fldChar w:fldCharType="end"/>
        </w:r>
      </w:hyperlink>
    </w:p>
    <w:p>
      <w:pPr>
        <w:pStyle w:val="TOC1"/>
        <w:tabs>
          <w:tab w:val="right" w:leader="dot" w:pos="8306"/>
        </w:tabs>
      </w:pPr>
      <w:hyperlink w:anchor="_Toc5978" w:history="1">
        <w:r>
          <w:rPr>
            <w:rFonts w:ascii="仿宋" w:eastAsia="仿宋" w:hAnsi="仿宋" w:cs="仿宋" w:hint="eastAsia"/>
            <w:lang w:eastAsia="zh-CN"/>
          </w:rPr>
          <w:t>一、管道泵项目概论</w:t>
        </w:r>
        <w:r>
          <w:tab/>
        </w:r>
        <w:r>
          <w:fldChar w:fldCharType="begin"/>
        </w:r>
        <w:r>
          <w:instrText xml:space="preserve"> PAGEREF _Toc5978 \h </w:instrText>
        </w:r>
        <w:r>
          <w:fldChar w:fldCharType="separate"/>
        </w:r>
        <w:r>
          <w:t>3</w:t>
        </w:r>
        <w:r>
          <w:fldChar w:fldCharType="end"/>
        </w:r>
      </w:hyperlink>
    </w:p>
    <w:p>
      <w:pPr>
        <w:pStyle w:val="TOC2"/>
        <w:tabs>
          <w:tab w:val="right" w:leader="dot" w:pos="8306"/>
        </w:tabs>
      </w:pPr>
      <w:hyperlink w:anchor="_Toc10249" w:history="1">
        <w:r>
          <w:rPr>
            <w:rFonts w:ascii="仿宋" w:eastAsia="仿宋" w:hAnsi="仿宋" w:cs="仿宋" w:hint="eastAsia"/>
            <w:lang w:eastAsia="zh-CN"/>
          </w:rPr>
          <w:t>(一)、项目申报单位概况</w:t>
        </w:r>
        <w:r>
          <w:tab/>
        </w:r>
        <w:r>
          <w:fldChar w:fldCharType="begin"/>
        </w:r>
        <w:r>
          <w:instrText xml:space="preserve"> PAGEREF _Toc10249 \h </w:instrText>
        </w:r>
        <w:r>
          <w:fldChar w:fldCharType="separate"/>
        </w:r>
        <w:r>
          <w:t>3</w:t>
        </w:r>
        <w:r>
          <w:fldChar w:fldCharType="end"/>
        </w:r>
      </w:hyperlink>
    </w:p>
    <w:p>
      <w:pPr>
        <w:pStyle w:val="TOC2"/>
        <w:tabs>
          <w:tab w:val="right" w:leader="dot" w:pos="8306"/>
        </w:tabs>
      </w:pPr>
      <w:hyperlink w:anchor="_Toc5356" w:history="1">
        <w:r>
          <w:rPr>
            <w:rFonts w:ascii="仿宋" w:eastAsia="仿宋" w:hAnsi="仿宋" w:cs="仿宋" w:hint="eastAsia"/>
            <w:lang w:eastAsia="zh-CN"/>
          </w:rPr>
          <w:t>(二)、项目概况</w:t>
        </w:r>
        <w:r>
          <w:tab/>
        </w:r>
        <w:r>
          <w:fldChar w:fldCharType="begin"/>
        </w:r>
        <w:r>
          <w:instrText xml:space="preserve"> PAGEREF _Toc5356 \h </w:instrText>
        </w:r>
        <w:r>
          <w:fldChar w:fldCharType="separate"/>
        </w:r>
        <w:r>
          <w:t>4</w:t>
        </w:r>
        <w:r>
          <w:fldChar w:fldCharType="end"/>
        </w:r>
      </w:hyperlink>
    </w:p>
    <w:p>
      <w:pPr>
        <w:pStyle w:val="TOC1"/>
        <w:tabs>
          <w:tab w:val="right" w:leader="dot" w:pos="8306"/>
        </w:tabs>
      </w:pPr>
      <w:hyperlink w:anchor="_Toc31392" w:history="1">
        <w:r>
          <w:rPr>
            <w:rFonts w:ascii="仿宋" w:eastAsia="仿宋" w:hAnsi="仿宋" w:cs="仿宋" w:hint="eastAsia"/>
            <w:lang w:eastAsia="zh-CN"/>
          </w:rPr>
          <w:t>二、发展规划、产业政策和行业准入分析</w:t>
        </w:r>
        <w:r>
          <w:tab/>
        </w:r>
        <w:r>
          <w:fldChar w:fldCharType="begin"/>
        </w:r>
        <w:r>
          <w:instrText xml:space="preserve"> PAGEREF _Toc31392 \h </w:instrText>
        </w:r>
        <w:r>
          <w:fldChar w:fldCharType="separate"/>
        </w:r>
        <w:r>
          <w:t>7</w:t>
        </w:r>
        <w:r>
          <w:fldChar w:fldCharType="end"/>
        </w:r>
      </w:hyperlink>
    </w:p>
    <w:p>
      <w:pPr>
        <w:pStyle w:val="TOC2"/>
        <w:tabs>
          <w:tab w:val="right" w:leader="dot" w:pos="8306"/>
        </w:tabs>
      </w:pPr>
      <w:hyperlink w:anchor="_Toc26841" w:history="1">
        <w:r>
          <w:rPr>
            <w:rFonts w:ascii="仿宋" w:eastAsia="仿宋" w:hAnsi="仿宋" w:cs="仿宋" w:hint="eastAsia"/>
            <w:lang w:eastAsia="zh-CN"/>
          </w:rPr>
          <w:t>(一)、发展规划分析</w:t>
        </w:r>
        <w:r>
          <w:tab/>
        </w:r>
        <w:r>
          <w:fldChar w:fldCharType="begin"/>
        </w:r>
        <w:r>
          <w:instrText xml:space="preserve"> PAGEREF _Toc26841 \h </w:instrText>
        </w:r>
        <w:r>
          <w:fldChar w:fldCharType="separate"/>
        </w:r>
        <w:r>
          <w:t>7</w:t>
        </w:r>
        <w:r>
          <w:fldChar w:fldCharType="end"/>
        </w:r>
      </w:hyperlink>
    </w:p>
    <w:p>
      <w:pPr>
        <w:pStyle w:val="TOC2"/>
        <w:tabs>
          <w:tab w:val="right" w:leader="dot" w:pos="8306"/>
        </w:tabs>
      </w:pPr>
      <w:hyperlink w:anchor="_Toc4832" w:history="1">
        <w:r>
          <w:rPr>
            <w:rFonts w:ascii="仿宋" w:eastAsia="仿宋" w:hAnsi="仿宋" w:cs="仿宋" w:hint="eastAsia"/>
            <w:lang w:eastAsia="zh-CN"/>
          </w:rPr>
          <w:t>(二)、产业政策分析</w:t>
        </w:r>
        <w:r>
          <w:tab/>
        </w:r>
        <w:r>
          <w:fldChar w:fldCharType="begin"/>
        </w:r>
        <w:r>
          <w:instrText xml:space="preserve"> PAGEREF _Toc4832 \h </w:instrText>
        </w:r>
        <w:r>
          <w:fldChar w:fldCharType="separate"/>
        </w:r>
        <w:r>
          <w:t>9</w:t>
        </w:r>
        <w:r>
          <w:fldChar w:fldCharType="end"/>
        </w:r>
      </w:hyperlink>
    </w:p>
    <w:p>
      <w:pPr>
        <w:pStyle w:val="TOC2"/>
        <w:tabs>
          <w:tab w:val="right" w:leader="dot" w:pos="8306"/>
        </w:tabs>
      </w:pPr>
      <w:hyperlink w:anchor="_Toc32423" w:history="1">
        <w:r>
          <w:rPr>
            <w:rFonts w:ascii="仿宋" w:eastAsia="仿宋" w:hAnsi="仿宋" w:cs="仿宋" w:hint="eastAsia"/>
            <w:lang w:eastAsia="zh-CN"/>
          </w:rPr>
          <w:t>(三)、行业准入分析</w:t>
        </w:r>
        <w:r>
          <w:tab/>
        </w:r>
        <w:r>
          <w:fldChar w:fldCharType="begin"/>
        </w:r>
        <w:r>
          <w:instrText xml:space="preserve"> PAGEREF _Toc32423 \h </w:instrText>
        </w:r>
        <w:r>
          <w:fldChar w:fldCharType="separate"/>
        </w:r>
        <w:r>
          <w:t>10</w:t>
        </w:r>
        <w:r>
          <w:fldChar w:fldCharType="end"/>
        </w:r>
      </w:hyperlink>
    </w:p>
    <w:p>
      <w:pPr>
        <w:pStyle w:val="TOC1"/>
        <w:tabs>
          <w:tab w:val="right" w:leader="dot" w:pos="8306"/>
        </w:tabs>
      </w:pPr>
      <w:hyperlink w:anchor="_Toc26095" w:history="1">
        <w:r>
          <w:rPr>
            <w:rFonts w:ascii="仿宋" w:eastAsia="仿宋" w:hAnsi="仿宋" w:cs="仿宋" w:hint="eastAsia"/>
            <w:lang w:eastAsia="zh-CN"/>
          </w:rPr>
          <w:t>三、项目监理与质量保证</w:t>
        </w:r>
        <w:r>
          <w:tab/>
        </w:r>
        <w:r>
          <w:fldChar w:fldCharType="begin"/>
        </w:r>
        <w:r>
          <w:instrText xml:space="preserve"> PAGEREF _Toc26095 \h </w:instrText>
        </w:r>
        <w:r>
          <w:fldChar w:fldCharType="separate"/>
        </w:r>
        <w:r>
          <w:t>11</w:t>
        </w:r>
        <w:r>
          <w:fldChar w:fldCharType="end"/>
        </w:r>
      </w:hyperlink>
    </w:p>
    <w:p>
      <w:pPr>
        <w:pStyle w:val="TOC2"/>
        <w:tabs>
          <w:tab w:val="right" w:leader="dot" w:pos="8306"/>
        </w:tabs>
      </w:pPr>
      <w:hyperlink w:anchor="_Toc14261" w:history="1">
        <w:r>
          <w:rPr>
            <w:rFonts w:ascii="仿宋" w:eastAsia="仿宋" w:hAnsi="仿宋" w:cs="仿宋" w:hint="eastAsia"/>
            <w:lang w:eastAsia="zh-CN"/>
          </w:rPr>
          <w:t>(一)、监理体系构建</w:t>
        </w:r>
        <w:r>
          <w:tab/>
        </w:r>
        <w:r>
          <w:fldChar w:fldCharType="begin"/>
        </w:r>
        <w:r>
          <w:instrText xml:space="preserve"> PAGEREF _Toc14261 \h </w:instrText>
        </w:r>
        <w:r>
          <w:fldChar w:fldCharType="separate"/>
        </w:r>
        <w:r>
          <w:t>11</w:t>
        </w:r>
        <w:r>
          <w:fldChar w:fldCharType="end"/>
        </w:r>
      </w:hyperlink>
    </w:p>
    <w:p>
      <w:pPr>
        <w:pStyle w:val="TOC2"/>
        <w:tabs>
          <w:tab w:val="right" w:leader="dot" w:pos="8306"/>
        </w:tabs>
      </w:pPr>
      <w:hyperlink w:anchor="_Toc21814" w:history="1">
        <w:r>
          <w:rPr>
            <w:rFonts w:ascii="仿宋" w:eastAsia="仿宋" w:hAnsi="仿宋" w:cs="仿宋" w:hint="eastAsia"/>
            <w:lang w:eastAsia="zh-CN"/>
          </w:rPr>
          <w:t>(二)、质量保证体系实施</w:t>
        </w:r>
        <w:r>
          <w:tab/>
        </w:r>
        <w:r>
          <w:fldChar w:fldCharType="begin"/>
        </w:r>
        <w:r>
          <w:instrText xml:space="preserve"> PAGEREF _Toc21814 \h </w:instrText>
        </w:r>
        <w:r>
          <w:fldChar w:fldCharType="separate"/>
        </w:r>
        <w:r>
          <w:t>12</w:t>
        </w:r>
        <w:r>
          <w:fldChar w:fldCharType="end"/>
        </w:r>
      </w:hyperlink>
    </w:p>
    <w:p>
      <w:pPr>
        <w:pStyle w:val="TOC2"/>
        <w:tabs>
          <w:tab w:val="right" w:leader="dot" w:pos="8306"/>
        </w:tabs>
      </w:pPr>
      <w:hyperlink w:anchor="_Toc1831" w:history="1">
        <w:r>
          <w:rPr>
            <w:rFonts w:ascii="仿宋" w:eastAsia="仿宋" w:hAnsi="仿宋" w:cs="仿宋" w:hint="eastAsia"/>
            <w:lang w:eastAsia="zh-CN"/>
          </w:rPr>
          <w:t>(三)、监理与质量控制流程</w:t>
        </w:r>
        <w:r>
          <w:tab/>
        </w:r>
        <w:r>
          <w:fldChar w:fldCharType="begin"/>
        </w:r>
        <w:r>
          <w:instrText xml:space="preserve"> PAGEREF _Toc1831 \h </w:instrText>
        </w:r>
        <w:r>
          <w:fldChar w:fldCharType="separate"/>
        </w:r>
        <w:r>
          <w:t>13</w:t>
        </w:r>
        <w:r>
          <w:fldChar w:fldCharType="end"/>
        </w:r>
      </w:hyperlink>
    </w:p>
    <w:p>
      <w:pPr>
        <w:pStyle w:val="TOC1"/>
        <w:tabs>
          <w:tab w:val="right" w:leader="dot" w:pos="8306"/>
        </w:tabs>
      </w:pPr>
      <w:hyperlink w:anchor="_Toc18728" w:history="1">
        <w:r>
          <w:rPr>
            <w:rFonts w:ascii="仿宋" w:eastAsia="仿宋" w:hAnsi="仿宋" w:cs="仿宋" w:hint="eastAsia"/>
            <w:lang w:eastAsia="zh-CN"/>
          </w:rPr>
          <w:t>四、环境和生态影响分析</w:t>
        </w:r>
        <w:r>
          <w:tab/>
        </w:r>
        <w:r>
          <w:fldChar w:fldCharType="begin"/>
        </w:r>
        <w:r>
          <w:instrText xml:space="preserve"> PAGEREF _Toc18728 \h </w:instrText>
        </w:r>
        <w:r>
          <w:fldChar w:fldCharType="separate"/>
        </w:r>
        <w:r>
          <w:t>13</w:t>
        </w:r>
        <w:r>
          <w:fldChar w:fldCharType="end"/>
        </w:r>
      </w:hyperlink>
    </w:p>
    <w:p>
      <w:pPr>
        <w:pStyle w:val="TOC2"/>
        <w:tabs>
          <w:tab w:val="right" w:leader="dot" w:pos="8306"/>
        </w:tabs>
      </w:pPr>
      <w:hyperlink w:anchor="_Toc22040" w:history="1">
        <w:r>
          <w:rPr>
            <w:rFonts w:ascii="仿宋" w:eastAsia="仿宋" w:hAnsi="仿宋" w:cs="仿宋" w:hint="eastAsia"/>
            <w:lang w:eastAsia="zh-CN"/>
          </w:rPr>
          <w:t>(一)、环境和生态现状</w:t>
        </w:r>
        <w:r>
          <w:tab/>
        </w:r>
        <w:r>
          <w:fldChar w:fldCharType="begin"/>
        </w:r>
        <w:r>
          <w:instrText xml:space="preserve"> PAGEREF _Toc22040 \h </w:instrText>
        </w:r>
        <w:r>
          <w:fldChar w:fldCharType="separate"/>
        </w:r>
        <w:r>
          <w:t>13</w:t>
        </w:r>
        <w:r>
          <w:fldChar w:fldCharType="end"/>
        </w:r>
      </w:hyperlink>
    </w:p>
    <w:p>
      <w:pPr>
        <w:pStyle w:val="TOC2"/>
        <w:tabs>
          <w:tab w:val="right" w:leader="dot" w:pos="8306"/>
        </w:tabs>
      </w:pPr>
      <w:hyperlink w:anchor="_Toc26395" w:history="1">
        <w:r>
          <w:rPr>
            <w:rFonts w:ascii="仿宋" w:eastAsia="仿宋" w:hAnsi="仿宋" w:cs="仿宋" w:hint="eastAsia"/>
            <w:lang w:eastAsia="zh-CN"/>
          </w:rPr>
          <w:t>(二)、生态环境影响分析</w:t>
        </w:r>
        <w:r>
          <w:tab/>
        </w:r>
        <w:r>
          <w:fldChar w:fldCharType="begin"/>
        </w:r>
        <w:r>
          <w:instrText xml:space="preserve"> PAGEREF _Toc26395 \h </w:instrText>
        </w:r>
        <w:r>
          <w:fldChar w:fldCharType="separate"/>
        </w:r>
        <w:r>
          <w:t>15</w:t>
        </w:r>
        <w:r>
          <w:fldChar w:fldCharType="end"/>
        </w:r>
      </w:hyperlink>
    </w:p>
    <w:p>
      <w:pPr>
        <w:pStyle w:val="TOC2"/>
        <w:tabs>
          <w:tab w:val="right" w:leader="dot" w:pos="8306"/>
        </w:tabs>
      </w:pPr>
      <w:hyperlink w:anchor="_Toc14987" w:history="1">
        <w:r>
          <w:rPr>
            <w:rFonts w:ascii="仿宋" w:eastAsia="仿宋" w:hAnsi="仿宋" w:cs="仿宋" w:hint="eastAsia"/>
            <w:lang w:eastAsia="zh-CN"/>
          </w:rPr>
          <w:t>(三)、生态环境保护措施</w:t>
        </w:r>
        <w:r>
          <w:tab/>
        </w:r>
        <w:r>
          <w:fldChar w:fldCharType="begin"/>
        </w:r>
        <w:r>
          <w:instrText xml:space="preserve"> PAGEREF _Toc14987 \h </w:instrText>
        </w:r>
        <w:r>
          <w:fldChar w:fldCharType="separate"/>
        </w:r>
        <w:r>
          <w:t>16</w:t>
        </w:r>
        <w:r>
          <w:fldChar w:fldCharType="end"/>
        </w:r>
      </w:hyperlink>
    </w:p>
    <w:p>
      <w:pPr>
        <w:pStyle w:val="TOC2"/>
        <w:tabs>
          <w:tab w:val="right" w:leader="dot" w:pos="8306"/>
        </w:tabs>
      </w:pPr>
      <w:hyperlink w:anchor="_Toc25349" w:history="1">
        <w:r>
          <w:rPr>
            <w:rFonts w:ascii="仿宋" w:eastAsia="仿宋" w:hAnsi="仿宋" w:cs="仿宋" w:hint="eastAsia"/>
            <w:lang w:eastAsia="zh-CN"/>
          </w:rPr>
          <w:t>(四)、地质灾害影响分析</w:t>
        </w:r>
        <w:r>
          <w:tab/>
        </w:r>
        <w:r>
          <w:fldChar w:fldCharType="begin"/>
        </w:r>
        <w:r>
          <w:instrText xml:space="preserve"> PAGEREF _Toc25349 \h </w:instrText>
        </w:r>
        <w:r>
          <w:fldChar w:fldCharType="separate"/>
        </w:r>
        <w:r>
          <w:t>18</w:t>
        </w:r>
        <w:r>
          <w:fldChar w:fldCharType="end"/>
        </w:r>
      </w:hyperlink>
    </w:p>
    <w:p>
      <w:pPr>
        <w:pStyle w:val="TOC2"/>
        <w:tabs>
          <w:tab w:val="right" w:leader="dot" w:pos="8306"/>
        </w:tabs>
      </w:pPr>
      <w:hyperlink w:anchor="_Toc7853" w:history="1">
        <w:r>
          <w:rPr>
            <w:rFonts w:ascii="仿宋" w:eastAsia="仿宋" w:hAnsi="仿宋" w:cs="仿宋" w:hint="eastAsia"/>
            <w:lang w:eastAsia="zh-CN"/>
          </w:rPr>
          <w:t>(五)、特殊环境影响</w:t>
        </w:r>
        <w:r>
          <w:tab/>
        </w:r>
        <w:r>
          <w:fldChar w:fldCharType="begin"/>
        </w:r>
        <w:r>
          <w:instrText xml:space="preserve"> PAGEREF _Toc7853 \h </w:instrText>
        </w:r>
        <w:r>
          <w:fldChar w:fldCharType="separate"/>
        </w:r>
        <w:r>
          <w:t>19</w:t>
        </w:r>
        <w:r>
          <w:fldChar w:fldCharType="end"/>
        </w:r>
      </w:hyperlink>
    </w:p>
    <w:p>
      <w:pPr>
        <w:pStyle w:val="TOC1"/>
        <w:tabs>
          <w:tab w:val="right" w:leader="dot" w:pos="8306"/>
        </w:tabs>
      </w:pPr>
      <w:hyperlink w:anchor="_Toc13346" w:history="1">
        <w:r>
          <w:rPr>
            <w:rFonts w:ascii="仿宋" w:eastAsia="仿宋" w:hAnsi="仿宋" w:cs="仿宋" w:hint="eastAsia"/>
            <w:lang w:eastAsia="zh-CN"/>
          </w:rPr>
          <w:t>五、建设风险评估分析</w:t>
        </w:r>
        <w:r>
          <w:tab/>
        </w:r>
        <w:r>
          <w:fldChar w:fldCharType="begin"/>
        </w:r>
        <w:r>
          <w:instrText xml:space="preserve"> PAGEREF _Toc13346 \h </w:instrText>
        </w:r>
        <w:r>
          <w:fldChar w:fldCharType="separate"/>
        </w:r>
        <w:r>
          <w:t>20</w:t>
        </w:r>
        <w:r>
          <w:fldChar w:fldCharType="end"/>
        </w:r>
      </w:hyperlink>
    </w:p>
    <w:p>
      <w:pPr>
        <w:pStyle w:val="TOC2"/>
        <w:tabs>
          <w:tab w:val="right" w:leader="dot" w:pos="8306"/>
        </w:tabs>
      </w:pPr>
      <w:hyperlink w:anchor="_Toc9064" w:history="1">
        <w:r>
          <w:rPr>
            <w:rFonts w:ascii="仿宋" w:eastAsia="仿宋" w:hAnsi="仿宋" w:cs="仿宋" w:hint="eastAsia"/>
            <w:lang w:eastAsia="zh-CN"/>
          </w:rPr>
          <w:t>(一)、政策风险分析</w:t>
        </w:r>
        <w:r>
          <w:tab/>
        </w:r>
        <w:r>
          <w:fldChar w:fldCharType="begin"/>
        </w:r>
        <w:r>
          <w:instrText xml:space="preserve"> PAGEREF _Toc9064 \h </w:instrText>
        </w:r>
        <w:r>
          <w:fldChar w:fldCharType="separate"/>
        </w:r>
        <w:r>
          <w:t>20</w:t>
        </w:r>
        <w:r>
          <w:fldChar w:fldCharType="end"/>
        </w:r>
      </w:hyperlink>
    </w:p>
    <w:p>
      <w:pPr>
        <w:pStyle w:val="TOC2"/>
        <w:tabs>
          <w:tab w:val="right" w:leader="dot" w:pos="8306"/>
        </w:tabs>
      </w:pPr>
      <w:hyperlink w:anchor="_Toc27599" w:history="1">
        <w:r>
          <w:rPr>
            <w:rFonts w:ascii="仿宋" w:eastAsia="仿宋" w:hAnsi="仿宋" w:cs="仿宋" w:hint="eastAsia"/>
            <w:lang w:eastAsia="zh-CN"/>
          </w:rPr>
          <w:t>(二)、社会风险分析</w:t>
        </w:r>
        <w:r>
          <w:tab/>
        </w:r>
        <w:r>
          <w:fldChar w:fldCharType="begin"/>
        </w:r>
        <w:r>
          <w:instrText xml:space="preserve"> PAGEREF _Toc27599 \h </w:instrText>
        </w:r>
        <w:r>
          <w:fldChar w:fldCharType="separate"/>
        </w:r>
        <w:r>
          <w:t>21</w:t>
        </w:r>
        <w:r>
          <w:fldChar w:fldCharType="end"/>
        </w:r>
      </w:hyperlink>
    </w:p>
    <w:p>
      <w:pPr>
        <w:pStyle w:val="TOC2"/>
        <w:tabs>
          <w:tab w:val="right" w:leader="dot" w:pos="8306"/>
        </w:tabs>
      </w:pPr>
      <w:hyperlink w:anchor="_Toc8287" w:history="1">
        <w:r>
          <w:rPr>
            <w:rFonts w:ascii="仿宋" w:eastAsia="仿宋" w:hAnsi="仿宋" w:cs="仿宋" w:hint="eastAsia"/>
            <w:lang w:eastAsia="zh-CN"/>
          </w:rPr>
          <w:t>(三)、市场风险分析</w:t>
        </w:r>
        <w:r>
          <w:tab/>
        </w:r>
        <w:r>
          <w:fldChar w:fldCharType="begin"/>
        </w:r>
        <w:r>
          <w:instrText xml:space="preserve"> PAGEREF _Toc8287 \h </w:instrText>
        </w:r>
        <w:r>
          <w:fldChar w:fldCharType="separate"/>
        </w:r>
        <w:r>
          <w:t>23</w:t>
        </w:r>
        <w:r>
          <w:fldChar w:fldCharType="end"/>
        </w:r>
      </w:hyperlink>
    </w:p>
    <w:p>
      <w:pPr>
        <w:pStyle w:val="TOC2"/>
        <w:tabs>
          <w:tab w:val="right" w:leader="dot" w:pos="8306"/>
        </w:tabs>
      </w:pPr>
      <w:hyperlink w:anchor="_Toc10261" w:history="1">
        <w:r>
          <w:rPr>
            <w:rFonts w:ascii="仿宋" w:eastAsia="仿宋" w:hAnsi="仿宋" w:cs="仿宋" w:hint="eastAsia"/>
            <w:lang w:eastAsia="zh-CN"/>
          </w:rPr>
          <w:t>(四)、资金风险分析</w:t>
        </w:r>
        <w:r>
          <w:tab/>
        </w:r>
        <w:r>
          <w:fldChar w:fldCharType="begin"/>
        </w:r>
        <w:r>
          <w:instrText xml:space="preserve"> PAGEREF _Toc10261 \h </w:instrText>
        </w:r>
        <w:r>
          <w:fldChar w:fldCharType="separate"/>
        </w:r>
        <w:r>
          <w:t>24</w:t>
        </w:r>
        <w:r>
          <w:fldChar w:fldCharType="end"/>
        </w:r>
      </w:hyperlink>
    </w:p>
    <w:p>
      <w:pPr>
        <w:pStyle w:val="TOC2"/>
        <w:tabs>
          <w:tab w:val="right" w:leader="dot" w:pos="8306"/>
        </w:tabs>
      </w:pPr>
      <w:hyperlink w:anchor="_Toc29877" w:history="1">
        <w:r>
          <w:rPr>
            <w:rFonts w:ascii="仿宋" w:eastAsia="仿宋" w:hAnsi="仿宋" w:cs="仿宋" w:hint="eastAsia"/>
            <w:lang w:eastAsia="zh-CN"/>
          </w:rPr>
          <w:t>(五)、技术风险分析</w:t>
        </w:r>
        <w:r>
          <w:tab/>
        </w:r>
        <w:r>
          <w:fldChar w:fldCharType="begin"/>
        </w:r>
        <w:r>
          <w:instrText xml:space="preserve"> PAGEREF _Toc29877 \h </w:instrText>
        </w:r>
        <w:r>
          <w:fldChar w:fldCharType="separate"/>
        </w:r>
        <w:r>
          <w:t>25</w:t>
        </w:r>
        <w:r>
          <w:fldChar w:fldCharType="end"/>
        </w:r>
      </w:hyperlink>
    </w:p>
    <w:p>
      <w:pPr>
        <w:pStyle w:val="TOC2"/>
        <w:tabs>
          <w:tab w:val="right" w:leader="dot" w:pos="8306"/>
        </w:tabs>
      </w:pPr>
      <w:hyperlink w:anchor="_Toc10172" w:history="1">
        <w:r>
          <w:rPr>
            <w:rFonts w:ascii="仿宋" w:eastAsia="仿宋" w:hAnsi="仿宋" w:cs="仿宋" w:hint="eastAsia"/>
            <w:lang w:eastAsia="zh-CN"/>
          </w:rPr>
          <w:t>(六)、财务风险分析</w:t>
        </w:r>
        <w:r>
          <w:tab/>
        </w:r>
        <w:r>
          <w:fldChar w:fldCharType="begin"/>
        </w:r>
        <w:r>
          <w:instrText xml:space="preserve"> PAGEREF _Toc10172 \h </w:instrText>
        </w:r>
        <w:r>
          <w:fldChar w:fldCharType="separate"/>
        </w:r>
        <w:r>
          <w:t>26</w:t>
        </w:r>
        <w:r>
          <w:fldChar w:fldCharType="end"/>
        </w:r>
      </w:hyperlink>
    </w:p>
    <w:p>
      <w:pPr>
        <w:pStyle w:val="TOC2"/>
        <w:tabs>
          <w:tab w:val="right" w:leader="dot" w:pos="8306"/>
        </w:tabs>
      </w:pPr>
      <w:hyperlink w:anchor="_Toc14179" w:history="1">
        <w:r>
          <w:rPr>
            <w:rFonts w:ascii="仿宋" w:eastAsia="仿宋" w:hAnsi="仿宋" w:cs="仿宋" w:hint="eastAsia"/>
            <w:lang w:eastAsia="zh-CN"/>
          </w:rPr>
          <w:t>(七)、管理风险分析</w:t>
        </w:r>
        <w:r>
          <w:tab/>
        </w:r>
        <w:r>
          <w:fldChar w:fldCharType="begin"/>
        </w:r>
        <w:r>
          <w:instrText xml:space="preserve"> PAGEREF _Toc14179 \h </w:instrText>
        </w:r>
        <w:r>
          <w:fldChar w:fldCharType="separate"/>
        </w:r>
        <w:r>
          <w:t>28</w:t>
        </w:r>
        <w:r>
          <w:fldChar w:fldCharType="end"/>
        </w:r>
      </w:hyperlink>
    </w:p>
    <w:p>
      <w:pPr>
        <w:pStyle w:val="TOC2"/>
        <w:tabs>
          <w:tab w:val="right" w:leader="dot" w:pos="8306"/>
        </w:tabs>
      </w:pPr>
      <w:hyperlink w:anchor="_Toc29671" w:history="1">
        <w:r>
          <w:rPr>
            <w:rFonts w:ascii="仿宋" w:eastAsia="仿宋" w:hAnsi="仿宋" w:cs="仿宋" w:hint="eastAsia"/>
            <w:lang w:eastAsia="zh-CN"/>
          </w:rPr>
          <w:t>(八)、其它风险分析</w:t>
        </w:r>
        <w:r>
          <w:tab/>
        </w:r>
        <w:r>
          <w:fldChar w:fldCharType="begin"/>
        </w:r>
        <w:r>
          <w:instrText xml:space="preserve"> PAGEREF _Toc29671 \h </w:instrText>
        </w:r>
        <w:r>
          <w:fldChar w:fldCharType="separate"/>
        </w:r>
        <w:r>
          <w:t>29</w:t>
        </w:r>
        <w:r>
          <w:fldChar w:fldCharType="end"/>
        </w:r>
      </w:hyperlink>
    </w:p>
    <w:p>
      <w:pPr>
        <w:pStyle w:val="TOC2"/>
        <w:tabs>
          <w:tab w:val="right" w:leader="dot" w:pos="8306"/>
        </w:tabs>
      </w:pPr>
      <w:hyperlink w:anchor="_Toc2788" w:history="1">
        <w:r>
          <w:rPr>
            <w:rFonts w:ascii="仿宋" w:eastAsia="仿宋" w:hAnsi="仿宋" w:cs="仿宋" w:hint="eastAsia"/>
            <w:lang w:eastAsia="zh-CN"/>
          </w:rPr>
          <w:t>(九)、社会影响评估</w:t>
        </w:r>
        <w:r>
          <w:tab/>
        </w:r>
        <w:r>
          <w:fldChar w:fldCharType="begin"/>
        </w:r>
        <w:r>
          <w:instrText xml:space="preserve"> PAGEREF _Toc2788 \h </w:instrText>
        </w:r>
        <w:r>
          <w:fldChar w:fldCharType="separate"/>
        </w:r>
        <w:r>
          <w:t>31</w:t>
        </w:r>
        <w:r>
          <w:fldChar w:fldCharType="end"/>
        </w:r>
      </w:hyperlink>
    </w:p>
    <w:p>
      <w:pPr>
        <w:pStyle w:val="TOC1"/>
        <w:tabs>
          <w:tab w:val="right" w:leader="dot" w:pos="8306"/>
        </w:tabs>
      </w:pPr>
      <w:hyperlink w:anchor="_Toc29564" w:history="1">
        <w:r>
          <w:rPr>
            <w:rFonts w:ascii="仿宋" w:eastAsia="仿宋" w:hAnsi="仿宋" w:cs="仿宋" w:hint="eastAsia"/>
            <w:lang w:eastAsia="zh-CN"/>
          </w:rPr>
          <w:t>六、经济影响分析</w:t>
        </w:r>
        <w:r>
          <w:tab/>
        </w:r>
        <w:r>
          <w:fldChar w:fldCharType="begin"/>
        </w:r>
        <w:r>
          <w:instrText xml:space="preserve"> PAGEREF _Toc29564 \h </w:instrText>
        </w:r>
        <w:r>
          <w:fldChar w:fldCharType="separate"/>
        </w:r>
        <w:r>
          <w:t>33</w:t>
        </w:r>
        <w:r>
          <w:fldChar w:fldCharType="end"/>
        </w:r>
      </w:hyperlink>
    </w:p>
    <w:p>
      <w:pPr>
        <w:pStyle w:val="TOC2"/>
        <w:tabs>
          <w:tab w:val="right" w:leader="dot" w:pos="8306"/>
        </w:tabs>
      </w:pPr>
      <w:hyperlink w:anchor="_Toc14200" w:history="1">
        <w:r>
          <w:rPr>
            <w:rFonts w:ascii="仿宋" w:eastAsia="仿宋" w:hAnsi="仿宋" w:cs="仿宋" w:hint="eastAsia"/>
            <w:lang w:eastAsia="zh-CN"/>
          </w:rPr>
          <w:t>(一)、经济费用效益或费用效果分析</w:t>
        </w:r>
        <w:r>
          <w:tab/>
        </w:r>
        <w:r>
          <w:fldChar w:fldCharType="begin"/>
        </w:r>
        <w:r>
          <w:instrText xml:space="preserve"> PAGEREF _Toc14200 \h </w:instrText>
        </w:r>
        <w:r>
          <w:fldChar w:fldCharType="separate"/>
        </w:r>
        <w:r>
          <w:t>33</w:t>
        </w:r>
        <w:r>
          <w:fldChar w:fldCharType="end"/>
        </w:r>
      </w:hyperlink>
    </w:p>
    <w:p>
      <w:pPr>
        <w:pStyle w:val="TOC2"/>
        <w:tabs>
          <w:tab w:val="right" w:leader="dot" w:pos="8306"/>
        </w:tabs>
      </w:pPr>
      <w:hyperlink w:anchor="_Toc7914" w:history="1">
        <w:r>
          <w:rPr>
            <w:rFonts w:ascii="仿宋" w:eastAsia="仿宋" w:hAnsi="仿宋" w:cs="仿宋" w:hint="eastAsia"/>
            <w:lang w:eastAsia="zh-CN"/>
          </w:rPr>
          <w:t>(二)、行业影响分析</w:t>
        </w:r>
        <w:r>
          <w:tab/>
        </w:r>
        <w:r>
          <w:fldChar w:fldCharType="begin"/>
        </w:r>
        <w:r>
          <w:instrText xml:space="preserve"> PAGEREF _Toc7914 \h </w:instrText>
        </w:r>
        <w:r>
          <w:fldChar w:fldCharType="separate"/>
        </w:r>
        <w:r>
          <w:t>35</w:t>
        </w:r>
        <w:r>
          <w:fldChar w:fldCharType="end"/>
        </w:r>
      </w:hyperlink>
    </w:p>
    <w:p>
      <w:pPr>
        <w:pStyle w:val="TOC2"/>
        <w:tabs>
          <w:tab w:val="right" w:leader="dot" w:pos="8306"/>
        </w:tabs>
      </w:pPr>
      <w:hyperlink w:anchor="_Toc2130" w:history="1">
        <w:r>
          <w:rPr>
            <w:rFonts w:ascii="仿宋" w:eastAsia="仿宋" w:hAnsi="仿宋" w:cs="仿宋" w:hint="eastAsia"/>
            <w:lang w:eastAsia="zh-CN"/>
          </w:rPr>
          <w:t>(三)、区域经济影响分析</w:t>
        </w:r>
        <w:r>
          <w:tab/>
        </w:r>
        <w:r>
          <w:fldChar w:fldCharType="begin"/>
        </w:r>
        <w:r>
          <w:instrText xml:space="preserve"> PAGEREF _Toc2130 \h </w:instrText>
        </w:r>
        <w:r>
          <w:fldChar w:fldCharType="separate"/>
        </w:r>
        <w:r>
          <w:t>37</w:t>
        </w:r>
        <w:r>
          <w:fldChar w:fldCharType="end"/>
        </w:r>
      </w:hyperlink>
    </w:p>
    <w:p>
      <w:pPr>
        <w:pStyle w:val="TOC2"/>
        <w:tabs>
          <w:tab w:val="right" w:leader="dot" w:pos="8306"/>
        </w:tabs>
      </w:pPr>
      <w:hyperlink w:anchor="_Toc32527" w:history="1">
        <w:r>
          <w:rPr>
            <w:rFonts w:ascii="仿宋" w:eastAsia="仿宋" w:hAnsi="仿宋" w:cs="仿宋" w:hint="eastAsia"/>
            <w:lang w:eastAsia="zh-CN"/>
          </w:rPr>
          <w:t>(四)、宏观经济影响分析</w:t>
        </w:r>
        <w:r>
          <w:tab/>
        </w:r>
        <w:r>
          <w:fldChar w:fldCharType="begin"/>
        </w:r>
        <w:r>
          <w:instrText xml:space="preserve"> PAGEREF _Toc32527 \h </w:instrText>
        </w:r>
        <w:r>
          <w:fldChar w:fldCharType="separate"/>
        </w:r>
        <w:r>
          <w:t>38</w:t>
        </w:r>
        <w:r>
          <w:fldChar w:fldCharType="end"/>
        </w:r>
      </w:hyperlink>
    </w:p>
    <w:p>
      <w:pPr>
        <w:pStyle w:val="TOC1"/>
        <w:tabs>
          <w:tab w:val="right" w:leader="dot" w:pos="8306"/>
        </w:tabs>
      </w:pPr>
      <w:hyperlink w:anchor="_Toc2925" w:history="1">
        <w:r>
          <w:rPr>
            <w:rFonts w:ascii="仿宋" w:eastAsia="仿宋" w:hAnsi="仿宋" w:cs="仿宋" w:hint="eastAsia"/>
            <w:lang w:eastAsia="zh-CN"/>
          </w:rPr>
          <w:t>七、经济效益与社会效益优化</w:t>
        </w:r>
        <w:r>
          <w:tab/>
        </w:r>
        <w:r>
          <w:fldChar w:fldCharType="begin"/>
        </w:r>
        <w:r>
          <w:instrText xml:space="preserve"> PAGEREF _Toc2925 \h </w:instrText>
        </w:r>
        <w:r>
          <w:fldChar w:fldCharType="separate"/>
        </w:r>
        <w:r>
          <w:t>39</w:t>
        </w:r>
        <w:r>
          <w:fldChar w:fldCharType="end"/>
        </w:r>
      </w:hyperlink>
    </w:p>
    <w:p>
      <w:pPr>
        <w:pStyle w:val="TOC2"/>
        <w:tabs>
          <w:tab w:val="right" w:leader="dot" w:pos="8306"/>
        </w:tabs>
      </w:pPr>
      <w:hyperlink w:anchor="_Toc14402" w:history="1">
        <w:r>
          <w:rPr>
            <w:rFonts w:ascii="仿宋" w:eastAsia="仿宋" w:hAnsi="仿宋" w:cs="仿宋" w:hint="eastAsia"/>
            <w:lang w:eastAsia="zh-CN"/>
          </w:rPr>
          <w:t>(一)、经济效益提升策略</w:t>
        </w:r>
        <w:r>
          <w:tab/>
        </w:r>
        <w:r>
          <w:fldChar w:fldCharType="begin"/>
        </w:r>
        <w:r>
          <w:instrText xml:space="preserve"> PAGEREF _Toc14402 \h </w:instrText>
        </w:r>
        <w:r>
          <w:fldChar w:fldCharType="separate"/>
        </w:r>
        <w:r>
          <w:t>39</w:t>
        </w:r>
        <w:r>
          <w:fldChar w:fldCharType="end"/>
        </w:r>
      </w:hyperlink>
    </w:p>
    <w:p>
      <w:pPr>
        <w:pStyle w:val="TOC2"/>
        <w:tabs>
          <w:tab w:val="right" w:leader="dot" w:pos="8306"/>
        </w:tabs>
      </w:pPr>
      <w:hyperlink w:anchor="_Toc4321" w:history="1">
        <w:r>
          <w:rPr>
            <w:rFonts w:ascii="仿宋" w:eastAsia="仿宋" w:hAnsi="仿宋" w:cs="仿宋" w:hint="eastAsia"/>
            <w:lang w:eastAsia="zh-CN"/>
          </w:rPr>
          <w:t>(二)、社会效益增强方案</w:t>
        </w:r>
        <w:r>
          <w:tab/>
        </w:r>
        <w:r>
          <w:fldChar w:fldCharType="begin"/>
        </w:r>
        <w:r>
          <w:instrText xml:space="preserve"> PAGEREF _Toc4321 \h </w:instrText>
        </w:r>
        <w:r>
          <w:fldChar w:fldCharType="separate"/>
        </w:r>
        <w:r>
          <w:t>40</w:t>
        </w:r>
        <w:r>
          <w:fldChar w:fldCharType="end"/>
        </w:r>
      </w:hyperlink>
    </w:p>
    <w:p>
      <w:pPr>
        <w:pStyle w:val="TOC1"/>
        <w:tabs>
          <w:tab w:val="right" w:leader="dot" w:pos="8306"/>
        </w:tabs>
      </w:pPr>
      <w:hyperlink w:anchor="_Toc10969" w:history="1">
        <w:r>
          <w:rPr>
            <w:rFonts w:ascii="仿宋" w:eastAsia="仿宋" w:hAnsi="仿宋" w:cs="仿宋" w:hint="eastAsia"/>
            <w:lang w:eastAsia="zh-CN"/>
          </w:rPr>
          <w:t>八、安全与应急管理</w:t>
        </w:r>
        <w:r>
          <w:tab/>
        </w:r>
        <w:r>
          <w:fldChar w:fldCharType="begin"/>
        </w:r>
        <w:r>
          <w:instrText xml:space="preserve"> PAGEREF _Toc10969 \h </w:instrText>
        </w:r>
        <w:r>
          <w:fldChar w:fldCharType="separate"/>
        </w:r>
        <w:r>
          <w:t>41</w:t>
        </w:r>
        <w:r>
          <w:fldChar w:fldCharType="end"/>
        </w:r>
      </w:hyperlink>
    </w:p>
    <w:p>
      <w:pPr>
        <w:pStyle w:val="TOC2"/>
        <w:tabs>
          <w:tab w:val="right" w:leader="dot" w:pos="8306"/>
        </w:tabs>
      </w:pPr>
      <w:hyperlink w:anchor="_Toc28132" w:history="1">
        <w:r>
          <w:rPr>
            <w:rFonts w:ascii="仿宋" w:eastAsia="仿宋" w:hAnsi="仿宋" w:cs="仿宋" w:hint="eastAsia"/>
            <w:lang w:eastAsia="zh-CN"/>
          </w:rPr>
          <w:t>(一)、安全生产管理</w:t>
        </w:r>
        <w:r>
          <w:tab/>
        </w:r>
        <w:r>
          <w:fldChar w:fldCharType="begin"/>
        </w:r>
        <w:r>
          <w:instrText xml:space="preserve"> PAGEREF _Toc28132 \h </w:instrText>
        </w:r>
        <w:r>
          <w:fldChar w:fldCharType="separate"/>
        </w:r>
        <w:r>
          <w:t>41</w:t>
        </w:r>
        <w:r>
          <w:fldChar w:fldCharType="end"/>
        </w:r>
      </w:hyperlink>
    </w:p>
    <w:p>
      <w:pPr>
        <w:pStyle w:val="TOC2"/>
        <w:tabs>
          <w:tab w:val="right" w:leader="dot" w:pos="8306"/>
        </w:tabs>
      </w:pPr>
      <w:hyperlink w:anchor="_Toc15514" w:history="1">
        <w:r>
          <w:rPr>
            <w:rFonts w:ascii="仿宋" w:eastAsia="仿宋" w:hAnsi="仿宋" w:cs="仿宋" w:hint="eastAsia"/>
            <w:lang w:eastAsia="zh-CN"/>
          </w:rPr>
          <w:t>(二)、应急预案与响应</w:t>
        </w:r>
        <w:r>
          <w:tab/>
        </w:r>
        <w:r>
          <w:fldChar w:fldCharType="begin"/>
        </w:r>
        <w:r>
          <w:instrText xml:space="preserve"> PAGEREF _Toc15514 \h </w:instrText>
        </w:r>
        <w:r>
          <w:fldChar w:fldCharType="separate"/>
        </w:r>
        <w:r>
          <w:t>43</w:t>
        </w:r>
        <w:r>
          <w:fldChar w:fldCharType="end"/>
        </w:r>
      </w:hyperlink>
    </w:p>
    <w:p>
      <w:pPr>
        <w:pStyle w:val="TOC1"/>
        <w:tabs>
          <w:tab w:val="right" w:leader="dot" w:pos="8306"/>
        </w:tabs>
      </w:pPr>
      <w:hyperlink w:anchor="_Toc26851" w:history="1">
        <w:r>
          <w:rPr>
            <w:rFonts w:ascii="仿宋" w:eastAsia="仿宋" w:hAnsi="仿宋" w:cs="仿宋" w:hint="eastAsia"/>
            <w:lang w:eastAsia="zh-CN"/>
          </w:rPr>
          <w:t>九、项目实施与管理方案</w:t>
        </w:r>
        <w:r>
          <w:tab/>
        </w:r>
        <w:r>
          <w:fldChar w:fldCharType="begin"/>
        </w:r>
        <w:r>
          <w:instrText xml:space="preserve"> PAGEREF _Toc26851 \h </w:instrText>
        </w:r>
        <w:r>
          <w:fldChar w:fldCharType="separate"/>
        </w:r>
        <w:r>
          <w:t>44</w:t>
        </w:r>
        <w:r>
          <w:fldChar w:fldCharType="end"/>
        </w:r>
      </w:hyperlink>
    </w:p>
    <w:p>
      <w:pPr>
        <w:pStyle w:val="TOC2"/>
        <w:tabs>
          <w:tab w:val="right" w:leader="dot" w:pos="8306"/>
        </w:tabs>
      </w:pPr>
      <w:hyperlink w:anchor="_Toc15096" w:history="1">
        <w:r>
          <w:rPr>
            <w:rFonts w:ascii="仿宋" w:eastAsia="仿宋" w:hAnsi="仿宋" w:cs="仿宋" w:hint="eastAsia"/>
            <w:lang w:eastAsia="zh-CN"/>
          </w:rPr>
          <w:t>(一)、项目实施计划</w:t>
        </w:r>
        <w:r>
          <w:tab/>
        </w:r>
        <w:r>
          <w:fldChar w:fldCharType="begin"/>
        </w:r>
        <w:r>
          <w:instrText xml:space="preserve"> PAGEREF _Toc15096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3" w:history="1">
        <w:r>
          <w:rPr>
            <w:rFonts w:ascii="仿宋" w:eastAsia="仿宋" w:hAnsi="仿宋" w:cs="仿宋" w:hint="eastAsia"/>
            <w:lang w:eastAsia="zh-CN"/>
          </w:rPr>
          <w:t>(二)、项目组织机构与职责</w:t>
        </w:r>
        <w:r>
          <w:tab/>
        </w:r>
        <w:r>
          <w:fldChar w:fldCharType="begin"/>
        </w:r>
        <w:r>
          <w:instrText xml:space="preserve"> PAGEREF _Toc8023 \h </w:instrText>
        </w:r>
        <w:r>
          <w:fldChar w:fldCharType="separate"/>
        </w:r>
        <w:r>
          <w:t>46</w:t>
        </w:r>
        <w:r>
          <w:fldChar w:fldCharType="end"/>
        </w:r>
      </w:hyperlink>
    </w:p>
    <w:p>
      <w:pPr>
        <w:pStyle w:val="TOC2"/>
        <w:tabs>
          <w:tab w:val="right" w:leader="dot" w:pos="8306"/>
        </w:tabs>
      </w:pPr>
      <w:hyperlink w:anchor="_Toc1046" w:history="1">
        <w:r>
          <w:rPr>
            <w:rFonts w:ascii="仿宋" w:eastAsia="仿宋" w:hAnsi="仿宋" w:cs="仿宋" w:hint="eastAsia"/>
            <w:lang w:eastAsia="zh-CN"/>
          </w:rPr>
          <w:t>(三)、项目管理与监控体系</w:t>
        </w:r>
        <w:r>
          <w:tab/>
        </w:r>
        <w:r>
          <w:fldChar w:fldCharType="begin"/>
        </w:r>
        <w:r>
          <w:instrText xml:space="preserve"> PAGEREF _Toc1046 \h </w:instrText>
        </w:r>
        <w:r>
          <w:fldChar w:fldCharType="separate"/>
        </w:r>
        <w:r>
          <w:t>48</w:t>
        </w:r>
        <w:r>
          <w:fldChar w:fldCharType="end"/>
        </w:r>
      </w:hyperlink>
    </w:p>
    <w:p>
      <w:pPr>
        <w:pStyle w:val="TOC1"/>
        <w:tabs>
          <w:tab w:val="right" w:leader="dot" w:pos="8306"/>
        </w:tabs>
      </w:pPr>
      <w:hyperlink w:anchor="_Toc31547" w:history="1">
        <w:r>
          <w:rPr>
            <w:rFonts w:ascii="仿宋" w:eastAsia="仿宋" w:hAnsi="仿宋" w:cs="仿宋" w:hint="eastAsia"/>
            <w:lang w:eastAsia="zh-CN"/>
          </w:rPr>
          <w:t>十、项目变更管理</w:t>
        </w:r>
        <w:r>
          <w:tab/>
        </w:r>
        <w:r>
          <w:fldChar w:fldCharType="begin"/>
        </w:r>
        <w:r>
          <w:instrText xml:space="preserve"> PAGEREF _Toc31547 \h </w:instrText>
        </w:r>
        <w:r>
          <w:fldChar w:fldCharType="separate"/>
        </w:r>
        <w:r>
          <w:t>50</w:t>
        </w:r>
        <w:r>
          <w:fldChar w:fldCharType="end"/>
        </w:r>
      </w:hyperlink>
    </w:p>
    <w:p>
      <w:pPr>
        <w:pStyle w:val="TOC2"/>
        <w:tabs>
          <w:tab w:val="right" w:leader="dot" w:pos="8306"/>
        </w:tabs>
      </w:pPr>
      <w:hyperlink w:anchor="_Toc21717" w:history="1">
        <w:r>
          <w:rPr>
            <w:rFonts w:ascii="仿宋" w:eastAsia="仿宋" w:hAnsi="仿宋" w:cs="仿宋" w:hint="eastAsia"/>
            <w:lang w:eastAsia="zh-CN"/>
          </w:rPr>
          <w:t>(一)、变更控制流程</w:t>
        </w:r>
        <w:r>
          <w:tab/>
        </w:r>
        <w:r>
          <w:fldChar w:fldCharType="begin"/>
        </w:r>
        <w:r>
          <w:instrText xml:space="preserve"> PAGEREF _Toc21717 \h </w:instrText>
        </w:r>
        <w:r>
          <w:fldChar w:fldCharType="separate"/>
        </w:r>
        <w:r>
          <w:t>50</w:t>
        </w:r>
        <w:r>
          <w:fldChar w:fldCharType="end"/>
        </w:r>
      </w:hyperlink>
    </w:p>
    <w:p>
      <w:pPr>
        <w:pStyle w:val="TOC2"/>
        <w:tabs>
          <w:tab w:val="right" w:leader="dot" w:pos="8306"/>
        </w:tabs>
      </w:pPr>
      <w:hyperlink w:anchor="_Toc15704" w:history="1">
        <w:r>
          <w:rPr>
            <w:rFonts w:ascii="仿宋" w:eastAsia="仿宋" w:hAnsi="仿宋" w:cs="仿宋" w:hint="eastAsia"/>
            <w:lang w:eastAsia="zh-CN"/>
          </w:rPr>
          <w:t>(二)、影响评估与处理</w:t>
        </w:r>
        <w:r>
          <w:tab/>
        </w:r>
        <w:r>
          <w:fldChar w:fldCharType="begin"/>
        </w:r>
        <w:r>
          <w:instrText xml:space="preserve"> PAGEREF _Toc15704 \h </w:instrText>
        </w:r>
        <w:r>
          <w:fldChar w:fldCharType="separate"/>
        </w:r>
        <w:r>
          <w:t>51</w:t>
        </w:r>
        <w:r>
          <w:fldChar w:fldCharType="end"/>
        </w:r>
      </w:hyperlink>
    </w:p>
    <w:p>
      <w:pPr>
        <w:pStyle w:val="TOC2"/>
        <w:tabs>
          <w:tab w:val="right" w:leader="dot" w:pos="8306"/>
        </w:tabs>
      </w:pPr>
      <w:hyperlink w:anchor="_Toc19592" w:history="1">
        <w:r>
          <w:rPr>
            <w:rFonts w:ascii="仿宋" w:eastAsia="仿宋" w:hAnsi="仿宋" w:cs="仿宋" w:hint="eastAsia"/>
            <w:lang w:eastAsia="zh-CN"/>
          </w:rPr>
          <w:t>(三)、变更记录与追踪</w:t>
        </w:r>
        <w:r>
          <w:tab/>
        </w:r>
        <w:r>
          <w:fldChar w:fldCharType="begin"/>
        </w:r>
        <w:r>
          <w:instrText xml:space="preserve"> PAGEREF _Toc19592 \h </w:instrText>
        </w:r>
        <w:r>
          <w:fldChar w:fldCharType="separate"/>
        </w:r>
        <w:r>
          <w:t>52</w:t>
        </w:r>
        <w:r>
          <w:fldChar w:fldCharType="end"/>
        </w:r>
      </w:hyperlink>
    </w:p>
    <w:p>
      <w:pPr>
        <w:pStyle w:val="TOC2"/>
        <w:tabs>
          <w:tab w:val="right" w:leader="dot" w:pos="8306"/>
        </w:tabs>
      </w:pPr>
      <w:hyperlink w:anchor="_Toc2750" w:history="1">
        <w:r>
          <w:rPr>
            <w:rFonts w:ascii="仿宋" w:eastAsia="仿宋" w:hAnsi="仿宋" w:cs="仿宋" w:hint="eastAsia"/>
            <w:lang w:eastAsia="zh-CN"/>
          </w:rPr>
          <w:t>(四)、变更管理策略</w:t>
        </w:r>
        <w:r>
          <w:tab/>
        </w:r>
        <w:r>
          <w:fldChar w:fldCharType="begin"/>
        </w:r>
        <w:r>
          <w:instrText xml:space="preserve"> PAGEREF _Toc2750 \h </w:instrText>
        </w:r>
        <w:r>
          <w:fldChar w:fldCharType="separate"/>
        </w:r>
        <w:r>
          <w:t>54</w:t>
        </w:r>
        <w:r>
          <w:fldChar w:fldCharType="end"/>
        </w:r>
      </w:hyperlink>
    </w:p>
    <w:p>
      <w:pPr>
        <w:pStyle w:val="TOC1"/>
        <w:tabs>
          <w:tab w:val="right" w:leader="dot" w:pos="8306"/>
        </w:tabs>
      </w:pPr>
      <w:hyperlink w:anchor="_Toc31481" w:history="1">
        <w:r>
          <w:rPr>
            <w:rFonts w:ascii="仿宋" w:eastAsia="仿宋" w:hAnsi="仿宋" w:cs="仿宋" w:hint="eastAsia"/>
            <w:lang w:eastAsia="zh-CN"/>
          </w:rPr>
          <w:t>十一、环境保护与绿色发展</w:t>
        </w:r>
        <w:r>
          <w:tab/>
        </w:r>
        <w:r>
          <w:fldChar w:fldCharType="begin"/>
        </w:r>
        <w:r>
          <w:instrText xml:space="preserve"> PAGEREF _Toc31481 \h </w:instrText>
        </w:r>
        <w:r>
          <w:fldChar w:fldCharType="separate"/>
        </w:r>
        <w:r>
          <w:t>56</w:t>
        </w:r>
        <w:r>
          <w:fldChar w:fldCharType="end"/>
        </w:r>
      </w:hyperlink>
    </w:p>
    <w:p>
      <w:pPr>
        <w:pStyle w:val="TOC2"/>
        <w:tabs>
          <w:tab w:val="right" w:leader="dot" w:pos="8306"/>
        </w:tabs>
      </w:pPr>
      <w:hyperlink w:anchor="_Toc7965" w:history="1">
        <w:r>
          <w:rPr>
            <w:rFonts w:ascii="仿宋" w:eastAsia="仿宋" w:hAnsi="仿宋" w:cs="仿宋" w:hint="eastAsia"/>
            <w:lang w:eastAsia="zh-CN"/>
          </w:rPr>
          <w:t>(一)、环境保护措施</w:t>
        </w:r>
        <w:r>
          <w:tab/>
        </w:r>
        <w:r>
          <w:fldChar w:fldCharType="begin"/>
        </w:r>
        <w:r>
          <w:instrText xml:space="preserve"> PAGEREF _Toc7965 \h </w:instrText>
        </w:r>
        <w:r>
          <w:fldChar w:fldCharType="separate"/>
        </w:r>
        <w:r>
          <w:t>56</w:t>
        </w:r>
        <w:r>
          <w:fldChar w:fldCharType="end"/>
        </w:r>
      </w:hyperlink>
    </w:p>
    <w:p>
      <w:pPr>
        <w:pStyle w:val="TOC2"/>
        <w:tabs>
          <w:tab w:val="right" w:leader="dot" w:pos="8306"/>
        </w:tabs>
      </w:pPr>
      <w:hyperlink w:anchor="_Toc13286" w:history="1">
        <w:r>
          <w:rPr>
            <w:rFonts w:ascii="仿宋" w:eastAsia="仿宋" w:hAnsi="仿宋" w:cs="仿宋" w:hint="eastAsia"/>
            <w:lang w:eastAsia="zh-CN"/>
          </w:rPr>
          <w:t>(二)、绿色发展与可持续发展策略</w:t>
        </w:r>
        <w:r>
          <w:tab/>
        </w:r>
        <w:r>
          <w:fldChar w:fldCharType="begin"/>
        </w:r>
        <w:r>
          <w:instrText xml:space="preserve"> PAGEREF _Toc13286 \h </w:instrText>
        </w:r>
        <w:r>
          <w:fldChar w:fldCharType="separate"/>
        </w:r>
        <w:r>
          <w:t>58</w:t>
        </w:r>
        <w:r>
          <w:fldChar w:fldCharType="end"/>
        </w:r>
      </w:hyperlink>
    </w:p>
    <w:p>
      <w:pPr>
        <w:pStyle w:val="TOC1"/>
        <w:tabs>
          <w:tab w:val="right" w:leader="dot" w:pos="8306"/>
        </w:tabs>
      </w:pPr>
      <w:hyperlink w:anchor="_Toc31523" w:history="1">
        <w:r>
          <w:rPr>
            <w:rFonts w:ascii="仿宋" w:eastAsia="仿宋" w:hAnsi="仿宋" w:cs="仿宋" w:hint="eastAsia"/>
            <w:lang w:eastAsia="zh-CN"/>
          </w:rPr>
          <w:t>十二、项目进度计划</w:t>
        </w:r>
        <w:r>
          <w:tab/>
        </w:r>
        <w:r>
          <w:fldChar w:fldCharType="begin"/>
        </w:r>
        <w:r>
          <w:instrText xml:space="preserve"> PAGEREF _Toc31523 \h </w:instrText>
        </w:r>
        <w:r>
          <w:fldChar w:fldCharType="separate"/>
        </w:r>
        <w:r>
          <w:t>59</w:t>
        </w:r>
        <w:r>
          <w:fldChar w:fldCharType="end"/>
        </w:r>
      </w:hyperlink>
    </w:p>
    <w:p>
      <w:pPr>
        <w:pStyle w:val="TOC2"/>
        <w:tabs>
          <w:tab w:val="right" w:leader="dot" w:pos="8306"/>
        </w:tabs>
      </w:pPr>
      <w:hyperlink w:anchor="_Toc23355" w:history="1">
        <w:r>
          <w:rPr>
            <w:rFonts w:ascii="仿宋" w:eastAsia="仿宋" w:hAnsi="仿宋" w:cs="仿宋" w:hint="eastAsia"/>
            <w:lang w:eastAsia="zh-CN"/>
          </w:rPr>
          <w:t>(一)、建设周期</w:t>
        </w:r>
        <w:r>
          <w:tab/>
        </w:r>
        <w:r>
          <w:fldChar w:fldCharType="begin"/>
        </w:r>
        <w:r>
          <w:instrText xml:space="preserve"> PAGEREF _Toc23355 \h </w:instrText>
        </w:r>
        <w:r>
          <w:fldChar w:fldCharType="separate"/>
        </w:r>
        <w:r>
          <w:t>59</w:t>
        </w:r>
        <w:r>
          <w:fldChar w:fldCharType="end"/>
        </w:r>
      </w:hyperlink>
    </w:p>
    <w:p>
      <w:pPr>
        <w:pStyle w:val="TOC2"/>
        <w:tabs>
          <w:tab w:val="right" w:leader="dot" w:pos="8306"/>
        </w:tabs>
      </w:pPr>
      <w:hyperlink w:anchor="_Toc14076" w:history="1">
        <w:r>
          <w:rPr>
            <w:rFonts w:ascii="仿宋" w:eastAsia="仿宋" w:hAnsi="仿宋" w:cs="仿宋" w:hint="eastAsia"/>
            <w:lang w:eastAsia="zh-CN"/>
          </w:rPr>
          <w:t>(二)、建设进度</w:t>
        </w:r>
        <w:r>
          <w:tab/>
        </w:r>
        <w:r>
          <w:fldChar w:fldCharType="begin"/>
        </w:r>
        <w:r>
          <w:instrText xml:space="preserve"> PAGEREF _Toc14076 \h </w:instrText>
        </w:r>
        <w:r>
          <w:fldChar w:fldCharType="separate"/>
        </w:r>
        <w:r>
          <w:t>59</w:t>
        </w:r>
        <w:r>
          <w:fldChar w:fldCharType="end"/>
        </w:r>
      </w:hyperlink>
    </w:p>
    <w:p>
      <w:pPr>
        <w:pStyle w:val="TOC2"/>
        <w:tabs>
          <w:tab w:val="right" w:leader="dot" w:pos="8306"/>
        </w:tabs>
      </w:pPr>
      <w:hyperlink w:anchor="_Toc7052" w:history="1">
        <w:r>
          <w:rPr>
            <w:rFonts w:ascii="仿宋" w:eastAsia="仿宋" w:hAnsi="仿宋" w:cs="仿宋" w:hint="eastAsia"/>
            <w:lang w:eastAsia="zh-CN"/>
          </w:rPr>
          <w:t>(三)、进度安排注意事项</w:t>
        </w:r>
        <w:r>
          <w:tab/>
        </w:r>
        <w:r>
          <w:fldChar w:fldCharType="begin"/>
        </w:r>
        <w:r>
          <w:instrText xml:space="preserve"> PAGEREF _Toc7052 \h </w:instrText>
        </w:r>
        <w:r>
          <w:fldChar w:fldCharType="separate"/>
        </w:r>
        <w:r>
          <w:t>60</w:t>
        </w:r>
        <w:r>
          <w:fldChar w:fldCharType="end"/>
        </w:r>
      </w:hyperlink>
    </w:p>
    <w:p>
      <w:pPr>
        <w:pStyle w:val="TOC2"/>
        <w:tabs>
          <w:tab w:val="right" w:leader="dot" w:pos="8306"/>
        </w:tabs>
      </w:pPr>
      <w:hyperlink w:anchor="_Toc663" w:history="1">
        <w:r>
          <w:rPr>
            <w:rFonts w:ascii="仿宋" w:eastAsia="仿宋" w:hAnsi="仿宋" w:cs="仿宋" w:hint="eastAsia"/>
            <w:lang w:eastAsia="zh-CN"/>
          </w:rPr>
          <w:t>(四)、人力资源配置</w:t>
        </w:r>
        <w:r>
          <w:tab/>
        </w:r>
        <w:r>
          <w:fldChar w:fldCharType="begin"/>
        </w:r>
        <w:r>
          <w:instrText xml:space="preserve"> PAGEREF _Toc663 \h </w:instrText>
        </w:r>
        <w:r>
          <w:fldChar w:fldCharType="separate"/>
        </w:r>
        <w:r>
          <w:t>61</w:t>
        </w:r>
        <w:r>
          <w:fldChar w:fldCharType="end"/>
        </w:r>
      </w:hyperlink>
    </w:p>
    <w:p>
      <w:pPr>
        <w:pStyle w:val="TOC2"/>
        <w:tabs>
          <w:tab w:val="right" w:leader="dot" w:pos="8306"/>
        </w:tabs>
      </w:pPr>
      <w:hyperlink w:anchor="_Toc23218" w:history="1">
        <w:r>
          <w:rPr>
            <w:rFonts w:ascii="仿宋" w:eastAsia="仿宋" w:hAnsi="仿宋" w:cs="仿宋" w:hint="eastAsia"/>
            <w:lang w:eastAsia="zh-CN"/>
          </w:rPr>
          <w:t>(五)、员工培训</w:t>
        </w:r>
        <w:r>
          <w:tab/>
        </w:r>
        <w:r>
          <w:fldChar w:fldCharType="begin"/>
        </w:r>
        <w:r>
          <w:instrText xml:space="preserve"> PAGEREF _Toc23218 \h </w:instrText>
        </w:r>
        <w:r>
          <w:fldChar w:fldCharType="separate"/>
        </w:r>
        <w:r>
          <w:t>63</w:t>
        </w:r>
        <w:r>
          <w:fldChar w:fldCharType="end"/>
        </w:r>
      </w:hyperlink>
    </w:p>
    <w:p>
      <w:pPr>
        <w:pStyle w:val="TOC2"/>
        <w:tabs>
          <w:tab w:val="right" w:leader="dot" w:pos="8306"/>
        </w:tabs>
      </w:pPr>
      <w:hyperlink w:anchor="_Toc2142" w:history="1">
        <w:r>
          <w:rPr>
            <w:rFonts w:ascii="仿宋" w:eastAsia="仿宋" w:hAnsi="仿宋" w:cs="仿宋" w:hint="eastAsia"/>
            <w:lang w:eastAsia="zh-CN"/>
          </w:rPr>
          <w:t>(六)、项目实施保障</w:t>
        </w:r>
        <w:r>
          <w:tab/>
        </w:r>
        <w:r>
          <w:fldChar w:fldCharType="begin"/>
        </w:r>
        <w:r>
          <w:instrText xml:space="preserve"> PAGEREF _Toc2142 \h </w:instrText>
        </w:r>
        <w:r>
          <w:fldChar w:fldCharType="separate"/>
        </w:r>
        <w:r>
          <w:t>64</w:t>
        </w:r>
        <w:r>
          <w:fldChar w:fldCharType="end"/>
        </w:r>
      </w:hyperlink>
    </w:p>
    <w:p>
      <w:pPr>
        <w:pStyle w:val="TOC2"/>
        <w:tabs>
          <w:tab w:val="right" w:leader="dot" w:pos="8306"/>
        </w:tabs>
      </w:pPr>
      <w:hyperlink w:anchor="_Toc1107" w:history="1">
        <w:r>
          <w:rPr>
            <w:rFonts w:ascii="仿宋" w:eastAsia="仿宋" w:hAnsi="仿宋" w:cs="仿宋" w:hint="eastAsia"/>
            <w:lang w:eastAsia="zh-CN"/>
          </w:rPr>
          <w:t>(七)、安全规范管理</w:t>
        </w:r>
        <w:r>
          <w:tab/>
        </w:r>
        <w:r>
          <w:fldChar w:fldCharType="begin"/>
        </w:r>
        <w:r>
          <w:instrText xml:space="preserve"> PAGEREF _Toc1107 \h </w:instrText>
        </w:r>
        <w:r>
          <w:fldChar w:fldCharType="separate"/>
        </w:r>
        <w:r>
          <w:t>65</w:t>
        </w:r>
        <w:r>
          <w:fldChar w:fldCharType="end"/>
        </w:r>
      </w:hyperlink>
    </w:p>
    <w:p>
      <w:pPr>
        <w:pStyle w:val="TOC1"/>
        <w:tabs>
          <w:tab w:val="right" w:leader="dot" w:pos="8306"/>
        </w:tabs>
      </w:pPr>
      <w:hyperlink w:anchor="_Toc19640" w:history="1">
        <w:r>
          <w:rPr>
            <w:rFonts w:ascii="仿宋" w:eastAsia="仿宋" w:hAnsi="仿宋" w:cs="仿宋" w:hint="eastAsia"/>
            <w:lang w:eastAsia="zh-CN"/>
          </w:rPr>
          <w:t>十三、创新驱动与持续发展</w:t>
        </w:r>
        <w:r>
          <w:tab/>
        </w:r>
        <w:r>
          <w:fldChar w:fldCharType="begin"/>
        </w:r>
        <w:r>
          <w:instrText xml:space="preserve"> PAGEREF _Toc19640 \h </w:instrText>
        </w:r>
        <w:r>
          <w:fldChar w:fldCharType="separate"/>
        </w:r>
        <w:r>
          <w:t>66</w:t>
        </w:r>
        <w:r>
          <w:fldChar w:fldCharType="end"/>
        </w:r>
      </w:hyperlink>
    </w:p>
    <w:p>
      <w:pPr>
        <w:pStyle w:val="TOC2"/>
        <w:tabs>
          <w:tab w:val="right" w:leader="dot" w:pos="8306"/>
        </w:tabs>
      </w:pPr>
      <w:hyperlink w:anchor="_Toc7466" w:history="1">
        <w:r>
          <w:rPr>
            <w:rFonts w:ascii="仿宋" w:eastAsia="仿宋" w:hAnsi="仿宋" w:cs="仿宋" w:hint="eastAsia"/>
            <w:lang w:eastAsia="zh-CN"/>
          </w:rPr>
          <w:t>(一)、创新驱动战略实施</w:t>
        </w:r>
        <w:r>
          <w:tab/>
        </w:r>
        <w:r>
          <w:fldChar w:fldCharType="begin"/>
        </w:r>
        <w:r>
          <w:instrText xml:space="preserve"> PAGEREF _Toc7466 \h </w:instrText>
        </w:r>
        <w:r>
          <w:fldChar w:fldCharType="separate"/>
        </w:r>
        <w:r>
          <w:t>66</w:t>
        </w:r>
        <w:r>
          <w:fldChar w:fldCharType="end"/>
        </w:r>
      </w:hyperlink>
    </w:p>
    <w:p>
      <w:pPr>
        <w:pStyle w:val="TOC2"/>
        <w:tabs>
          <w:tab w:val="right" w:leader="dot" w:pos="8306"/>
        </w:tabs>
      </w:pPr>
      <w:hyperlink w:anchor="_Toc21409" w:history="1">
        <w:r>
          <w:rPr>
            <w:rFonts w:ascii="仿宋" w:eastAsia="仿宋" w:hAnsi="仿宋" w:cs="仿宋" w:hint="eastAsia"/>
            <w:lang w:eastAsia="zh-CN"/>
          </w:rPr>
          <w:t>(二)、持续发展路径探索</w:t>
        </w:r>
        <w:r>
          <w:tab/>
        </w:r>
        <w:r>
          <w:fldChar w:fldCharType="begin"/>
        </w:r>
        <w:r>
          <w:instrText xml:space="preserve"> PAGEREF _Toc21409 \h </w:instrText>
        </w:r>
        <w:r>
          <w:fldChar w:fldCharType="separate"/>
        </w:r>
        <w:r>
          <w:t>68</w:t>
        </w:r>
        <w:r>
          <w:fldChar w:fldCharType="end"/>
        </w:r>
      </w:hyperlink>
    </w:p>
    <w:p>
      <w:pPr>
        <w:pStyle w:val="TOC1"/>
        <w:tabs>
          <w:tab w:val="right" w:leader="dot" w:pos="8306"/>
        </w:tabs>
      </w:pPr>
      <w:hyperlink w:anchor="_Toc2761" w:history="1">
        <w:r>
          <w:rPr>
            <w:rFonts w:ascii="仿宋" w:eastAsia="仿宋" w:hAnsi="仿宋" w:cs="仿宋" w:hint="eastAsia"/>
            <w:lang w:eastAsia="zh-CN"/>
          </w:rPr>
          <w:t>十四、成果转化与推广应用</w:t>
        </w:r>
        <w:r>
          <w:tab/>
        </w:r>
        <w:r>
          <w:fldChar w:fldCharType="begin"/>
        </w:r>
        <w:r>
          <w:instrText xml:space="preserve"> PAGEREF _Toc2761 \h </w:instrText>
        </w:r>
        <w:r>
          <w:fldChar w:fldCharType="separate"/>
        </w:r>
        <w:r>
          <w:t>72</w:t>
        </w:r>
        <w:r>
          <w:fldChar w:fldCharType="end"/>
        </w:r>
      </w:hyperlink>
    </w:p>
    <w:p>
      <w:pPr>
        <w:pStyle w:val="TOC2"/>
        <w:tabs>
          <w:tab w:val="right" w:leader="dot" w:pos="8306"/>
        </w:tabs>
      </w:pPr>
      <w:hyperlink w:anchor="_Toc8153" w:history="1">
        <w:r>
          <w:rPr>
            <w:rFonts w:ascii="仿宋" w:eastAsia="仿宋" w:hAnsi="仿宋" w:cs="仿宋" w:hint="eastAsia"/>
            <w:lang w:eastAsia="zh-CN"/>
          </w:rPr>
          <w:t>(一)、成果转化策略制定</w:t>
        </w:r>
        <w:r>
          <w:tab/>
        </w:r>
        <w:r>
          <w:fldChar w:fldCharType="begin"/>
        </w:r>
        <w:r>
          <w:instrText xml:space="preserve"> PAGEREF _Toc8153 \h </w:instrText>
        </w:r>
        <w:r>
          <w:fldChar w:fldCharType="separate"/>
        </w:r>
        <w:r>
          <w:t>72</w:t>
        </w:r>
        <w:r>
          <w:fldChar w:fldCharType="end"/>
        </w:r>
      </w:hyperlink>
    </w:p>
    <w:p>
      <w:pPr>
        <w:pStyle w:val="TOC2"/>
        <w:tabs>
          <w:tab w:val="right" w:leader="dot" w:pos="8306"/>
        </w:tabs>
      </w:pPr>
      <w:hyperlink w:anchor="_Toc4732" w:history="1">
        <w:r>
          <w:rPr>
            <w:rFonts w:ascii="仿宋" w:eastAsia="仿宋" w:hAnsi="仿宋" w:cs="仿宋" w:hint="eastAsia"/>
            <w:lang w:eastAsia="zh-CN"/>
          </w:rPr>
          <w:t>(二)、成果推广应用方案</w:t>
        </w:r>
        <w:r>
          <w:tab/>
        </w:r>
        <w:r>
          <w:fldChar w:fldCharType="begin"/>
        </w:r>
        <w:r>
          <w:instrText xml:space="preserve"> PAGEREF _Toc4732 \h </w:instrText>
        </w:r>
        <w:r>
          <w:fldChar w:fldCharType="separate"/>
        </w:r>
        <w:r>
          <w:t>73</w:t>
        </w:r>
        <w:r>
          <w:fldChar w:fldCharType="end"/>
        </w:r>
      </w:hyperlink>
    </w:p>
    <w:p>
      <w:pPr>
        <w:pStyle w:val="TOC1"/>
        <w:tabs>
          <w:tab w:val="right" w:leader="dot" w:pos="8306"/>
        </w:tabs>
      </w:pPr>
      <w:hyperlink w:anchor="_Toc16586" w:history="1">
        <w:r>
          <w:rPr>
            <w:rFonts w:ascii="仿宋" w:eastAsia="仿宋" w:hAnsi="仿宋" w:cs="仿宋" w:hint="eastAsia"/>
            <w:lang w:eastAsia="zh-CN"/>
          </w:rPr>
          <w:t>十五、人力资源管理与开发</w:t>
        </w:r>
        <w:r>
          <w:tab/>
        </w:r>
        <w:r>
          <w:fldChar w:fldCharType="begin"/>
        </w:r>
        <w:r>
          <w:instrText xml:space="preserve"> PAGEREF _Toc16586 \h </w:instrText>
        </w:r>
        <w:r>
          <w:fldChar w:fldCharType="separate"/>
        </w:r>
        <w:r>
          <w:t>75</w:t>
        </w:r>
        <w:r>
          <w:fldChar w:fldCharType="end"/>
        </w:r>
      </w:hyperlink>
    </w:p>
    <w:p>
      <w:pPr>
        <w:pStyle w:val="TOC2"/>
        <w:tabs>
          <w:tab w:val="right" w:leader="dot" w:pos="8306"/>
        </w:tabs>
      </w:pPr>
      <w:hyperlink w:anchor="_Toc4140" w:history="1">
        <w:r>
          <w:rPr>
            <w:rFonts w:ascii="仿宋" w:eastAsia="仿宋" w:hAnsi="仿宋" w:cs="仿宋" w:hint="eastAsia"/>
            <w:lang w:eastAsia="zh-CN"/>
          </w:rPr>
          <w:t>(一)、人力资源规划</w:t>
        </w:r>
        <w:r>
          <w:tab/>
        </w:r>
        <w:r>
          <w:fldChar w:fldCharType="begin"/>
        </w:r>
        <w:r>
          <w:instrText xml:space="preserve"> PAGEREF _Toc4140 \h </w:instrText>
        </w:r>
        <w:r>
          <w:fldChar w:fldCharType="separate"/>
        </w:r>
        <w:r>
          <w:t>75</w:t>
        </w:r>
        <w:r>
          <w:fldChar w:fldCharType="end"/>
        </w:r>
      </w:hyperlink>
    </w:p>
    <w:p>
      <w:pPr>
        <w:pStyle w:val="TOC2"/>
        <w:tabs>
          <w:tab w:val="right" w:leader="dot" w:pos="8306"/>
        </w:tabs>
      </w:pPr>
      <w:hyperlink w:anchor="_Toc3153" w:history="1">
        <w:r>
          <w:rPr>
            <w:rFonts w:ascii="仿宋" w:eastAsia="仿宋" w:hAnsi="仿宋" w:cs="仿宋" w:hint="eastAsia"/>
            <w:lang w:eastAsia="zh-CN"/>
          </w:rPr>
          <w:t>(二)、人力资源开发与培训</w:t>
        </w:r>
        <w:r>
          <w:tab/>
        </w:r>
        <w:r>
          <w:fldChar w:fldCharType="begin"/>
        </w:r>
        <w:r>
          <w:instrText xml:space="preserve"> PAGEREF _Toc3153 \h </w:instrText>
        </w:r>
        <w:r>
          <w:fldChar w:fldCharType="separate"/>
        </w:r>
        <w:r>
          <w:t>77</w:t>
        </w:r>
        <w:r>
          <w:fldChar w:fldCharType="end"/>
        </w:r>
      </w:hyperlink>
    </w:p>
    <w:p>
      <w:pPr>
        <w:pStyle w:val="TOC1"/>
        <w:tabs>
          <w:tab w:val="right" w:leader="dot" w:pos="8306"/>
        </w:tabs>
      </w:pPr>
      <w:hyperlink w:anchor="_Toc11636" w:history="1">
        <w:r>
          <w:rPr>
            <w:rFonts w:ascii="仿宋" w:eastAsia="仿宋" w:hAnsi="仿宋" w:cs="仿宋" w:hint="eastAsia"/>
            <w:lang w:eastAsia="zh-CN"/>
          </w:rPr>
          <w:t>十六、产业协同与集群发展</w:t>
        </w:r>
        <w:r>
          <w:tab/>
        </w:r>
        <w:r>
          <w:fldChar w:fldCharType="begin"/>
        </w:r>
        <w:r>
          <w:instrText xml:space="preserve"> PAGEREF _Toc11636 \h </w:instrText>
        </w:r>
        <w:r>
          <w:fldChar w:fldCharType="separate"/>
        </w:r>
        <w:r>
          <w:t>79</w:t>
        </w:r>
        <w:r>
          <w:fldChar w:fldCharType="end"/>
        </w:r>
      </w:hyperlink>
    </w:p>
    <w:p>
      <w:pPr>
        <w:pStyle w:val="TOC2"/>
        <w:tabs>
          <w:tab w:val="right" w:leader="dot" w:pos="8306"/>
        </w:tabs>
      </w:pPr>
      <w:hyperlink w:anchor="_Toc19463" w:history="1">
        <w:r>
          <w:rPr>
            <w:rFonts w:ascii="仿宋" w:eastAsia="仿宋" w:hAnsi="仿宋" w:cs="仿宋" w:hint="eastAsia"/>
            <w:lang w:eastAsia="zh-CN"/>
          </w:rPr>
          <w:t>(一)、产业协同机制建设</w:t>
        </w:r>
        <w:r>
          <w:tab/>
        </w:r>
        <w:r>
          <w:fldChar w:fldCharType="begin"/>
        </w:r>
        <w:r>
          <w:instrText xml:space="preserve"> PAGEREF _Toc19463 \h </w:instrText>
        </w:r>
        <w:r>
          <w:fldChar w:fldCharType="separate"/>
        </w:r>
        <w:r>
          <w:t>79</w:t>
        </w:r>
        <w:r>
          <w:fldChar w:fldCharType="end"/>
        </w:r>
      </w:hyperlink>
    </w:p>
    <w:p>
      <w:pPr>
        <w:pStyle w:val="TOC2"/>
        <w:tabs>
          <w:tab w:val="right" w:leader="dot" w:pos="8306"/>
        </w:tabs>
      </w:pPr>
      <w:hyperlink w:anchor="_Toc25159" w:history="1">
        <w:r>
          <w:rPr>
            <w:rFonts w:ascii="仿宋" w:eastAsia="仿宋" w:hAnsi="仿宋" w:cs="仿宋" w:hint="eastAsia"/>
            <w:lang w:eastAsia="zh-CN"/>
          </w:rPr>
          <w:t>(二)、产业集群培育与发展</w:t>
        </w:r>
        <w:r>
          <w:tab/>
        </w:r>
        <w:r>
          <w:fldChar w:fldCharType="begin"/>
        </w:r>
        <w:r>
          <w:instrText xml:space="preserve"> PAGEREF _Toc25159 \h </w:instrText>
        </w:r>
        <w:r>
          <w:fldChar w:fldCharType="separate"/>
        </w:r>
        <w:r>
          <w:t>80</w:t>
        </w:r>
        <w:r>
          <w:fldChar w:fldCharType="end"/>
        </w:r>
      </w:hyperlink>
    </w:p>
    <w:p>
      <w:pPr>
        <w:pStyle w:val="TOC1"/>
        <w:tabs>
          <w:tab w:val="right" w:leader="dot" w:pos="8306"/>
        </w:tabs>
      </w:pPr>
      <w:hyperlink w:anchor="_Toc8653" w:history="1">
        <w:r>
          <w:rPr>
            <w:rFonts w:ascii="仿宋" w:eastAsia="仿宋" w:hAnsi="仿宋" w:cs="仿宋" w:hint="eastAsia"/>
            <w:lang w:eastAsia="zh-CN"/>
          </w:rPr>
          <w:t>十七、合作与交流机制建立</w:t>
        </w:r>
        <w:r>
          <w:tab/>
        </w:r>
        <w:r>
          <w:fldChar w:fldCharType="begin"/>
        </w:r>
        <w:r>
          <w:instrText xml:space="preserve"> PAGEREF _Toc8653 \h </w:instrText>
        </w:r>
        <w:r>
          <w:fldChar w:fldCharType="separate"/>
        </w:r>
        <w:r>
          <w:t>81</w:t>
        </w:r>
        <w:r>
          <w:fldChar w:fldCharType="end"/>
        </w:r>
      </w:hyperlink>
    </w:p>
    <w:p>
      <w:pPr>
        <w:pStyle w:val="TOC2"/>
        <w:tabs>
          <w:tab w:val="right" w:leader="dot" w:pos="8306"/>
        </w:tabs>
      </w:pPr>
      <w:hyperlink w:anchor="_Toc5078" w:history="1">
        <w:r>
          <w:rPr>
            <w:rFonts w:ascii="仿宋" w:eastAsia="仿宋" w:hAnsi="仿宋" w:cs="仿宋" w:hint="eastAsia"/>
            <w:lang w:eastAsia="zh-CN"/>
          </w:rPr>
          <w:t>(一)、合作伙伴选择与合作方式</w:t>
        </w:r>
        <w:r>
          <w:tab/>
        </w:r>
        <w:r>
          <w:fldChar w:fldCharType="begin"/>
        </w:r>
        <w:r>
          <w:instrText xml:space="preserve"> PAGEREF _Toc5078 \h </w:instrText>
        </w:r>
        <w:r>
          <w:fldChar w:fldCharType="separate"/>
        </w:r>
        <w:r>
          <w:t>81</w:t>
        </w:r>
        <w:r>
          <w:fldChar w:fldCharType="end"/>
        </w:r>
      </w:hyperlink>
    </w:p>
    <w:p>
      <w:pPr>
        <w:pStyle w:val="TOC2"/>
        <w:tabs>
          <w:tab w:val="right" w:leader="dot" w:pos="8306"/>
        </w:tabs>
      </w:pPr>
      <w:hyperlink w:anchor="_Toc17821" w:history="1">
        <w:r>
          <w:rPr>
            <w:rFonts w:ascii="仿宋" w:eastAsia="仿宋" w:hAnsi="仿宋" w:cs="仿宋" w:hint="eastAsia"/>
            <w:lang w:eastAsia="zh-CN"/>
          </w:rPr>
          <w:t>(二)、交流与合作平台搭建</w:t>
        </w:r>
        <w:r>
          <w:tab/>
        </w:r>
        <w:r>
          <w:fldChar w:fldCharType="begin"/>
        </w:r>
        <w:r>
          <w:instrText xml:space="preserve"> PAGEREF _Toc17821 \h </w:instrText>
        </w:r>
        <w:r>
          <w:fldChar w:fldCharType="separate"/>
        </w:r>
        <w:r>
          <w:t>82</w:t>
        </w:r>
        <w:r>
          <w:fldChar w:fldCharType="end"/>
        </w:r>
      </w:hyperlink>
    </w:p>
    <w:p>
      <w:pPr>
        <w:pStyle w:val="TOC1"/>
        <w:tabs>
          <w:tab w:val="right" w:leader="dot" w:pos="8306"/>
        </w:tabs>
      </w:pPr>
      <w:hyperlink w:anchor="_Toc2966" w:history="1">
        <w:r>
          <w:rPr>
            <w:rFonts w:ascii="仿宋" w:eastAsia="仿宋" w:hAnsi="仿宋" w:cs="仿宋" w:hint="eastAsia"/>
            <w:lang w:eastAsia="zh-CN"/>
          </w:rPr>
          <w:t>十八、质量管理与控制</w:t>
        </w:r>
        <w:r>
          <w:tab/>
        </w:r>
        <w:r>
          <w:fldChar w:fldCharType="begin"/>
        </w:r>
        <w:r>
          <w:instrText xml:space="preserve"> PAGEREF _Toc2966 \h </w:instrText>
        </w:r>
        <w:r>
          <w:fldChar w:fldCharType="separate"/>
        </w:r>
        <w:r>
          <w:t>84</w:t>
        </w:r>
        <w:r>
          <w:fldChar w:fldCharType="end"/>
        </w:r>
      </w:hyperlink>
    </w:p>
    <w:p>
      <w:pPr>
        <w:pStyle w:val="TOC2"/>
        <w:tabs>
          <w:tab w:val="right" w:leader="dot" w:pos="8306"/>
        </w:tabs>
      </w:pPr>
      <w:hyperlink w:anchor="_Toc3819" w:history="1">
        <w:r>
          <w:rPr>
            <w:rFonts w:ascii="仿宋" w:eastAsia="仿宋" w:hAnsi="仿宋" w:cs="仿宋" w:hint="eastAsia"/>
            <w:lang w:eastAsia="zh-CN"/>
          </w:rPr>
          <w:t>(一)、质量管理体系建设</w:t>
        </w:r>
        <w:r>
          <w:tab/>
        </w:r>
        <w:r>
          <w:fldChar w:fldCharType="begin"/>
        </w:r>
        <w:r>
          <w:instrText xml:space="preserve"> PAGEREF _Toc3819 \h </w:instrText>
        </w:r>
        <w:r>
          <w:fldChar w:fldCharType="separate"/>
        </w:r>
        <w:r>
          <w:t>84</w:t>
        </w:r>
        <w:r>
          <w:fldChar w:fldCharType="end"/>
        </w:r>
      </w:hyperlink>
    </w:p>
    <w:p>
      <w:pPr>
        <w:pStyle w:val="TOC2"/>
        <w:tabs>
          <w:tab w:val="right" w:leader="dot" w:pos="8306"/>
        </w:tabs>
      </w:pPr>
      <w:hyperlink w:anchor="_Toc3998" w:history="1">
        <w:r>
          <w:rPr>
            <w:rFonts w:ascii="仿宋" w:eastAsia="仿宋" w:hAnsi="仿宋" w:cs="仿宋" w:hint="eastAsia"/>
            <w:lang w:eastAsia="zh-CN"/>
          </w:rPr>
          <w:t>(二)、质量控制措施</w:t>
        </w:r>
        <w:r>
          <w:tab/>
        </w:r>
        <w:r>
          <w:fldChar w:fldCharType="begin"/>
        </w:r>
        <w:r>
          <w:instrText xml:space="preserve"> PAGEREF _Toc3998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78"/>
      <w:r>
        <w:rPr>
          <w:rFonts w:ascii="仿宋" w:eastAsia="仿宋" w:hAnsi="仿宋" w:cs="仿宋" w:hint="eastAsia"/>
          <w:sz w:val="28"/>
          <w:lang w:eastAsia="zh-CN"/>
        </w:rPr>
        <w:t>一、管道泵项目概论</w:t>
      </w:r>
      <w:bookmarkEnd w:id="2"/>
    </w:p>
    <w:p>
      <w:pPr>
        <w:pStyle w:val="Heading2"/>
        <w:rPr>
          <w:rFonts w:ascii="仿宋" w:eastAsia="仿宋" w:hAnsi="仿宋" w:cs="仿宋" w:hint="eastAsia"/>
          <w:lang w:eastAsia="zh-CN"/>
        </w:rPr>
      </w:pPr>
      <w:bookmarkStart w:id="3" w:name="_Toc102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管道泵项目的申报单位是“XXX实业发展公司”，这是一家在其所处行业内备受尊敬的企业。公司自成立以来，通过其在管道泵项目中表现出的创新精神和卓越执行力，在市场上赢得了显著的地位。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该公司的法定代表人秦XX，在管道泵项目及其他多个行业领域中都有着显著的贡献。秦XX以其出色的领导才能和敏锐的商业洞察力，带领公司在管道泵项目等多个领域实现了持续的成长和成功。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管道泵项目的重要合作伙伴。公司专注于[行业名称]领域，以创新作为驱动力，不断推动技术进步和市场扩张。在管道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管道泵项目中展现了强劲的增长和稳定的财务表现。公司通过有效的策略，在管道泵项目中扩大了其市场份额并增强了盈利能力。同时，公司积极承担社会责任，参与各类社会公益项目，增强了其在管道泵项目中的品牌形象和社会影响力。</w:t>
      </w:r>
    </w:p>
    <w:p>
      <w:pPr>
        <w:pStyle w:val="Heading2"/>
        <w:ind w:firstLine="560" w:firstLineChars="200"/>
        <w:rPr>
          <w:rFonts w:ascii="仿宋" w:eastAsia="仿宋" w:hAnsi="仿宋" w:cs="仿宋" w:hint="eastAsia"/>
          <w:sz w:val="28"/>
          <w:lang w:eastAsia="zh-CN"/>
        </w:rPr>
      </w:pPr>
      <w:bookmarkStart w:id="4" w:name="_Toc53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道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管道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39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84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483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242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一、管道泵项目的市场准入条件分析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道泵项目而言，市场准入条件首先取决于政策法规环境。政府对于[行业名称]领域的法规，如环保标准、税收政策、和技术使用规范，直接影响管道泵项目的运营和成本结构。例如，若政府针对使用可再生能源的企业提供税收优惠，这将对管道泵项目的财务规划产生重要影响。同时，考虑经济环境和消费者偏好的变化对管道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二、管道泵项目的行业规范与合规性要求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管道泵项目来说，遵守行业规范和合规性要求是确保项目顺利进行的基础。这包括遵循质量控制标准、安全规定、数据保护法规等。例如，若管道泵项目涉及数据处理，须严格遵守相关的数据保护法规。此外，行业内部的自律规范，如产品标准和服务流程，也对于提升管道泵项目在行业内的认可度和竞争力至关重要。项目管理团队必须不断更新策略，以应对行业规范和法规的变化，确保管道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三、管道泵项目的竞争格局和战略定位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泵项目的发展规划中，理解行业的竞争格局对于制定有效的市场策略极为关键。这包括分析主要竞争对手的市场地位、优势及其业务模式。管道泵项目面临的竞争对手可能包括大型成熟企业和创新型初创公司，各自采取不同的市场策略。因此，管道泵项目需精确地定位自己的市场策略，如专注于产品创新、客户服务或成本效率，以在竞争中占据优势。通过深入的市场和竞争分析，管道泵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609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426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https://d.book118.com/087023013133006036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5605E"/>
    <w:rsid w:val="75156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23013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2024-01-23T16:09:00Z</dcterms:created>
  <dcterms:modified xsi:type="dcterms:W3CDTF">2024-01-23T16:10:04Z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3144239F57C04D76B9A2C16C5906DEA6_11</vt:lpwstr>
  </property>
  <property fmtid="{D5CDD505-2E9C-101B-9397-08002B2CF9AE}" pid="3" name="KSOProductBuildVer">
    <vt:lpwstr>2052-12.1.0.16120</vt:lpwstr>
  </property>
</Properties>
</file>