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ICU专用末端装置项目构思建设方案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82" w:history="1">
        <w:r>
          <w:rPr>
            <w:rFonts w:ascii="仿宋" w:eastAsia="仿宋" w:hAnsi="仿宋" w:cs="仿宋" w:hint="eastAsia"/>
            <w:lang w:eastAsia="zh-CN"/>
          </w:rPr>
          <w:t>前言</w:t>
        </w:r>
        <w:r>
          <w:tab/>
        </w:r>
        <w:r>
          <w:fldChar w:fldCharType="begin"/>
        </w:r>
        <w:r>
          <w:instrText xml:space="preserve"> PAGEREF _Toc27982 \h </w:instrText>
        </w:r>
        <w:r>
          <w:fldChar w:fldCharType="separate"/>
        </w:r>
        <w:r>
          <w:t>3</w:t>
        </w:r>
        <w:r>
          <w:fldChar w:fldCharType="end"/>
        </w:r>
      </w:hyperlink>
    </w:p>
    <w:p>
      <w:pPr>
        <w:pStyle w:val="TOC1"/>
        <w:tabs>
          <w:tab w:val="right" w:leader="dot" w:pos="8306"/>
        </w:tabs>
      </w:pPr>
      <w:hyperlink w:anchor="_Toc18599" w:history="1">
        <w:r>
          <w:rPr>
            <w:rFonts w:ascii="仿宋" w:eastAsia="仿宋" w:hAnsi="仿宋" w:cs="仿宋" w:hint="eastAsia"/>
            <w:lang w:eastAsia="zh-CN"/>
          </w:rPr>
          <w:t>一、建设风险评估分析</w:t>
        </w:r>
        <w:r>
          <w:tab/>
        </w:r>
        <w:r>
          <w:fldChar w:fldCharType="begin"/>
        </w:r>
        <w:r>
          <w:instrText xml:space="preserve"> PAGEREF _Toc18599 \h </w:instrText>
        </w:r>
        <w:r>
          <w:fldChar w:fldCharType="separate"/>
        </w:r>
        <w:r>
          <w:t>3</w:t>
        </w:r>
        <w:r>
          <w:fldChar w:fldCharType="end"/>
        </w:r>
      </w:hyperlink>
    </w:p>
    <w:p>
      <w:pPr>
        <w:pStyle w:val="TOC2"/>
        <w:tabs>
          <w:tab w:val="right" w:leader="dot" w:pos="8306"/>
        </w:tabs>
      </w:pPr>
      <w:hyperlink w:anchor="_Toc23266" w:history="1">
        <w:r>
          <w:rPr>
            <w:rFonts w:ascii="仿宋" w:eastAsia="仿宋" w:hAnsi="仿宋" w:cs="仿宋" w:hint="eastAsia"/>
            <w:lang w:eastAsia="zh-CN"/>
          </w:rPr>
          <w:t>(一)、政策风险分析</w:t>
        </w:r>
        <w:r>
          <w:tab/>
        </w:r>
        <w:r>
          <w:fldChar w:fldCharType="begin"/>
        </w:r>
        <w:r>
          <w:instrText xml:space="preserve"> PAGEREF _Toc23266 \h </w:instrText>
        </w:r>
        <w:r>
          <w:fldChar w:fldCharType="separate"/>
        </w:r>
        <w:r>
          <w:t>3</w:t>
        </w:r>
        <w:r>
          <w:fldChar w:fldCharType="end"/>
        </w:r>
      </w:hyperlink>
    </w:p>
    <w:p>
      <w:pPr>
        <w:pStyle w:val="TOC2"/>
        <w:tabs>
          <w:tab w:val="right" w:leader="dot" w:pos="8306"/>
        </w:tabs>
      </w:pPr>
      <w:hyperlink w:anchor="_Toc913" w:history="1">
        <w:r>
          <w:rPr>
            <w:rFonts w:ascii="仿宋" w:eastAsia="仿宋" w:hAnsi="仿宋" w:cs="仿宋" w:hint="eastAsia"/>
            <w:lang w:eastAsia="zh-CN"/>
          </w:rPr>
          <w:t>(二)、社会风险分析</w:t>
        </w:r>
        <w:r>
          <w:tab/>
        </w:r>
        <w:r>
          <w:fldChar w:fldCharType="begin"/>
        </w:r>
        <w:r>
          <w:instrText xml:space="preserve"> PAGEREF _Toc913 \h </w:instrText>
        </w:r>
        <w:r>
          <w:fldChar w:fldCharType="separate"/>
        </w:r>
        <w:r>
          <w:t>4</w:t>
        </w:r>
        <w:r>
          <w:fldChar w:fldCharType="end"/>
        </w:r>
      </w:hyperlink>
    </w:p>
    <w:p>
      <w:pPr>
        <w:pStyle w:val="TOC2"/>
        <w:tabs>
          <w:tab w:val="right" w:leader="dot" w:pos="8306"/>
        </w:tabs>
      </w:pPr>
      <w:hyperlink w:anchor="_Toc18129" w:history="1">
        <w:r>
          <w:rPr>
            <w:rFonts w:ascii="仿宋" w:eastAsia="仿宋" w:hAnsi="仿宋" w:cs="仿宋" w:hint="eastAsia"/>
            <w:lang w:eastAsia="zh-CN"/>
          </w:rPr>
          <w:t>(三)、市场风险分析</w:t>
        </w:r>
        <w:r>
          <w:tab/>
        </w:r>
        <w:r>
          <w:fldChar w:fldCharType="begin"/>
        </w:r>
        <w:r>
          <w:instrText xml:space="preserve"> PAGEREF _Toc18129 \h </w:instrText>
        </w:r>
        <w:r>
          <w:fldChar w:fldCharType="separate"/>
        </w:r>
        <w:r>
          <w:t>6</w:t>
        </w:r>
        <w:r>
          <w:fldChar w:fldCharType="end"/>
        </w:r>
      </w:hyperlink>
    </w:p>
    <w:p>
      <w:pPr>
        <w:pStyle w:val="TOC2"/>
        <w:tabs>
          <w:tab w:val="right" w:leader="dot" w:pos="8306"/>
        </w:tabs>
      </w:pPr>
      <w:hyperlink w:anchor="_Toc29394" w:history="1">
        <w:r>
          <w:rPr>
            <w:rFonts w:ascii="仿宋" w:eastAsia="仿宋" w:hAnsi="仿宋" w:cs="仿宋" w:hint="eastAsia"/>
            <w:lang w:eastAsia="zh-CN"/>
          </w:rPr>
          <w:t>(四)、资金风险分析</w:t>
        </w:r>
        <w:r>
          <w:tab/>
        </w:r>
        <w:r>
          <w:fldChar w:fldCharType="begin"/>
        </w:r>
        <w:r>
          <w:instrText xml:space="preserve"> PAGEREF _Toc29394 \h </w:instrText>
        </w:r>
        <w:r>
          <w:fldChar w:fldCharType="separate"/>
        </w:r>
        <w:r>
          <w:t>6</w:t>
        </w:r>
        <w:r>
          <w:fldChar w:fldCharType="end"/>
        </w:r>
      </w:hyperlink>
    </w:p>
    <w:p>
      <w:pPr>
        <w:pStyle w:val="TOC2"/>
        <w:tabs>
          <w:tab w:val="right" w:leader="dot" w:pos="8306"/>
        </w:tabs>
      </w:pPr>
      <w:hyperlink w:anchor="_Toc17533" w:history="1">
        <w:r>
          <w:rPr>
            <w:rFonts w:ascii="仿宋" w:eastAsia="仿宋" w:hAnsi="仿宋" w:cs="仿宋" w:hint="eastAsia"/>
            <w:lang w:eastAsia="zh-CN"/>
          </w:rPr>
          <w:t>(五)、技术风险分析</w:t>
        </w:r>
        <w:r>
          <w:tab/>
        </w:r>
        <w:r>
          <w:fldChar w:fldCharType="begin"/>
        </w:r>
        <w:r>
          <w:instrText xml:space="preserve"> PAGEREF _Toc17533 \h </w:instrText>
        </w:r>
        <w:r>
          <w:fldChar w:fldCharType="separate"/>
        </w:r>
        <w:r>
          <w:t>8</w:t>
        </w:r>
        <w:r>
          <w:fldChar w:fldCharType="end"/>
        </w:r>
      </w:hyperlink>
    </w:p>
    <w:p>
      <w:pPr>
        <w:pStyle w:val="TOC2"/>
        <w:tabs>
          <w:tab w:val="right" w:leader="dot" w:pos="8306"/>
        </w:tabs>
      </w:pPr>
      <w:hyperlink w:anchor="_Toc27044" w:history="1">
        <w:r>
          <w:rPr>
            <w:rFonts w:ascii="仿宋" w:eastAsia="仿宋" w:hAnsi="仿宋" w:cs="仿宋" w:hint="eastAsia"/>
            <w:lang w:eastAsia="zh-CN"/>
          </w:rPr>
          <w:t>(六)、财务风险分析</w:t>
        </w:r>
        <w:r>
          <w:tab/>
        </w:r>
        <w:r>
          <w:fldChar w:fldCharType="begin"/>
        </w:r>
        <w:r>
          <w:instrText xml:space="preserve"> PAGEREF _Toc27044 \h </w:instrText>
        </w:r>
        <w:r>
          <w:fldChar w:fldCharType="separate"/>
        </w:r>
        <w:r>
          <w:t>9</w:t>
        </w:r>
        <w:r>
          <w:fldChar w:fldCharType="end"/>
        </w:r>
      </w:hyperlink>
    </w:p>
    <w:p>
      <w:pPr>
        <w:pStyle w:val="TOC2"/>
        <w:tabs>
          <w:tab w:val="right" w:leader="dot" w:pos="8306"/>
        </w:tabs>
      </w:pPr>
      <w:hyperlink w:anchor="_Toc6693" w:history="1">
        <w:r>
          <w:rPr>
            <w:rFonts w:ascii="仿宋" w:eastAsia="仿宋" w:hAnsi="仿宋" w:cs="仿宋" w:hint="eastAsia"/>
            <w:lang w:eastAsia="zh-CN"/>
          </w:rPr>
          <w:t>(七)、管理风险分析</w:t>
        </w:r>
        <w:r>
          <w:tab/>
        </w:r>
        <w:r>
          <w:fldChar w:fldCharType="begin"/>
        </w:r>
        <w:r>
          <w:instrText xml:space="preserve"> PAGEREF _Toc6693 \h </w:instrText>
        </w:r>
        <w:r>
          <w:fldChar w:fldCharType="separate"/>
        </w:r>
        <w:r>
          <w:t>11</w:t>
        </w:r>
        <w:r>
          <w:fldChar w:fldCharType="end"/>
        </w:r>
      </w:hyperlink>
    </w:p>
    <w:p>
      <w:pPr>
        <w:pStyle w:val="TOC2"/>
        <w:tabs>
          <w:tab w:val="right" w:leader="dot" w:pos="8306"/>
        </w:tabs>
      </w:pPr>
      <w:hyperlink w:anchor="_Toc7538" w:history="1">
        <w:r>
          <w:rPr>
            <w:rFonts w:ascii="仿宋" w:eastAsia="仿宋" w:hAnsi="仿宋" w:cs="仿宋" w:hint="eastAsia"/>
            <w:lang w:eastAsia="zh-CN"/>
          </w:rPr>
          <w:t>(八)、其它风险分析</w:t>
        </w:r>
        <w:r>
          <w:tab/>
        </w:r>
        <w:r>
          <w:fldChar w:fldCharType="begin"/>
        </w:r>
        <w:r>
          <w:instrText xml:space="preserve"> PAGEREF _Toc7538 \h </w:instrText>
        </w:r>
        <w:r>
          <w:fldChar w:fldCharType="separate"/>
        </w:r>
        <w:r>
          <w:t>12</w:t>
        </w:r>
        <w:r>
          <w:fldChar w:fldCharType="end"/>
        </w:r>
      </w:hyperlink>
    </w:p>
    <w:p>
      <w:pPr>
        <w:pStyle w:val="TOC2"/>
        <w:tabs>
          <w:tab w:val="right" w:leader="dot" w:pos="8306"/>
        </w:tabs>
      </w:pPr>
      <w:hyperlink w:anchor="_Toc14093" w:history="1">
        <w:r>
          <w:rPr>
            <w:rFonts w:ascii="仿宋" w:eastAsia="仿宋" w:hAnsi="仿宋" w:cs="仿宋" w:hint="eastAsia"/>
            <w:lang w:eastAsia="zh-CN"/>
          </w:rPr>
          <w:t>(九)、社会影响评估</w:t>
        </w:r>
        <w:r>
          <w:tab/>
        </w:r>
        <w:r>
          <w:fldChar w:fldCharType="begin"/>
        </w:r>
        <w:r>
          <w:instrText xml:space="preserve"> PAGEREF _Toc14093 \h </w:instrText>
        </w:r>
        <w:r>
          <w:fldChar w:fldCharType="separate"/>
        </w:r>
        <w:r>
          <w:t>13</w:t>
        </w:r>
        <w:r>
          <w:fldChar w:fldCharType="end"/>
        </w:r>
      </w:hyperlink>
    </w:p>
    <w:p>
      <w:pPr>
        <w:pStyle w:val="TOC1"/>
        <w:tabs>
          <w:tab w:val="right" w:leader="dot" w:pos="8306"/>
        </w:tabs>
      </w:pPr>
      <w:hyperlink w:anchor="_Toc6632" w:history="1">
        <w:r>
          <w:rPr>
            <w:rFonts w:ascii="仿宋" w:eastAsia="仿宋" w:hAnsi="仿宋" w:cs="仿宋" w:hint="eastAsia"/>
            <w:lang w:eastAsia="zh-CN"/>
          </w:rPr>
          <w:t>二、项目选址研究</w:t>
        </w:r>
        <w:r>
          <w:tab/>
        </w:r>
        <w:r>
          <w:fldChar w:fldCharType="begin"/>
        </w:r>
        <w:r>
          <w:instrText xml:space="preserve"> PAGEREF _Toc6632 \h </w:instrText>
        </w:r>
        <w:r>
          <w:fldChar w:fldCharType="separate"/>
        </w:r>
        <w:r>
          <w:t>15</w:t>
        </w:r>
        <w:r>
          <w:fldChar w:fldCharType="end"/>
        </w:r>
      </w:hyperlink>
    </w:p>
    <w:p>
      <w:pPr>
        <w:pStyle w:val="TOC2"/>
        <w:tabs>
          <w:tab w:val="right" w:leader="dot" w:pos="8306"/>
        </w:tabs>
      </w:pPr>
      <w:hyperlink w:anchor="_Toc21438" w:history="1">
        <w:r>
          <w:rPr>
            <w:rFonts w:ascii="仿宋" w:eastAsia="仿宋" w:hAnsi="仿宋" w:cs="仿宋" w:hint="eastAsia"/>
            <w:lang w:eastAsia="zh-CN"/>
          </w:rPr>
          <w:t>(一)、项目选址原则</w:t>
        </w:r>
        <w:r>
          <w:tab/>
        </w:r>
        <w:r>
          <w:fldChar w:fldCharType="begin"/>
        </w:r>
        <w:r>
          <w:instrText xml:space="preserve"> PAGEREF _Toc21438 \h </w:instrText>
        </w:r>
        <w:r>
          <w:fldChar w:fldCharType="separate"/>
        </w:r>
        <w:r>
          <w:t>15</w:t>
        </w:r>
        <w:r>
          <w:fldChar w:fldCharType="end"/>
        </w:r>
      </w:hyperlink>
    </w:p>
    <w:p>
      <w:pPr>
        <w:pStyle w:val="TOC2"/>
        <w:tabs>
          <w:tab w:val="right" w:leader="dot" w:pos="8306"/>
        </w:tabs>
      </w:pPr>
      <w:hyperlink w:anchor="_Toc27320" w:history="1">
        <w:r>
          <w:rPr>
            <w:rFonts w:ascii="仿宋" w:eastAsia="仿宋" w:hAnsi="仿宋" w:cs="仿宋" w:hint="eastAsia"/>
            <w:lang w:eastAsia="zh-CN"/>
          </w:rPr>
          <w:t>(二)、项目选址</w:t>
        </w:r>
        <w:r>
          <w:tab/>
        </w:r>
        <w:r>
          <w:fldChar w:fldCharType="begin"/>
        </w:r>
        <w:r>
          <w:instrText xml:space="preserve"> PAGEREF _Toc27320 \h </w:instrText>
        </w:r>
        <w:r>
          <w:fldChar w:fldCharType="separate"/>
        </w:r>
        <w:r>
          <w:t>19</w:t>
        </w:r>
        <w:r>
          <w:fldChar w:fldCharType="end"/>
        </w:r>
      </w:hyperlink>
    </w:p>
    <w:p>
      <w:pPr>
        <w:pStyle w:val="TOC2"/>
        <w:tabs>
          <w:tab w:val="right" w:leader="dot" w:pos="8306"/>
        </w:tabs>
      </w:pPr>
      <w:hyperlink w:anchor="_Toc21835" w:history="1">
        <w:r>
          <w:rPr>
            <w:rFonts w:ascii="仿宋" w:eastAsia="仿宋" w:hAnsi="仿宋" w:cs="仿宋" w:hint="eastAsia"/>
            <w:lang w:eastAsia="zh-CN"/>
          </w:rPr>
          <w:t>(三)、建设条件分析</w:t>
        </w:r>
        <w:r>
          <w:tab/>
        </w:r>
        <w:r>
          <w:fldChar w:fldCharType="begin"/>
        </w:r>
        <w:r>
          <w:instrText xml:space="preserve"> PAGEREF _Toc21835 \h </w:instrText>
        </w:r>
        <w:r>
          <w:fldChar w:fldCharType="separate"/>
        </w:r>
        <w:r>
          <w:t>21</w:t>
        </w:r>
        <w:r>
          <w:fldChar w:fldCharType="end"/>
        </w:r>
      </w:hyperlink>
    </w:p>
    <w:p>
      <w:pPr>
        <w:pStyle w:val="TOC2"/>
        <w:tabs>
          <w:tab w:val="right" w:leader="dot" w:pos="8306"/>
        </w:tabs>
      </w:pPr>
      <w:hyperlink w:anchor="_Toc20545" w:history="1">
        <w:r>
          <w:rPr>
            <w:rFonts w:ascii="仿宋" w:eastAsia="仿宋" w:hAnsi="仿宋" w:cs="仿宋" w:hint="eastAsia"/>
            <w:lang w:eastAsia="zh-CN"/>
          </w:rPr>
          <w:t>(四)、用地控制指标</w:t>
        </w:r>
        <w:r>
          <w:tab/>
        </w:r>
        <w:r>
          <w:fldChar w:fldCharType="begin"/>
        </w:r>
        <w:r>
          <w:instrText xml:space="preserve"> PAGEREF _Toc20545 \h </w:instrText>
        </w:r>
        <w:r>
          <w:fldChar w:fldCharType="separate"/>
        </w:r>
        <w:r>
          <w:t>22</w:t>
        </w:r>
        <w:r>
          <w:fldChar w:fldCharType="end"/>
        </w:r>
      </w:hyperlink>
    </w:p>
    <w:p>
      <w:pPr>
        <w:pStyle w:val="TOC2"/>
        <w:tabs>
          <w:tab w:val="right" w:leader="dot" w:pos="8306"/>
        </w:tabs>
      </w:pPr>
      <w:hyperlink w:anchor="_Toc5059" w:history="1">
        <w:r>
          <w:rPr>
            <w:rFonts w:ascii="仿宋" w:eastAsia="仿宋" w:hAnsi="仿宋" w:cs="仿宋" w:hint="eastAsia"/>
            <w:lang w:eastAsia="zh-CN"/>
          </w:rPr>
          <w:t>(五)、地总体要求</w:t>
        </w:r>
        <w:r>
          <w:tab/>
        </w:r>
        <w:r>
          <w:fldChar w:fldCharType="begin"/>
        </w:r>
        <w:r>
          <w:instrText xml:space="preserve"> PAGEREF _Toc5059 \h </w:instrText>
        </w:r>
        <w:r>
          <w:fldChar w:fldCharType="separate"/>
        </w:r>
        <w:r>
          <w:t>23</w:t>
        </w:r>
        <w:r>
          <w:fldChar w:fldCharType="end"/>
        </w:r>
      </w:hyperlink>
    </w:p>
    <w:p>
      <w:pPr>
        <w:pStyle w:val="TOC2"/>
        <w:tabs>
          <w:tab w:val="right" w:leader="dot" w:pos="8306"/>
        </w:tabs>
      </w:pPr>
      <w:hyperlink w:anchor="_Toc16061" w:history="1">
        <w:r>
          <w:rPr>
            <w:rFonts w:ascii="仿宋" w:eastAsia="仿宋" w:hAnsi="仿宋" w:cs="仿宋" w:hint="eastAsia"/>
            <w:lang w:eastAsia="zh-CN"/>
          </w:rPr>
          <w:t>(六)、节约用地措施</w:t>
        </w:r>
        <w:r>
          <w:tab/>
        </w:r>
        <w:r>
          <w:fldChar w:fldCharType="begin"/>
        </w:r>
        <w:r>
          <w:instrText xml:space="preserve"> PAGEREF _Toc16061 \h </w:instrText>
        </w:r>
        <w:r>
          <w:fldChar w:fldCharType="separate"/>
        </w:r>
        <w:r>
          <w:t>25</w:t>
        </w:r>
        <w:r>
          <w:fldChar w:fldCharType="end"/>
        </w:r>
      </w:hyperlink>
    </w:p>
    <w:p>
      <w:pPr>
        <w:pStyle w:val="TOC2"/>
        <w:tabs>
          <w:tab w:val="right" w:leader="dot" w:pos="8306"/>
        </w:tabs>
      </w:pPr>
      <w:hyperlink w:anchor="_Toc25917" w:history="1">
        <w:r>
          <w:rPr>
            <w:rFonts w:ascii="仿宋" w:eastAsia="仿宋" w:hAnsi="仿宋" w:cs="仿宋" w:hint="eastAsia"/>
            <w:lang w:eastAsia="zh-CN"/>
          </w:rPr>
          <w:t>(七)、选址综合评价</w:t>
        </w:r>
        <w:r>
          <w:tab/>
        </w:r>
        <w:r>
          <w:fldChar w:fldCharType="begin"/>
        </w:r>
        <w:r>
          <w:instrText xml:space="preserve"> PAGEREF _Toc25917 \h </w:instrText>
        </w:r>
        <w:r>
          <w:fldChar w:fldCharType="separate"/>
        </w:r>
        <w:r>
          <w:t>26</w:t>
        </w:r>
        <w:r>
          <w:fldChar w:fldCharType="end"/>
        </w:r>
      </w:hyperlink>
    </w:p>
    <w:p>
      <w:pPr>
        <w:pStyle w:val="TOC1"/>
        <w:tabs>
          <w:tab w:val="right" w:leader="dot" w:pos="8306"/>
        </w:tabs>
      </w:pPr>
      <w:hyperlink w:anchor="_Toc9128" w:history="1">
        <w:r>
          <w:rPr>
            <w:rFonts w:ascii="仿宋" w:eastAsia="仿宋" w:hAnsi="仿宋" w:cs="仿宋" w:hint="eastAsia"/>
            <w:lang w:eastAsia="zh-CN"/>
          </w:rPr>
          <w:t>三、财务管理与成本控制</w:t>
        </w:r>
        <w:r>
          <w:tab/>
        </w:r>
        <w:r>
          <w:fldChar w:fldCharType="begin"/>
        </w:r>
        <w:r>
          <w:instrText xml:space="preserve"> PAGEREF _Toc9128 \h </w:instrText>
        </w:r>
        <w:r>
          <w:fldChar w:fldCharType="separate"/>
        </w:r>
        <w:r>
          <w:t>27</w:t>
        </w:r>
        <w:r>
          <w:fldChar w:fldCharType="end"/>
        </w:r>
      </w:hyperlink>
    </w:p>
    <w:p>
      <w:pPr>
        <w:pStyle w:val="TOC2"/>
        <w:tabs>
          <w:tab w:val="right" w:leader="dot" w:pos="8306"/>
        </w:tabs>
      </w:pPr>
      <w:hyperlink w:anchor="_Toc6677" w:history="1">
        <w:r>
          <w:rPr>
            <w:rFonts w:ascii="仿宋" w:eastAsia="仿宋" w:hAnsi="仿宋" w:cs="仿宋" w:hint="eastAsia"/>
            <w:lang w:eastAsia="zh-CN"/>
          </w:rPr>
          <w:t>(一)、财务管理体系建设</w:t>
        </w:r>
        <w:r>
          <w:tab/>
        </w:r>
        <w:r>
          <w:fldChar w:fldCharType="begin"/>
        </w:r>
        <w:r>
          <w:instrText xml:space="preserve"> PAGEREF _Toc6677 \h </w:instrText>
        </w:r>
        <w:r>
          <w:fldChar w:fldCharType="separate"/>
        </w:r>
        <w:r>
          <w:t>27</w:t>
        </w:r>
        <w:r>
          <w:fldChar w:fldCharType="end"/>
        </w:r>
      </w:hyperlink>
    </w:p>
    <w:p>
      <w:pPr>
        <w:pStyle w:val="TOC2"/>
        <w:tabs>
          <w:tab w:val="right" w:leader="dot" w:pos="8306"/>
        </w:tabs>
      </w:pPr>
      <w:hyperlink w:anchor="_Toc2931" w:history="1">
        <w:r>
          <w:rPr>
            <w:rFonts w:ascii="仿宋" w:eastAsia="仿宋" w:hAnsi="仿宋" w:cs="仿宋" w:hint="eastAsia"/>
            <w:lang w:eastAsia="zh-CN"/>
          </w:rPr>
          <w:t>(二)、成本控制措施</w:t>
        </w:r>
        <w:r>
          <w:tab/>
        </w:r>
        <w:r>
          <w:fldChar w:fldCharType="begin"/>
        </w:r>
        <w:r>
          <w:instrText xml:space="preserve"> PAGEREF _Toc2931 \h </w:instrText>
        </w:r>
        <w:r>
          <w:fldChar w:fldCharType="separate"/>
        </w:r>
        <w:r>
          <w:t>28</w:t>
        </w:r>
        <w:r>
          <w:fldChar w:fldCharType="end"/>
        </w:r>
      </w:hyperlink>
    </w:p>
    <w:p>
      <w:pPr>
        <w:pStyle w:val="TOC1"/>
        <w:tabs>
          <w:tab w:val="right" w:leader="dot" w:pos="8306"/>
        </w:tabs>
      </w:pPr>
      <w:hyperlink w:anchor="_Toc15452" w:history="1">
        <w:r>
          <w:rPr>
            <w:rFonts w:ascii="仿宋" w:eastAsia="仿宋" w:hAnsi="仿宋" w:cs="仿宋" w:hint="eastAsia"/>
            <w:lang w:eastAsia="zh-CN"/>
          </w:rPr>
          <w:t>四、环境和生态影响分析</w:t>
        </w:r>
        <w:r>
          <w:tab/>
        </w:r>
        <w:r>
          <w:fldChar w:fldCharType="begin"/>
        </w:r>
        <w:r>
          <w:instrText xml:space="preserve"> PAGEREF _Toc15452 \h </w:instrText>
        </w:r>
        <w:r>
          <w:fldChar w:fldCharType="separate"/>
        </w:r>
        <w:r>
          <w:t>30</w:t>
        </w:r>
        <w:r>
          <w:fldChar w:fldCharType="end"/>
        </w:r>
      </w:hyperlink>
    </w:p>
    <w:p>
      <w:pPr>
        <w:pStyle w:val="TOC2"/>
        <w:tabs>
          <w:tab w:val="right" w:leader="dot" w:pos="8306"/>
        </w:tabs>
      </w:pPr>
      <w:hyperlink w:anchor="_Toc20934" w:history="1">
        <w:r>
          <w:rPr>
            <w:rFonts w:ascii="仿宋" w:eastAsia="仿宋" w:hAnsi="仿宋" w:cs="仿宋" w:hint="eastAsia"/>
            <w:lang w:eastAsia="zh-CN"/>
          </w:rPr>
          <w:t>(一)、环境和生态现状</w:t>
        </w:r>
        <w:r>
          <w:tab/>
        </w:r>
        <w:r>
          <w:fldChar w:fldCharType="begin"/>
        </w:r>
        <w:r>
          <w:instrText xml:space="preserve"> PAGEREF _Toc20934 \h </w:instrText>
        </w:r>
        <w:r>
          <w:fldChar w:fldCharType="separate"/>
        </w:r>
        <w:r>
          <w:t>30</w:t>
        </w:r>
        <w:r>
          <w:fldChar w:fldCharType="end"/>
        </w:r>
      </w:hyperlink>
    </w:p>
    <w:p>
      <w:pPr>
        <w:pStyle w:val="TOC2"/>
        <w:tabs>
          <w:tab w:val="right" w:leader="dot" w:pos="8306"/>
        </w:tabs>
      </w:pPr>
      <w:hyperlink w:anchor="_Toc13196" w:history="1">
        <w:r>
          <w:rPr>
            <w:rFonts w:ascii="仿宋" w:eastAsia="仿宋" w:hAnsi="仿宋" w:cs="仿宋" w:hint="eastAsia"/>
            <w:lang w:eastAsia="zh-CN"/>
          </w:rPr>
          <w:t>(二)、生态环境影响分析</w:t>
        </w:r>
        <w:r>
          <w:tab/>
        </w:r>
        <w:r>
          <w:fldChar w:fldCharType="begin"/>
        </w:r>
        <w:r>
          <w:instrText xml:space="preserve"> PAGEREF _Toc13196 \h </w:instrText>
        </w:r>
        <w:r>
          <w:fldChar w:fldCharType="separate"/>
        </w:r>
        <w:r>
          <w:t>31</w:t>
        </w:r>
        <w:r>
          <w:fldChar w:fldCharType="end"/>
        </w:r>
      </w:hyperlink>
    </w:p>
    <w:p>
      <w:pPr>
        <w:pStyle w:val="TOC2"/>
        <w:tabs>
          <w:tab w:val="right" w:leader="dot" w:pos="8306"/>
        </w:tabs>
      </w:pPr>
      <w:hyperlink w:anchor="_Toc6364" w:history="1">
        <w:r>
          <w:rPr>
            <w:rFonts w:ascii="仿宋" w:eastAsia="仿宋" w:hAnsi="仿宋" w:cs="仿宋" w:hint="eastAsia"/>
            <w:lang w:eastAsia="zh-CN"/>
          </w:rPr>
          <w:t>(三)、生态环境保护措施</w:t>
        </w:r>
        <w:r>
          <w:tab/>
        </w:r>
        <w:r>
          <w:fldChar w:fldCharType="begin"/>
        </w:r>
        <w:r>
          <w:instrText xml:space="preserve"> PAGEREF _Toc6364 \h </w:instrText>
        </w:r>
        <w:r>
          <w:fldChar w:fldCharType="separate"/>
        </w:r>
        <w:r>
          <w:t>32</w:t>
        </w:r>
        <w:r>
          <w:fldChar w:fldCharType="end"/>
        </w:r>
      </w:hyperlink>
    </w:p>
    <w:p>
      <w:pPr>
        <w:pStyle w:val="TOC2"/>
        <w:tabs>
          <w:tab w:val="right" w:leader="dot" w:pos="8306"/>
        </w:tabs>
      </w:pPr>
      <w:hyperlink w:anchor="_Toc14069" w:history="1">
        <w:r>
          <w:rPr>
            <w:rFonts w:ascii="仿宋" w:eastAsia="仿宋" w:hAnsi="仿宋" w:cs="仿宋" w:hint="eastAsia"/>
            <w:lang w:eastAsia="zh-CN"/>
          </w:rPr>
          <w:t>(四)、地质灾害影响分析</w:t>
        </w:r>
        <w:r>
          <w:tab/>
        </w:r>
        <w:r>
          <w:fldChar w:fldCharType="begin"/>
        </w:r>
        <w:r>
          <w:instrText xml:space="preserve"> PAGEREF _Toc14069 \h </w:instrText>
        </w:r>
        <w:r>
          <w:fldChar w:fldCharType="separate"/>
        </w:r>
        <w:r>
          <w:t>34</w:t>
        </w:r>
        <w:r>
          <w:fldChar w:fldCharType="end"/>
        </w:r>
      </w:hyperlink>
    </w:p>
    <w:p>
      <w:pPr>
        <w:pStyle w:val="TOC2"/>
        <w:tabs>
          <w:tab w:val="right" w:leader="dot" w:pos="8306"/>
        </w:tabs>
      </w:pPr>
      <w:hyperlink w:anchor="_Toc26817" w:history="1">
        <w:r>
          <w:rPr>
            <w:rFonts w:ascii="仿宋" w:eastAsia="仿宋" w:hAnsi="仿宋" w:cs="仿宋" w:hint="eastAsia"/>
            <w:lang w:eastAsia="zh-CN"/>
          </w:rPr>
          <w:t>(五)、特殊环境影响</w:t>
        </w:r>
        <w:r>
          <w:tab/>
        </w:r>
        <w:r>
          <w:fldChar w:fldCharType="begin"/>
        </w:r>
        <w:r>
          <w:instrText xml:space="preserve"> PAGEREF _Toc26817 \h </w:instrText>
        </w:r>
        <w:r>
          <w:fldChar w:fldCharType="separate"/>
        </w:r>
        <w:r>
          <w:t>36</w:t>
        </w:r>
        <w:r>
          <w:fldChar w:fldCharType="end"/>
        </w:r>
      </w:hyperlink>
    </w:p>
    <w:p>
      <w:pPr>
        <w:pStyle w:val="TOC1"/>
        <w:tabs>
          <w:tab w:val="right" w:leader="dot" w:pos="8306"/>
        </w:tabs>
      </w:pPr>
      <w:hyperlink w:anchor="_Toc3204" w:history="1">
        <w:r>
          <w:rPr>
            <w:rFonts w:ascii="仿宋" w:eastAsia="仿宋" w:hAnsi="仿宋" w:cs="仿宋" w:hint="eastAsia"/>
            <w:lang w:eastAsia="zh-CN"/>
          </w:rPr>
          <w:t>五、项目监理与质量保证</w:t>
        </w:r>
        <w:r>
          <w:tab/>
        </w:r>
        <w:r>
          <w:fldChar w:fldCharType="begin"/>
        </w:r>
        <w:r>
          <w:instrText xml:space="preserve"> PAGEREF _Toc3204 \h </w:instrText>
        </w:r>
        <w:r>
          <w:fldChar w:fldCharType="separate"/>
        </w:r>
        <w:r>
          <w:t>37</w:t>
        </w:r>
        <w:r>
          <w:fldChar w:fldCharType="end"/>
        </w:r>
      </w:hyperlink>
    </w:p>
    <w:p>
      <w:pPr>
        <w:pStyle w:val="TOC2"/>
        <w:tabs>
          <w:tab w:val="right" w:leader="dot" w:pos="8306"/>
        </w:tabs>
      </w:pPr>
      <w:hyperlink w:anchor="_Toc7545" w:history="1">
        <w:r>
          <w:rPr>
            <w:rFonts w:ascii="仿宋" w:eastAsia="仿宋" w:hAnsi="仿宋" w:cs="仿宋" w:hint="eastAsia"/>
            <w:lang w:eastAsia="zh-CN"/>
          </w:rPr>
          <w:t>(一)、监理体系构建</w:t>
        </w:r>
        <w:r>
          <w:tab/>
        </w:r>
        <w:r>
          <w:fldChar w:fldCharType="begin"/>
        </w:r>
        <w:r>
          <w:instrText xml:space="preserve"> PAGEREF _Toc7545 \h </w:instrText>
        </w:r>
        <w:r>
          <w:fldChar w:fldCharType="separate"/>
        </w:r>
        <w:r>
          <w:t>37</w:t>
        </w:r>
        <w:r>
          <w:fldChar w:fldCharType="end"/>
        </w:r>
      </w:hyperlink>
    </w:p>
    <w:p>
      <w:pPr>
        <w:pStyle w:val="TOC2"/>
        <w:tabs>
          <w:tab w:val="right" w:leader="dot" w:pos="8306"/>
        </w:tabs>
      </w:pPr>
      <w:hyperlink w:anchor="_Toc16080" w:history="1">
        <w:r>
          <w:rPr>
            <w:rFonts w:ascii="仿宋" w:eastAsia="仿宋" w:hAnsi="仿宋" w:cs="仿宋" w:hint="eastAsia"/>
            <w:lang w:eastAsia="zh-CN"/>
          </w:rPr>
          <w:t>(二)、质量保证体系实施</w:t>
        </w:r>
        <w:r>
          <w:tab/>
        </w:r>
        <w:r>
          <w:fldChar w:fldCharType="begin"/>
        </w:r>
        <w:r>
          <w:instrText xml:space="preserve"> PAGEREF _Toc16080 \h </w:instrText>
        </w:r>
        <w:r>
          <w:fldChar w:fldCharType="separate"/>
        </w:r>
        <w:r>
          <w:t>38</w:t>
        </w:r>
        <w:r>
          <w:fldChar w:fldCharType="end"/>
        </w:r>
      </w:hyperlink>
    </w:p>
    <w:p>
      <w:pPr>
        <w:pStyle w:val="TOC2"/>
        <w:tabs>
          <w:tab w:val="right" w:leader="dot" w:pos="8306"/>
        </w:tabs>
      </w:pPr>
      <w:hyperlink w:anchor="_Toc17238" w:history="1">
        <w:r>
          <w:rPr>
            <w:rFonts w:ascii="仿宋" w:eastAsia="仿宋" w:hAnsi="仿宋" w:cs="仿宋" w:hint="eastAsia"/>
            <w:lang w:eastAsia="zh-CN"/>
          </w:rPr>
          <w:t>(三)、监理与质量控制流程</w:t>
        </w:r>
        <w:r>
          <w:tab/>
        </w:r>
        <w:r>
          <w:fldChar w:fldCharType="begin"/>
        </w:r>
        <w:r>
          <w:instrText xml:space="preserve"> PAGEREF _Toc17238 \h </w:instrText>
        </w:r>
        <w:r>
          <w:fldChar w:fldCharType="separate"/>
        </w:r>
        <w:r>
          <w:t>38</w:t>
        </w:r>
        <w:r>
          <w:fldChar w:fldCharType="end"/>
        </w:r>
      </w:hyperlink>
    </w:p>
    <w:p>
      <w:pPr>
        <w:pStyle w:val="TOC1"/>
        <w:tabs>
          <w:tab w:val="right" w:leader="dot" w:pos="8306"/>
        </w:tabs>
      </w:pPr>
      <w:hyperlink w:anchor="_Toc3224" w:history="1">
        <w:r>
          <w:rPr>
            <w:rFonts w:ascii="仿宋" w:eastAsia="仿宋" w:hAnsi="仿宋" w:cs="仿宋" w:hint="eastAsia"/>
            <w:lang w:eastAsia="zh-CN"/>
          </w:rPr>
          <w:t>六、经济影响分析</w:t>
        </w:r>
        <w:r>
          <w:tab/>
        </w:r>
        <w:r>
          <w:fldChar w:fldCharType="begin"/>
        </w:r>
        <w:r>
          <w:instrText xml:space="preserve"> PAGEREF _Toc3224 \h </w:instrText>
        </w:r>
        <w:r>
          <w:fldChar w:fldCharType="separate"/>
        </w:r>
        <w:r>
          <w:t>39</w:t>
        </w:r>
        <w:r>
          <w:fldChar w:fldCharType="end"/>
        </w:r>
      </w:hyperlink>
    </w:p>
    <w:p>
      <w:pPr>
        <w:pStyle w:val="TOC2"/>
        <w:tabs>
          <w:tab w:val="right" w:leader="dot" w:pos="8306"/>
        </w:tabs>
      </w:pPr>
      <w:hyperlink w:anchor="_Toc15110" w:history="1">
        <w:r>
          <w:rPr>
            <w:rFonts w:ascii="仿宋" w:eastAsia="仿宋" w:hAnsi="仿宋" w:cs="仿宋" w:hint="eastAsia"/>
            <w:lang w:eastAsia="zh-CN"/>
          </w:rPr>
          <w:t>(一)、经济费用效益或费用效果分析</w:t>
        </w:r>
        <w:r>
          <w:tab/>
        </w:r>
        <w:r>
          <w:fldChar w:fldCharType="begin"/>
        </w:r>
        <w:r>
          <w:instrText xml:space="preserve"> PAGEREF _Toc15110 \h </w:instrText>
        </w:r>
        <w:r>
          <w:fldChar w:fldCharType="separate"/>
        </w:r>
        <w:r>
          <w:t>39</w:t>
        </w:r>
        <w:r>
          <w:fldChar w:fldCharType="end"/>
        </w:r>
      </w:hyperlink>
    </w:p>
    <w:p>
      <w:pPr>
        <w:pStyle w:val="TOC2"/>
        <w:tabs>
          <w:tab w:val="right" w:leader="dot" w:pos="8306"/>
        </w:tabs>
      </w:pPr>
      <w:hyperlink w:anchor="_Toc9488" w:history="1">
        <w:r>
          <w:rPr>
            <w:rFonts w:ascii="仿宋" w:eastAsia="仿宋" w:hAnsi="仿宋" w:cs="仿宋" w:hint="eastAsia"/>
            <w:lang w:eastAsia="zh-CN"/>
          </w:rPr>
          <w:t>(二)、行业影响分析</w:t>
        </w:r>
        <w:r>
          <w:tab/>
        </w:r>
        <w:r>
          <w:fldChar w:fldCharType="begin"/>
        </w:r>
        <w:r>
          <w:instrText xml:space="preserve"> PAGEREF _Toc9488 \h </w:instrText>
        </w:r>
        <w:r>
          <w:fldChar w:fldCharType="separate"/>
        </w:r>
        <w:r>
          <w:t>41</w:t>
        </w:r>
        <w:r>
          <w:fldChar w:fldCharType="end"/>
        </w:r>
      </w:hyperlink>
    </w:p>
    <w:p>
      <w:pPr>
        <w:pStyle w:val="TOC2"/>
        <w:tabs>
          <w:tab w:val="right" w:leader="dot" w:pos="8306"/>
        </w:tabs>
      </w:pPr>
      <w:hyperlink w:anchor="_Toc2856" w:history="1">
        <w:r>
          <w:rPr>
            <w:rFonts w:ascii="仿宋" w:eastAsia="仿宋" w:hAnsi="仿宋" w:cs="仿宋" w:hint="eastAsia"/>
            <w:lang w:eastAsia="zh-CN"/>
          </w:rPr>
          <w:t>(三)、区域经济影响分析</w:t>
        </w:r>
        <w:r>
          <w:tab/>
        </w:r>
        <w:r>
          <w:fldChar w:fldCharType="begin"/>
        </w:r>
        <w:r>
          <w:instrText xml:space="preserve"> PAGEREF _Toc2856 \h </w:instrText>
        </w:r>
        <w:r>
          <w:fldChar w:fldCharType="separate"/>
        </w:r>
        <w:r>
          <w:t>43</w:t>
        </w:r>
        <w:r>
          <w:fldChar w:fldCharType="end"/>
        </w:r>
      </w:hyperlink>
    </w:p>
    <w:p>
      <w:pPr>
        <w:pStyle w:val="TOC2"/>
        <w:tabs>
          <w:tab w:val="right" w:leader="dot" w:pos="8306"/>
        </w:tabs>
      </w:pPr>
      <w:hyperlink w:anchor="_Toc8109" w:history="1">
        <w:r>
          <w:rPr>
            <w:rFonts w:ascii="仿宋" w:eastAsia="仿宋" w:hAnsi="仿宋" w:cs="仿宋" w:hint="eastAsia"/>
            <w:lang w:eastAsia="zh-CN"/>
          </w:rPr>
          <w:t>(四)、宏观经济影响分析</w:t>
        </w:r>
        <w:r>
          <w:tab/>
        </w:r>
        <w:r>
          <w:fldChar w:fldCharType="begin"/>
        </w:r>
        <w:r>
          <w:instrText xml:space="preserve"> PAGEREF _Toc8109 \h </w:instrText>
        </w:r>
        <w:r>
          <w:fldChar w:fldCharType="separate"/>
        </w:r>
        <w:r>
          <w:t>44</w:t>
        </w:r>
        <w:r>
          <w:fldChar w:fldCharType="end"/>
        </w:r>
      </w:hyperlink>
    </w:p>
    <w:p>
      <w:pPr>
        <w:pStyle w:val="TOC1"/>
        <w:tabs>
          <w:tab w:val="right" w:leader="dot" w:pos="8306"/>
        </w:tabs>
      </w:pPr>
      <w:hyperlink w:anchor="_Toc13156" w:history="1">
        <w:r>
          <w:rPr>
            <w:rFonts w:ascii="仿宋" w:eastAsia="仿宋" w:hAnsi="仿宋" w:cs="仿宋" w:hint="eastAsia"/>
            <w:lang w:eastAsia="zh-CN"/>
          </w:rPr>
          <w:t>七、项目进度计划</w:t>
        </w:r>
        <w:r>
          <w:tab/>
        </w:r>
        <w:r>
          <w:fldChar w:fldCharType="begin"/>
        </w:r>
        <w:r>
          <w:instrText xml:space="preserve"> PAGEREF _Toc13156 \h </w:instrText>
        </w:r>
        <w:r>
          <w:fldChar w:fldCharType="separate"/>
        </w:r>
        <w:r>
          <w:t>45</w:t>
        </w:r>
        <w:r>
          <w:fldChar w:fldCharType="end"/>
        </w:r>
      </w:hyperlink>
    </w:p>
    <w:p>
      <w:pPr>
        <w:pStyle w:val="TOC2"/>
        <w:tabs>
          <w:tab w:val="right" w:leader="dot" w:pos="8306"/>
        </w:tabs>
      </w:pPr>
      <w:hyperlink w:anchor="_Toc21338" w:history="1">
        <w:r>
          <w:rPr>
            <w:rFonts w:ascii="仿宋" w:eastAsia="仿宋" w:hAnsi="仿宋" w:cs="仿宋" w:hint="eastAsia"/>
            <w:lang w:eastAsia="zh-CN"/>
          </w:rPr>
          <w:t>(一)、建设周期</w:t>
        </w:r>
        <w:r>
          <w:tab/>
        </w:r>
        <w:r>
          <w:fldChar w:fldCharType="begin"/>
        </w:r>
        <w:r>
          <w:instrText xml:space="preserve"> PAGEREF _Toc21338 \h </w:instrText>
        </w:r>
        <w:r>
          <w:fldChar w:fldCharType="separate"/>
        </w:r>
        <w:r>
          <w:t>45</w:t>
        </w:r>
        <w:r>
          <w:fldChar w:fldCharType="end"/>
        </w:r>
      </w:hyperlink>
    </w:p>
    <w:p>
      <w:pPr>
        <w:pStyle w:val="TOC2"/>
        <w:tabs>
          <w:tab w:val="right" w:leader="dot" w:pos="8306"/>
        </w:tabs>
      </w:pPr>
      <w:hyperlink w:anchor="_Toc13655" w:history="1">
        <w:r>
          <w:rPr>
            <w:rFonts w:ascii="仿宋" w:eastAsia="仿宋" w:hAnsi="仿宋" w:cs="仿宋" w:hint="eastAsia"/>
            <w:lang w:eastAsia="zh-CN"/>
          </w:rPr>
          <w:t>(二)、建设进度</w:t>
        </w:r>
        <w:r>
          <w:tab/>
        </w:r>
        <w:r>
          <w:fldChar w:fldCharType="begin"/>
        </w:r>
        <w:r>
          <w:instrText xml:space="preserve"> PAGEREF _Toc13655 \h </w:instrText>
        </w:r>
        <w:r>
          <w:fldChar w:fldCharType="separate"/>
        </w:r>
        <w:r>
          <w:t>45</w:t>
        </w:r>
        <w:r>
          <w:fldChar w:fldCharType="end"/>
        </w:r>
      </w:hyperlink>
    </w:p>
    <w:p>
      <w:pPr>
        <w:pStyle w:val="TOC2"/>
        <w:tabs>
          <w:tab w:val="right" w:leader="dot" w:pos="8306"/>
        </w:tabs>
      </w:pPr>
      <w:hyperlink w:anchor="_Toc4147" w:history="1">
        <w:r>
          <w:rPr>
            <w:rFonts w:ascii="仿宋" w:eastAsia="仿宋" w:hAnsi="仿宋" w:cs="仿宋" w:hint="eastAsia"/>
            <w:lang w:eastAsia="zh-CN"/>
          </w:rPr>
          <w:t>(三)、进度安排注意事项</w:t>
        </w:r>
        <w:r>
          <w:tab/>
        </w:r>
        <w:r>
          <w:fldChar w:fldCharType="begin"/>
        </w:r>
        <w:r>
          <w:instrText xml:space="preserve"> PAGEREF _Toc4147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5" w:history="1">
        <w:r>
          <w:rPr>
            <w:rFonts w:ascii="仿宋" w:eastAsia="仿宋" w:hAnsi="仿宋" w:cs="仿宋" w:hint="eastAsia"/>
            <w:lang w:eastAsia="zh-CN"/>
          </w:rPr>
          <w:t>(四)、人力资源配置</w:t>
        </w:r>
        <w:r>
          <w:tab/>
        </w:r>
        <w:r>
          <w:fldChar w:fldCharType="begin"/>
        </w:r>
        <w:r>
          <w:instrText xml:space="preserve"> PAGEREF _Toc27095 \h </w:instrText>
        </w:r>
        <w:r>
          <w:fldChar w:fldCharType="separate"/>
        </w:r>
        <w:r>
          <w:t>48</w:t>
        </w:r>
        <w:r>
          <w:fldChar w:fldCharType="end"/>
        </w:r>
      </w:hyperlink>
    </w:p>
    <w:p>
      <w:pPr>
        <w:pStyle w:val="TOC2"/>
        <w:tabs>
          <w:tab w:val="right" w:leader="dot" w:pos="8306"/>
        </w:tabs>
      </w:pPr>
      <w:hyperlink w:anchor="_Toc6201" w:history="1">
        <w:r>
          <w:rPr>
            <w:rFonts w:ascii="仿宋" w:eastAsia="仿宋" w:hAnsi="仿宋" w:cs="仿宋" w:hint="eastAsia"/>
            <w:lang w:eastAsia="zh-CN"/>
          </w:rPr>
          <w:t>(五)、员工培训</w:t>
        </w:r>
        <w:r>
          <w:tab/>
        </w:r>
        <w:r>
          <w:fldChar w:fldCharType="begin"/>
        </w:r>
        <w:r>
          <w:instrText xml:space="preserve"> PAGEREF _Toc6201 \h </w:instrText>
        </w:r>
        <w:r>
          <w:fldChar w:fldCharType="separate"/>
        </w:r>
        <w:r>
          <w:t>50</w:t>
        </w:r>
        <w:r>
          <w:fldChar w:fldCharType="end"/>
        </w:r>
      </w:hyperlink>
    </w:p>
    <w:p>
      <w:pPr>
        <w:pStyle w:val="TOC2"/>
        <w:tabs>
          <w:tab w:val="right" w:leader="dot" w:pos="8306"/>
        </w:tabs>
      </w:pPr>
      <w:hyperlink w:anchor="_Toc11605" w:history="1">
        <w:r>
          <w:rPr>
            <w:rFonts w:ascii="仿宋" w:eastAsia="仿宋" w:hAnsi="仿宋" w:cs="仿宋" w:hint="eastAsia"/>
            <w:lang w:eastAsia="zh-CN"/>
          </w:rPr>
          <w:t>(六)、项目实施保障</w:t>
        </w:r>
        <w:r>
          <w:tab/>
        </w:r>
        <w:r>
          <w:fldChar w:fldCharType="begin"/>
        </w:r>
        <w:r>
          <w:instrText xml:space="preserve"> PAGEREF _Toc11605 \h </w:instrText>
        </w:r>
        <w:r>
          <w:fldChar w:fldCharType="separate"/>
        </w:r>
        <w:r>
          <w:t>51</w:t>
        </w:r>
        <w:r>
          <w:fldChar w:fldCharType="end"/>
        </w:r>
      </w:hyperlink>
    </w:p>
    <w:p>
      <w:pPr>
        <w:pStyle w:val="TOC2"/>
        <w:tabs>
          <w:tab w:val="right" w:leader="dot" w:pos="8306"/>
        </w:tabs>
      </w:pPr>
      <w:hyperlink w:anchor="_Toc22183" w:history="1">
        <w:r>
          <w:rPr>
            <w:rFonts w:ascii="仿宋" w:eastAsia="仿宋" w:hAnsi="仿宋" w:cs="仿宋" w:hint="eastAsia"/>
            <w:lang w:eastAsia="zh-CN"/>
          </w:rPr>
          <w:t>(七)、安全规范管理</w:t>
        </w:r>
        <w:r>
          <w:tab/>
        </w:r>
        <w:r>
          <w:fldChar w:fldCharType="begin"/>
        </w:r>
        <w:r>
          <w:instrText xml:space="preserve"> PAGEREF _Toc22183 \h </w:instrText>
        </w:r>
        <w:r>
          <w:fldChar w:fldCharType="separate"/>
        </w:r>
        <w:r>
          <w:t>52</w:t>
        </w:r>
        <w:r>
          <w:fldChar w:fldCharType="end"/>
        </w:r>
      </w:hyperlink>
    </w:p>
    <w:p>
      <w:pPr>
        <w:pStyle w:val="TOC1"/>
        <w:tabs>
          <w:tab w:val="right" w:leader="dot" w:pos="8306"/>
        </w:tabs>
      </w:pPr>
      <w:hyperlink w:anchor="_Toc1137" w:history="1">
        <w:r>
          <w:rPr>
            <w:rFonts w:ascii="仿宋" w:eastAsia="仿宋" w:hAnsi="仿宋" w:cs="仿宋" w:hint="eastAsia"/>
            <w:lang w:eastAsia="zh-CN"/>
          </w:rPr>
          <w:t>八、客户关系管理与市场拓展</w:t>
        </w:r>
        <w:r>
          <w:tab/>
        </w:r>
        <w:r>
          <w:fldChar w:fldCharType="begin"/>
        </w:r>
        <w:r>
          <w:instrText xml:space="preserve"> PAGEREF _Toc1137 \h </w:instrText>
        </w:r>
        <w:r>
          <w:fldChar w:fldCharType="separate"/>
        </w:r>
        <w:r>
          <w:t>53</w:t>
        </w:r>
        <w:r>
          <w:fldChar w:fldCharType="end"/>
        </w:r>
      </w:hyperlink>
    </w:p>
    <w:p>
      <w:pPr>
        <w:pStyle w:val="TOC2"/>
        <w:tabs>
          <w:tab w:val="right" w:leader="dot" w:pos="8306"/>
        </w:tabs>
      </w:pPr>
      <w:hyperlink w:anchor="_Toc4801" w:history="1">
        <w:r>
          <w:rPr>
            <w:rFonts w:ascii="仿宋" w:eastAsia="仿宋" w:hAnsi="仿宋" w:cs="仿宋" w:hint="eastAsia"/>
            <w:lang w:eastAsia="zh-CN"/>
          </w:rPr>
          <w:t>(一)、客户关系管理策略</w:t>
        </w:r>
        <w:r>
          <w:tab/>
        </w:r>
        <w:r>
          <w:fldChar w:fldCharType="begin"/>
        </w:r>
        <w:r>
          <w:instrText xml:space="preserve"> PAGEREF _Toc4801 \h </w:instrText>
        </w:r>
        <w:r>
          <w:fldChar w:fldCharType="separate"/>
        </w:r>
        <w:r>
          <w:t>53</w:t>
        </w:r>
        <w:r>
          <w:fldChar w:fldCharType="end"/>
        </w:r>
      </w:hyperlink>
    </w:p>
    <w:p>
      <w:pPr>
        <w:pStyle w:val="TOC2"/>
        <w:tabs>
          <w:tab w:val="right" w:leader="dot" w:pos="8306"/>
        </w:tabs>
      </w:pPr>
      <w:hyperlink w:anchor="_Toc8693" w:history="1">
        <w:r>
          <w:rPr>
            <w:rFonts w:ascii="仿宋" w:eastAsia="仿宋" w:hAnsi="仿宋" w:cs="仿宋" w:hint="eastAsia"/>
            <w:lang w:eastAsia="zh-CN"/>
          </w:rPr>
          <w:t>(二)、市场拓展方案</w:t>
        </w:r>
        <w:r>
          <w:tab/>
        </w:r>
        <w:r>
          <w:fldChar w:fldCharType="begin"/>
        </w:r>
        <w:r>
          <w:instrText xml:space="preserve"> PAGEREF _Toc8693 \h </w:instrText>
        </w:r>
        <w:r>
          <w:fldChar w:fldCharType="separate"/>
        </w:r>
        <w:r>
          <w:t>54</w:t>
        </w:r>
        <w:r>
          <w:fldChar w:fldCharType="end"/>
        </w:r>
      </w:hyperlink>
    </w:p>
    <w:p>
      <w:pPr>
        <w:pStyle w:val="TOC1"/>
        <w:tabs>
          <w:tab w:val="right" w:leader="dot" w:pos="8306"/>
        </w:tabs>
      </w:pPr>
      <w:hyperlink w:anchor="_Toc604" w:history="1">
        <w:r>
          <w:rPr>
            <w:rFonts w:ascii="仿宋" w:eastAsia="仿宋" w:hAnsi="仿宋" w:cs="仿宋" w:hint="eastAsia"/>
            <w:lang w:eastAsia="zh-CN"/>
          </w:rPr>
          <w:t>九、技术创新与产业升级</w:t>
        </w:r>
        <w:r>
          <w:tab/>
        </w:r>
        <w:r>
          <w:fldChar w:fldCharType="begin"/>
        </w:r>
        <w:r>
          <w:instrText xml:space="preserve"> PAGEREF _Toc604 \h </w:instrText>
        </w:r>
        <w:r>
          <w:fldChar w:fldCharType="separate"/>
        </w:r>
        <w:r>
          <w:t>55</w:t>
        </w:r>
        <w:r>
          <w:fldChar w:fldCharType="end"/>
        </w:r>
      </w:hyperlink>
    </w:p>
    <w:p>
      <w:pPr>
        <w:pStyle w:val="TOC2"/>
        <w:tabs>
          <w:tab w:val="right" w:leader="dot" w:pos="8306"/>
        </w:tabs>
      </w:pPr>
      <w:hyperlink w:anchor="_Toc16846" w:history="1">
        <w:r>
          <w:rPr>
            <w:rFonts w:ascii="仿宋" w:eastAsia="仿宋" w:hAnsi="仿宋" w:cs="仿宋" w:hint="eastAsia"/>
            <w:lang w:eastAsia="zh-CN"/>
          </w:rPr>
          <w:t>(一)、技术创新方向与目标</w:t>
        </w:r>
        <w:r>
          <w:tab/>
        </w:r>
        <w:r>
          <w:fldChar w:fldCharType="begin"/>
        </w:r>
        <w:r>
          <w:instrText xml:space="preserve"> PAGEREF _Toc16846 \h </w:instrText>
        </w:r>
        <w:r>
          <w:fldChar w:fldCharType="separate"/>
        </w:r>
        <w:r>
          <w:t>55</w:t>
        </w:r>
        <w:r>
          <w:fldChar w:fldCharType="end"/>
        </w:r>
      </w:hyperlink>
    </w:p>
    <w:p>
      <w:pPr>
        <w:pStyle w:val="TOC2"/>
        <w:tabs>
          <w:tab w:val="right" w:leader="dot" w:pos="8306"/>
        </w:tabs>
      </w:pPr>
      <w:hyperlink w:anchor="_Toc371" w:history="1">
        <w:r>
          <w:rPr>
            <w:rFonts w:ascii="仿宋" w:eastAsia="仿宋" w:hAnsi="仿宋" w:cs="仿宋" w:hint="eastAsia"/>
            <w:lang w:eastAsia="zh-CN"/>
          </w:rPr>
          <w:t>(二)、产业升级路径与措施</w:t>
        </w:r>
        <w:r>
          <w:tab/>
        </w:r>
        <w:r>
          <w:fldChar w:fldCharType="begin"/>
        </w:r>
        <w:r>
          <w:instrText xml:space="preserve"> PAGEREF _Toc371 \h </w:instrText>
        </w:r>
        <w:r>
          <w:fldChar w:fldCharType="separate"/>
        </w:r>
        <w:r>
          <w:t>56</w:t>
        </w:r>
        <w:r>
          <w:fldChar w:fldCharType="end"/>
        </w:r>
      </w:hyperlink>
    </w:p>
    <w:p>
      <w:pPr>
        <w:pStyle w:val="TOC1"/>
        <w:tabs>
          <w:tab w:val="right" w:leader="dot" w:pos="8306"/>
        </w:tabs>
      </w:pPr>
      <w:hyperlink w:anchor="_Toc10437" w:history="1">
        <w:r>
          <w:rPr>
            <w:rFonts w:ascii="仿宋" w:eastAsia="仿宋" w:hAnsi="仿宋" w:cs="仿宋" w:hint="eastAsia"/>
            <w:lang w:eastAsia="zh-CN"/>
          </w:rPr>
          <w:t>十、安全与应急管理</w:t>
        </w:r>
        <w:r>
          <w:tab/>
        </w:r>
        <w:r>
          <w:fldChar w:fldCharType="begin"/>
        </w:r>
        <w:r>
          <w:instrText xml:space="preserve"> PAGEREF _Toc10437 \h </w:instrText>
        </w:r>
        <w:r>
          <w:fldChar w:fldCharType="separate"/>
        </w:r>
        <w:r>
          <w:t>58</w:t>
        </w:r>
        <w:r>
          <w:fldChar w:fldCharType="end"/>
        </w:r>
      </w:hyperlink>
    </w:p>
    <w:p>
      <w:pPr>
        <w:pStyle w:val="TOC2"/>
        <w:tabs>
          <w:tab w:val="right" w:leader="dot" w:pos="8306"/>
        </w:tabs>
      </w:pPr>
      <w:hyperlink w:anchor="_Toc8060" w:history="1">
        <w:r>
          <w:rPr>
            <w:rFonts w:ascii="仿宋" w:eastAsia="仿宋" w:hAnsi="仿宋" w:cs="仿宋" w:hint="eastAsia"/>
            <w:lang w:eastAsia="zh-CN"/>
          </w:rPr>
          <w:t>(一)、安全生产管理</w:t>
        </w:r>
        <w:r>
          <w:tab/>
        </w:r>
        <w:r>
          <w:fldChar w:fldCharType="begin"/>
        </w:r>
        <w:r>
          <w:instrText xml:space="preserve"> PAGEREF _Toc8060 \h </w:instrText>
        </w:r>
        <w:r>
          <w:fldChar w:fldCharType="separate"/>
        </w:r>
        <w:r>
          <w:t>58</w:t>
        </w:r>
        <w:r>
          <w:fldChar w:fldCharType="end"/>
        </w:r>
      </w:hyperlink>
    </w:p>
    <w:p>
      <w:pPr>
        <w:pStyle w:val="TOC2"/>
        <w:tabs>
          <w:tab w:val="right" w:leader="dot" w:pos="8306"/>
        </w:tabs>
      </w:pPr>
      <w:hyperlink w:anchor="_Toc22274" w:history="1">
        <w:r>
          <w:rPr>
            <w:rFonts w:ascii="仿宋" w:eastAsia="仿宋" w:hAnsi="仿宋" w:cs="仿宋" w:hint="eastAsia"/>
            <w:lang w:eastAsia="zh-CN"/>
          </w:rPr>
          <w:t>(二)、应急预案与响应</w:t>
        </w:r>
        <w:r>
          <w:tab/>
        </w:r>
        <w:r>
          <w:fldChar w:fldCharType="begin"/>
        </w:r>
        <w:r>
          <w:instrText xml:space="preserve"> PAGEREF _Toc22274 \h </w:instrText>
        </w:r>
        <w:r>
          <w:fldChar w:fldCharType="separate"/>
        </w:r>
        <w:r>
          <w:t>59</w:t>
        </w:r>
        <w:r>
          <w:fldChar w:fldCharType="end"/>
        </w:r>
      </w:hyperlink>
    </w:p>
    <w:p>
      <w:pPr>
        <w:pStyle w:val="TOC1"/>
        <w:tabs>
          <w:tab w:val="right" w:leader="dot" w:pos="8306"/>
        </w:tabs>
      </w:pPr>
      <w:hyperlink w:anchor="_Toc30817" w:history="1">
        <w:r>
          <w:rPr>
            <w:rFonts w:ascii="仿宋" w:eastAsia="仿宋" w:hAnsi="仿宋" w:cs="仿宋" w:hint="eastAsia"/>
            <w:lang w:eastAsia="zh-CN"/>
          </w:rPr>
          <w:t>十一、项目变更管理</w:t>
        </w:r>
        <w:r>
          <w:tab/>
        </w:r>
        <w:r>
          <w:fldChar w:fldCharType="begin"/>
        </w:r>
        <w:r>
          <w:instrText xml:space="preserve"> PAGEREF _Toc30817 \h </w:instrText>
        </w:r>
        <w:r>
          <w:fldChar w:fldCharType="separate"/>
        </w:r>
        <w:r>
          <w:t>61</w:t>
        </w:r>
        <w:r>
          <w:fldChar w:fldCharType="end"/>
        </w:r>
      </w:hyperlink>
    </w:p>
    <w:p>
      <w:pPr>
        <w:pStyle w:val="TOC2"/>
        <w:tabs>
          <w:tab w:val="right" w:leader="dot" w:pos="8306"/>
        </w:tabs>
      </w:pPr>
      <w:hyperlink w:anchor="_Toc11166" w:history="1">
        <w:r>
          <w:rPr>
            <w:rFonts w:ascii="仿宋" w:eastAsia="仿宋" w:hAnsi="仿宋" w:cs="仿宋" w:hint="eastAsia"/>
            <w:lang w:eastAsia="zh-CN"/>
          </w:rPr>
          <w:t>(一)、变更控制流程</w:t>
        </w:r>
        <w:r>
          <w:tab/>
        </w:r>
        <w:r>
          <w:fldChar w:fldCharType="begin"/>
        </w:r>
        <w:r>
          <w:instrText xml:space="preserve"> PAGEREF _Toc11166 \h </w:instrText>
        </w:r>
        <w:r>
          <w:fldChar w:fldCharType="separate"/>
        </w:r>
        <w:r>
          <w:t>61</w:t>
        </w:r>
        <w:r>
          <w:fldChar w:fldCharType="end"/>
        </w:r>
      </w:hyperlink>
    </w:p>
    <w:p>
      <w:pPr>
        <w:pStyle w:val="TOC2"/>
        <w:tabs>
          <w:tab w:val="right" w:leader="dot" w:pos="8306"/>
        </w:tabs>
      </w:pPr>
      <w:hyperlink w:anchor="_Toc15945" w:history="1">
        <w:r>
          <w:rPr>
            <w:rFonts w:ascii="仿宋" w:eastAsia="仿宋" w:hAnsi="仿宋" w:cs="仿宋" w:hint="eastAsia"/>
            <w:lang w:eastAsia="zh-CN"/>
          </w:rPr>
          <w:t>(二)、影响评估与处理</w:t>
        </w:r>
        <w:r>
          <w:tab/>
        </w:r>
        <w:r>
          <w:fldChar w:fldCharType="begin"/>
        </w:r>
        <w:r>
          <w:instrText xml:space="preserve"> PAGEREF _Toc15945 \h </w:instrText>
        </w:r>
        <w:r>
          <w:fldChar w:fldCharType="separate"/>
        </w:r>
        <w:r>
          <w:t>62</w:t>
        </w:r>
        <w:r>
          <w:fldChar w:fldCharType="end"/>
        </w:r>
      </w:hyperlink>
    </w:p>
    <w:p>
      <w:pPr>
        <w:pStyle w:val="TOC2"/>
        <w:tabs>
          <w:tab w:val="right" w:leader="dot" w:pos="8306"/>
        </w:tabs>
      </w:pPr>
      <w:hyperlink w:anchor="_Toc27088" w:history="1">
        <w:r>
          <w:rPr>
            <w:rFonts w:ascii="仿宋" w:eastAsia="仿宋" w:hAnsi="仿宋" w:cs="仿宋" w:hint="eastAsia"/>
            <w:lang w:eastAsia="zh-CN"/>
          </w:rPr>
          <w:t>(三)、变更记录与追踪</w:t>
        </w:r>
        <w:r>
          <w:tab/>
        </w:r>
        <w:r>
          <w:fldChar w:fldCharType="begin"/>
        </w:r>
        <w:r>
          <w:instrText xml:space="preserve"> PAGEREF _Toc27088 \h </w:instrText>
        </w:r>
        <w:r>
          <w:fldChar w:fldCharType="separate"/>
        </w:r>
        <w:r>
          <w:t>63</w:t>
        </w:r>
        <w:r>
          <w:fldChar w:fldCharType="end"/>
        </w:r>
      </w:hyperlink>
    </w:p>
    <w:p>
      <w:pPr>
        <w:pStyle w:val="TOC2"/>
        <w:tabs>
          <w:tab w:val="right" w:leader="dot" w:pos="8306"/>
        </w:tabs>
      </w:pPr>
      <w:hyperlink w:anchor="_Toc17043" w:history="1">
        <w:r>
          <w:rPr>
            <w:rFonts w:ascii="仿宋" w:eastAsia="仿宋" w:hAnsi="仿宋" w:cs="仿宋" w:hint="eastAsia"/>
            <w:lang w:eastAsia="zh-CN"/>
          </w:rPr>
          <w:t>(四)、变更管理策略</w:t>
        </w:r>
        <w:r>
          <w:tab/>
        </w:r>
        <w:r>
          <w:fldChar w:fldCharType="begin"/>
        </w:r>
        <w:r>
          <w:instrText xml:space="preserve"> PAGEREF _Toc17043 \h </w:instrText>
        </w:r>
        <w:r>
          <w:fldChar w:fldCharType="separate"/>
        </w:r>
        <w:r>
          <w:t>65</w:t>
        </w:r>
        <w:r>
          <w:fldChar w:fldCharType="end"/>
        </w:r>
      </w:hyperlink>
    </w:p>
    <w:p>
      <w:pPr>
        <w:pStyle w:val="TOC1"/>
        <w:tabs>
          <w:tab w:val="right" w:leader="dot" w:pos="8306"/>
        </w:tabs>
      </w:pPr>
      <w:hyperlink w:anchor="_Toc21625" w:history="1">
        <w:r>
          <w:rPr>
            <w:rFonts w:ascii="仿宋" w:eastAsia="仿宋" w:hAnsi="仿宋" w:cs="仿宋" w:hint="eastAsia"/>
            <w:lang w:eastAsia="zh-CN"/>
          </w:rPr>
          <w:t>十二、环境保护与绿色发展</w:t>
        </w:r>
        <w:r>
          <w:tab/>
        </w:r>
        <w:r>
          <w:fldChar w:fldCharType="begin"/>
        </w:r>
        <w:r>
          <w:instrText xml:space="preserve"> PAGEREF _Toc21625 \h </w:instrText>
        </w:r>
        <w:r>
          <w:fldChar w:fldCharType="separate"/>
        </w:r>
        <w:r>
          <w:t>67</w:t>
        </w:r>
        <w:r>
          <w:fldChar w:fldCharType="end"/>
        </w:r>
      </w:hyperlink>
    </w:p>
    <w:p>
      <w:pPr>
        <w:pStyle w:val="TOC2"/>
        <w:tabs>
          <w:tab w:val="right" w:leader="dot" w:pos="8306"/>
        </w:tabs>
      </w:pPr>
      <w:hyperlink w:anchor="_Toc32681" w:history="1">
        <w:r>
          <w:rPr>
            <w:rFonts w:ascii="仿宋" w:eastAsia="仿宋" w:hAnsi="仿宋" w:cs="仿宋" w:hint="eastAsia"/>
            <w:lang w:eastAsia="zh-CN"/>
          </w:rPr>
          <w:t>(一)、环境保护措施</w:t>
        </w:r>
        <w:r>
          <w:tab/>
        </w:r>
        <w:r>
          <w:fldChar w:fldCharType="begin"/>
        </w:r>
        <w:r>
          <w:instrText xml:space="preserve"> PAGEREF _Toc32681 \h </w:instrText>
        </w:r>
        <w:r>
          <w:fldChar w:fldCharType="separate"/>
        </w:r>
        <w:r>
          <w:t>67</w:t>
        </w:r>
        <w:r>
          <w:fldChar w:fldCharType="end"/>
        </w:r>
      </w:hyperlink>
    </w:p>
    <w:p>
      <w:pPr>
        <w:pStyle w:val="TOC2"/>
        <w:tabs>
          <w:tab w:val="right" w:leader="dot" w:pos="8306"/>
        </w:tabs>
      </w:pPr>
      <w:hyperlink w:anchor="_Toc31517" w:history="1">
        <w:r>
          <w:rPr>
            <w:rFonts w:ascii="仿宋" w:eastAsia="仿宋" w:hAnsi="仿宋" w:cs="仿宋" w:hint="eastAsia"/>
            <w:lang w:eastAsia="zh-CN"/>
          </w:rPr>
          <w:t>(二)、绿色发展与可持续发展策略</w:t>
        </w:r>
        <w:r>
          <w:tab/>
        </w:r>
        <w:r>
          <w:fldChar w:fldCharType="begin"/>
        </w:r>
        <w:r>
          <w:instrText xml:space="preserve"> PAGEREF _Toc31517 \h </w:instrText>
        </w:r>
        <w:r>
          <w:fldChar w:fldCharType="separate"/>
        </w:r>
        <w:r>
          <w:t>69</w:t>
        </w:r>
        <w:r>
          <w:fldChar w:fldCharType="end"/>
        </w:r>
      </w:hyperlink>
    </w:p>
    <w:p>
      <w:pPr>
        <w:pStyle w:val="TOC1"/>
        <w:tabs>
          <w:tab w:val="right" w:leader="dot" w:pos="8306"/>
        </w:tabs>
      </w:pPr>
      <w:hyperlink w:anchor="_Toc29352" w:history="1">
        <w:r>
          <w:rPr>
            <w:rFonts w:ascii="仿宋" w:eastAsia="仿宋" w:hAnsi="仿宋" w:cs="仿宋" w:hint="eastAsia"/>
            <w:lang w:eastAsia="zh-CN"/>
          </w:rPr>
          <w:t>十三、人力资源管理与开发</w:t>
        </w:r>
        <w:r>
          <w:tab/>
        </w:r>
        <w:r>
          <w:fldChar w:fldCharType="begin"/>
        </w:r>
        <w:r>
          <w:instrText xml:space="preserve"> PAGEREF _Toc29352 \h </w:instrText>
        </w:r>
        <w:r>
          <w:fldChar w:fldCharType="separate"/>
        </w:r>
        <w:r>
          <w:t>70</w:t>
        </w:r>
        <w:r>
          <w:fldChar w:fldCharType="end"/>
        </w:r>
      </w:hyperlink>
    </w:p>
    <w:p>
      <w:pPr>
        <w:pStyle w:val="TOC2"/>
        <w:tabs>
          <w:tab w:val="right" w:leader="dot" w:pos="8306"/>
        </w:tabs>
      </w:pPr>
      <w:hyperlink w:anchor="_Toc27524" w:history="1">
        <w:r>
          <w:rPr>
            <w:rFonts w:ascii="仿宋" w:eastAsia="仿宋" w:hAnsi="仿宋" w:cs="仿宋" w:hint="eastAsia"/>
            <w:lang w:eastAsia="zh-CN"/>
          </w:rPr>
          <w:t>(一)、人力资源规划</w:t>
        </w:r>
        <w:r>
          <w:tab/>
        </w:r>
        <w:r>
          <w:fldChar w:fldCharType="begin"/>
        </w:r>
        <w:r>
          <w:instrText xml:space="preserve"> PAGEREF _Toc27524 \h </w:instrText>
        </w:r>
        <w:r>
          <w:fldChar w:fldCharType="separate"/>
        </w:r>
        <w:r>
          <w:t>70</w:t>
        </w:r>
        <w:r>
          <w:fldChar w:fldCharType="end"/>
        </w:r>
      </w:hyperlink>
    </w:p>
    <w:p>
      <w:pPr>
        <w:pStyle w:val="TOC2"/>
        <w:tabs>
          <w:tab w:val="right" w:leader="dot" w:pos="8306"/>
        </w:tabs>
      </w:pPr>
      <w:hyperlink w:anchor="_Toc19170" w:history="1">
        <w:r>
          <w:rPr>
            <w:rFonts w:ascii="仿宋" w:eastAsia="仿宋" w:hAnsi="仿宋" w:cs="仿宋" w:hint="eastAsia"/>
            <w:lang w:eastAsia="zh-CN"/>
          </w:rPr>
          <w:t>(二)、人力资源开发与培训</w:t>
        </w:r>
        <w:r>
          <w:tab/>
        </w:r>
        <w:r>
          <w:fldChar w:fldCharType="begin"/>
        </w:r>
        <w:r>
          <w:instrText xml:space="preserve"> PAGEREF _Toc19170 \h </w:instrText>
        </w:r>
        <w:r>
          <w:fldChar w:fldCharType="separate"/>
        </w:r>
        <w:r>
          <w:t>72</w:t>
        </w:r>
        <w:r>
          <w:fldChar w:fldCharType="end"/>
        </w:r>
      </w:hyperlink>
    </w:p>
    <w:p>
      <w:pPr>
        <w:pStyle w:val="TOC1"/>
        <w:tabs>
          <w:tab w:val="right" w:leader="dot" w:pos="8306"/>
        </w:tabs>
      </w:pPr>
      <w:hyperlink w:anchor="_Toc21923" w:history="1">
        <w:r>
          <w:rPr>
            <w:rFonts w:ascii="仿宋" w:eastAsia="仿宋" w:hAnsi="仿宋" w:cs="仿宋" w:hint="eastAsia"/>
            <w:lang w:eastAsia="zh-CN"/>
          </w:rPr>
          <w:t>十四、创新驱动与持续发展</w:t>
        </w:r>
        <w:r>
          <w:tab/>
        </w:r>
        <w:r>
          <w:fldChar w:fldCharType="begin"/>
        </w:r>
        <w:r>
          <w:instrText xml:space="preserve"> PAGEREF _Toc21923 \h </w:instrText>
        </w:r>
        <w:r>
          <w:fldChar w:fldCharType="separate"/>
        </w:r>
        <w:r>
          <w:t>74</w:t>
        </w:r>
        <w:r>
          <w:fldChar w:fldCharType="end"/>
        </w:r>
      </w:hyperlink>
    </w:p>
    <w:p>
      <w:pPr>
        <w:pStyle w:val="TOC2"/>
        <w:tabs>
          <w:tab w:val="right" w:leader="dot" w:pos="8306"/>
        </w:tabs>
      </w:pPr>
      <w:hyperlink w:anchor="_Toc26304" w:history="1">
        <w:r>
          <w:rPr>
            <w:rFonts w:ascii="仿宋" w:eastAsia="仿宋" w:hAnsi="仿宋" w:cs="仿宋" w:hint="eastAsia"/>
            <w:lang w:eastAsia="zh-CN"/>
          </w:rPr>
          <w:t>(一)、创新驱动战略实施</w:t>
        </w:r>
        <w:r>
          <w:tab/>
        </w:r>
        <w:r>
          <w:fldChar w:fldCharType="begin"/>
        </w:r>
        <w:r>
          <w:instrText xml:space="preserve"> PAGEREF _Toc26304 \h </w:instrText>
        </w:r>
        <w:r>
          <w:fldChar w:fldCharType="separate"/>
        </w:r>
        <w:r>
          <w:t>74</w:t>
        </w:r>
        <w:r>
          <w:fldChar w:fldCharType="end"/>
        </w:r>
      </w:hyperlink>
    </w:p>
    <w:p>
      <w:pPr>
        <w:pStyle w:val="TOC2"/>
        <w:tabs>
          <w:tab w:val="right" w:leader="dot" w:pos="8306"/>
        </w:tabs>
      </w:pPr>
      <w:hyperlink w:anchor="_Toc23414" w:history="1">
        <w:r>
          <w:rPr>
            <w:rFonts w:ascii="仿宋" w:eastAsia="仿宋" w:hAnsi="仿宋" w:cs="仿宋" w:hint="eastAsia"/>
            <w:lang w:eastAsia="zh-CN"/>
          </w:rPr>
          <w:t>(二)、持续发展路径探索</w:t>
        </w:r>
        <w:r>
          <w:tab/>
        </w:r>
        <w:r>
          <w:fldChar w:fldCharType="begin"/>
        </w:r>
        <w:r>
          <w:instrText xml:space="preserve"> PAGEREF _Toc23414 \h </w:instrText>
        </w:r>
        <w:r>
          <w:fldChar w:fldCharType="separate"/>
        </w:r>
        <w:r>
          <w:t>76</w:t>
        </w:r>
        <w:r>
          <w:fldChar w:fldCharType="end"/>
        </w:r>
      </w:hyperlink>
    </w:p>
    <w:p>
      <w:pPr>
        <w:pStyle w:val="TOC1"/>
        <w:tabs>
          <w:tab w:val="right" w:leader="dot" w:pos="8306"/>
        </w:tabs>
      </w:pPr>
      <w:hyperlink w:anchor="_Toc4258" w:history="1">
        <w:r>
          <w:rPr>
            <w:rFonts w:ascii="仿宋" w:eastAsia="仿宋" w:hAnsi="仿宋" w:cs="仿宋" w:hint="eastAsia"/>
            <w:lang w:eastAsia="zh-CN"/>
          </w:rPr>
          <w:t>十五、知识产权管理与保护</w:t>
        </w:r>
        <w:r>
          <w:tab/>
        </w:r>
        <w:r>
          <w:fldChar w:fldCharType="begin"/>
        </w:r>
        <w:r>
          <w:instrText xml:space="preserve"> PAGEREF _Toc4258 \h </w:instrText>
        </w:r>
        <w:r>
          <w:fldChar w:fldCharType="separate"/>
        </w:r>
        <w:r>
          <w:t>80</w:t>
        </w:r>
        <w:r>
          <w:fldChar w:fldCharType="end"/>
        </w:r>
      </w:hyperlink>
    </w:p>
    <w:p>
      <w:pPr>
        <w:pStyle w:val="TOC2"/>
        <w:tabs>
          <w:tab w:val="right" w:leader="dot" w:pos="8306"/>
        </w:tabs>
      </w:pPr>
      <w:hyperlink w:anchor="_Toc21738" w:history="1">
        <w:r>
          <w:rPr>
            <w:rFonts w:ascii="仿宋" w:eastAsia="仿宋" w:hAnsi="仿宋" w:cs="仿宋" w:hint="eastAsia"/>
            <w:lang w:eastAsia="zh-CN"/>
          </w:rPr>
          <w:t>(一)、知识产权管理体系建设</w:t>
        </w:r>
        <w:r>
          <w:tab/>
        </w:r>
        <w:r>
          <w:fldChar w:fldCharType="begin"/>
        </w:r>
        <w:r>
          <w:instrText xml:space="preserve"> PAGEREF _Toc21738 \h </w:instrText>
        </w:r>
        <w:r>
          <w:fldChar w:fldCharType="separate"/>
        </w:r>
        <w:r>
          <w:t>80</w:t>
        </w:r>
        <w:r>
          <w:fldChar w:fldCharType="end"/>
        </w:r>
      </w:hyperlink>
    </w:p>
    <w:p>
      <w:pPr>
        <w:pStyle w:val="TOC2"/>
        <w:tabs>
          <w:tab w:val="right" w:leader="dot" w:pos="8306"/>
        </w:tabs>
      </w:pPr>
      <w:hyperlink w:anchor="_Toc17306" w:history="1">
        <w:r>
          <w:rPr>
            <w:rFonts w:ascii="仿宋" w:eastAsia="仿宋" w:hAnsi="仿宋" w:cs="仿宋" w:hint="eastAsia"/>
            <w:lang w:eastAsia="zh-CN"/>
          </w:rPr>
          <w:t>(二)、知识产权保护措施</w:t>
        </w:r>
        <w:r>
          <w:tab/>
        </w:r>
        <w:r>
          <w:fldChar w:fldCharType="begin"/>
        </w:r>
        <w:r>
          <w:instrText xml:space="preserve"> PAGEREF _Toc17306 \h </w:instrText>
        </w:r>
        <w:r>
          <w:fldChar w:fldCharType="separate"/>
        </w:r>
        <w:r>
          <w:t>81</w:t>
        </w:r>
        <w:r>
          <w:fldChar w:fldCharType="end"/>
        </w:r>
      </w:hyperlink>
    </w:p>
    <w:p>
      <w:pPr>
        <w:pStyle w:val="TOC1"/>
        <w:tabs>
          <w:tab w:val="right" w:leader="dot" w:pos="8306"/>
        </w:tabs>
      </w:pPr>
      <w:hyperlink w:anchor="_Toc20511" w:history="1">
        <w:r>
          <w:rPr>
            <w:rFonts w:ascii="仿宋" w:eastAsia="仿宋" w:hAnsi="仿宋" w:cs="仿宋" w:hint="eastAsia"/>
            <w:lang w:eastAsia="zh-CN"/>
          </w:rPr>
          <w:t>十六、企业合规与伦理</w:t>
        </w:r>
        <w:r>
          <w:tab/>
        </w:r>
        <w:r>
          <w:fldChar w:fldCharType="begin"/>
        </w:r>
        <w:r>
          <w:instrText xml:space="preserve"> PAGEREF _Toc20511 \h </w:instrText>
        </w:r>
        <w:r>
          <w:fldChar w:fldCharType="separate"/>
        </w:r>
        <w:r>
          <w:t>82</w:t>
        </w:r>
        <w:r>
          <w:fldChar w:fldCharType="end"/>
        </w:r>
      </w:hyperlink>
    </w:p>
    <w:p>
      <w:pPr>
        <w:pStyle w:val="TOC2"/>
        <w:tabs>
          <w:tab w:val="right" w:leader="dot" w:pos="8306"/>
        </w:tabs>
      </w:pPr>
      <w:hyperlink w:anchor="_Toc16194" w:history="1">
        <w:r>
          <w:rPr>
            <w:rFonts w:ascii="仿宋" w:eastAsia="仿宋" w:hAnsi="仿宋" w:cs="仿宋" w:hint="eastAsia"/>
            <w:lang w:eastAsia="zh-CN"/>
          </w:rPr>
          <w:t>(一)、合规政策与程序</w:t>
        </w:r>
        <w:r>
          <w:tab/>
        </w:r>
        <w:r>
          <w:fldChar w:fldCharType="begin"/>
        </w:r>
        <w:r>
          <w:instrText xml:space="preserve"> PAGEREF _Toc16194 \h </w:instrText>
        </w:r>
        <w:r>
          <w:fldChar w:fldCharType="separate"/>
        </w:r>
        <w:r>
          <w:t>82</w:t>
        </w:r>
        <w:r>
          <w:fldChar w:fldCharType="end"/>
        </w:r>
      </w:hyperlink>
    </w:p>
    <w:p>
      <w:pPr>
        <w:pStyle w:val="TOC2"/>
        <w:tabs>
          <w:tab w:val="right" w:leader="dot" w:pos="8306"/>
        </w:tabs>
      </w:pPr>
      <w:hyperlink w:anchor="_Toc6260" w:history="1">
        <w:r>
          <w:rPr>
            <w:rFonts w:ascii="仿宋" w:eastAsia="仿宋" w:hAnsi="仿宋" w:cs="仿宋" w:hint="eastAsia"/>
            <w:lang w:eastAsia="zh-CN"/>
          </w:rPr>
          <w:t>(二)、伦理规范与培训</w:t>
        </w:r>
        <w:r>
          <w:tab/>
        </w:r>
        <w:r>
          <w:fldChar w:fldCharType="begin"/>
        </w:r>
        <w:r>
          <w:instrText xml:space="preserve"> PAGEREF _Toc6260 \h </w:instrText>
        </w:r>
        <w:r>
          <w:fldChar w:fldCharType="separate"/>
        </w:r>
        <w:r>
          <w:t>84</w:t>
        </w:r>
        <w:r>
          <w:fldChar w:fldCharType="end"/>
        </w:r>
      </w:hyperlink>
    </w:p>
    <w:p>
      <w:pPr>
        <w:pStyle w:val="TOC2"/>
        <w:tabs>
          <w:tab w:val="right" w:leader="dot" w:pos="8306"/>
        </w:tabs>
      </w:pPr>
      <w:hyperlink w:anchor="_Toc11002" w:history="1">
        <w:r>
          <w:rPr>
            <w:rFonts w:ascii="仿宋" w:eastAsia="仿宋" w:hAnsi="仿宋" w:cs="仿宋" w:hint="eastAsia"/>
            <w:lang w:eastAsia="zh-CN"/>
          </w:rPr>
          <w:t>(三)、合规风险评估</w:t>
        </w:r>
        <w:r>
          <w:tab/>
        </w:r>
        <w:r>
          <w:fldChar w:fldCharType="begin"/>
        </w:r>
        <w:r>
          <w:instrText xml:space="preserve"> PAGEREF _Toc11002 \h </w:instrText>
        </w:r>
        <w:r>
          <w:fldChar w:fldCharType="separate"/>
        </w:r>
        <w:r>
          <w:t>84</w:t>
        </w:r>
        <w:r>
          <w:fldChar w:fldCharType="end"/>
        </w:r>
      </w:hyperlink>
    </w:p>
    <w:p>
      <w:pPr>
        <w:pStyle w:val="TOC2"/>
        <w:tabs>
          <w:tab w:val="right" w:leader="dot" w:pos="8306"/>
        </w:tabs>
      </w:pPr>
      <w:hyperlink w:anchor="_Toc9027" w:history="1">
        <w:r>
          <w:rPr>
            <w:rFonts w:ascii="仿宋" w:eastAsia="仿宋" w:hAnsi="仿宋" w:cs="仿宋" w:hint="eastAsia"/>
            <w:lang w:eastAsia="zh-CN"/>
          </w:rPr>
          <w:t>(四)、合规监督与执行</w:t>
        </w:r>
        <w:r>
          <w:tab/>
        </w:r>
        <w:r>
          <w:fldChar w:fldCharType="begin"/>
        </w:r>
        <w:r>
          <w:instrText xml:space="preserve"> PAGEREF _Toc9027 \h </w:instrText>
        </w:r>
        <w:r>
          <w:fldChar w:fldCharType="separate"/>
        </w:r>
        <w:r>
          <w:t>86</w:t>
        </w:r>
        <w:r>
          <w:fldChar w:fldCharType="end"/>
        </w:r>
      </w:hyperlink>
    </w:p>
    <w:p>
      <w:pPr>
        <w:pStyle w:val="TOC1"/>
        <w:tabs>
          <w:tab w:val="right" w:leader="dot" w:pos="8306"/>
        </w:tabs>
      </w:pPr>
      <w:hyperlink w:anchor="_Toc19531" w:history="1">
        <w:r>
          <w:rPr>
            <w:rFonts w:ascii="仿宋" w:eastAsia="仿宋" w:hAnsi="仿宋" w:cs="仿宋" w:hint="eastAsia"/>
            <w:lang w:eastAsia="zh-CN"/>
          </w:rPr>
          <w:t>十七、法律法规与政策遵循</w:t>
        </w:r>
        <w:r>
          <w:tab/>
        </w:r>
        <w:r>
          <w:fldChar w:fldCharType="begin"/>
        </w:r>
        <w:r>
          <w:instrText xml:space="preserve"> PAGEREF _Toc19531 \h </w:instrText>
        </w:r>
        <w:r>
          <w:fldChar w:fldCharType="separate"/>
        </w:r>
        <w:r>
          <w:t>86</w:t>
        </w:r>
        <w:r>
          <w:fldChar w:fldCharType="end"/>
        </w:r>
      </w:hyperlink>
    </w:p>
    <w:p>
      <w:pPr>
        <w:pStyle w:val="TOC2"/>
        <w:tabs>
          <w:tab w:val="right" w:leader="dot" w:pos="8306"/>
        </w:tabs>
      </w:pPr>
      <w:hyperlink w:anchor="_Toc30520" w:history="1">
        <w:r>
          <w:rPr>
            <w:rFonts w:ascii="仿宋" w:eastAsia="仿宋" w:hAnsi="仿宋" w:cs="仿宋" w:hint="eastAsia"/>
            <w:lang w:eastAsia="zh-CN"/>
          </w:rPr>
          <w:t>(一)、法律法规遵守</w:t>
        </w:r>
        <w:r>
          <w:tab/>
        </w:r>
        <w:r>
          <w:fldChar w:fldCharType="begin"/>
        </w:r>
        <w:r>
          <w:instrText xml:space="preserve"> PAGEREF _Toc30520 \h </w:instrText>
        </w:r>
        <w:r>
          <w:fldChar w:fldCharType="separate"/>
        </w:r>
        <w:r>
          <w:t>86</w:t>
        </w:r>
        <w:r>
          <w:fldChar w:fldCharType="end"/>
        </w:r>
      </w:hyperlink>
    </w:p>
    <w:p>
      <w:pPr>
        <w:pStyle w:val="TOC2"/>
        <w:tabs>
          <w:tab w:val="right" w:leader="dot" w:pos="8306"/>
        </w:tabs>
      </w:pPr>
      <w:hyperlink w:anchor="_Toc12622" w:history="1">
        <w:r>
          <w:rPr>
            <w:rFonts w:ascii="仿宋" w:eastAsia="仿宋" w:hAnsi="仿宋" w:cs="仿宋" w:hint="eastAsia"/>
            <w:lang w:eastAsia="zh-CN"/>
          </w:rPr>
          <w:t>(二)、政策导向与利用</w:t>
        </w:r>
        <w:r>
          <w:tab/>
        </w:r>
        <w:r>
          <w:fldChar w:fldCharType="begin"/>
        </w:r>
        <w:r>
          <w:instrText xml:space="preserve"> PAGEREF _Toc12622 \h </w:instrText>
        </w:r>
        <w:r>
          <w:fldChar w:fldCharType="separate"/>
        </w:r>
        <w:r>
          <w:t>87</w:t>
        </w:r>
        <w:r>
          <w:fldChar w:fldCharType="end"/>
        </w:r>
      </w:hyperlink>
    </w:p>
    <w:p>
      <w:pPr>
        <w:pStyle w:val="TOC1"/>
        <w:tabs>
          <w:tab w:val="right" w:leader="dot" w:pos="8306"/>
        </w:tabs>
      </w:pPr>
      <w:hyperlink w:anchor="_Toc2984" w:history="1">
        <w:r>
          <w:rPr>
            <w:rFonts w:ascii="仿宋" w:eastAsia="仿宋" w:hAnsi="仿宋" w:cs="仿宋" w:hint="eastAsia"/>
            <w:lang w:eastAsia="zh-CN"/>
          </w:rPr>
          <w:t>十八、成果转化与推广应用</w:t>
        </w:r>
        <w:r>
          <w:tab/>
        </w:r>
        <w:r>
          <w:fldChar w:fldCharType="begin"/>
        </w:r>
        <w:r>
          <w:instrText xml:space="preserve"> PAGEREF _Toc2984 \h </w:instrText>
        </w:r>
        <w:r>
          <w:fldChar w:fldCharType="separate"/>
        </w:r>
        <w:r>
          <w:t>88</w:t>
        </w:r>
        <w:r>
          <w:fldChar w:fldCharType="end"/>
        </w:r>
      </w:hyperlink>
    </w:p>
    <w:p>
      <w:pPr>
        <w:pStyle w:val="TOC2"/>
        <w:tabs>
          <w:tab w:val="right" w:leader="dot" w:pos="8306"/>
        </w:tabs>
      </w:pPr>
      <w:hyperlink w:anchor="_Toc30522" w:history="1">
        <w:r>
          <w:rPr>
            <w:rFonts w:ascii="仿宋" w:eastAsia="仿宋" w:hAnsi="仿宋" w:cs="仿宋" w:hint="eastAsia"/>
            <w:lang w:eastAsia="zh-CN"/>
          </w:rPr>
          <w:t>(一)、成果转化策略制定</w:t>
        </w:r>
        <w:r>
          <w:tab/>
        </w:r>
        <w:r>
          <w:fldChar w:fldCharType="begin"/>
        </w:r>
        <w:r>
          <w:instrText xml:space="preserve"> PAGEREF _Toc30522 \h </w:instrText>
        </w:r>
        <w:r>
          <w:fldChar w:fldCharType="separate"/>
        </w:r>
        <w:r>
          <w:t>88</w:t>
        </w:r>
        <w:r>
          <w:fldChar w:fldCharType="end"/>
        </w:r>
      </w:hyperlink>
    </w:p>
    <w:p>
      <w:pPr>
        <w:pStyle w:val="TOC2"/>
        <w:tabs>
          <w:tab w:val="right" w:leader="dot" w:pos="8306"/>
        </w:tabs>
      </w:pPr>
      <w:hyperlink w:anchor="_Toc18259" w:history="1">
        <w:r>
          <w:rPr>
            <w:rFonts w:ascii="仿宋" w:eastAsia="仿宋" w:hAnsi="仿宋" w:cs="仿宋" w:hint="eastAsia"/>
            <w:lang w:eastAsia="zh-CN"/>
          </w:rPr>
          <w:t>(二)、成果推广应用方案</w:t>
        </w:r>
        <w:r>
          <w:tab/>
        </w:r>
        <w:r>
          <w:fldChar w:fldCharType="begin"/>
        </w:r>
        <w:r>
          <w:instrText xml:space="preserve"> PAGEREF _Toc18259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2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1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3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53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04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6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https://d.book118.com/087026052032006026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F28D1"/>
    <w:rsid w:val="2FEF28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26052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2023-12-31T23:02:00Z</dcterms:created>
  <dcterms:modified xsi:type="dcterms:W3CDTF">2023-12-31T23:03:10Z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83CC7C033BFA42F9840C6FF824A109A8_11</vt:lpwstr>
  </property>
  <property fmtid="{D5CDD505-2E9C-101B-9397-08002B2CF9AE}" pid="3" name="KSOProductBuildVer">
    <vt:lpwstr>2052-12.1.0.16120</vt:lpwstr>
  </property>
</Properties>
</file>