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汽车自动采样设备项目构思建设方案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79" w:history="1">
        <w:r>
          <w:rPr>
            <w:rFonts w:ascii="仿宋" w:eastAsia="仿宋" w:hAnsi="仿宋" w:cs="仿宋" w:hint="eastAsia"/>
            <w:lang w:eastAsia="zh-CN"/>
          </w:rPr>
          <w:t>前言</w:t>
        </w:r>
        <w:r>
          <w:tab/>
        </w:r>
        <w:r>
          <w:fldChar w:fldCharType="begin"/>
        </w:r>
        <w:r>
          <w:instrText xml:space="preserve"> PAGEREF _Toc8979 \h </w:instrText>
        </w:r>
        <w:r>
          <w:fldChar w:fldCharType="separate"/>
        </w:r>
        <w:r>
          <w:t>3</w:t>
        </w:r>
        <w:r>
          <w:fldChar w:fldCharType="end"/>
        </w:r>
      </w:hyperlink>
    </w:p>
    <w:p>
      <w:pPr>
        <w:pStyle w:val="TOC1"/>
        <w:tabs>
          <w:tab w:val="right" w:leader="dot" w:pos="8306"/>
        </w:tabs>
      </w:pPr>
      <w:hyperlink w:anchor="_Toc3642" w:history="1">
        <w:r>
          <w:rPr>
            <w:rFonts w:ascii="仿宋" w:eastAsia="仿宋" w:hAnsi="仿宋" w:cs="仿宋" w:hint="eastAsia"/>
            <w:lang w:eastAsia="zh-CN"/>
          </w:rPr>
          <w:t>一、经济影响分析</w:t>
        </w:r>
        <w:r>
          <w:tab/>
        </w:r>
        <w:r>
          <w:fldChar w:fldCharType="begin"/>
        </w:r>
        <w:r>
          <w:instrText xml:space="preserve"> PAGEREF _Toc3642 \h </w:instrText>
        </w:r>
        <w:r>
          <w:fldChar w:fldCharType="separate"/>
        </w:r>
        <w:r>
          <w:t>3</w:t>
        </w:r>
        <w:r>
          <w:fldChar w:fldCharType="end"/>
        </w:r>
      </w:hyperlink>
    </w:p>
    <w:p>
      <w:pPr>
        <w:pStyle w:val="TOC2"/>
        <w:tabs>
          <w:tab w:val="right" w:leader="dot" w:pos="8306"/>
        </w:tabs>
      </w:pPr>
      <w:hyperlink w:anchor="_Toc31312" w:history="1">
        <w:r>
          <w:rPr>
            <w:rFonts w:ascii="仿宋" w:eastAsia="仿宋" w:hAnsi="仿宋" w:cs="仿宋" w:hint="eastAsia"/>
            <w:lang w:eastAsia="zh-CN"/>
          </w:rPr>
          <w:t>(一)、经济费用效益或费用效果分析</w:t>
        </w:r>
        <w:r>
          <w:tab/>
        </w:r>
        <w:r>
          <w:fldChar w:fldCharType="begin"/>
        </w:r>
        <w:r>
          <w:instrText xml:space="preserve"> PAGEREF _Toc31312 \h </w:instrText>
        </w:r>
        <w:r>
          <w:fldChar w:fldCharType="separate"/>
        </w:r>
        <w:r>
          <w:t>3</w:t>
        </w:r>
        <w:r>
          <w:fldChar w:fldCharType="end"/>
        </w:r>
      </w:hyperlink>
    </w:p>
    <w:p>
      <w:pPr>
        <w:pStyle w:val="TOC2"/>
        <w:tabs>
          <w:tab w:val="right" w:leader="dot" w:pos="8306"/>
        </w:tabs>
      </w:pPr>
      <w:hyperlink w:anchor="_Toc9825" w:history="1">
        <w:r>
          <w:rPr>
            <w:rFonts w:ascii="仿宋" w:eastAsia="仿宋" w:hAnsi="仿宋" w:cs="仿宋" w:hint="eastAsia"/>
            <w:lang w:eastAsia="zh-CN"/>
          </w:rPr>
          <w:t>(二)、行业影响分析</w:t>
        </w:r>
        <w:r>
          <w:tab/>
        </w:r>
        <w:r>
          <w:fldChar w:fldCharType="begin"/>
        </w:r>
        <w:r>
          <w:instrText xml:space="preserve"> PAGEREF _Toc9825 \h </w:instrText>
        </w:r>
        <w:r>
          <w:fldChar w:fldCharType="separate"/>
        </w:r>
        <w:r>
          <w:t>5</w:t>
        </w:r>
        <w:r>
          <w:fldChar w:fldCharType="end"/>
        </w:r>
      </w:hyperlink>
    </w:p>
    <w:p>
      <w:pPr>
        <w:pStyle w:val="TOC2"/>
        <w:tabs>
          <w:tab w:val="right" w:leader="dot" w:pos="8306"/>
        </w:tabs>
      </w:pPr>
      <w:hyperlink w:anchor="_Toc9826" w:history="1">
        <w:r>
          <w:rPr>
            <w:rFonts w:ascii="仿宋" w:eastAsia="仿宋" w:hAnsi="仿宋" w:cs="仿宋" w:hint="eastAsia"/>
            <w:lang w:eastAsia="zh-CN"/>
          </w:rPr>
          <w:t>(三)、区域经济影响分析</w:t>
        </w:r>
        <w:r>
          <w:tab/>
        </w:r>
        <w:r>
          <w:fldChar w:fldCharType="begin"/>
        </w:r>
        <w:r>
          <w:instrText xml:space="preserve"> PAGEREF _Toc9826 \h </w:instrText>
        </w:r>
        <w:r>
          <w:fldChar w:fldCharType="separate"/>
        </w:r>
        <w:r>
          <w:t>7</w:t>
        </w:r>
        <w:r>
          <w:fldChar w:fldCharType="end"/>
        </w:r>
      </w:hyperlink>
    </w:p>
    <w:p>
      <w:pPr>
        <w:pStyle w:val="TOC2"/>
        <w:tabs>
          <w:tab w:val="right" w:leader="dot" w:pos="8306"/>
        </w:tabs>
      </w:pPr>
      <w:hyperlink w:anchor="_Toc23087" w:history="1">
        <w:r>
          <w:rPr>
            <w:rFonts w:ascii="仿宋" w:eastAsia="仿宋" w:hAnsi="仿宋" w:cs="仿宋" w:hint="eastAsia"/>
            <w:lang w:eastAsia="zh-CN"/>
          </w:rPr>
          <w:t>(四)、宏观经济影响分析</w:t>
        </w:r>
        <w:r>
          <w:tab/>
        </w:r>
        <w:r>
          <w:fldChar w:fldCharType="begin"/>
        </w:r>
        <w:r>
          <w:instrText xml:space="preserve"> PAGEREF _Toc23087 \h </w:instrText>
        </w:r>
        <w:r>
          <w:fldChar w:fldCharType="separate"/>
        </w:r>
        <w:r>
          <w:t>8</w:t>
        </w:r>
        <w:r>
          <w:fldChar w:fldCharType="end"/>
        </w:r>
      </w:hyperlink>
    </w:p>
    <w:p>
      <w:pPr>
        <w:pStyle w:val="TOC1"/>
        <w:tabs>
          <w:tab w:val="right" w:leader="dot" w:pos="8306"/>
        </w:tabs>
      </w:pPr>
      <w:hyperlink w:anchor="_Toc8712" w:history="1">
        <w:r>
          <w:rPr>
            <w:rFonts w:ascii="仿宋" w:eastAsia="仿宋" w:hAnsi="仿宋" w:cs="仿宋" w:hint="eastAsia"/>
            <w:lang w:eastAsia="zh-CN"/>
          </w:rPr>
          <w:t>二、背景、必要性分析</w:t>
        </w:r>
        <w:r>
          <w:tab/>
        </w:r>
        <w:r>
          <w:fldChar w:fldCharType="begin"/>
        </w:r>
        <w:r>
          <w:instrText xml:space="preserve"> PAGEREF _Toc8712 \h </w:instrText>
        </w:r>
        <w:r>
          <w:fldChar w:fldCharType="separate"/>
        </w:r>
        <w:r>
          <w:t>9</w:t>
        </w:r>
        <w:r>
          <w:fldChar w:fldCharType="end"/>
        </w:r>
      </w:hyperlink>
    </w:p>
    <w:p>
      <w:pPr>
        <w:pStyle w:val="TOC2"/>
        <w:tabs>
          <w:tab w:val="right" w:leader="dot" w:pos="8306"/>
        </w:tabs>
      </w:pPr>
      <w:hyperlink w:anchor="_Toc25772" w:history="1">
        <w:r>
          <w:rPr>
            <w:rFonts w:ascii="仿宋" w:eastAsia="仿宋" w:hAnsi="仿宋" w:cs="仿宋" w:hint="eastAsia"/>
            <w:lang w:eastAsia="zh-CN"/>
          </w:rPr>
          <w:t>(一)、项目建设背景</w:t>
        </w:r>
        <w:r>
          <w:tab/>
        </w:r>
        <w:r>
          <w:fldChar w:fldCharType="begin"/>
        </w:r>
        <w:r>
          <w:instrText xml:space="preserve"> PAGEREF _Toc25772 \h </w:instrText>
        </w:r>
        <w:r>
          <w:fldChar w:fldCharType="separate"/>
        </w:r>
        <w:r>
          <w:t>9</w:t>
        </w:r>
        <w:r>
          <w:fldChar w:fldCharType="end"/>
        </w:r>
      </w:hyperlink>
    </w:p>
    <w:p>
      <w:pPr>
        <w:pStyle w:val="TOC2"/>
        <w:tabs>
          <w:tab w:val="right" w:leader="dot" w:pos="8306"/>
        </w:tabs>
      </w:pPr>
      <w:hyperlink w:anchor="_Toc16996" w:history="1">
        <w:r>
          <w:rPr>
            <w:rFonts w:ascii="仿宋" w:eastAsia="仿宋" w:hAnsi="仿宋" w:cs="仿宋" w:hint="eastAsia"/>
            <w:lang w:eastAsia="zh-CN"/>
          </w:rPr>
          <w:t>(二)、必要性分析</w:t>
        </w:r>
        <w:r>
          <w:tab/>
        </w:r>
        <w:r>
          <w:fldChar w:fldCharType="begin"/>
        </w:r>
        <w:r>
          <w:instrText xml:space="preserve"> PAGEREF _Toc16996 \h </w:instrText>
        </w:r>
        <w:r>
          <w:fldChar w:fldCharType="separate"/>
        </w:r>
        <w:r>
          <w:t>10</w:t>
        </w:r>
        <w:r>
          <w:fldChar w:fldCharType="end"/>
        </w:r>
      </w:hyperlink>
    </w:p>
    <w:p>
      <w:pPr>
        <w:pStyle w:val="TOC2"/>
        <w:tabs>
          <w:tab w:val="right" w:leader="dot" w:pos="8306"/>
        </w:tabs>
      </w:pPr>
      <w:hyperlink w:anchor="_Toc7110" w:history="1">
        <w:r>
          <w:rPr>
            <w:rFonts w:ascii="仿宋" w:eastAsia="仿宋" w:hAnsi="仿宋" w:cs="仿宋" w:hint="eastAsia"/>
            <w:lang w:eastAsia="zh-CN"/>
          </w:rPr>
          <w:t>(三)、项目建设有利条件</w:t>
        </w:r>
        <w:r>
          <w:tab/>
        </w:r>
        <w:r>
          <w:fldChar w:fldCharType="begin"/>
        </w:r>
        <w:r>
          <w:instrText xml:space="preserve"> PAGEREF _Toc7110 \h </w:instrText>
        </w:r>
        <w:r>
          <w:fldChar w:fldCharType="separate"/>
        </w:r>
        <w:r>
          <w:t>12</w:t>
        </w:r>
        <w:r>
          <w:fldChar w:fldCharType="end"/>
        </w:r>
      </w:hyperlink>
    </w:p>
    <w:p>
      <w:pPr>
        <w:pStyle w:val="TOC1"/>
        <w:tabs>
          <w:tab w:val="right" w:leader="dot" w:pos="8306"/>
        </w:tabs>
      </w:pPr>
      <w:hyperlink w:anchor="_Toc19891" w:history="1">
        <w:r>
          <w:rPr>
            <w:rFonts w:ascii="仿宋" w:eastAsia="仿宋" w:hAnsi="仿宋" w:cs="仿宋" w:hint="eastAsia"/>
            <w:lang w:eastAsia="zh-CN"/>
          </w:rPr>
          <w:t>三、环境和生态影响分析</w:t>
        </w:r>
        <w:r>
          <w:tab/>
        </w:r>
        <w:r>
          <w:fldChar w:fldCharType="begin"/>
        </w:r>
        <w:r>
          <w:instrText xml:space="preserve"> PAGEREF _Toc19891 \h </w:instrText>
        </w:r>
        <w:r>
          <w:fldChar w:fldCharType="separate"/>
        </w:r>
        <w:r>
          <w:t>13</w:t>
        </w:r>
        <w:r>
          <w:fldChar w:fldCharType="end"/>
        </w:r>
      </w:hyperlink>
    </w:p>
    <w:p>
      <w:pPr>
        <w:pStyle w:val="TOC2"/>
        <w:tabs>
          <w:tab w:val="right" w:leader="dot" w:pos="8306"/>
        </w:tabs>
      </w:pPr>
      <w:hyperlink w:anchor="_Toc31907" w:history="1">
        <w:r>
          <w:rPr>
            <w:rFonts w:ascii="仿宋" w:eastAsia="仿宋" w:hAnsi="仿宋" w:cs="仿宋" w:hint="eastAsia"/>
            <w:lang w:eastAsia="zh-CN"/>
          </w:rPr>
          <w:t>(一)、环境和生态现状</w:t>
        </w:r>
        <w:r>
          <w:tab/>
        </w:r>
        <w:r>
          <w:fldChar w:fldCharType="begin"/>
        </w:r>
        <w:r>
          <w:instrText xml:space="preserve"> PAGEREF _Toc31907 \h </w:instrText>
        </w:r>
        <w:r>
          <w:fldChar w:fldCharType="separate"/>
        </w:r>
        <w:r>
          <w:t>13</w:t>
        </w:r>
        <w:r>
          <w:fldChar w:fldCharType="end"/>
        </w:r>
      </w:hyperlink>
    </w:p>
    <w:p>
      <w:pPr>
        <w:pStyle w:val="TOC2"/>
        <w:tabs>
          <w:tab w:val="right" w:leader="dot" w:pos="8306"/>
        </w:tabs>
      </w:pPr>
      <w:hyperlink w:anchor="_Toc25820" w:history="1">
        <w:r>
          <w:rPr>
            <w:rFonts w:ascii="仿宋" w:eastAsia="仿宋" w:hAnsi="仿宋" w:cs="仿宋" w:hint="eastAsia"/>
            <w:lang w:eastAsia="zh-CN"/>
          </w:rPr>
          <w:t>(二)、生态环境影响分析</w:t>
        </w:r>
        <w:r>
          <w:tab/>
        </w:r>
        <w:r>
          <w:fldChar w:fldCharType="begin"/>
        </w:r>
        <w:r>
          <w:instrText xml:space="preserve"> PAGEREF _Toc25820 \h </w:instrText>
        </w:r>
        <w:r>
          <w:fldChar w:fldCharType="separate"/>
        </w:r>
        <w:r>
          <w:t>15</w:t>
        </w:r>
        <w:r>
          <w:fldChar w:fldCharType="end"/>
        </w:r>
      </w:hyperlink>
    </w:p>
    <w:p>
      <w:pPr>
        <w:pStyle w:val="TOC2"/>
        <w:tabs>
          <w:tab w:val="right" w:leader="dot" w:pos="8306"/>
        </w:tabs>
      </w:pPr>
      <w:hyperlink w:anchor="_Toc17281" w:history="1">
        <w:r>
          <w:rPr>
            <w:rFonts w:ascii="仿宋" w:eastAsia="仿宋" w:hAnsi="仿宋" w:cs="仿宋" w:hint="eastAsia"/>
            <w:lang w:eastAsia="zh-CN"/>
          </w:rPr>
          <w:t>(三)、生态环境保护措施</w:t>
        </w:r>
        <w:r>
          <w:tab/>
        </w:r>
        <w:r>
          <w:fldChar w:fldCharType="begin"/>
        </w:r>
        <w:r>
          <w:instrText xml:space="preserve"> PAGEREF _Toc17281 \h </w:instrText>
        </w:r>
        <w:r>
          <w:fldChar w:fldCharType="separate"/>
        </w:r>
        <w:r>
          <w:t>16</w:t>
        </w:r>
        <w:r>
          <w:fldChar w:fldCharType="end"/>
        </w:r>
      </w:hyperlink>
    </w:p>
    <w:p>
      <w:pPr>
        <w:pStyle w:val="TOC2"/>
        <w:tabs>
          <w:tab w:val="right" w:leader="dot" w:pos="8306"/>
        </w:tabs>
      </w:pPr>
      <w:hyperlink w:anchor="_Toc15956" w:history="1">
        <w:r>
          <w:rPr>
            <w:rFonts w:ascii="仿宋" w:eastAsia="仿宋" w:hAnsi="仿宋" w:cs="仿宋" w:hint="eastAsia"/>
            <w:lang w:eastAsia="zh-CN"/>
          </w:rPr>
          <w:t>(四)、地质灾害影响分析</w:t>
        </w:r>
        <w:r>
          <w:tab/>
        </w:r>
        <w:r>
          <w:fldChar w:fldCharType="begin"/>
        </w:r>
        <w:r>
          <w:instrText xml:space="preserve"> PAGEREF _Toc15956 \h </w:instrText>
        </w:r>
        <w:r>
          <w:fldChar w:fldCharType="separate"/>
        </w:r>
        <w:r>
          <w:t>18</w:t>
        </w:r>
        <w:r>
          <w:fldChar w:fldCharType="end"/>
        </w:r>
      </w:hyperlink>
    </w:p>
    <w:p>
      <w:pPr>
        <w:pStyle w:val="TOC2"/>
        <w:tabs>
          <w:tab w:val="right" w:leader="dot" w:pos="8306"/>
        </w:tabs>
      </w:pPr>
      <w:hyperlink w:anchor="_Toc13190" w:history="1">
        <w:r>
          <w:rPr>
            <w:rFonts w:ascii="仿宋" w:eastAsia="仿宋" w:hAnsi="仿宋" w:cs="仿宋" w:hint="eastAsia"/>
            <w:lang w:eastAsia="zh-CN"/>
          </w:rPr>
          <w:t>(五)、特殊环境影响</w:t>
        </w:r>
        <w:r>
          <w:tab/>
        </w:r>
        <w:r>
          <w:fldChar w:fldCharType="begin"/>
        </w:r>
        <w:r>
          <w:instrText xml:space="preserve"> PAGEREF _Toc13190 \h </w:instrText>
        </w:r>
        <w:r>
          <w:fldChar w:fldCharType="separate"/>
        </w:r>
        <w:r>
          <w:t>20</w:t>
        </w:r>
        <w:r>
          <w:fldChar w:fldCharType="end"/>
        </w:r>
      </w:hyperlink>
    </w:p>
    <w:p>
      <w:pPr>
        <w:pStyle w:val="TOC1"/>
        <w:tabs>
          <w:tab w:val="right" w:leader="dot" w:pos="8306"/>
        </w:tabs>
      </w:pPr>
      <w:hyperlink w:anchor="_Toc25888" w:history="1">
        <w:r>
          <w:rPr>
            <w:rFonts w:ascii="仿宋" w:eastAsia="仿宋" w:hAnsi="仿宋" w:cs="仿宋" w:hint="eastAsia"/>
            <w:lang w:eastAsia="zh-CN"/>
          </w:rPr>
          <w:t>四、财务管理与成本控制</w:t>
        </w:r>
        <w:r>
          <w:tab/>
        </w:r>
        <w:r>
          <w:fldChar w:fldCharType="begin"/>
        </w:r>
        <w:r>
          <w:instrText xml:space="preserve"> PAGEREF _Toc25888 \h </w:instrText>
        </w:r>
        <w:r>
          <w:fldChar w:fldCharType="separate"/>
        </w:r>
        <w:r>
          <w:t>21</w:t>
        </w:r>
        <w:r>
          <w:fldChar w:fldCharType="end"/>
        </w:r>
      </w:hyperlink>
    </w:p>
    <w:p>
      <w:pPr>
        <w:pStyle w:val="TOC2"/>
        <w:tabs>
          <w:tab w:val="right" w:leader="dot" w:pos="8306"/>
        </w:tabs>
      </w:pPr>
      <w:hyperlink w:anchor="_Toc5683" w:history="1">
        <w:r>
          <w:rPr>
            <w:rFonts w:ascii="仿宋" w:eastAsia="仿宋" w:hAnsi="仿宋" w:cs="仿宋" w:hint="eastAsia"/>
            <w:lang w:eastAsia="zh-CN"/>
          </w:rPr>
          <w:t>(一)、财务管理体系建设</w:t>
        </w:r>
        <w:r>
          <w:tab/>
        </w:r>
        <w:r>
          <w:fldChar w:fldCharType="begin"/>
        </w:r>
        <w:r>
          <w:instrText xml:space="preserve"> PAGEREF _Toc5683 \h </w:instrText>
        </w:r>
        <w:r>
          <w:fldChar w:fldCharType="separate"/>
        </w:r>
        <w:r>
          <w:t>21</w:t>
        </w:r>
        <w:r>
          <w:fldChar w:fldCharType="end"/>
        </w:r>
      </w:hyperlink>
    </w:p>
    <w:p>
      <w:pPr>
        <w:pStyle w:val="TOC2"/>
        <w:tabs>
          <w:tab w:val="right" w:leader="dot" w:pos="8306"/>
        </w:tabs>
      </w:pPr>
      <w:hyperlink w:anchor="_Toc1285" w:history="1">
        <w:r>
          <w:rPr>
            <w:rFonts w:ascii="仿宋" w:eastAsia="仿宋" w:hAnsi="仿宋" w:cs="仿宋" w:hint="eastAsia"/>
            <w:lang w:eastAsia="zh-CN"/>
          </w:rPr>
          <w:t>(二)、成本控制措施</w:t>
        </w:r>
        <w:r>
          <w:tab/>
        </w:r>
        <w:r>
          <w:fldChar w:fldCharType="begin"/>
        </w:r>
        <w:r>
          <w:instrText xml:space="preserve"> PAGEREF _Toc1285 \h </w:instrText>
        </w:r>
        <w:r>
          <w:fldChar w:fldCharType="separate"/>
        </w:r>
        <w:r>
          <w:t>22</w:t>
        </w:r>
        <w:r>
          <w:fldChar w:fldCharType="end"/>
        </w:r>
      </w:hyperlink>
    </w:p>
    <w:p>
      <w:pPr>
        <w:pStyle w:val="TOC1"/>
        <w:tabs>
          <w:tab w:val="right" w:leader="dot" w:pos="8306"/>
        </w:tabs>
      </w:pPr>
      <w:hyperlink w:anchor="_Toc30556" w:history="1">
        <w:r>
          <w:rPr>
            <w:rFonts w:ascii="仿宋" w:eastAsia="仿宋" w:hAnsi="仿宋" w:cs="仿宋" w:hint="eastAsia"/>
            <w:lang w:eastAsia="zh-CN"/>
          </w:rPr>
          <w:t>五、社会影响分析</w:t>
        </w:r>
        <w:r>
          <w:tab/>
        </w:r>
        <w:r>
          <w:fldChar w:fldCharType="begin"/>
        </w:r>
        <w:r>
          <w:instrText xml:space="preserve"> PAGEREF _Toc30556 \h </w:instrText>
        </w:r>
        <w:r>
          <w:fldChar w:fldCharType="separate"/>
        </w:r>
        <w:r>
          <w:t>23</w:t>
        </w:r>
        <w:r>
          <w:fldChar w:fldCharType="end"/>
        </w:r>
      </w:hyperlink>
    </w:p>
    <w:p>
      <w:pPr>
        <w:pStyle w:val="TOC2"/>
        <w:tabs>
          <w:tab w:val="right" w:leader="dot" w:pos="8306"/>
        </w:tabs>
      </w:pPr>
      <w:hyperlink w:anchor="_Toc21799" w:history="1">
        <w:r>
          <w:rPr>
            <w:rFonts w:ascii="仿宋" w:eastAsia="仿宋" w:hAnsi="仿宋" w:cs="仿宋" w:hint="eastAsia"/>
            <w:lang w:eastAsia="zh-CN"/>
          </w:rPr>
          <w:t>(一)、社会影响效果分析</w:t>
        </w:r>
        <w:r>
          <w:tab/>
        </w:r>
        <w:r>
          <w:fldChar w:fldCharType="begin"/>
        </w:r>
        <w:r>
          <w:instrText xml:space="preserve"> PAGEREF _Toc21799 \h </w:instrText>
        </w:r>
        <w:r>
          <w:fldChar w:fldCharType="separate"/>
        </w:r>
        <w:r>
          <w:t>23</w:t>
        </w:r>
        <w:r>
          <w:fldChar w:fldCharType="end"/>
        </w:r>
      </w:hyperlink>
    </w:p>
    <w:p>
      <w:pPr>
        <w:pStyle w:val="TOC2"/>
        <w:tabs>
          <w:tab w:val="right" w:leader="dot" w:pos="8306"/>
        </w:tabs>
      </w:pPr>
      <w:hyperlink w:anchor="_Toc2499" w:history="1">
        <w:r>
          <w:rPr>
            <w:rFonts w:ascii="仿宋" w:eastAsia="仿宋" w:hAnsi="仿宋" w:cs="仿宋" w:hint="eastAsia"/>
            <w:lang w:eastAsia="zh-CN"/>
          </w:rPr>
          <w:t>(二)、社会适应性分析</w:t>
        </w:r>
        <w:r>
          <w:tab/>
        </w:r>
        <w:r>
          <w:fldChar w:fldCharType="begin"/>
        </w:r>
        <w:r>
          <w:instrText xml:space="preserve"> PAGEREF _Toc2499 \h </w:instrText>
        </w:r>
        <w:r>
          <w:fldChar w:fldCharType="separate"/>
        </w:r>
        <w:r>
          <w:t>26</w:t>
        </w:r>
        <w:r>
          <w:fldChar w:fldCharType="end"/>
        </w:r>
      </w:hyperlink>
    </w:p>
    <w:p>
      <w:pPr>
        <w:pStyle w:val="TOC2"/>
        <w:tabs>
          <w:tab w:val="right" w:leader="dot" w:pos="8306"/>
        </w:tabs>
      </w:pPr>
      <w:hyperlink w:anchor="_Toc16857" w:history="1">
        <w:r>
          <w:rPr>
            <w:rFonts w:ascii="仿宋" w:eastAsia="仿宋" w:hAnsi="仿宋" w:cs="仿宋" w:hint="eastAsia"/>
            <w:lang w:eastAsia="zh-CN"/>
          </w:rPr>
          <w:t>(三)、社会风险及对策分析</w:t>
        </w:r>
        <w:r>
          <w:tab/>
        </w:r>
        <w:r>
          <w:fldChar w:fldCharType="begin"/>
        </w:r>
        <w:r>
          <w:instrText xml:space="preserve"> PAGEREF _Toc16857 \h </w:instrText>
        </w:r>
        <w:r>
          <w:fldChar w:fldCharType="separate"/>
        </w:r>
        <w:r>
          <w:t>27</w:t>
        </w:r>
        <w:r>
          <w:fldChar w:fldCharType="end"/>
        </w:r>
      </w:hyperlink>
    </w:p>
    <w:p>
      <w:pPr>
        <w:pStyle w:val="TOC1"/>
        <w:tabs>
          <w:tab w:val="right" w:leader="dot" w:pos="8306"/>
        </w:tabs>
      </w:pPr>
      <w:hyperlink w:anchor="_Toc26852" w:history="1">
        <w:r>
          <w:rPr>
            <w:rFonts w:ascii="仿宋" w:eastAsia="仿宋" w:hAnsi="仿宋" w:cs="仿宋" w:hint="eastAsia"/>
            <w:lang w:eastAsia="zh-CN"/>
          </w:rPr>
          <w:t>六、建设风险评估分析</w:t>
        </w:r>
        <w:r>
          <w:tab/>
        </w:r>
        <w:r>
          <w:fldChar w:fldCharType="begin"/>
        </w:r>
        <w:r>
          <w:instrText xml:space="preserve"> PAGEREF _Toc26852 \h </w:instrText>
        </w:r>
        <w:r>
          <w:fldChar w:fldCharType="separate"/>
        </w:r>
        <w:r>
          <w:t>31</w:t>
        </w:r>
        <w:r>
          <w:fldChar w:fldCharType="end"/>
        </w:r>
      </w:hyperlink>
    </w:p>
    <w:p>
      <w:pPr>
        <w:pStyle w:val="TOC2"/>
        <w:tabs>
          <w:tab w:val="right" w:leader="dot" w:pos="8306"/>
        </w:tabs>
      </w:pPr>
      <w:hyperlink w:anchor="_Toc24365" w:history="1">
        <w:r>
          <w:rPr>
            <w:rFonts w:ascii="仿宋" w:eastAsia="仿宋" w:hAnsi="仿宋" w:cs="仿宋" w:hint="eastAsia"/>
            <w:lang w:eastAsia="zh-CN"/>
          </w:rPr>
          <w:t>(一)、政策风险分析</w:t>
        </w:r>
        <w:r>
          <w:tab/>
        </w:r>
        <w:r>
          <w:fldChar w:fldCharType="begin"/>
        </w:r>
        <w:r>
          <w:instrText xml:space="preserve"> PAGEREF _Toc24365 \h </w:instrText>
        </w:r>
        <w:r>
          <w:fldChar w:fldCharType="separate"/>
        </w:r>
        <w:r>
          <w:t>31</w:t>
        </w:r>
        <w:r>
          <w:fldChar w:fldCharType="end"/>
        </w:r>
      </w:hyperlink>
    </w:p>
    <w:p>
      <w:pPr>
        <w:pStyle w:val="TOC2"/>
        <w:tabs>
          <w:tab w:val="right" w:leader="dot" w:pos="8306"/>
        </w:tabs>
      </w:pPr>
      <w:hyperlink w:anchor="_Toc3016" w:history="1">
        <w:r>
          <w:rPr>
            <w:rFonts w:ascii="仿宋" w:eastAsia="仿宋" w:hAnsi="仿宋" w:cs="仿宋" w:hint="eastAsia"/>
            <w:lang w:eastAsia="zh-CN"/>
          </w:rPr>
          <w:t>(二)、社会风险分析</w:t>
        </w:r>
        <w:r>
          <w:tab/>
        </w:r>
        <w:r>
          <w:fldChar w:fldCharType="begin"/>
        </w:r>
        <w:r>
          <w:instrText xml:space="preserve"> PAGEREF _Toc3016 \h </w:instrText>
        </w:r>
        <w:r>
          <w:fldChar w:fldCharType="separate"/>
        </w:r>
        <w:r>
          <w:t>32</w:t>
        </w:r>
        <w:r>
          <w:fldChar w:fldCharType="end"/>
        </w:r>
      </w:hyperlink>
    </w:p>
    <w:p>
      <w:pPr>
        <w:pStyle w:val="TOC2"/>
        <w:tabs>
          <w:tab w:val="right" w:leader="dot" w:pos="8306"/>
        </w:tabs>
      </w:pPr>
      <w:hyperlink w:anchor="_Toc8837" w:history="1">
        <w:r>
          <w:rPr>
            <w:rFonts w:ascii="仿宋" w:eastAsia="仿宋" w:hAnsi="仿宋" w:cs="仿宋" w:hint="eastAsia"/>
            <w:lang w:eastAsia="zh-CN"/>
          </w:rPr>
          <w:t>(三)、市场风险分析</w:t>
        </w:r>
        <w:r>
          <w:tab/>
        </w:r>
        <w:r>
          <w:fldChar w:fldCharType="begin"/>
        </w:r>
        <w:r>
          <w:instrText xml:space="preserve"> PAGEREF _Toc8837 \h </w:instrText>
        </w:r>
        <w:r>
          <w:fldChar w:fldCharType="separate"/>
        </w:r>
        <w:r>
          <w:t>33</w:t>
        </w:r>
        <w:r>
          <w:fldChar w:fldCharType="end"/>
        </w:r>
      </w:hyperlink>
    </w:p>
    <w:p>
      <w:pPr>
        <w:pStyle w:val="TOC2"/>
        <w:tabs>
          <w:tab w:val="right" w:leader="dot" w:pos="8306"/>
        </w:tabs>
      </w:pPr>
      <w:hyperlink w:anchor="_Toc26578" w:history="1">
        <w:r>
          <w:rPr>
            <w:rFonts w:ascii="仿宋" w:eastAsia="仿宋" w:hAnsi="仿宋" w:cs="仿宋" w:hint="eastAsia"/>
            <w:lang w:eastAsia="zh-CN"/>
          </w:rPr>
          <w:t>(四)、资金风险分析</w:t>
        </w:r>
        <w:r>
          <w:tab/>
        </w:r>
        <w:r>
          <w:fldChar w:fldCharType="begin"/>
        </w:r>
        <w:r>
          <w:instrText xml:space="preserve"> PAGEREF _Toc26578 \h </w:instrText>
        </w:r>
        <w:r>
          <w:fldChar w:fldCharType="separate"/>
        </w:r>
        <w:r>
          <w:t>34</w:t>
        </w:r>
        <w:r>
          <w:fldChar w:fldCharType="end"/>
        </w:r>
      </w:hyperlink>
    </w:p>
    <w:p>
      <w:pPr>
        <w:pStyle w:val="TOC2"/>
        <w:tabs>
          <w:tab w:val="right" w:leader="dot" w:pos="8306"/>
        </w:tabs>
      </w:pPr>
      <w:hyperlink w:anchor="_Toc7625" w:history="1">
        <w:r>
          <w:rPr>
            <w:rFonts w:ascii="仿宋" w:eastAsia="仿宋" w:hAnsi="仿宋" w:cs="仿宋" w:hint="eastAsia"/>
            <w:lang w:eastAsia="zh-CN"/>
          </w:rPr>
          <w:t>(五)、技术风险分析</w:t>
        </w:r>
        <w:r>
          <w:tab/>
        </w:r>
        <w:r>
          <w:fldChar w:fldCharType="begin"/>
        </w:r>
        <w:r>
          <w:instrText xml:space="preserve"> PAGEREF _Toc7625 \h </w:instrText>
        </w:r>
        <w:r>
          <w:fldChar w:fldCharType="separate"/>
        </w:r>
        <w:r>
          <w:t>35</w:t>
        </w:r>
        <w:r>
          <w:fldChar w:fldCharType="end"/>
        </w:r>
      </w:hyperlink>
    </w:p>
    <w:p>
      <w:pPr>
        <w:pStyle w:val="TOC2"/>
        <w:tabs>
          <w:tab w:val="right" w:leader="dot" w:pos="8306"/>
        </w:tabs>
      </w:pPr>
      <w:hyperlink w:anchor="_Toc17145" w:history="1">
        <w:r>
          <w:rPr>
            <w:rFonts w:ascii="仿宋" w:eastAsia="仿宋" w:hAnsi="仿宋" w:cs="仿宋" w:hint="eastAsia"/>
            <w:lang w:eastAsia="zh-CN"/>
          </w:rPr>
          <w:t>(六)、财务风险分析</w:t>
        </w:r>
        <w:r>
          <w:tab/>
        </w:r>
        <w:r>
          <w:fldChar w:fldCharType="begin"/>
        </w:r>
        <w:r>
          <w:instrText xml:space="preserve"> PAGEREF _Toc17145 \h </w:instrText>
        </w:r>
        <w:r>
          <w:fldChar w:fldCharType="separate"/>
        </w:r>
        <w:r>
          <w:t>37</w:t>
        </w:r>
        <w:r>
          <w:fldChar w:fldCharType="end"/>
        </w:r>
      </w:hyperlink>
    </w:p>
    <w:p>
      <w:pPr>
        <w:pStyle w:val="TOC2"/>
        <w:tabs>
          <w:tab w:val="right" w:leader="dot" w:pos="8306"/>
        </w:tabs>
      </w:pPr>
      <w:hyperlink w:anchor="_Toc13339" w:history="1">
        <w:r>
          <w:rPr>
            <w:rFonts w:ascii="仿宋" w:eastAsia="仿宋" w:hAnsi="仿宋" w:cs="仿宋" w:hint="eastAsia"/>
            <w:lang w:eastAsia="zh-CN"/>
          </w:rPr>
          <w:t>(七)、管理风险分析</w:t>
        </w:r>
        <w:r>
          <w:tab/>
        </w:r>
        <w:r>
          <w:fldChar w:fldCharType="begin"/>
        </w:r>
        <w:r>
          <w:instrText xml:space="preserve"> PAGEREF _Toc13339 \h </w:instrText>
        </w:r>
        <w:r>
          <w:fldChar w:fldCharType="separate"/>
        </w:r>
        <w:r>
          <w:t>38</w:t>
        </w:r>
        <w:r>
          <w:fldChar w:fldCharType="end"/>
        </w:r>
      </w:hyperlink>
    </w:p>
    <w:p>
      <w:pPr>
        <w:pStyle w:val="TOC2"/>
        <w:tabs>
          <w:tab w:val="right" w:leader="dot" w:pos="8306"/>
        </w:tabs>
      </w:pPr>
      <w:hyperlink w:anchor="_Toc23761" w:history="1">
        <w:r>
          <w:rPr>
            <w:rFonts w:ascii="仿宋" w:eastAsia="仿宋" w:hAnsi="仿宋" w:cs="仿宋" w:hint="eastAsia"/>
            <w:lang w:eastAsia="zh-CN"/>
          </w:rPr>
          <w:t>(八)、其它风险分析</w:t>
        </w:r>
        <w:r>
          <w:tab/>
        </w:r>
        <w:r>
          <w:fldChar w:fldCharType="begin"/>
        </w:r>
        <w:r>
          <w:instrText xml:space="preserve"> PAGEREF _Toc23761 \h </w:instrText>
        </w:r>
        <w:r>
          <w:fldChar w:fldCharType="separate"/>
        </w:r>
        <w:r>
          <w:t>40</w:t>
        </w:r>
        <w:r>
          <w:fldChar w:fldCharType="end"/>
        </w:r>
      </w:hyperlink>
    </w:p>
    <w:p>
      <w:pPr>
        <w:pStyle w:val="TOC2"/>
        <w:tabs>
          <w:tab w:val="right" w:leader="dot" w:pos="8306"/>
        </w:tabs>
      </w:pPr>
      <w:hyperlink w:anchor="_Toc21456" w:history="1">
        <w:r>
          <w:rPr>
            <w:rFonts w:ascii="仿宋" w:eastAsia="仿宋" w:hAnsi="仿宋" w:cs="仿宋" w:hint="eastAsia"/>
            <w:lang w:eastAsia="zh-CN"/>
          </w:rPr>
          <w:t>(九)、社会影响评估</w:t>
        </w:r>
        <w:r>
          <w:tab/>
        </w:r>
        <w:r>
          <w:fldChar w:fldCharType="begin"/>
        </w:r>
        <w:r>
          <w:instrText xml:space="preserve"> PAGEREF _Toc21456 \h </w:instrText>
        </w:r>
        <w:r>
          <w:fldChar w:fldCharType="separate"/>
        </w:r>
        <w:r>
          <w:t>41</w:t>
        </w:r>
        <w:r>
          <w:fldChar w:fldCharType="end"/>
        </w:r>
      </w:hyperlink>
    </w:p>
    <w:p>
      <w:pPr>
        <w:pStyle w:val="TOC1"/>
        <w:tabs>
          <w:tab w:val="right" w:leader="dot" w:pos="8306"/>
        </w:tabs>
      </w:pPr>
      <w:hyperlink w:anchor="_Toc11041" w:history="1">
        <w:r>
          <w:rPr>
            <w:rFonts w:ascii="仿宋" w:eastAsia="仿宋" w:hAnsi="仿宋" w:cs="仿宋" w:hint="eastAsia"/>
            <w:lang w:eastAsia="zh-CN"/>
          </w:rPr>
          <w:t>七、资金管理与财务规划</w:t>
        </w:r>
        <w:r>
          <w:tab/>
        </w:r>
        <w:r>
          <w:fldChar w:fldCharType="begin"/>
        </w:r>
        <w:r>
          <w:instrText xml:space="preserve"> PAGEREF _Toc11041 \h </w:instrText>
        </w:r>
        <w:r>
          <w:fldChar w:fldCharType="separate"/>
        </w:r>
        <w:r>
          <w:t>43</w:t>
        </w:r>
        <w:r>
          <w:fldChar w:fldCharType="end"/>
        </w:r>
      </w:hyperlink>
    </w:p>
    <w:p>
      <w:pPr>
        <w:pStyle w:val="TOC2"/>
        <w:tabs>
          <w:tab w:val="right" w:leader="dot" w:pos="8306"/>
        </w:tabs>
      </w:pPr>
      <w:hyperlink w:anchor="_Toc303" w:history="1">
        <w:r>
          <w:rPr>
            <w:rFonts w:ascii="仿宋" w:eastAsia="仿宋" w:hAnsi="仿宋" w:cs="仿宋" w:hint="eastAsia"/>
            <w:lang w:eastAsia="zh-CN"/>
          </w:rPr>
          <w:t>(一)、项目资金来源与筹措</w:t>
        </w:r>
        <w:r>
          <w:tab/>
        </w:r>
        <w:r>
          <w:fldChar w:fldCharType="begin"/>
        </w:r>
        <w:r>
          <w:instrText xml:space="preserve"> PAGEREF _Toc303 \h </w:instrText>
        </w:r>
        <w:r>
          <w:fldChar w:fldCharType="separate"/>
        </w:r>
        <w:r>
          <w:t>43</w:t>
        </w:r>
        <w:r>
          <w:fldChar w:fldCharType="end"/>
        </w:r>
      </w:hyperlink>
    </w:p>
    <w:p>
      <w:pPr>
        <w:pStyle w:val="TOC2"/>
        <w:tabs>
          <w:tab w:val="right" w:leader="dot" w:pos="8306"/>
        </w:tabs>
      </w:pPr>
      <w:hyperlink w:anchor="_Toc30768" w:history="1">
        <w:r>
          <w:rPr>
            <w:rFonts w:ascii="仿宋" w:eastAsia="仿宋" w:hAnsi="仿宋" w:cs="仿宋" w:hint="eastAsia"/>
            <w:lang w:eastAsia="zh-CN"/>
          </w:rPr>
          <w:t>(二)、资金使用与监管</w:t>
        </w:r>
        <w:r>
          <w:tab/>
        </w:r>
        <w:r>
          <w:fldChar w:fldCharType="begin"/>
        </w:r>
        <w:r>
          <w:instrText xml:space="preserve"> PAGEREF _Toc30768 \h </w:instrText>
        </w:r>
        <w:r>
          <w:fldChar w:fldCharType="separate"/>
        </w:r>
        <w:r>
          <w:t>45</w:t>
        </w:r>
        <w:r>
          <w:fldChar w:fldCharType="end"/>
        </w:r>
      </w:hyperlink>
    </w:p>
    <w:p>
      <w:pPr>
        <w:pStyle w:val="TOC2"/>
        <w:tabs>
          <w:tab w:val="right" w:leader="dot" w:pos="8306"/>
        </w:tabs>
      </w:pPr>
      <w:hyperlink w:anchor="_Toc16412" w:history="1">
        <w:r>
          <w:rPr>
            <w:rFonts w:ascii="仿宋" w:eastAsia="仿宋" w:hAnsi="仿宋" w:cs="仿宋" w:hint="eastAsia"/>
            <w:lang w:eastAsia="zh-CN"/>
          </w:rPr>
          <w:t>(三)、财务规划与预测</w:t>
        </w:r>
        <w:r>
          <w:tab/>
        </w:r>
        <w:r>
          <w:fldChar w:fldCharType="begin"/>
        </w:r>
        <w:r>
          <w:instrText xml:space="preserve"> PAGEREF _Toc16412 \h </w:instrText>
        </w:r>
        <w:r>
          <w:fldChar w:fldCharType="separate"/>
        </w:r>
        <w:r>
          <w:t>46</w:t>
        </w:r>
        <w:r>
          <w:fldChar w:fldCharType="end"/>
        </w:r>
      </w:hyperlink>
    </w:p>
    <w:p>
      <w:pPr>
        <w:pStyle w:val="TOC1"/>
        <w:tabs>
          <w:tab w:val="right" w:leader="dot" w:pos="8306"/>
        </w:tabs>
      </w:pPr>
      <w:hyperlink w:anchor="_Toc22590" w:history="1">
        <w:r>
          <w:rPr>
            <w:rFonts w:ascii="仿宋" w:eastAsia="仿宋" w:hAnsi="仿宋" w:cs="仿宋" w:hint="eastAsia"/>
            <w:lang w:eastAsia="zh-CN"/>
          </w:rPr>
          <w:t>八、安全与应急管理</w:t>
        </w:r>
        <w:r>
          <w:tab/>
        </w:r>
        <w:r>
          <w:fldChar w:fldCharType="begin"/>
        </w:r>
        <w:r>
          <w:instrText xml:space="preserve"> PAGEREF _Toc22590 \h </w:instrText>
        </w:r>
        <w:r>
          <w:fldChar w:fldCharType="separate"/>
        </w:r>
        <w:r>
          <w:t>47</w:t>
        </w:r>
        <w:r>
          <w:fldChar w:fldCharType="end"/>
        </w:r>
      </w:hyperlink>
    </w:p>
    <w:p>
      <w:pPr>
        <w:pStyle w:val="TOC2"/>
        <w:tabs>
          <w:tab w:val="right" w:leader="dot" w:pos="8306"/>
        </w:tabs>
      </w:pPr>
      <w:hyperlink w:anchor="_Toc7188" w:history="1">
        <w:r>
          <w:rPr>
            <w:rFonts w:ascii="仿宋" w:eastAsia="仿宋" w:hAnsi="仿宋" w:cs="仿宋" w:hint="eastAsia"/>
            <w:lang w:eastAsia="zh-CN"/>
          </w:rPr>
          <w:t>(一)、安全生产管理</w:t>
        </w:r>
        <w:r>
          <w:tab/>
        </w:r>
        <w:r>
          <w:fldChar w:fldCharType="begin"/>
        </w:r>
        <w:r>
          <w:instrText xml:space="preserve"> PAGEREF _Toc7188 \h </w:instrText>
        </w:r>
        <w:r>
          <w:fldChar w:fldCharType="separate"/>
        </w:r>
        <w:r>
          <w:t>47</w:t>
        </w:r>
        <w:r>
          <w:fldChar w:fldCharType="end"/>
        </w:r>
      </w:hyperlink>
    </w:p>
    <w:p>
      <w:pPr>
        <w:pStyle w:val="TOC2"/>
        <w:tabs>
          <w:tab w:val="right" w:leader="dot" w:pos="8306"/>
        </w:tabs>
      </w:pPr>
      <w:hyperlink w:anchor="_Toc22539" w:history="1">
        <w:r>
          <w:rPr>
            <w:rFonts w:ascii="仿宋" w:eastAsia="仿宋" w:hAnsi="仿宋" w:cs="仿宋" w:hint="eastAsia"/>
            <w:lang w:eastAsia="zh-CN"/>
          </w:rPr>
          <w:t>(二)、应急预案与响应</w:t>
        </w:r>
        <w:r>
          <w:tab/>
        </w:r>
        <w:r>
          <w:fldChar w:fldCharType="begin"/>
        </w:r>
        <w:r>
          <w:instrText xml:space="preserve"> PAGEREF _Toc22539 \h </w:instrText>
        </w:r>
        <w:r>
          <w:fldChar w:fldCharType="separate"/>
        </w:r>
        <w:r>
          <w:t>48</w:t>
        </w:r>
        <w:r>
          <w:fldChar w:fldCharType="end"/>
        </w:r>
      </w:hyperlink>
    </w:p>
    <w:p>
      <w:pPr>
        <w:pStyle w:val="TOC1"/>
        <w:tabs>
          <w:tab w:val="right" w:leader="dot" w:pos="8306"/>
        </w:tabs>
      </w:pPr>
      <w:hyperlink w:anchor="_Toc18735" w:history="1">
        <w:r>
          <w:rPr>
            <w:rFonts w:ascii="仿宋" w:eastAsia="仿宋" w:hAnsi="仿宋" w:cs="仿宋" w:hint="eastAsia"/>
            <w:lang w:eastAsia="zh-CN"/>
          </w:rPr>
          <w:t>九、经济效益与社会效益优化</w:t>
        </w:r>
        <w:r>
          <w:tab/>
        </w:r>
        <w:r>
          <w:fldChar w:fldCharType="begin"/>
        </w:r>
        <w:r>
          <w:instrText xml:space="preserve"> PAGEREF _Toc18735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11" w:history="1">
        <w:r>
          <w:rPr>
            <w:rFonts w:ascii="仿宋" w:eastAsia="仿宋" w:hAnsi="仿宋" w:cs="仿宋" w:hint="eastAsia"/>
            <w:lang w:eastAsia="zh-CN"/>
          </w:rPr>
          <w:t>(一)、经济效益提升策略</w:t>
        </w:r>
        <w:r>
          <w:tab/>
        </w:r>
        <w:r>
          <w:fldChar w:fldCharType="begin"/>
        </w:r>
        <w:r>
          <w:instrText xml:space="preserve"> PAGEREF _Toc5211 \h </w:instrText>
        </w:r>
        <w:r>
          <w:fldChar w:fldCharType="separate"/>
        </w:r>
        <w:r>
          <w:t>50</w:t>
        </w:r>
        <w:r>
          <w:fldChar w:fldCharType="end"/>
        </w:r>
      </w:hyperlink>
    </w:p>
    <w:p>
      <w:pPr>
        <w:pStyle w:val="TOC2"/>
        <w:tabs>
          <w:tab w:val="right" w:leader="dot" w:pos="8306"/>
        </w:tabs>
      </w:pPr>
      <w:hyperlink w:anchor="_Toc28157" w:history="1">
        <w:r>
          <w:rPr>
            <w:rFonts w:ascii="仿宋" w:eastAsia="仿宋" w:hAnsi="仿宋" w:cs="仿宋" w:hint="eastAsia"/>
            <w:lang w:eastAsia="zh-CN"/>
          </w:rPr>
          <w:t>(二)、社会效益增强方案</w:t>
        </w:r>
        <w:r>
          <w:tab/>
        </w:r>
        <w:r>
          <w:fldChar w:fldCharType="begin"/>
        </w:r>
        <w:r>
          <w:instrText xml:space="preserve"> PAGEREF _Toc28157 \h </w:instrText>
        </w:r>
        <w:r>
          <w:fldChar w:fldCharType="separate"/>
        </w:r>
        <w:r>
          <w:t>51</w:t>
        </w:r>
        <w:r>
          <w:fldChar w:fldCharType="end"/>
        </w:r>
      </w:hyperlink>
    </w:p>
    <w:p>
      <w:pPr>
        <w:pStyle w:val="TOC1"/>
        <w:tabs>
          <w:tab w:val="right" w:leader="dot" w:pos="8306"/>
        </w:tabs>
      </w:pPr>
      <w:hyperlink w:anchor="_Toc10967" w:history="1">
        <w:r>
          <w:rPr>
            <w:rFonts w:ascii="仿宋" w:eastAsia="仿宋" w:hAnsi="仿宋" w:cs="仿宋" w:hint="eastAsia"/>
            <w:lang w:eastAsia="zh-CN"/>
          </w:rPr>
          <w:t>十、客户关系管理与市场拓展</w:t>
        </w:r>
        <w:r>
          <w:tab/>
        </w:r>
        <w:r>
          <w:fldChar w:fldCharType="begin"/>
        </w:r>
        <w:r>
          <w:instrText xml:space="preserve"> PAGEREF _Toc10967 \h </w:instrText>
        </w:r>
        <w:r>
          <w:fldChar w:fldCharType="separate"/>
        </w:r>
        <w:r>
          <w:t>52</w:t>
        </w:r>
        <w:r>
          <w:fldChar w:fldCharType="end"/>
        </w:r>
      </w:hyperlink>
    </w:p>
    <w:p>
      <w:pPr>
        <w:pStyle w:val="TOC2"/>
        <w:tabs>
          <w:tab w:val="right" w:leader="dot" w:pos="8306"/>
        </w:tabs>
      </w:pPr>
      <w:hyperlink w:anchor="_Toc25975" w:history="1">
        <w:r>
          <w:rPr>
            <w:rFonts w:ascii="仿宋" w:eastAsia="仿宋" w:hAnsi="仿宋" w:cs="仿宋" w:hint="eastAsia"/>
            <w:lang w:eastAsia="zh-CN"/>
          </w:rPr>
          <w:t>(一)、客户关系管理策略</w:t>
        </w:r>
        <w:r>
          <w:tab/>
        </w:r>
        <w:r>
          <w:fldChar w:fldCharType="begin"/>
        </w:r>
        <w:r>
          <w:instrText xml:space="preserve"> PAGEREF _Toc25975 \h </w:instrText>
        </w:r>
        <w:r>
          <w:fldChar w:fldCharType="separate"/>
        </w:r>
        <w:r>
          <w:t>52</w:t>
        </w:r>
        <w:r>
          <w:fldChar w:fldCharType="end"/>
        </w:r>
      </w:hyperlink>
    </w:p>
    <w:p>
      <w:pPr>
        <w:pStyle w:val="TOC2"/>
        <w:tabs>
          <w:tab w:val="right" w:leader="dot" w:pos="8306"/>
        </w:tabs>
      </w:pPr>
      <w:hyperlink w:anchor="_Toc14014" w:history="1">
        <w:r>
          <w:rPr>
            <w:rFonts w:ascii="仿宋" w:eastAsia="仿宋" w:hAnsi="仿宋" w:cs="仿宋" w:hint="eastAsia"/>
            <w:lang w:eastAsia="zh-CN"/>
          </w:rPr>
          <w:t>(二)、市场拓展方案</w:t>
        </w:r>
        <w:r>
          <w:tab/>
        </w:r>
        <w:r>
          <w:fldChar w:fldCharType="begin"/>
        </w:r>
        <w:r>
          <w:instrText xml:space="preserve"> PAGEREF _Toc14014 \h </w:instrText>
        </w:r>
        <w:r>
          <w:fldChar w:fldCharType="separate"/>
        </w:r>
        <w:r>
          <w:t>53</w:t>
        </w:r>
        <w:r>
          <w:fldChar w:fldCharType="end"/>
        </w:r>
      </w:hyperlink>
    </w:p>
    <w:p>
      <w:pPr>
        <w:pStyle w:val="TOC1"/>
        <w:tabs>
          <w:tab w:val="right" w:leader="dot" w:pos="8306"/>
        </w:tabs>
      </w:pPr>
      <w:hyperlink w:anchor="_Toc354" w:history="1">
        <w:r>
          <w:rPr>
            <w:rFonts w:ascii="仿宋" w:eastAsia="仿宋" w:hAnsi="仿宋" w:cs="仿宋" w:hint="eastAsia"/>
            <w:lang w:eastAsia="zh-CN"/>
          </w:rPr>
          <w:t>十一、项目质量与标准</w:t>
        </w:r>
        <w:r>
          <w:tab/>
        </w:r>
        <w:r>
          <w:fldChar w:fldCharType="begin"/>
        </w:r>
        <w:r>
          <w:instrText xml:space="preserve"> PAGEREF _Toc354 \h </w:instrText>
        </w:r>
        <w:r>
          <w:fldChar w:fldCharType="separate"/>
        </w:r>
        <w:r>
          <w:t>55</w:t>
        </w:r>
        <w:r>
          <w:fldChar w:fldCharType="end"/>
        </w:r>
      </w:hyperlink>
    </w:p>
    <w:p>
      <w:pPr>
        <w:pStyle w:val="TOC2"/>
        <w:tabs>
          <w:tab w:val="right" w:leader="dot" w:pos="8306"/>
        </w:tabs>
      </w:pPr>
      <w:hyperlink w:anchor="_Toc24635" w:history="1">
        <w:r>
          <w:rPr>
            <w:rFonts w:ascii="仿宋" w:eastAsia="仿宋" w:hAnsi="仿宋" w:cs="仿宋" w:hint="eastAsia"/>
            <w:lang w:eastAsia="zh-CN"/>
          </w:rPr>
          <w:t>(一)、质量保障体系</w:t>
        </w:r>
        <w:r>
          <w:tab/>
        </w:r>
        <w:r>
          <w:fldChar w:fldCharType="begin"/>
        </w:r>
        <w:r>
          <w:instrText xml:space="preserve"> PAGEREF _Toc24635 \h </w:instrText>
        </w:r>
        <w:r>
          <w:fldChar w:fldCharType="separate"/>
        </w:r>
        <w:r>
          <w:t>55</w:t>
        </w:r>
        <w:r>
          <w:fldChar w:fldCharType="end"/>
        </w:r>
      </w:hyperlink>
    </w:p>
    <w:p>
      <w:pPr>
        <w:pStyle w:val="TOC2"/>
        <w:tabs>
          <w:tab w:val="right" w:leader="dot" w:pos="8306"/>
        </w:tabs>
      </w:pPr>
      <w:hyperlink w:anchor="_Toc22737" w:history="1">
        <w:r>
          <w:rPr>
            <w:rFonts w:ascii="仿宋" w:eastAsia="仿宋" w:hAnsi="仿宋" w:cs="仿宋" w:hint="eastAsia"/>
            <w:lang w:eastAsia="zh-CN"/>
          </w:rPr>
          <w:t>(二)、标准化作业流程</w:t>
        </w:r>
        <w:r>
          <w:tab/>
        </w:r>
        <w:r>
          <w:fldChar w:fldCharType="begin"/>
        </w:r>
        <w:r>
          <w:instrText xml:space="preserve"> PAGEREF _Toc22737 \h </w:instrText>
        </w:r>
        <w:r>
          <w:fldChar w:fldCharType="separate"/>
        </w:r>
        <w:r>
          <w:t>56</w:t>
        </w:r>
        <w:r>
          <w:fldChar w:fldCharType="end"/>
        </w:r>
      </w:hyperlink>
    </w:p>
    <w:p>
      <w:pPr>
        <w:pStyle w:val="TOC2"/>
        <w:tabs>
          <w:tab w:val="right" w:leader="dot" w:pos="8306"/>
        </w:tabs>
      </w:pPr>
      <w:hyperlink w:anchor="_Toc31586" w:history="1">
        <w:r>
          <w:rPr>
            <w:rFonts w:ascii="仿宋" w:eastAsia="仿宋" w:hAnsi="仿宋" w:cs="仿宋" w:hint="eastAsia"/>
            <w:lang w:eastAsia="zh-CN"/>
          </w:rPr>
          <w:t>(三)、质量监控与评估</w:t>
        </w:r>
        <w:r>
          <w:tab/>
        </w:r>
        <w:r>
          <w:fldChar w:fldCharType="begin"/>
        </w:r>
        <w:r>
          <w:instrText xml:space="preserve"> PAGEREF _Toc31586 \h </w:instrText>
        </w:r>
        <w:r>
          <w:fldChar w:fldCharType="separate"/>
        </w:r>
        <w:r>
          <w:t>58</w:t>
        </w:r>
        <w:r>
          <w:fldChar w:fldCharType="end"/>
        </w:r>
      </w:hyperlink>
    </w:p>
    <w:p>
      <w:pPr>
        <w:pStyle w:val="TOC2"/>
        <w:tabs>
          <w:tab w:val="right" w:leader="dot" w:pos="8306"/>
        </w:tabs>
      </w:pPr>
      <w:hyperlink w:anchor="_Toc19366" w:history="1">
        <w:r>
          <w:rPr>
            <w:rFonts w:ascii="仿宋" w:eastAsia="仿宋" w:hAnsi="仿宋" w:cs="仿宋" w:hint="eastAsia"/>
            <w:lang w:eastAsia="zh-CN"/>
          </w:rPr>
          <w:t>(四)、质量改进计划</w:t>
        </w:r>
        <w:r>
          <w:tab/>
        </w:r>
        <w:r>
          <w:fldChar w:fldCharType="begin"/>
        </w:r>
        <w:r>
          <w:instrText xml:space="preserve"> PAGEREF _Toc19366 \h </w:instrText>
        </w:r>
        <w:r>
          <w:fldChar w:fldCharType="separate"/>
        </w:r>
        <w:r>
          <w:t>59</w:t>
        </w:r>
        <w:r>
          <w:fldChar w:fldCharType="end"/>
        </w:r>
      </w:hyperlink>
    </w:p>
    <w:p>
      <w:pPr>
        <w:pStyle w:val="TOC1"/>
        <w:tabs>
          <w:tab w:val="right" w:leader="dot" w:pos="8306"/>
        </w:tabs>
      </w:pPr>
      <w:hyperlink w:anchor="_Toc23585" w:history="1">
        <w:r>
          <w:rPr>
            <w:rFonts w:ascii="仿宋" w:eastAsia="仿宋" w:hAnsi="仿宋" w:cs="仿宋" w:hint="eastAsia"/>
            <w:lang w:eastAsia="zh-CN"/>
          </w:rPr>
          <w:t>十二、环境保护与治理方案</w:t>
        </w:r>
        <w:r>
          <w:tab/>
        </w:r>
        <w:r>
          <w:fldChar w:fldCharType="begin"/>
        </w:r>
        <w:r>
          <w:instrText xml:space="preserve"> PAGEREF _Toc23585 \h </w:instrText>
        </w:r>
        <w:r>
          <w:fldChar w:fldCharType="separate"/>
        </w:r>
        <w:r>
          <w:t>60</w:t>
        </w:r>
        <w:r>
          <w:fldChar w:fldCharType="end"/>
        </w:r>
      </w:hyperlink>
    </w:p>
    <w:p>
      <w:pPr>
        <w:pStyle w:val="TOC2"/>
        <w:tabs>
          <w:tab w:val="right" w:leader="dot" w:pos="8306"/>
        </w:tabs>
      </w:pPr>
      <w:hyperlink w:anchor="_Toc27467" w:history="1">
        <w:r>
          <w:rPr>
            <w:rFonts w:ascii="仿宋" w:eastAsia="仿宋" w:hAnsi="仿宋" w:cs="仿宋" w:hint="eastAsia"/>
            <w:lang w:eastAsia="zh-CN"/>
          </w:rPr>
          <w:t>(一)、项目环境影响评估</w:t>
        </w:r>
        <w:r>
          <w:tab/>
        </w:r>
        <w:r>
          <w:fldChar w:fldCharType="begin"/>
        </w:r>
        <w:r>
          <w:instrText xml:space="preserve"> PAGEREF _Toc27467 \h </w:instrText>
        </w:r>
        <w:r>
          <w:fldChar w:fldCharType="separate"/>
        </w:r>
        <w:r>
          <w:t>60</w:t>
        </w:r>
        <w:r>
          <w:fldChar w:fldCharType="end"/>
        </w:r>
      </w:hyperlink>
    </w:p>
    <w:p>
      <w:pPr>
        <w:pStyle w:val="TOC2"/>
        <w:tabs>
          <w:tab w:val="right" w:leader="dot" w:pos="8306"/>
        </w:tabs>
      </w:pPr>
      <w:hyperlink w:anchor="_Toc28328" w:history="1">
        <w:r>
          <w:rPr>
            <w:rFonts w:ascii="仿宋" w:eastAsia="仿宋" w:hAnsi="仿宋" w:cs="仿宋" w:hint="eastAsia"/>
            <w:lang w:eastAsia="zh-CN"/>
          </w:rPr>
          <w:t>(二)、环境保护措施与治理方案</w:t>
        </w:r>
        <w:r>
          <w:tab/>
        </w:r>
        <w:r>
          <w:fldChar w:fldCharType="begin"/>
        </w:r>
        <w:r>
          <w:instrText xml:space="preserve"> PAGEREF _Toc28328 \h </w:instrText>
        </w:r>
        <w:r>
          <w:fldChar w:fldCharType="separate"/>
        </w:r>
        <w:r>
          <w:t>60</w:t>
        </w:r>
        <w:r>
          <w:fldChar w:fldCharType="end"/>
        </w:r>
      </w:hyperlink>
    </w:p>
    <w:p>
      <w:pPr>
        <w:pStyle w:val="TOC1"/>
        <w:tabs>
          <w:tab w:val="right" w:leader="dot" w:pos="8306"/>
        </w:tabs>
      </w:pPr>
      <w:hyperlink w:anchor="_Toc14838" w:history="1">
        <w:r>
          <w:rPr>
            <w:rFonts w:ascii="仿宋" w:eastAsia="仿宋" w:hAnsi="仿宋" w:cs="仿宋" w:hint="eastAsia"/>
            <w:lang w:eastAsia="zh-CN"/>
          </w:rPr>
          <w:t>十三、设施与设备管理</w:t>
        </w:r>
        <w:r>
          <w:tab/>
        </w:r>
        <w:r>
          <w:fldChar w:fldCharType="begin"/>
        </w:r>
        <w:r>
          <w:instrText xml:space="preserve"> PAGEREF _Toc14838 \h </w:instrText>
        </w:r>
        <w:r>
          <w:fldChar w:fldCharType="separate"/>
        </w:r>
        <w:r>
          <w:t>61</w:t>
        </w:r>
        <w:r>
          <w:fldChar w:fldCharType="end"/>
        </w:r>
      </w:hyperlink>
    </w:p>
    <w:p>
      <w:pPr>
        <w:pStyle w:val="TOC2"/>
        <w:tabs>
          <w:tab w:val="right" w:leader="dot" w:pos="8306"/>
        </w:tabs>
      </w:pPr>
      <w:hyperlink w:anchor="_Toc24590" w:history="1">
        <w:r>
          <w:rPr>
            <w:rFonts w:ascii="仿宋" w:eastAsia="仿宋" w:hAnsi="仿宋" w:cs="仿宋" w:hint="eastAsia"/>
            <w:lang w:eastAsia="zh-CN"/>
          </w:rPr>
          <w:t>(一)、设施规划与配置</w:t>
        </w:r>
        <w:r>
          <w:tab/>
        </w:r>
        <w:r>
          <w:fldChar w:fldCharType="begin"/>
        </w:r>
        <w:r>
          <w:instrText xml:space="preserve"> PAGEREF _Toc24590 \h </w:instrText>
        </w:r>
        <w:r>
          <w:fldChar w:fldCharType="separate"/>
        </w:r>
        <w:r>
          <w:t>61</w:t>
        </w:r>
        <w:r>
          <w:fldChar w:fldCharType="end"/>
        </w:r>
      </w:hyperlink>
    </w:p>
    <w:p>
      <w:pPr>
        <w:pStyle w:val="TOC2"/>
        <w:tabs>
          <w:tab w:val="right" w:leader="dot" w:pos="8306"/>
        </w:tabs>
      </w:pPr>
      <w:hyperlink w:anchor="_Toc32046" w:history="1">
        <w:r>
          <w:rPr>
            <w:rFonts w:ascii="仿宋" w:eastAsia="仿宋" w:hAnsi="仿宋" w:cs="仿宋" w:hint="eastAsia"/>
            <w:lang w:eastAsia="zh-CN"/>
          </w:rPr>
          <w:t>(二)、设备采购与维护管理</w:t>
        </w:r>
        <w:r>
          <w:tab/>
        </w:r>
        <w:r>
          <w:fldChar w:fldCharType="begin"/>
        </w:r>
        <w:r>
          <w:instrText xml:space="preserve"> PAGEREF _Toc32046 \h </w:instrText>
        </w:r>
        <w:r>
          <w:fldChar w:fldCharType="separate"/>
        </w:r>
        <w:r>
          <w:t>62</w:t>
        </w:r>
        <w:r>
          <w:fldChar w:fldCharType="end"/>
        </w:r>
      </w:hyperlink>
    </w:p>
    <w:p>
      <w:pPr>
        <w:pStyle w:val="TOC2"/>
        <w:tabs>
          <w:tab w:val="right" w:leader="dot" w:pos="8306"/>
        </w:tabs>
      </w:pPr>
      <w:hyperlink w:anchor="_Toc16713" w:history="1">
        <w:r>
          <w:rPr>
            <w:rFonts w:ascii="仿宋" w:eastAsia="仿宋" w:hAnsi="仿宋" w:cs="仿宋" w:hint="eastAsia"/>
            <w:lang w:eastAsia="zh-CN"/>
          </w:rPr>
          <w:t>(三)、设施设备升级策略</w:t>
        </w:r>
        <w:r>
          <w:tab/>
        </w:r>
        <w:r>
          <w:fldChar w:fldCharType="begin"/>
        </w:r>
        <w:r>
          <w:instrText xml:space="preserve"> PAGEREF _Toc16713 \h </w:instrText>
        </w:r>
        <w:r>
          <w:fldChar w:fldCharType="separate"/>
        </w:r>
        <w:r>
          <w:t>62</w:t>
        </w:r>
        <w:r>
          <w:fldChar w:fldCharType="end"/>
        </w:r>
      </w:hyperlink>
    </w:p>
    <w:p>
      <w:pPr>
        <w:pStyle w:val="TOC1"/>
        <w:tabs>
          <w:tab w:val="right" w:leader="dot" w:pos="8306"/>
        </w:tabs>
      </w:pPr>
      <w:hyperlink w:anchor="_Toc1396" w:history="1">
        <w:r>
          <w:rPr>
            <w:rFonts w:ascii="仿宋" w:eastAsia="仿宋" w:hAnsi="仿宋" w:cs="仿宋" w:hint="eastAsia"/>
            <w:lang w:eastAsia="zh-CN"/>
          </w:rPr>
          <w:t>十四、成果转化与推广应用</w:t>
        </w:r>
        <w:r>
          <w:tab/>
        </w:r>
        <w:r>
          <w:fldChar w:fldCharType="begin"/>
        </w:r>
        <w:r>
          <w:instrText xml:space="preserve"> PAGEREF _Toc1396 \h </w:instrText>
        </w:r>
        <w:r>
          <w:fldChar w:fldCharType="separate"/>
        </w:r>
        <w:r>
          <w:t>63</w:t>
        </w:r>
        <w:r>
          <w:fldChar w:fldCharType="end"/>
        </w:r>
      </w:hyperlink>
    </w:p>
    <w:p>
      <w:pPr>
        <w:pStyle w:val="TOC2"/>
        <w:tabs>
          <w:tab w:val="right" w:leader="dot" w:pos="8306"/>
        </w:tabs>
      </w:pPr>
      <w:hyperlink w:anchor="_Toc7854" w:history="1">
        <w:r>
          <w:rPr>
            <w:rFonts w:ascii="仿宋" w:eastAsia="仿宋" w:hAnsi="仿宋" w:cs="仿宋" w:hint="eastAsia"/>
            <w:lang w:eastAsia="zh-CN"/>
          </w:rPr>
          <w:t>(一)、成果转化策略制定</w:t>
        </w:r>
        <w:r>
          <w:tab/>
        </w:r>
        <w:r>
          <w:fldChar w:fldCharType="begin"/>
        </w:r>
        <w:r>
          <w:instrText xml:space="preserve"> PAGEREF _Toc7854 \h </w:instrText>
        </w:r>
        <w:r>
          <w:fldChar w:fldCharType="separate"/>
        </w:r>
        <w:r>
          <w:t>63</w:t>
        </w:r>
        <w:r>
          <w:fldChar w:fldCharType="end"/>
        </w:r>
      </w:hyperlink>
    </w:p>
    <w:p>
      <w:pPr>
        <w:pStyle w:val="TOC2"/>
        <w:tabs>
          <w:tab w:val="right" w:leader="dot" w:pos="8306"/>
        </w:tabs>
      </w:pPr>
      <w:hyperlink w:anchor="_Toc7228" w:history="1">
        <w:r>
          <w:rPr>
            <w:rFonts w:ascii="仿宋" w:eastAsia="仿宋" w:hAnsi="仿宋" w:cs="仿宋" w:hint="eastAsia"/>
            <w:lang w:eastAsia="zh-CN"/>
          </w:rPr>
          <w:t>(二)、成果推广应用方案</w:t>
        </w:r>
        <w:r>
          <w:tab/>
        </w:r>
        <w:r>
          <w:fldChar w:fldCharType="begin"/>
        </w:r>
        <w:r>
          <w:instrText xml:space="preserve"> PAGEREF _Toc7228 \h </w:instrText>
        </w:r>
        <w:r>
          <w:fldChar w:fldCharType="separate"/>
        </w:r>
        <w:r>
          <w:t>65</w:t>
        </w:r>
        <w:r>
          <w:fldChar w:fldCharType="end"/>
        </w:r>
      </w:hyperlink>
    </w:p>
    <w:p>
      <w:pPr>
        <w:pStyle w:val="TOC1"/>
        <w:tabs>
          <w:tab w:val="right" w:leader="dot" w:pos="8306"/>
        </w:tabs>
      </w:pPr>
      <w:hyperlink w:anchor="_Toc6287" w:history="1">
        <w:r>
          <w:rPr>
            <w:rFonts w:ascii="仿宋" w:eastAsia="仿宋" w:hAnsi="仿宋" w:cs="仿宋" w:hint="eastAsia"/>
            <w:lang w:eastAsia="zh-CN"/>
          </w:rPr>
          <w:t>十五、知识产权管理与保护</w:t>
        </w:r>
        <w:r>
          <w:tab/>
        </w:r>
        <w:r>
          <w:fldChar w:fldCharType="begin"/>
        </w:r>
        <w:r>
          <w:instrText xml:space="preserve"> PAGEREF _Toc6287 \h </w:instrText>
        </w:r>
        <w:r>
          <w:fldChar w:fldCharType="separate"/>
        </w:r>
        <w:r>
          <w:t>66</w:t>
        </w:r>
        <w:r>
          <w:fldChar w:fldCharType="end"/>
        </w:r>
      </w:hyperlink>
    </w:p>
    <w:p>
      <w:pPr>
        <w:pStyle w:val="TOC2"/>
        <w:tabs>
          <w:tab w:val="right" w:leader="dot" w:pos="8306"/>
        </w:tabs>
      </w:pPr>
      <w:hyperlink w:anchor="_Toc4757" w:history="1">
        <w:r>
          <w:rPr>
            <w:rFonts w:ascii="仿宋" w:eastAsia="仿宋" w:hAnsi="仿宋" w:cs="仿宋" w:hint="eastAsia"/>
            <w:lang w:eastAsia="zh-CN"/>
          </w:rPr>
          <w:t>(一)、知识产权管理体系建设</w:t>
        </w:r>
        <w:r>
          <w:tab/>
        </w:r>
        <w:r>
          <w:fldChar w:fldCharType="begin"/>
        </w:r>
        <w:r>
          <w:instrText xml:space="preserve"> PAGEREF _Toc4757 \h </w:instrText>
        </w:r>
        <w:r>
          <w:fldChar w:fldCharType="separate"/>
        </w:r>
        <w:r>
          <w:t>66</w:t>
        </w:r>
        <w:r>
          <w:fldChar w:fldCharType="end"/>
        </w:r>
      </w:hyperlink>
    </w:p>
    <w:p>
      <w:pPr>
        <w:pStyle w:val="TOC2"/>
        <w:tabs>
          <w:tab w:val="right" w:leader="dot" w:pos="8306"/>
        </w:tabs>
      </w:pPr>
      <w:hyperlink w:anchor="_Toc11700" w:history="1">
        <w:r>
          <w:rPr>
            <w:rFonts w:ascii="仿宋" w:eastAsia="仿宋" w:hAnsi="仿宋" w:cs="仿宋" w:hint="eastAsia"/>
            <w:lang w:eastAsia="zh-CN"/>
          </w:rPr>
          <w:t>(二)、知识产权保护措施</w:t>
        </w:r>
        <w:r>
          <w:tab/>
        </w:r>
        <w:r>
          <w:fldChar w:fldCharType="begin"/>
        </w:r>
        <w:r>
          <w:instrText xml:space="preserve"> PAGEREF _Toc11700 \h </w:instrText>
        </w:r>
        <w:r>
          <w:fldChar w:fldCharType="separate"/>
        </w:r>
        <w:r>
          <w:t>67</w:t>
        </w:r>
        <w:r>
          <w:fldChar w:fldCharType="end"/>
        </w:r>
      </w:hyperlink>
    </w:p>
    <w:p>
      <w:pPr>
        <w:pStyle w:val="TOC1"/>
        <w:tabs>
          <w:tab w:val="right" w:leader="dot" w:pos="8306"/>
        </w:tabs>
      </w:pPr>
      <w:hyperlink w:anchor="_Toc32310" w:history="1">
        <w:r>
          <w:rPr>
            <w:rFonts w:ascii="仿宋" w:eastAsia="仿宋" w:hAnsi="仿宋" w:cs="仿宋" w:hint="eastAsia"/>
            <w:lang w:eastAsia="zh-CN"/>
          </w:rPr>
          <w:t>十六、产业协同与集群发展</w:t>
        </w:r>
        <w:r>
          <w:tab/>
        </w:r>
        <w:r>
          <w:fldChar w:fldCharType="begin"/>
        </w:r>
        <w:r>
          <w:instrText xml:space="preserve"> PAGEREF _Toc32310 \h </w:instrText>
        </w:r>
        <w:r>
          <w:fldChar w:fldCharType="separate"/>
        </w:r>
        <w:r>
          <w:t>69</w:t>
        </w:r>
        <w:r>
          <w:fldChar w:fldCharType="end"/>
        </w:r>
      </w:hyperlink>
    </w:p>
    <w:p>
      <w:pPr>
        <w:pStyle w:val="TOC2"/>
        <w:tabs>
          <w:tab w:val="right" w:leader="dot" w:pos="8306"/>
        </w:tabs>
      </w:pPr>
      <w:hyperlink w:anchor="_Toc11973" w:history="1">
        <w:r>
          <w:rPr>
            <w:rFonts w:ascii="仿宋" w:eastAsia="仿宋" w:hAnsi="仿宋" w:cs="仿宋" w:hint="eastAsia"/>
            <w:lang w:eastAsia="zh-CN"/>
          </w:rPr>
          <w:t>(一)、产业协同机制建设</w:t>
        </w:r>
        <w:r>
          <w:tab/>
        </w:r>
        <w:r>
          <w:fldChar w:fldCharType="begin"/>
        </w:r>
        <w:r>
          <w:instrText xml:space="preserve"> PAGEREF _Toc11973 \h </w:instrText>
        </w:r>
        <w:r>
          <w:fldChar w:fldCharType="separate"/>
        </w:r>
        <w:r>
          <w:t>69</w:t>
        </w:r>
        <w:r>
          <w:fldChar w:fldCharType="end"/>
        </w:r>
      </w:hyperlink>
    </w:p>
    <w:p>
      <w:pPr>
        <w:pStyle w:val="TOC2"/>
        <w:tabs>
          <w:tab w:val="right" w:leader="dot" w:pos="8306"/>
        </w:tabs>
      </w:pPr>
      <w:hyperlink w:anchor="_Toc24519" w:history="1">
        <w:r>
          <w:rPr>
            <w:rFonts w:ascii="仿宋" w:eastAsia="仿宋" w:hAnsi="仿宋" w:cs="仿宋" w:hint="eastAsia"/>
            <w:lang w:eastAsia="zh-CN"/>
          </w:rPr>
          <w:t>(二)、产业集群培育与发展</w:t>
        </w:r>
        <w:r>
          <w:tab/>
        </w:r>
        <w:r>
          <w:fldChar w:fldCharType="begin"/>
        </w:r>
        <w:r>
          <w:instrText xml:space="preserve"> PAGEREF _Toc24519 \h </w:instrText>
        </w:r>
        <w:r>
          <w:fldChar w:fldCharType="separate"/>
        </w:r>
        <w:r>
          <w:t>70</w:t>
        </w:r>
        <w:r>
          <w:fldChar w:fldCharType="end"/>
        </w:r>
      </w:hyperlink>
    </w:p>
    <w:p>
      <w:pPr>
        <w:pStyle w:val="TOC1"/>
        <w:tabs>
          <w:tab w:val="right" w:leader="dot" w:pos="8306"/>
        </w:tabs>
      </w:pPr>
      <w:hyperlink w:anchor="_Toc18913" w:history="1">
        <w:r>
          <w:rPr>
            <w:rFonts w:ascii="仿宋" w:eastAsia="仿宋" w:hAnsi="仿宋" w:cs="仿宋" w:hint="eastAsia"/>
            <w:lang w:eastAsia="zh-CN"/>
          </w:rPr>
          <w:t>十七、人力资源管理与开发</w:t>
        </w:r>
        <w:r>
          <w:tab/>
        </w:r>
        <w:r>
          <w:fldChar w:fldCharType="begin"/>
        </w:r>
        <w:r>
          <w:instrText xml:space="preserve"> PAGEREF _Toc18913 \h </w:instrText>
        </w:r>
        <w:r>
          <w:fldChar w:fldCharType="separate"/>
        </w:r>
        <w:r>
          <w:t>71</w:t>
        </w:r>
        <w:r>
          <w:fldChar w:fldCharType="end"/>
        </w:r>
      </w:hyperlink>
    </w:p>
    <w:p>
      <w:pPr>
        <w:pStyle w:val="TOC2"/>
        <w:tabs>
          <w:tab w:val="right" w:leader="dot" w:pos="8306"/>
        </w:tabs>
      </w:pPr>
      <w:hyperlink w:anchor="_Toc1185" w:history="1">
        <w:r>
          <w:rPr>
            <w:rFonts w:ascii="仿宋" w:eastAsia="仿宋" w:hAnsi="仿宋" w:cs="仿宋" w:hint="eastAsia"/>
            <w:lang w:eastAsia="zh-CN"/>
          </w:rPr>
          <w:t>(一)、人力资源规划</w:t>
        </w:r>
        <w:r>
          <w:tab/>
        </w:r>
        <w:r>
          <w:fldChar w:fldCharType="begin"/>
        </w:r>
        <w:r>
          <w:instrText xml:space="preserve"> PAGEREF _Toc1185 \h </w:instrText>
        </w:r>
        <w:r>
          <w:fldChar w:fldCharType="separate"/>
        </w:r>
        <w:r>
          <w:t>71</w:t>
        </w:r>
        <w:r>
          <w:fldChar w:fldCharType="end"/>
        </w:r>
      </w:hyperlink>
    </w:p>
    <w:p>
      <w:pPr>
        <w:pStyle w:val="TOC2"/>
        <w:tabs>
          <w:tab w:val="right" w:leader="dot" w:pos="8306"/>
        </w:tabs>
      </w:pPr>
      <w:hyperlink w:anchor="_Toc22508" w:history="1">
        <w:r>
          <w:rPr>
            <w:rFonts w:ascii="仿宋" w:eastAsia="仿宋" w:hAnsi="仿宋" w:cs="仿宋" w:hint="eastAsia"/>
            <w:lang w:eastAsia="zh-CN"/>
          </w:rPr>
          <w:t>(二)、人力资源开发与培训</w:t>
        </w:r>
        <w:r>
          <w:tab/>
        </w:r>
        <w:r>
          <w:fldChar w:fldCharType="begin"/>
        </w:r>
        <w:r>
          <w:instrText xml:space="preserve"> PAGEREF _Toc22508 \h </w:instrText>
        </w:r>
        <w:r>
          <w:fldChar w:fldCharType="separate"/>
        </w:r>
        <w:r>
          <w:t>72</w:t>
        </w:r>
        <w:r>
          <w:fldChar w:fldCharType="end"/>
        </w:r>
      </w:hyperlink>
    </w:p>
    <w:p>
      <w:pPr>
        <w:pStyle w:val="TOC1"/>
        <w:tabs>
          <w:tab w:val="right" w:leader="dot" w:pos="8306"/>
        </w:tabs>
      </w:pPr>
      <w:hyperlink w:anchor="_Toc18264" w:history="1">
        <w:r>
          <w:rPr>
            <w:rFonts w:ascii="仿宋" w:eastAsia="仿宋" w:hAnsi="仿宋" w:cs="仿宋" w:hint="eastAsia"/>
            <w:lang w:eastAsia="zh-CN"/>
          </w:rPr>
          <w:t>十八、项目施工方案</w:t>
        </w:r>
        <w:r>
          <w:tab/>
        </w:r>
        <w:r>
          <w:fldChar w:fldCharType="begin"/>
        </w:r>
        <w:r>
          <w:instrText xml:space="preserve"> PAGEREF _Toc18264 \h </w:instrText>
        </w:r>
        <w:r>
          <w:fldChar w:fldCharType="separate"/>
        </w:r>
        <w:r>
          <w:t>75</w:t>
        </w:r>
        <w:r>
          <w:fldChar w:fldCharType="end"/>
        </w:r>
      </w:hyperlink>
    </w:p>
    <w:p>
      <w:pPr>
        <w:pStyle w:val="TOC2"/>
        <w:tabs>
          <w:tab w:val="right" w:leader="dot" w:pos="8306"/>
        </w:tabs>
      </w:pPr>
      <w:hyperlink w:anchor="_Toc8545" w:history="1">
        <w:r>
          <w:rPr>
            <w:rFonts w:ascii="仿宋" w:eastAsia="仿宋" w:hAnsi="仿宋" w:cs="仿宋" w:hint="eastAsia"/>
            <w:lang w:eastAsia="zh-CN"/>
          </w:rPr>
          <w:t>(一)、施工组织设计</w:t>
        </w:r>
        <w:r>
          <w:tab/>
        </w:r>
        <w:r>
          <w:fldChar w:fldCharType="begin"/>
        </w:r>
        <w:r>
          <w:instrText xml:space="preserve"> PAGEREF _Toc8545 \h </w:instrText>
        </w:r>
        <w:r>
          <w:fldChar w:fldCharType="separate"/>
        </w:r>
        <w:r>
          <w:t>75</w:t>
        </w:r>
        <w:r>
          <w:fldChar w:fldCharType="end"/>
        </w:r>
      </w:hyperlink>
    </w:p>
    <w:p>
      <w:pPr>
        <w:pStyle w:val="TOC2"/>
        <w:tabs>
          <w:tab w:val="right" w:leader="dot" w:pos="8306"/>
        </w:tabs>
      </w:pPr>
      <w:hyperlink w:anchor="_Toc11722" w:history="1">
        <w:r>
          <w:rPr>
            <w:rFonts w:ascii="仿宋" w:eastAsia="仿宋" w:hAnsi="仿宋" w:cs="仿宋" w:hint="eastAsia"/>
            <w:lang w:eastAsia="zh-CN"/>
          </w:rPr>
          <w:t>(二)、施工工艺与技术路线</w:t>
        </w:r>
        <w:r>
          <w:tab/>
        </w:r>
        <w:r>
          <w:fldChar w:fldCharType="begin"/>
        </w:r>
        <w:r>
          <w:instrText xml:space="preserve"> PAGEREF _Toc11722 \h </w:instrText>
        </w:r>
        <w:r>
          <w:fldChar w:fldCharType="separate"/>
        </w:r>
        <w:r>
          <w:t>77</w:t>
        </w:r>
        <w:r>
          <w:fldChar w:fldCharType="end"/>
        </w:r>
      </w:hyperlink>
    </w:p>
    <w:p>
      <w:pPr>
        <w:pStyle w:val="TOC2"/>
        <w:tabs>
          <w:tab w:val="right" w:leader="dot" w:pos="8306"/>
        </w:tabs>
      </w:pPr>
      <w:hyperlink w:anchor="_Toc16047" w:history="1">
        <w:r>
          <w:rPr>
            <w:rFonts w:ascii="仿宋" w:eastAsia="仿宋" w:hAnsi="仿宋" w:cs="仿宋" w:hint="eastAsia"/>
            <w:lang w:eastAsia="zh-CN"/>
          </w:rPr>
          <w:t>(三)、关键节点施工计划</w:t>
        </w:r>
        <w:r>
          <w:tab/>
        </w:r>
        <w:r>
          <w:fldChar w:fldCharType="begin"/>
        </w:r>
        <w:r>
          <w:instrText xml:space="preserve"> PAGEREF _Toc16047 \h </w:instrText>
        </w:r>
        <w:r>
          <w:fldChar w:fldCharType="separate"/>
        </w:r>
        <w:r>
          <w:t>78</w:t>
        </w:r>
        <w:r>
          <w:fldChar w:fldCharType="end"/>
        </w:r>
      </w:hyperlink>
    </w:p>
    <w:p>
      <w:pPr>
        <w:pStyle w:val="TOC2"/>
        <w:tabs>
          <w:tab w:val="right" w:leader="dot" w:pos="8306"/>
        </w:tabs>
      </w:pPr>
      <w:hyperlink w:anchor="_Toc6291" w:history="1">
        <w:r>
          <w:rPr>
            <w:rFonts w:ascii="仿宋" w:eastAsia="仿宋" w:hAnsi="仿宋" w:cs="仿宋" w:hint="eastAsia"/>
            <w:lang w:eastAsia="zh-CN"/>
          </w:rPr>
          <w:t>(四)、施工现场管理</w:t>
        </w:r>
        <w:r>
          <w:tab/>
        </w:r>
        <w:r>
          <w:fldChar w:fldCharType="begin"/>
        </w:r>
        <w:r>
          <w:instrText xml:space="preserve"> PAGEREF _Toc6291 \h </w:instrText>
        </w:r>
        <w:r>
          <w:fldChar w:fldCharType="separate"/>
        </w:r>
        <w:r>
          <w:t>79</w:t>
        </w:r>
        <w:r>
          <w:fldChar w:fldCharType="end"/>
        </w:r>
      </w:hyperlink>
    </w:p>
    <w:p>
      <w:pPr>
        <w:pStyle w:val="TOC1"/>
        <w:tabs>
          <w:tab w:val="right" w:leader="dot" w:pos="8306"/>
        </w:tabs>
      </w:pPr>
      <w:hyperlink w:anchor="_Toc6238" w:history="1">
        <w:r>
          <w:rPr>
            <w:rFonts w:ascii="仿宋" w:eastAsia="仿宋" w:hAnsi="仿宋" w:cs="仿宋" w:hint="eastAsia"/>
            <w:lang w:eastAsia="zh-CN"/>
          </w:rPr>
          <w:t>十九、质量管理与控制</w:t>
        </w:r>
        <w:r>
          <w:tab/>
        </w:r>
        <w:r>
          <w:fldChar w:fldCharType="begin"/>
        </w:r>
        <w:r>
          <w:instrText xml:space="preserve"> PAGEREF _Toc6238 \h </w:instrText>
        </w:r>
        <w:r>
          <w:fldChar w:fldCharType="separate"/>
        </w:r>
        <w:r>
          <w:t>81</w:t>
        </w:r>
        <w:r>
          <w:fldChar w:fldCharType="end"/>
        </w:r>
      </w:hyperlink>
    </w:p>
    <w:p>
      <w:pPr>
        <w:pStyle w:val="TOC2"/>
        <w:tabs>
          <w:tab w:val="right" w:leader="dot" w:pos="8306"/>
        </w:tabs>
      </w:pPr>
      <w:hyperlink w:anchor="_Toc5896" w:history="1">
        <w:r>
          <w:rPr>
            <w:rFonts w:ascii="仿宋" w:eastAsia="仿宋" w:hAnsi="仿宋" w:cs="仿宋" w:hint="eastAsia"/>
            <w:lang w:eastAsia="zh-CN"/>
          </w:rPr>
          <w:t>(一)、质量管理体系建设</w:t>
        </w:r>
        <w:r>
          <w:tab/>
        </w:r>
        <w:r>
          <w:fldChar w:fldCharType="begin"/>
        </w:r>
        <w:r>
          <w:instrText xml:space="preserve"> PAGEREF _Toc5896 \h </w:instrText>
        </w:r>
        <w:r>
          <w:fldChar w:fldCharType="separate"/>
        </w:r>
        <w:r>
          <w:t>81</w:t>
        </w:r>
        <w:r>
          <w:fldChar w:fldCharType="end"/>
        </w:r>
      </w:hyperlink>
    </w:p>
    <w:p>
      <w:pPr>
        <w:pStyle w:val="TOC2"/>
        <w:tabs>
          <w:tab w:val="right" w:leader="dot" w:pos="8306"/>
        </w:tabs>
      </w:pPr>
      <w:hyperlink w:anchor="_Toc28057" w:history="1">
        <w:r>
          <w:rPr>
            <w:rFonts w:ascii="仿宋" w:eastAsia="仿宋" w:hAnsi="仿宋" w:cs="仿宋" w:hint="eastAsia"/>
            <w:lang w:eastAsia="zh-CN"/>
          </w:rPr>
          <w:t>(二)、质量控制措施</w:t>
        </w:r>
        <w:r>
          <w:tab/>
        </w:r>
        <w:r>
          <w:fldChar w:fldCharType="begin"/>
        </w:r>
        <w:r>
          <w:instrText xml:space="preserve"> PAGEREF _Toc28057 \h </w:instrText>
        </w:r>
        <w:r>
          <w:fldChar w:fldCharType="separate"/>
        </w:r>
        <w:r>
          <w:t>83</w:t>
        </w:r>
        <w:r>
          <w:fldChar w:fldCharType="end"/>
        </w:r>
      </w:hyperlink>
    </w:p>
    <w:p>
      <w:pPr>
        <w:pStyle w:val="TOC1"/>
        <w:tabs>
          <w:tab w:val="right" w:leader="dot" w:pos="8306"/>
        </w:tabs>
      </w:pPr>
      <w:hyperlink w:anchor="_Toc19500" w:history="1">
        <w:r>
          <w:rPr>
            <w:rFonts w:ascii="仿宋" w:eastAsia="仿宋" w:hAnsi="仿宋" w:cs="仿宋" w:hint="eastAsia"/>
            <w:lang w:eastAsia="zh-CN"/>
          </w:rPr>
          <w:t>二十、企业合规与伦理</w:t>
        </w:r>
        <w:r>
          <w:tab/>
        </w:r>
        <w:r>
          <w:fldChar w:fldCharType="begin"/>
        </w:r>
        <w:r>
          <w:instrText xml:space="preserve"> PAGEREF _Toc19500 \h </w:instrText>
        </w:r>
        <w:r>
          <w:fldChar w:fldCharType="separate"/>
        </w:r>
        <w:r>
          <w:t>84</w:t>
        </w:r>
        <w:r>
          <w:fldChar w:fldCharType="end"/>
        </w:r>
      </w:hyperlink>
    </w:p>
    <w:p>
      <w:pPr>
        <w:pStyle w:val="TOC2"/>
        <w:tabs>
          <w:tab w:val="right" w:leader="dot" w:pos="8306"/>
        </w:tabs>
      </w:pPr>
      <w:hyperlink w:anchor="_Toc15312" w:history="1">
        <w:r>
          <w:rPr>
            <w:rFonts w:ascii="仿宋" w:eastAsia="仿宋" w:hAnsi="仿宋" w:cs="仿宋" w:hint="eastAsia"/>
            <w:lang w:eastAsia="zh-CN"/>
          </w:rPr>
          <w:t>(一)、合规政策与程序</w:t>
        </w:r>
        <w:r>
          <w:tab/>
        </w:r>
        <w:r>
          <w:fldChar w:fldCharType="begin"/>
        </w:r>
        <w:r>
          <w:instrText xml:space="preserve"> PAGEREF _Toc15312 \h </w:instrText>
        </w:r>
        <w:r>
          <w:fldChar w:fldCharType="separate"/>
        </w:r>
        <w:r>
          <w:t>84</w:t>
        </w:r>
        <w:r>
          <w:fldChar w:fldCharType="end"/>
        </w:r>
      </w:hyperlink>
    </w:p>
    <w:p>
      <w:pPr>
        <w:pStyle w:val="TOC2"/>
        <w:tabs>
          <w:tab w:val="right" w:leader="dot" w:pos="8306"/>
        </w:tabs>
      </w:pPr>
      <w:hyperlink w:anchor="_Toc29761" w:history="1">
        <w:r>
          <w:rPr>
            <w:rFonts w:ascii="仿宋" w:eastAsia="仿宋" w:hAnsi="仿宋" w:cs="仿宋" w:hint="eastAsia"/>
            <w:lang w:eastAsia="zh-CN"/>
          </w:rPr>
          <w:t>(二)、伦理规范与培训</w:t>
        </w:r>
        <w:r>
          <w:tab/>
        </w:r>
        <w:r>
          <w:fldChar w:fldCharType="begin"/>
        </w:r>
        <w:r>
          <w:instrText xml:space="preserve"> PAGEREF _Toc29761 \h </w:instrText>
        </w:r>
        <w:r>
          <w:fldChar w:fldCharType="separate"/>
        </w:r>
        <w:r>
          <w:t>85</w:t>
        </w:r>
        <w:r>
          <w:fldChar w:fldCharType="end"/>
        </w:r>
      </w:hyperlink>
    </w:p>
    <w:p>
      <w:pPr>
        <w:pStyle w:val="TOC2"/>
        <w:tabs>
          <w:tab w:val="right" w:leader="dot" w:pos="8306"/>
        </w:tabs>
      </w:pPr>
      <w:hyperlink w:anchor="_Toc30854" w:history="1">
        <w:r>
          <w:rPr>
            <w:rFonts w:ascii="仿宋" w:eastAsia="仿宋" w:hAnsi="仿宋" w:cs="仿宋" w:hint="eastAsia"/>
            <w:lang w:eastAsia="zh-CN"/>
          </w:rPr>
          <w:t>(三)、合规风险评估</w:t>
        </w:r>
        <w:r>
          <w:tab/>
        </w:r>
        <w:r>
          <w:fldChar w:fldCharType="begin"/>
        </w:r>
        <w:r>
          <w:instrText xml:space="preserve"> PAGEREF _Toc30854 \h </w:instrText>
        </w:r>
        <w:r>
          <w:fldChar w:fldCharType="separate"/>
        </w:r>
        <w:r>
          <w:t>86</w:t>
        </w:r>
        <w:r>
          <w:fldChar w:fldCharType="end"/>
        </w:r>
      </w:hyperlink>
    </w:p>
    <w:p>
      <w:pPr>
        <w:pStyle w:val="TOC2"/>
        <w:tabs>
          <w:tab w:val="right" w:leader="dot" w:pos="8306"/>
        </w:tabs>
      </w:pPr>
      <w:hyperlink w:anchor="_Toc22494" w:history="1">
        <w:r>
          <w:rPr>
            <w:rFonts w:ascii="仿宋" w:eastAsia="仿宋" w:hAnsi="仿宋" w:cs="仿宋" w:hint="eastAsia"/>
            <w:lang w:eastAsia="zh-CN"/>
          </w:rPr>
          <w:t>(四)、合规监督与执行</w:t>
        </w:r>
        <w:r>
          <w:tab/>
        </w:r>
        <w:r>
          <w:fldChar w:fldCharType="begin"/>
        </w:r>
        <w:r>
          <w:instrText xml:space="preserve"> PAGEREF _Toc22494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64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31312"/>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直接收益：假设汽车自动采样设备项目的产品或服务年销售收入为XX万元。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82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若汽车自动采样设备项目成功推广新型环保产品，比如采用可回收材料的包装，可能会激发消费者对可持续产品的需求。这种需求的增长可能迫使整个行业转向更环保的产品设计和生产方法。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982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3087"/>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自动采样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汽车自动采样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汽车自动采样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汽车自动采样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8712"/>
      <w:r>
        <w:rPr>
          <w:rFonts w:ascii="仿宋" w:eastAsia="仿宋" w:hAnsi="仿宋" w:cs="仿宋" w:hint="eastAsia"/>
          <w:sz w:val="28"/>
          <w:lang w:eastAsia="zh-CN"/>
        </w:rPr>
        <w:t>二、背景、必要性分析</w:t>
      </w:r>
      <w:bookmarkEnd w:id="7"/>
    </w:p>
    <w:p>
      <w:pPr>
        <w:pStyle w:val="Heading2"/>
        <w:rPr>
          <w:rFonts w:ascii="仿宋" w:eastAsia="仿宋" w:hAnsi="仿宋" w:cs="仿宋" w:hint="eastAsia"/>
          <w:lang w:eastAsia="zh-CN"/>
        </w:rPr>
      </w:pPr>
      <w:bookmarkStart w:id="8" w:name="_Toc25772"/>
      <w:r>
        <w:rPr>
          <w:rFonts w:ascii="仿宋" w:eastAsia="仿宋" w:hAnsi="仿宋" w:cs="仿宋" w:hint="eastAsia"/>
          <w:lang w:eastAsia="zh-CN"/>
        </w:rPr>
        <w:t>(一)、项目建设背景</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汽车自动采样设备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汽车自动采样设备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9" w:name="_Toc16996"/>
      <w:r>
        <w:rPr>
          <w:rFonts w:ascii="仿宋" w:eastAsia="仿宋" w:hAnsi="仿宋" w:cs="仿宋" w:hint="eastAsia"/>
          <w:sz w:val="28"/>
          <w:lang w:eastAsia="zh-CN"/>
        </w:rPr>
        <w:t>(二)、必要性分析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汽车自动采样设备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汽车自动采样设备项目在其专注的领域内，特别是在人工智能和数据科学方面，有望推动显著的技术革新。项目的研发活动不仅有望孕育出改变行业运作方式的新技术，还可能在长远中影响整个技术生态系统。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https://d.book118.com/087101055104006034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0F5677"/>
    <w:rsid w:val="7B0F5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87101055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2024-01-19T14:11:00Z</dcterms:created>
  <dcterms:modified xsi:type="dcterms:W3CDTF">2024-01-19T14:11:45Z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87528FD4406B4DAAB283EA096016458A_11</vt:lpwstr>
  </property>
  <property fmtid="{D5CDD505-2E9C-101B-9397-08002B2CF9AE}" pid="3" name="KSOProductBuildVer">
    <vt:lpwstr>2052-12.1.0.16120</vt:lpwstr>
  </property>
</Properties>
</file>