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09" w:history="1">
        <w:r>
          <w:rPr>
            <w:rFonts w:ascii="仿宋" w:eastAsia="仿宋" w:hAnsi="仿宋" w:cs="仿宋" w:hint="eastAsia"/>
            <w:lang w:eastAsia="zh-CN"/>
          </w:rPr>
          <w:t>前言</w:t>
        </w:r>
        <w:r>
          <w:tab/>
        </w:r>
        <w:r>
          <w:fldChar w:fldCharType="begin"/>
        </w:r>
        <w:r>
          <w:instrText xml:space="preserve"> PAGEREF _Toc25909 \h </w:instrText>
        </w:r>
        <w:r>
          <w:fldChar w:fldCharType="separate"/>
        </w:r>
        <w:r>
          <w:t>3</w:t>
        </w:r>
        <w:r>
          <w:fldChar w:fldCharType="end"/>
        </w:r>
      </w:hyperlink>
    </w:p>
    <w:p>
      <w:pPr>
        <w:pStyle w:val="TOC1"/>
        <w:tabs>
          <w:tab w:val="right" w:leader="dot" w:pos="8306"/>
        </w:tabs>
      </w:pPr>
      <w:hyperlink w:anchor="_Toc8432" w:history="1">
        <w:r>
          <w:rPr>
            <w:rFonts w:ascii="仿宋" w:eastAsia="仿宋" w:hAnsi="仿宋" w:cs="仿宋" w:hint="eastAsia"/>
            <w:lang w:eastAsia="zh-CN"/>
          </w:rPr>
          <w:t>一、社会影响分析</w:t>
        </w:r>
        <w:r>
          <w:tab/>
        </w:r>
        <w:r>
          <w:fldChar w:fldCharType="begin"/>
        </w:r>
        <w:r>
          <w:instrText xml:space="preserve"> PAGEREF _Toc8432 \h </w:instrText>
        </w:r>
        <w:r>
          <w:fldChar w:fldCharType="separate"/>
        </w:r>
        <w:r>
          <w:t>3</w:t>
        </w:r>
        <w:r>
          <w:fldChar w:fldCharType="end"/>
        </w:r>
      </w:hyperlink>
    </w:p>
    <w:p>
      <w:pPr>
        <w:pStyle w:val="TOC2"/>
        <w:tabs>
          <w:tab w:val="right" w:leader="dot" w:pos="8306"/>
        </w:tabs>
      </w:pPr>
      <w:hyperlink w:anchor="_Toc6574" w:history="1">
        <w:r>
          <w:rPr>
            <w:rFonts w:ascii="仿宋" w:eastAsia="仿宋" w:hAnsi="仿宋" w:cs="仿宋" w:hint="eastAsia"/>
            <w:lang w:eastAsia="zh-CN"/>
          </w:rPr>
          <w:t>(一)、社会影响效果分析</w:t>
        </w:r>
        <w:r>
          <w:tab/>
        </w:r>
        <w:r>
          <w:fldChar w:fldCharType="begin"/>
        </w:r>
        <w:r>
          <w:instrText xml:space="preserve"> PAGEREF _Toc6574 \h </w:instrText>
        </w:r>
        <w:r>
          <w:fldChar w:fldCharType="separate"/>
        </w:r>
        <w:r>
          <w:t>3</w:t>
        </w:r>
        <w:r>
          <w:fldChar w:fldCharType="end"/>
        </w:r>
      </w:hyperlink>
    </w:p>
    <w:p>
      <w:pPr>
        <w:pStyle w:val="TOC2"/>
        <w:tabs>
          <w:tab w:val="right" w:leader="dot" w:pos="8306"/>
        </w:tabs>
      </w:pPr>
      <w:hyperlink w:anchor="_Toc22867" w:history="1">
        <w:r>
          <w:rPr>
            <w:rFonts w:ascii="仿宋" w:eastAsia="仿宋" w:hAnsi="仿宋" w:cs="仿宋" w:hint="eastAsia"/>
            <w:lang w:eastAsia="zh-CN"/>
          </w:rPr>
          <w:t>(二)、社会适应性分析</w:t>
        </w:r>
        <w:r>
          <w:tab/>
        </w:r>
        <w:r>
          <w:fldChar w:fldCharType="begin"/>
        </w:r>
        <w:r>
          <w:instrText xml:space="preserve"> PAGEREF _Toc22867 \h </w:instrText>
        </w:r>
        <w:r>
          <w:fldChar w:fldCharType="separate"/>
        </w:r>
        <w:r>
          <w:t>5</w:t>
        </w:r>
        <w:r>
          <w:fldChar w:fldCharType="end"/>
        </w:r>
      </w:hyperlink>
    </w:p>
    <w:p>
      <w:pPr>
        <w:pStyle w:val="TOC2"/>
        <w:tabs>
          <w:tab w:val="right" w:leader="dot" w:pos="8306"/>
        </w:tabs>
      </w:pPr>
      <w:hyperlink w:anchor="_Toc21426" w:history="1">
        <w:r>
          <w:rPr>
            <w:rFonts w:ascii="仿宋" w:eastAsia="仿宋" w:hAnsi="仿宋" w:cs="仿宋" w:hint="eastAsia"/>
            <w:lang w:eastAsia="zh-CN"/>
          </w:rPr>
          <w:t>(三)、社会风险及对策分析</w:t>
        </w:r>
        <w:r>
          <w:tab/>
        </w:r>
        <w:r>
          <w:fldChar w:fldCharType="begin"/>
        </w:r>
        <w:r>
          <w:instrText xml:space="preserve"> PAGEREF _Toc21426 \h </w:instrText>
        </w:r>
        <w:r>
          <w:fldChar w:fldCharType="separate"/>
        </w:r>
        <w:r>
          <w:t>7</w:t>
        </w:r>
        <w:r>
          <w:fldChar w:fldCharType="end"/>
        </w:r>
      </w:hyperlink>
    </w:p>
    <w:p>
      <w:pPr>
        <w:pStyle w:val="TOC1"/>
        <w:tabs>
          <w:tab w:val="right" w:leader="dot" w:pos="8306"/>
        </w:tabs>
      </w:pPr>
      <w:hyperlink w:anchor="_Toc21472" w:history="1">
        <w:r>
          <w:rPr>
            <w:rFonts w:ascii="仿宋" w:eastAsia="仿宋" w:hAnsi="仿宋" w:cs="仿宋" w:hint="eastAsia"/>
            <w:lang w:eastAsia="zh-CN"/>
          </w:rPr>
          <w:t>二、财务管理与成本控制</w:t>
        </w:r>
        <w:r>
          <w:tab/>
        </w:r>
        <w:r>
          <w:fldChar w:fldCharType="begin"/>
        </w:r>
        <w:r>
          <w:instrText xml:space="preserve"> PAGEREF _Toc21472 \h </w:instrText>
        </w:r>
        <w:r>
          <w:fldChar w:fldCharType="separate"/>
        </w:r>
        <w:r>
          <w:t>10</w:t>
        </w:r>
        <w:r>
          <w:fldChar w:fldCharType="end"/>
        </w:r>
      </w:hyperlink>
    </w:p>
    <w:p>
      <w:pPr>
        <w:pStyle w:val="TOC2"/>
        <w:tabs>
          <w:tab w:val="right" w:leader="dot" w:pos="8306"/>
        </w:tabs>
      </w:pPr>
      <w:hyperlink w:anchor="_Toc29674" w:history="1">
        <w:r>
          <w:rPr>
            <w:rFonts w:ascii="仿宋" w:eastAsia="仿宋" w:hAnsi="仿宋" w:cs="仿宋" w:hint="eastAsia"/>
            <w:lang w:eastAsia="zh-CN"/>
          </w:rPr>
          <w:t>(一)、财务管理体系建设</w:t>
        </w:r>
        <w:r>
          <w:tab/>
        </w:r>
        <w:r>
          <w:fldChar w:fldCharType="begin"/>
        </w:r>
        <w:r>
          <w:instrText xml:space="preserve"> PAGEREF _Toc29674 \h </w:instrText>
        </w:r>
        <w:r>
          <w:fldChar w:fldCharType="separate"/>
        </w:r>
        <w:r>
          <w:t>10</w:t>
        </w:r>
        <w:r>
          <w:fldChar w:fldCharType="end"/>
        </w:r>
      </w:hyperlink>
    </w:p>
    <w:p>
      <w:pPr>
        <w:pStyle w:val="TOC2"/>
        <w:tabs>
          <w:tab w:val="right" w:leader="dot" w:pos="8306"/>
        </w:tabs>
      </w:pPr>
      <w:hyperlink w:anchor="_Toc9915" w:history="1">
        <w:r>
          <w:rPr>
            <w:rFonts w:ascii="仿宋" w:eastAsia="仿宋" w:hAnsi="仿宋" w:cs="仿宋" w:hint="eastAsia"/>
            <w:lang w:eastAsia="zh-CN"/>
          </w:rPr>
          <w:t>(二)、成本控制措施</w:t>
        </w:r>
        <w:r>
          <w:tab/>
        </w:r>
        <w:r>
          <w:fldChar w:fldCharType="begin"/>
        </w:r>
        <w:r>
          <w:instrText xml:space="preserve"> PAGEREF _Toc9915 \h </w:instrText>
        </w:r>
        <w:r>
          <w:fldChar w:fldCharType="separate"/>
        </w:r>
        <w:r>
          <w:t>11</w:t>
        </w:r>
        <w:r>
          <w:fldChar w:fldCharType="end"/>
        </w:r>
      </w:hyperlink>
    </w:p>
    <w:p>
      <w:pPr>
        <w:pStyle w:val="TOC1"/>
        <w:tabs>
          <w:tab w:val="right" w:leader="dot" w:pos="8306"/>
        </w:tabs>
      </w:pPr>
      <w:hyperlink w:anchor="_Toc14184" w:history="1">
        <w:r>
          <w:rPr>
            <w:rFonts w:ascii="仿宋" w:eastAsia="仿宋" w:hAnsi="仿宋" w:cs="仿宋" w:hint="eastAsia"/>
            <w:lang w:eastAsia="zh-CN"/>
          </w:rPr>
          <w:t>三、资源开发及综合利用分析</w:t>
        </w:r>
        <w:r>
          <w:tab/>
        </w:r>
        <w:r>
          <w:fldChar w:fldCharType="begin"/>
        </w:r>
        <w:r>
          <w:instrText xml:space="preserve"> PAGEREF _Toc14184 \h </w:instrText>
        </w:r>
        <w:r>
          <w:fldChar w:fldCharType="separate"/>
        </w:r>
        <w:r>
          <w:t>13</w:t>
        </w:r>
        <w:r>
          <w:fldChar w:fldCharType="end"/>
        </w:r>
      </w:hyperlink>
    </w:p>
    <w:p>
      <w:pPr>
        <w:pStyle w:val="TOC2"/>
        <w:tabs>
          <w:tab w:val="right" w:leader="dot" w:pos="8306"/>
        </w:tabs>
      </w:pPr>
      <w:hyperlink w:anchor="_Toc9264" w:history="1">
        <w:r>
          <w:rPr>
            <w:rFonts w:ascii="仿宋" w:eastAsia="仿宋" w:hAnsi="仿宋" w:cs="仿宋" w:hint="eastAsia"/>
            <w:lang w:eastAsia="zh-CN"/>
          </w:rPr>
          <w:t>(一)、资源开发方案</w:t>
        </w:r>
        <w:r>
          <w:tab/>
        </w:r>
        <w:r>
          <w:fldChar w:fldCharType="begin"/>
        </w:r>
        <w:r>
          <w:instrText xml:space="preserve"> PAGEREF _Toc9264 \h </w:instrText>
        </w:r>
        <w:r>
          <w:fldChar w:fldCharType="separate"/>
        </w:r>
        <w:r>
          <w:t>13</w:t>
        </w:r>
        <w:r>
          <w:fldChar w:fldCharType="end"/>
        </w:r>
      </w:hyperlink>
    </w:p>
    <w:p>
      <w:pPr>
        <w:pStyle w:val="TOC2"/>
        <w:tabs>
          <w:tab w:val="right" w:leader="dot" w:pos="8306"/>
        </w:tabs>
      </w:pPr>
      <w:hyperlink w:anchor="_Toc29409" w:history="1">
        <w:r>
          <w:rPr>
            <w:rFonts w:ascii="仿宋" w:eastAsia="仿宋" w:hAnsi="仿宋" w:cs="仿宋" w:hint="eastAsia"/>
            <w:lang w:eastAsia="zh-CN"/>
          </w:rPr>
          <w:t>(二)、资源利用方案</w:t>
        </w:r>
        <w:r>
          <w:tab/>
        </w:r>
        <w:r>
          <w:fldChar w:fldCharType="begin"/>
        </w:r>
        <w:r>
          <w:instrText xml:space="preserve"> PAGEREF _Toc29409 \h </w:instrText>
        </w:r>
        <w:r>
          <w:fldChar w:fldCharType="separate"/>
        </w:r>
        <w:r>
          <w:t>14</w:t>
        </w:r>
        <w:r>
          <w:fldChar w:fldCharType="end"/>
        </w:r>
      </w:hyperlink>
    </w:p>
    <w:p>
      <w:pPr>
        <w:pStyle w:val="TOC2"/>
        <w:tabs>
          <w:tab w:val="right" w:leader="dot" w:pos="8306"/>
        </w:tabs>
      </w:pPr>
      <w:hyperlink w:anchor="_Toc13160" w:history="1">
        <w:r>
          <w:rPr>
            <w:rFonts w:ascii="仿宋" w:eastAsia="仿宋" w:hAnsi="仿宋" w:cs="仿宋" w:hint="eastAsia"/>
            <w:lang w:eastAsia="zh-CN"/>
          </w:rPr>
          <w:t>(三)、资源节约措施</w:t>
        </w:r>
        <w:r>
          <w:tab/>
        </w:r>
        <w:r>
          <w:fldChar w:fldCharType="begin"/>
        </w:r>
        <w:r>
          <w:instrText xml:space="preserve"> PAGEREF _Toc13160 \h </w:instrText>
        </w:r>
        <w:r>
          <w:fldChar w:fldCharType="separate"/>
        </w:r>
        <w:r>
          <w:t>15</w:t>
        </w:r>
        <w:r>
          <w:fldChar w:fldCharType="end"/>
        </w:r>
      </w:hyperlink>
    </w:p>
    <w:p>
      <w:pPr>
        <w:pStyle w:val="TOC1"/>
        <w:tabs>
          <w:tab w:val="right" w:leader="dot" w:pos="8306"/>
        </w:tabs>
      </w:pPr>
      <w:hyperlink w:anchor="_Toc26866" w:history="1">
        <w:r>
          <w:rPr>
            <w:rFonts w:ascii="仿宋" w:eastAsia="仿宋" w:hAnsi="仿宋" w:cs="仿宋" w:hint="eastAsia"/>
            <w:lang w:eastAsia="zh-CN"/>
          </w:rPr>
          <w:t>四、环境和生态影响分析</w:t>
        </w:r>
        <w:r>
          <w:tab/>
        </w:r>
        <w:r>
          <w:fldChar w:fldCharType="begin"/>
        </w:r>
        <w:r>
          <w:instrText xml:space="preserve"> PAGEREF _Toc26866 \h </w:instrText>
        </w:r>
        <w:r>
          <w:fldChar w:fldCharType="separate"/>
        </w:r>
        <w:r>
          <w:t>16</w:t>
        </w:r>
        <w:r>
          <w:fldChar w:fldCharType="end"/>
        </w:r>
      </w:hyperlink>
    </w:p>
    <w:p>
      <w:pPr>
        <w:pStyle w:val="TOC2"/>
        <w:tabs>
          <w:tab w:val="right" w:leader="dot" w:pos="8306"/>
        </w:tabs>
      </w:pPr>
      <w:hyperlink w:anchor="_Toc11297" w:history="1">
        <w:r>
          <w:rPr>
            <w:rFonts w:ascii="仿宋" w:eastAsia="仿宋" w:hAnsi="仿宋" w:cs="仿宋" w:hint="eastAsia"/>
            <w:lang w:eastAsia="zh-CN"/>
          </w:rPr>
          <w:t>(一)、环境和生态现状</w:t>
        </w:r>
        <w:r>
          <w:tab/>
        </w:r>
        <w:r>
          <w:fldChar w:fldCharType="begin"/>
        </w:r>
        <w:r>
          <w:instrText xml:space="preserve"> PAGEREF _Toc11297 \h </w:instrText>
        </w:r>
        <w:r>
          <w:fldChar w:fldCharType="separate"/>
        </w:r>
        <w:r>
          <w:t>16</w:t>
        </w:r>
        <w:r>
          <w:fldChar w:fldCharType="end"/>
        </w:r>
      </w:hyperlink>
    </w:p>
    <w:p>
      <w:pPr>
        <w:pStyle w:val="TOC2"/>
        <w:tabs>
          <w:tab w:val="right" w:leader="dot" w:pos="8306"/>
        </w:tabs>
      </w:pPr>
      <w:hyperlink w:anchor="_Toc7066" w:history="1">
        <w:r>
          <w:rPr>
            <w:rFonts w:ascii="仿宋" w:eastAsia="仿宋" w:hAnsi="仿宋" w:cs="仿宋" w:hint="eastAsia"/>
            <w:lang w:eastAsia="zh-CN"/>
          </w:rPr>
          <w:t>(二)、生态环境影响分析</w:t>
        </w:r>
        <w:r>
          <w:tab/>
        </w:r>
        <w:r>
          <w:fldChar w:fldCharType="begin"/>
        </w:r>
        <w:r>
          <w:instrText xml:space="preserve"> PAGEREF _Toc7066 \h </w:instrText>
        </w:r>
        <w:r>
          <w:fldChar w:fldCharType="separate"/>
        </w:r>
        <w:r>
          <w:t>18</w:t>
        </w:r>
        <w:r>
          <w:fldChar w:fldCharType="end"/>
        </w:r>
      </w:hyperlink>
    </w:p>
    <w:p>
      <w:pPr>
        <w:pStyle w:val="TOC2"/>
        <w:tabs>
          <w:tab w:val="right" w:leader="dot" w:pos="8306"/>
        </w:tabs>
      </w:pPr>
      <w:hyperlink w:anchor="_Toc13521" w:history="1">
        <w:r>
          <w:rPr>
            <w:rFonts w:ascii="仿宋" w:eastAsia="仿宋" w:hAnsi="仿宋" w:cs="仿宋" w:hint="eastAsia"/>
            <w:lang w:eastAsia="zh-CN"/>
          </w:rPr>
          <w:t>(三)、生态环境保护措施</w:t>
        </w:r>
        <w:r>
          <w:tab/>
        </w:r>
        <w:r>
          <w:fldChar w:fldCharType="begin"/>
        </w:r>
        <w:r>
          <w:instrText xml:space="preserve"> PAGEREF _Toc13521 \h </w:instrText>
        </w:r>
        <w:r>
          <w:fldChar w:fldCharType="separate"/>
        </w:r>
        <w:r>
          <w:t>19</w:t>
        </w:r>
        <w:r>
          <w:fldChar w:fldCharType="end"/>
        </w:r>
      </w:hyperlink>
    </w:p>
    <w:p>
      <w:pPr>
        <w:pStyle w:val="TOC2"/>
        <w:tabs>
          <w:tab w:val="right" w:leader="dot" w:pos="8306"/>
        </w:tabs>
      </w:pPr>
      <w:hyperlink w:anchor="_Toc14903" w:history="1">
        <w:r>
          <w:rPr>
            <w:rFonts w:ascii="仿宋" w:eastAsia="仿宋" w:hAnsi="仿宋" w:cs="仿宋" w:hint="eastAsia"/>
            <w:lang w:eastAsia="zh-CN"/>
          </w:rPr>
          <w:t>(四)、地质灾害影响分析</w:t>
        </w:r>
        <w:r>
          <w:tab/>
        </w:r>
        <w:r>
          <w:fldChar w:fldCharType="begin"/>
        </w:r>
        <w:r>
          <w:instrText xml:space="preserve"> PAGEREF _Toc14903 \h </w:instrText>
        </w:r>
        <w:r>
          <w:fldChar w:fldCharType="separate"/>
        </w:r>
        <w:r>
          <w:t>21</w:t>
        </w:r>
        <w:r>
          <w:fldChar w:fldCharType="end"/>
        </w:r>
      </w:hyperlink>
    </w:p>
    <w:p>
      <w:pPr>
        <w:pStyle w:val="TOC2"/>
        <w:tabs>
          <w:tab w:val="right" w:leader="dot" w:pos="8306"/>
        </w:tabs>
      </w:pPr>
      <w:hyperlink w:anchor="_Toc24336" w:history="1">
        <w:r>
          <w:rPr>
            <w:rFonts w:ascii="仿宋" w:eastAsia="仿宋" w:hAnsi="仿宋" w:cs="仿宋" w:hint="eastAsia"/>
            <w:lang w:eastAsia="zh-CN"/>
          </w:rPr>
          <w:t>(五)、特殊环境影响</w:t>
        </w:r>
        <w:r>
          <w:tab/>
        </w:r>
        <w:r>
          <w:fldChar w:fldCharType="begin"/>
        </w:r>
        <w:r>
          <w:instrText xml:space="preserve"> PAGEREF _Toc24336 \h </w:instrText>
        </w:r>
        <w:r>
          <w:fldChar w:fldCharType="separate"/>
        </w:r>
        <w:r>
          <w:t>22</w:t>
        </w:r>
        <w:r>
          <w:fldChar w:fldCharType="end"/>
        </w:r>
      </w:hyperlink>
    </w:p>
    <w:p>
      <w:pPr>
        <w:pStyle w:val="TOC1"/>
        <w:tabs>
          <w:tab w:val="right" w:leader="dot" w:pos="8306"/>
        </w:tabs>
      </w:pPr>
      <w:hyperlink w:anchor="_Toc6357" w:history="1">
        <w:r>
          <w:rPr>
            <w:rFonts w:ascii="仿宋" w:eastAsia="仿宋" w:hAnsi="仿宋" w:cs="仿宋" w:hint="eastAsia"/>
            <w:lang w:eastAsia="zh-CN"/>
          </w:rPr>
          <w:t>五、建设风险评估分析</w:t>
        </w:r>
        <w:r>
          <w:tab/>
        </w:r>
        <w:r>
          <w:fldChar w:fldCharType="begin"/>
        </w:r>
        <w:r>
          <w:instrText xml:space="preserve"> PAGEREF _Toc6357 \h </w:instrText>
        </w:r>
        <w:r>
          <w:fldChar w:fldCharType="separate"/>
        </w:r>
        <w:r>
          <w:t>23</w:t>
        </w:r>
        <w:r>
          <w:fldChar w:fldCharType="end"/>
        </w:r>
      </w:hyperlink>
    </w:p>
    <w:p>
      <w:pPr>
        <w:pStyle w:val="TOC2"/>
        <w:tabs>
          <w:tab w:val="right" w:leader="dot" w:pos="8306"/>
        </w:tabs>
      </w:pPr>
      <w:hyperlink w:anchor="_Toc23626" w:history="1">
        <w:r>
          <w:rPr>
            <w:rFonts w:ascii="仿宋" w:eastAsia="仿宋" w:hAnsi="仿宋" w:cs="仿宋" w:hint="eastAsia"/>
            <w:lang w:eastAsia="zh-CN"/>
          </w:rPr>
          <w:t>(一)、政策风险分析</w:t>
        </w:r>
        <w:r>
          <w:tab/>
        </w:r>
        <w:r>
          <w:fldChar w:fldCharType="begin"/>
        </w:r>
        <w:r>
          <w:instrText xml:space="preserve"> PAGEREF _Toc23626 \h </w:instrText>
        </w:r>
        <w:r>
          <w:fldChar w:fldCharType="separate"/>
        </w:r>
        <w:r>
          <w:t>23</w:t>
        </w:r>
        <w:r>
          <w:fldChar w:fldCharType="end"/>
        </w:r>
      </w:hyperlink>
    </w:p>
    <w:p>
      <w:pPr>
        <w:pStyle w:val="TOC2"/>
        <w:tabs>
          <w:tab w:val="right" w:leader="dot" w:pos="8306"/>
        </w:tabs>
      </w:pPr>
      <w:hyperlink w:anchor="_Toc17039" w:history="1">
        <w:r>
          <w:rPr>
            <w:rFonts w:ascii="仿宋" w:eastAsia="仿宋" w:hAnsi="仿宋" w:cs="仿宋" w:hint="eastAsia"/>
            <w:lang w:eastAsia="zh-CN"/>
          </w:rPr>
          <w:t>(二)、社会风险分析</w:t>
        </w:r>
        <w:r>
          <w:tab/>
        </w:r>
        <w:r>
          <w:fldChar w:fldCharType="begin"/>
        </w:r>
        <w:r>
          <w:instrText xml:space="preserve"> PAGEREF _Toc17039 \h </w:instrText>
        </w:r>
        <w:r>
          <w:fldChar w:fldCharType="separate"/>
        </w:r>
        <w:r>
          <w:t>24</w:t>
        </w:r>
        <w:r>
          <w:fldChar w:fldCharType="end"/>
        </w:r>
      </w:hyperlink>
    </w:p>
    <w:p>
      <w:pPr>
        <w:pStyle w:val="TOC2"/>
        <w:tabs>
          <w:tab w:val="right" w:leader="dot" w:pos="8306"/>
        </w:tabs>
      </w:pPr>
      <w:hyperlink w:anchor="_Toc13571" w:history="1">
        <w:r>
          <w:rPr>
            <w:rFonts w:ascii="仿宋" w:eastAsia="仿宋" w:hAnsi="仿宋" w:cs="仿宋" w:hint="eastAsia"/>
            <w:lang w:eastAsia="zh-CN"/>
          </w:rPr>
          <w:t>(三)、市场风险分析</w:t>
        </w:r>
        <w:r>
          <w:tab/>
        </w:r>
        <w:r>
          <w:fldChar w:fldCharType="begin"/>
        </w:r>
        <w:r>
          <w:instrText xml:space="preserve"> PAGEREF _Toc13571 \h </w:instrText>
        </w:r>
        <w:r>
          <w:fldChar w:fldCharType="separate"/>
        </w:r>
        <w:r>
          <w:t>26</w:t>
        </w:r>
        <w:r>
          <w:fldChar w:fldCharType="end"/>
        </w:r>
      </w:hyperlink>
    </w:p>
    <w:p>
      <w:pPr>
        <w:pStyle w:val="TOC2"/>
        <w:tabs>
          <w:tab w:val="right" w:leader="dot" w:pos="8306"/>
        </w:tabs>
      </w:pPr>
      <w:hyperlink w:anchor="_Toc2124" w:history="1">
        <w:r>
          <w:rPr>
            <w:rFonts w:ascii="仿宋" w:eastAsia="仿宋" w:hAnsi="仿宋" w:cs="仿宋" w:hint="eastAsia"/>
            <w:lang w:eastAsia="zh-CN"/>
          </w:rPr>
          <w:t>(四)、资金风险分析</w:t>
        </w:r>
        <w:r>
          <w:tab/>
        </w:r>
        <w:r>
          <w:fldChar w:fldCharType="begin"/>
        </w:r>
        <w:r>
          <w:instrText xml:space="preserve"> PAGEREF _Toc2124 \h </w:instrText>
        </w:r>
        <w:r>
          <w:fldChar w:fldCharType="separate"/>
        </w:r>
        <w:r>
          <w:t>27</w:t>
        </w:r>
        <w:r>
          <w:fldChar w:fldCharType="end"/>
        </w:r>
      </w:hyperlink>
    </w:p>
    <w:p>
      <w:pPr>
        <w:pStyle w:val="TOC2"/>
        <w:tabs>
          <w:tab w:val="right" w:leader="dot" w:pos="8306"/>
        </w:tabs>
      </w:pPr>
      <w:hyperlink w:anchor="_Toc32563" w:history="1">
        <w:r>
          <w:rPr>
            <w:rFonts w:ascii="仿宋" w:eastAsia="仿宋" w:hAnsi="仿宋" w:cs="仿宋" w:hint="eastAsia"/>
            <w:lang w:eastAsia="zh-CN"/>
          </w:rPr>
          <w:t>(五)、技术风险分析</w:t>
        </w:r>
        <w:r>
          <w:tab/>
        </w:r>
        <w:r>
          <w:fldChar w:fldCharType="begin"/>
        </w:r>
        <w:r>
          <w:instrText xml:space="preserve"> PAGEREF _Toc32563 \h </w:instrText>
        </w:r>
        <w:r>
          <w:fldChar w:fldCharType="separate"/>
        </w:r>
        <w:r>
          <w:t>28</w:t>
        </w:r>
        <w:r>
          <w:fldChar w:fldCharType="end"/>
        </w:r>
      </w:hyperlink>
    </w:p>
    <w:p>
      <w:pPr>
        <w:pStyle w:val="TOC2"/>
        <w:tabs>
          <w:tab w:val="right" w:leader="dot" w:pos="8306"/>
        </w:tabs>
      </w:pPr>
      <w:hyperlink w:anchor="_Toc13864" w:history="1">
        <w:r>
          <w:rPr>
            <w:rFonts w:ascii="仿宋" w:eastAsia="仿宋" w:hAnsi="仿宋" w:cs="仿宋" w:hint="eastAsia"/>
            <w:lang w:eastAsia="zh-CN"/>
          </w:rPr>
          <w:t>(六)、财务风险分析</w:t>
        </w:r>
        <w:r>
          <w:tab/>
        </w:r>
        <w:r>
          <w:fldChar w:fldCharType="begin"/>
        </w:r>
        <w:r>
          <w:instrText xml:space="preserve"> PAGEREF _Toc13864 \h </w:instrText>
        </w:r>
        <w:r>
          <w:fldChar w:fldCharType="separate"/>
        </w:r>
        <w:r>
          <w:t>29</w:t>
        </w:r>
        <w:r>
          <w:fldChar w:fldCharType="end"/>
        </w:r>
      </w:hyperlink>
    </w:p>
    <w:p>
      <w:pPr>
        <w:pStyle w:val="TOC2"/>
        <w:tabs>
          <w:tab w:val="right" w:leader="dot" w:pos="8306"/>
        </w:tabs>
      </w:pPr>
      <w:hyperlink w:anchor="_Toc13442" w:history="1">
        <w:r>
          <w:rPr>
            <w:rFonts w:ascii="仿宋" w:eastAsia="仿宋" w:hAnsi="仿宋" w:cs="仿宋" w:hint="eastAsia"/>
            <w:lang w:eastAsia="zh-CN"/>
          </w:rPr>
          <w:t>(七)、管理风险分析</w:t>
        </w:r>
        <w:r>
          <w:tab/>
        </w:r>
        <w:r>
          <w:fldChar w:fldCharType="begin"/>
        </w:r>
        <w:r>
          <w:instrText xml:space="preserve"> PAGEREF _Toc13442 \h </w:instrText>
        </w:r>
        <w:r>
          <w:fldChar w:fldCharType="separate"/>
        </w:r>
        <w:r>
          <w:t>31</w:t>
        </w:r>
        <w:r>
          <w:fldChar w:fldCharType="end"/>
        </w:r>
      </w:hyperlink>
    </w:p>
    <w:p>
      <w:pPr>
        <w:pStyle w:val="TOC2"/>
        <w:tabs>
          <w:tab w:val="right" w:leader="dot" w:pos="8306"/>
        </w:tabs>
      </w:pPr>
      <w:hyperlink w:anchor="_Toc11578" w:history="1">
        <w:r>
          <w:rPr>
            <w:rFonts w:ascii="仿宋" w:eastAsia="仿宋" w:hAnsi="仿宋" w:cs="仿宋" w:hint="eastAsia"/>
            <w:lang w:eastAsia="zh-CN"/>
          </w:rPr>
          <w:t>(八)、其它风险分析</w:t>
        </w:r>
        <w:r>
          <w:tab/>
        </w:r>
        <w:r>
          <w:fldChar w:fldCharType="begin"/>
        </w:r>
        <w:r>
          <w:instrText xml:space="preserve"> PAGEREF _Toc11578 \h </w:instrText>
        </w:r>
        <w:r>
          <w:fldChar w:fldCharType="separate"/>
        </w:r>
        <w:r>
          <w:t>32</w:t>
        </w:r>
        <w:r>
          <w:fldChar w:fldCharType="end"/>
        </w:r>
      </w:hyperlink>
    </w:p>
    <w:p>
      <w:pPr>
        <w:pStyle w:val="TOC2"/>
        <w:tabs>
          <w:tab w:val="right" w:leader="dot" w:pos="8306"/>
        </w:tabs>
      </w:pPr>
      <w:hyperlink w:anchor="_Toc3951" w:history="1">
        <w:r>
          <w:rPr>
            <w:rFonts w:ascii="仿宋" w:eastAsia="仿宋" w:hAnsi="仿宋" w:cs="仿宋" w:hint="eastAsia"/>
            <w:lang w:eastAsia="zh-CN"/>
          </w:rPr>
          <w:t>(九)、社会影响评估</w:t>
        </w:r>
        <w:r>
          <w:tab/>
        </w:r>
        <w:r>
          <w:fldChar w:fldCharType="begin"/>
        </w:r>
        <w:r>
          <w:instrText xml:space="preserve"> PAGEREF _Toc3951 \h </w:instrText>
        </w:r>
        <w:r>
          <w:fldChar w:fldCharType="separate"/>
        </w:r>
        <w:r>
          <w:t>34</w:t>
        </w:r>
        <w:r>
          <w:fldChar w:fldCharType="end"/>
        </w:r>
      </w:hyperlink>
    </w:p>
    <w:p>
      <w:pPr>
        <w:pStyle w:val="TOC1"/>
        <w:tabs>
          <w:tab w:val="right" w:leader="dot" w:pos="8306"/>
        </w:tabs>
      </w:pPr>
      <w:hyperlink w:anchor="_Toc19623" w:history="1">
        <w:r>
          <w:rPr>
            <w:rFonts w:ascii="仿宋" w:eastAsia="仿宋" w:hAnsi="仿宋" w:cs="仿宋" w:hint="eastAsia"/>
            <w:lang w:eastAsia="zh-CN"/>
          </w:rPr>
          <w:t>六、背景、必要性分析</w:t>
        </w:r>
        <w:r>
          <w:tab/>
        </w:r>
        <w:r>
          <w:fldChar w:fldCharType="begin"/>
        </w:r>
        <w:r>
          <w:instrText xml:space="preserve"> PAGEREF _Toc19623 \h </w:instrText>
        </w:r>
        <w:r>
          <w:fldChar w:fldCharType="separate"/>
        </w:r>
        <w:r>
          <w:t>36</w:t>
        </w:r>
        <w:r>
          <w:fldChar w:fldCharType="end"/>
        </w:r>
      </w:hyperlink>
    </w:p>
    <w:p>
      <w:pPr>
        <w:pStyle w:val="TOC2"/>
        <w:tabs>
          <w:tab w:val="right" w:leader="dot" w:pos="8306"/>
        </w:tabs>
      </w:pPr>
      <w:hyperlink w:anchor="_Toc20136" w:history="1">
        <w:r>
          <w:rPr>
            <w:rFonts w:ascii="仿宋" w:eastAsia="仿宋" w:hAnsi="仿宋" w:cs="仿宋" w:hint="eastAsia"/>
            <w:lang w:eastAsia="zh-CN"/>
          </w:rPr>
          <w:t>(一)、项目建设背景</w:t>
        </w:r>
        <w:r>
          <w:tab/>
        </w:r>
        <w:r>
          <w:fldChar w:fldCharType="begin"/>
        </w:r>
        <w:r>
          <w:instrText xml:space="preserve"> PAGEREF _Toc20136 \h </w:instrText>
        </w:r>
        <w:r>
          <w:fldChar w:fldCharType="separate"/>
        </w:r>
        <w:r>
          <w:t>36</w:t>
        </w:r>
        <w:r>
          <w:fldChar w:fldCharType="end"/>
        </w:r>
      </w:hyperlink>
    </w:p>
    <w:p>
      <w:pPr>
        <w:pStyle w:val="TOC2"/>
        <w:tabs>
          <w:tab w:val="right" w:leader="dot" w:pos="8306"/>
        </w:tabs>
      </w:pPr>
      <w:hyperlink w:anchor="_Toc11290" w:history="1">
        <w:r>
          <w:rPr>
            <w:rFonts w:ascii="仿宋" w:eastAsia="仿宋" w:hAnsi="仿宋" w:cs="仿宋" w:hint="eastAsia"/>
            <w:lang w:eastAsia="zh-CN"/>
          </w:rPr>
          <w:t>(二)、必要性分析</w:t>
        </w:r>
        <w:r>
          <w:tab/>
        </w:r>
        <w:r>
          <w:fldChar w:fldCharType="begin"/>
        </w:r>
        <w:r>
          <w:instrText xml:space="preserve"> PAGEREF _Toc11290 \h </w:instrText>
        </w:r>
        <w:r>
          <w:fldChar w:fldCharType="separate"/>
        </w:r>
        <w:r>
          <w:t>37</w:t>
        </w:r>
        <w:r>
          <w:fldChar w:fldCharType="end"/>
        </w:r>
      </w:hyperlink>
    </w:p>
    <w:p>
      <w:pPr>
        <w:pStyle w:val="TOC2"/>
        <w:tabs>
          <w:tab w:val="right" w:leader="dot" w:pos="8306"/>
        </w:tabs>
      </w:pPr>
      <w:hyperlink w:anchor="_Toc30744" w:history="1">
        <w:r>
          <w:rPr>
            <w:rFonts w:ascii="仿宋" w:eastAsia="仿宋" w:hAnsi="仿宋" w:cs="仿宋" w:hint="eastAsia"/>
            <w:lang w:eastAsia="zh-CN"/>
          </w:rPr>
          <w:t>(三)、项目建设有利条件</w:t>
        </w:r>
        <w:r>
          <w:tab/>
        </w:r>
        <w:r>
          <w:fldChar w:fldCharType="begin"/>
        </w:r>
        <w:r>
          <w:instrText xml:space="preserve"> PAGEREF _Toc30744 \h </w:instrText>
        </w:r>
        <w:r>
          <w:fldChar w:fldCharType="separate"/>
        </w:r>
        <w:r>
          <w:t>38</w:t>
        </w:r>
        <w:r>
          <w:fldChar w:fldCharType="end"/>
        </w:r>
      </w:hyperlink>
    </w:p>
    <w:p>
      <w:pPr>
        <w:pStyle w:val="TOC1"/>
        <w:tabs>
          <w:tab w:val="right" w:leader="dot" w:pos="8306"/>
        </w:tabs>
      </w:pPr>
      <w:hyperlink w:anchor="_Toc31506" w:history="1">
        <w:r>
          <w:rPr>
            <w:rFonts w:ascii="仿宋" w:eastAsia="仿宋" w:hAnsi="仿宋" w:cs="仿宋" w:hint="eastAsia"/>
            <w:lang w:eastAsia="zh-CN"/>
          </w:rPr>
          <w:t>七、项目质量与标准</w:t>
        </w:r>
        <w:r>
          <w:tab/>
        </w:r>
        <w:r>
          <w:fldChar w:fldCharType="begin"/>
        </w:r>
        <w:r>
          <w:instrText xml:space="preserve"> PAGEREF _Toc31506 \h </w:instrText>
        </w:r>
        <w:r>
          <w:fldChar w:fldCharType="separate"/>
        </w:r>
        <w:r>
          <w:t>40</w:t>
        </w:r>
        <w:r>
          <w:fldChar w:fldCharType="end"/>
        </w:r>
      </w:hyperlink>
    </w:p>
    <w:p>
      <w:pPr>
        <w:pStyle w:val="TOC2"/>
        <w:tabs>
          <w:tab w:val="right" w:leader="dot" w:pos="8306"/>
        </w:tabs>
      </w:pPr>
      <w:hyperlink w:anchor="_Toc16761" w:history="1">
        <w:r>
          <w:rPr>
            <w:rFonts w:ascii="仿宋" w:eastAsia="仿宋" w:hAnsi="仿宋" w:cs="仿宋" w:hint="eastAsia"/>
            <w:lang w:eastAsia="zh-CN"/>
          </w:rPr>
          <w:t>(一)、质量保障体系</w:t>
        </w:r>
        <w:r>
          <w:tab/>
        </w:r>
        <w:r>
          <w:fldChar w:fldCharType="begin"/>
        </w:r>
        <w:r>
          <w:instrText xml:space="preserve"> PAGEREF _Toc16761 \h </w:instrText>
        </w:r>
        <w:r>
          <w:fldChar w:fldCharType="separate"/>
        </w:r>
        <w:r>
          <w:t>40</w:t>
        </w:r>
        <w:r>
          <w:fldChar w:fldCharType="end"/>
        </w:r>
      </w:hyperlink>
    </w:p>
    <w:p>
      <w:pPr>
        <w:pStyle w:val="TOC2"/>
        <w:tabs>
          <w:tab w:val="right" w:leader="dot" w:pos="8306"/>
        </w:tabs>
      </w:pPr>
      <w:hyperlink w:anchor="_Toc13233" w:history="1">
        <w:r>
          <w:rPr>
            <w:rFonts w:ascii="仿宋" w:eastAsia="仿宋" w:hAnsi="仿宋" w:cs="仿宋" w:hint="eastAsia"/>
            <w:lang w:eastAsia="zh-CN"/>
          </w:rPr>
          <w:t>(二)、标准化作业流程</w:t>
        </w:r>
        <w:r>
          <w:tab/>
        </w:r>
        <w:r>
          <w:fldChar w:fldCharType="begin"/>
        </w:r>
        <w:r>
          <w:instrText xml:space="preserve"> PAGEREF _Toc13233 \h </w:instrText>
        </w:r>
        <w:r>
          <w:fldChar w:fldCharType="separate"/>
        </w:r>
        <w:r>
          <w:t>41</w:t>
        </w:r>
        <w:r>
          <w:fldChar w:fldCharType="end"/>
        </w:r>
      </w:hyperlink>
    </w:p>
    <w:p>
      <w:pPr>
        <w:pStyle w:val="TOC2"/>
        <w:tabs>
          <w:tab w:val="right" w:leader="dot" w:pos="8306"/>
        </w:tabs>
      </w:pPr>
      <w:hyperlink w:anchor="_Toc12912" w:history="1">
        <w:r>
          <w:rPr>
            <w:rFonts w:ascii="仿宋" w:eastAsia="仿宋" w:hAnsi="仿宋" w:cs="仿宋" w:hint="eastAsia"/>
            <w:lang w:eastAsia="zh-CN"/>
          </w:rPr>
          <w:t>(三)、质量监控与评估</w:t>
        </w:r>
        <w:r>
          <w:tab/>
        </w:r>
        <w:r>
          <w:fldChar w:fldCharType="begin"/>
        </w:r>
        <w:r>
          <w:instrText xml:space="preserve"> PAGEREF _Toc12912 \h </w:instrText>
        </w:r>
        <w:r>
          <w:fldChar w:fldCharType="separate"/>
        </w:r>
        <w:r>
          <w:t>43</w:t>
        </w:r>
        <w:r>
          <w:fldChar w:fldCharType="end"/>
        </w:r>
      </w:hyperlink>
    </w:p>
    <w:p>
      <w:pPr>
        <w:pStyle w:val="TOC2"/>
        <w:tabs>
          <w:tab w:val="right" w:leader="dot" w:pos="8306"/>
        </w:tabs>
      </w:pPr>
      <w:hyperlink w:anchor="_Toc1261" w:history="1">
        <w:r>
          <w:rPr>
            <w:rFonts w:ascii="仿宋" w:eastAsia="仿宋" w:hAnsi="仿宋" w:cs="仿宋" w:hint="eastAsia"/>
            <w:lang w:eastAsia="zh-CN"/>
          </w:rPr>
          <w:t>(四)、质量改进计划</w:t>
        </w:r>
        <w:r>
          <w:tab/>
        </w:r>
        <w:r>
          <w:fldChar w:fldCharType="begin"/>
        </w:r>
        <w:r>
          <w:instrText xml:space="preserve"> PAGEREF _Toc1261 \h </w:instrText>
        </w:r>
        <w:r>
          <w:fldChar w:fldCharType="separate"/>
        </w:r>
        <w:r>
          <w:t>44</w:t>
        </w:r>
        <w:r>
          <w:fldChar w:fldCharType="end"/>
        </w:r>
      </w:hyperlink>
    </w:p>
    <w:p>
      <w:pPr>
        <w:pStyle w:val="TOC1"/>
        <w:tabs>
          <w:tab w:val="right" w:leader="dot" w:pos="8306"/>
        </w:tabs>
      </w:pPr>
      <w:hyperlink w:anchor="_Toc29814" w:history="1">
        <w:r>
          <w:rPr>
            <w:rFonts w:ascii="仿宋" w:eastAsia="仿宋" w:hAnsi="仿宋" w:cs="仿宋" w:hint="eastAsia"/>
            <w:lang w:eastAsia="zh-CN"/>
          </w:rPr>
          <w:t>八、安全与应急管理</w:t>
        </w:r>
        <w:r>
          <w:tab/>
        </w:r>
        <w:r>
          <w:fldChar w:fldCharType="begin"/>
        </w:r>
        <w:r>
          <w:instrText xml:space="preserve"> PAGEREF _Toc29814 \h </w:instrText>
        </w:r>
        <w:r>
          <w:fldChar w:fldCharType="separate"/>
        </w:r>
        <w:r>
          <w:t>45</w:t>
        </w:r>
        <w:r>
          <w:fldChar w:fldCharType="end"/>
        </w:r>
      </w:hyperlink>
    </w:p>
    <w:p>
      <w:pPr>
        <w:pStyle w:val="TOC2"/>
        <w:tabs>
          <w:tab w:val="right" w:leader="dot" w:pos="8306"/>
        </w:tabs>
      </w:pPr>
      <w:hyperlink w:anchor="_Toc14158" w:history="1">
        <w:r>
          <w:rPr>
            <w:rFonts w:ascii="仿宋" w:eastAsia="仿宋" w:hAnsi="仿宋" w:cs="仿宋" w:hint="eastAsia"/>
            <w:lang w:eastAsia="zh-CN"/>
          </w:rPr>
          <w:t>(一)、安全生产管理</w:t>
        </w:r>
        <w:r>
          <w:tab/>
        </w:r>
        <w:r>
          <w:fldChar w:fldCharType="begin"/>
        </w:r>
        <w:r>
          <w:instrText xml:space="preserve"> PAGEREF _Toc14158 \h </w:instrText>
        </w:r>
        <w:r>
          <w:fldChar w:fldCharType="separate"/>
        </w:r>
        <w:r>
          <w:t>45</w:t>
        </w:r>
        <w:r>
          <w:fldChar w:fldCharType="end"/>
        </w:r>
      </w:hyperlink>
    </w:p>
    <w:p>
      <w:pPr>
        <w:pStyle w:val="TOC2"/>
        <w:tabs>
          <w:tab w:val="right" w:leader="dot" w:pos="8306"/>
        </w:tabs>
      </w:pPr>
      <w:hyperlink w:anchor="_Toc10011" w:history="1">
        <w:r>
          <w:rPr>
            <w:rFonts w:ascii="仿宋" w:eastAsia="仿宋" w:hAnsi="仿宋" w:cs="仿宋" w:hint="eastAsia"/>
            <w:lang w:eastAsia="zh-CN"/>
          </w:rPr>
          <w:t>(二)、应急预案与响应</w:t>
        </w:r>
        <w:r>
          <w:tab/>
        </w:r>
        <w:r>
          <w:fldChar w:fldCharType="begin"/>
        </w:r>
        <w:r>
          <w:instrText xml:space="preserve"> PAGEREF _Toc10011 \h </w:instrText>
        </w:r>
        <w:r>
          <w:fldChar w:fldCharType="separate"/>
        </w:r>
        <w:r>
          <w:t>47</w:t>
        </w:r>
        <w:r>
          <w:fldChar w:fldCharType="end"/>
        </w:r>
      </w:hyperlink>
    </w:p>
    <w:p>
      <w:pPr>
        <w:pStyle w:val="TOC1"/>
        <w:tabs>
          <w:tab w:val="right" w:leader="dot" w:pos="8306"/>
        </w:tabs>
      </w:pPr>
      <w:hyperlink w:anchor="_Toc10403" w:history="1">
        <w:r>
          <w:rPr>
            <w:rFonts w:ascii="仿宋" w:eastAsia="仿宋" w:hAnsi="仿宋" w:cs="仿宋" w:hint="eastAsia"/>
            <w:lang w:eastAsia="zh-CN"/>
          </w:rPr>
          <w:t>九、环境保护与治理方案</w:t>
        </w:r>
        <w:r>
          <w:tab/>
        </w:r>
        <w:r>
          <w:fldChar w:fldCharType="begin"/>
        </w:r>
        <w:r>
          <w:instrText xml:space="preserve"> PAGEREF _Toc10403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 w:history="1">
        <w:r>
          <w:rPr>
            <w:rFonts w:ascii="仿宋" w:eastAsia="仿宋" w:hAnsi="仿宋" w:cs="仿宋" w:hint="eastAsia"/>
            <w:lang w:eastAsia="zh-CN"/>
          </w:rPr>
          <w:t>(一)、项目环境影响评估</w:t>
        </w:r>
        <w:r>
          <w:tab/>
        </w:r>
        <w:r>
          <w:fldChar w:fldCharType="begin"/>
        </w:r>
        <w:r>
          <w:instrText xml:space="preserve"> PAGEREF _Toc879 \h </w:instrText>
        </w:r>
        <w:r>
          <w:fldChar w:fldCharType="separate"/>
        </w:r>
        <w:r>
          <w:t>48</w:t>
        </w:r>
        <w:r>
          <w:fldChar w:fldCharType="end"/>
        </w:r>
      </w:hyperlink>
    </w:p>
    <w:p>
      <w:pPr>
        <w:pStyle w:val="TOC2"/>
        <w:tabs>
          <w:tab w:val="right" w:leader="dot" w:pos="8306"/>
        </w:tabs>
      </w:pPr>
      <w:hyperlink w:anchor="_Toc7761" w:history="1">
        <w:r>
          <w:rPr>
            <w:rFonts w:ascii="仿宋" w:eastAsia="仿宋" w:hAnsi="仿宋" w:cs="仿宋" w:hint="eastAsia"/>
            <w:lang w:eastAsia="zh-CN"/>
          </w:rPr>
          <w:t>(二)、环境保护措施与治理方案</w:t>
        </w:r>
        <w:r>
          <w:tab/>
        </w:r>
        <w:r>
          <w:fldChar w:fldCharType="begin"/>
        </w:r>
        <w:r>
          <w:instrText xml:space="preserve"> PAGEREF _Toc7761 \h </w:instrText>
        </w:r>
        <w:r>
          <w:fldChar w:fldCharType="separate"/>
        </w:r>
        <w:r>
          <w:t>49</w:t>
        </w:r>
        <w:r>
          <w:fldChar w:fldCharType="end"/>
        </w:r>
      </w:hyperlink>
    </w:p>
    <w:p>
      <w:pPr>
        <w:pStyle w:val="TOC1"/>
        <w:tabs>
          <w:tab w:val="right" w:leader="dot" w:pos="8306"/>
        </w:tabs>
      </w:pPr>
      <w:hyperlink w:anchor="_Toc12172" w:history="1">
        <w:r>
          <w:rPr>
            <w:rFonts w:ascii="仿宋" w:eastAsia="仿宋" w:hAnsi="仿宋" w:cs="仿宋" w:hint="eastAsia"/>
            <w:lang w:eastAsia="zh-CN"/>
          </w:rPr>
          <w:t>十、项目进度计划</w:t>
        </w:r>
        <w:r>
          <w:tab/>
        </w:r>
        <w:r>
          <w:fldChar w:fldCharType="begin"/>
        </w:r>
        <w:r>
          <w:instrText xml:space="preserve"> PAGEREF _Toc12172 \h </w:instrText>
        </w:r>
        <w:r>
          <w:fldChar w:fldCharType="separate"/>
        </w:r>
        <w:r>
          <w:t>49</w:t>
        </w:r>
        <w:r>
          <w:fldChar w:fldCharType="end"/>
        </w:r>
      </w:hyperlink>
    </w:p>
    <w:p>
      <w:pPr>
        <w:pStyle w:val="TOC2"/>
        <w:tabs>
          <w:tab w:val="right" w:leader="dot" w:pos="8306"/>
        </w:tabs>
      </w:pPr>
      <w:hyperlink w:anchor="_Toc27432" w:history="1">
        <w:r>
          <w:rPr>
            <w:rFonts w:ascii="仿宋" w:eastAsia="仿宋" w:hAnsi="仿宋" w:cs="仿宋" w:hint="eastAsia"/>
            <w:lang w:eastAsia="zh-CN"/>
          </w:rPr>
          <w:t>(一)、建设周期</w:t>
        </w:r>
        <w:r>
          <w:tab/>
        </w:r>
        <w:r>
          <w:fldChar w:fldCharType="begin"/>
        </w:r>
        <w:r>
          <w:instrText xml:space="preserve"> PAGEREF _Toc27432 \h </w:instrText>
        </w:r>
        <w:r>
          <w:fldChar w:fldCharType="separate"/>
        </w:r>
        <w:r>
          <w:t>49</w:t>
        </w:r>
        <w:r>
          <w:fldChar w:fldCharType="end"/>
        </w:r>
      </w:hyperlink>
    </w:p>
    <w:p>
      <w:pPr>
        <w:pStyle w:val="TOC2"/>
        <w:tabs>
          <w:tab w:val="right" w:leader="dot" w:pos="8306"/>
        </w:tabs>
      </w:pPr>
      <w:hyperlink w:anchor="_Toc27545" w:history="1">
        <w:r>
          <w:rPr>
            <w:rFonts w:ascii="仿宋" w:eastAsia="仿宋" w:hAnsi="仿宋" w:cs="仿宋" w:hint="eastAsia"/>
            <w:lang w:eastAsia="zh-CN"/>
          </w:rPr>
          <w:t>(二)、建设进度</w:t>
        </w:r>
        <w:r>
          <w:tab/>
        </w:r>
        <w:r>
          <w:fldChar w:fldCharType="begin"/>
        </w:r>
        <w:r>
          <w:instrText xml:space="preserve"> PAGEREF _Toc27545 \h </w:instrText>
        </w:r>
        <w:r>
          <w:fldChar w:fldCharType="separate"/>
        </w:r>
        <w:r>
          <w:t>50</w:t>
        </w:r>
        <w:r>
          <w:fldChar w:fldCharType="end"/>
        </w:r>
      </w:hyperlink>
    </w:p>
    <w:p>
      <w:pPr>
        <w:pStyle w:val="TOC2"/>
        <w:tabs>
          <w:tab w:val="right" w:leader="dot" w:pos="8306"/>
        </w:tabs>
      </w:pPr>
      <w:hyperlink w:anchor="_Toc3306" w:history="1">
        <w:r>
          <w:rPr>
            <w:rFonts w:ascii="仿宋" w:eastAsia="仿宋" w:hAnsi="仿宋" w:cs="仿宋" w:hint="eastAsia"/>
            <w:lang w:eastAsia="zh-CN"/>
          </w:rPr>
          <w:t>(三)、进度安排注意事项</w:t>
        </w:r>
        <w:r>
          <w:tab/>
        </w:r>
        <w:r>
          <w:fldChar w:fldCharType="begin"/>
        </w:r>
        <w:r>
          <w:instrText xml:space="preserve"> PAGEREF _Toc3306 \h </w:instrText>
        </w:r>
        <w:r>
          <w:fldChar w:fldCharType="separate"/>
        </w:r>
        <w:r>
          <w:t>51</w:t>
        </w:r>
        <w:r>
          <w:fldChar w:fldCharType="end"/>
        </w:r>
      </w:hyperlink>
    </w:p>
    <w:p>
      <w:pPr>
        <w:pStyle w:val="TOC2"/>
        <w:tabs>
          <w:tab w:val="right" w:leader="dot" w:pos="8306"/>
        </w:tabs>
      </w:pPr>
      <w:hyperlink w:anchor="_Toc19390" w:history="1">
        <w:r>
          <w:rPr>
            <w:rFonts w:ascii="仿宋" w:eastAsia="仿宋" w:hAnsi="仿宋" w:cs="仿宋" w:hint="eastAsia"/>
            <w:lang w:eastAsia="zh-CN"/>
          </w:rPr>
          <w:t>(四)、人力资源配置</w:t>
        </w:r>
        <w:r>
          <w:tab/>
        </w:r>
        <w:r>
          <w:fldChar w:fldCharType="begin"/>
        </w:r>
        <w:r>
          <w:instrText xml:space="preserve"> PAGEREF _Toc19390 \h </w:instrText>
        </w:r>
        <w:r>
          <w:fldChar w:fldCharType="separate"/>
        </w:r>
        <w:r>
          <w:t>52</w:t>
        </w:r>
        <w:r>
          <w:fldChar w:fldCharType="end"/>
        </w:r>
      </w:hyperlink>
    </w:p>
    <w:p>
      <w:pPr>
        <w:pStyle w:val="TOC2"/>
        <w:tabs>
          <w:tab w:val="right" w:leader="dot" w:pos="8306"/>
        </w:tabs>
      </w:pPr>
      <w:hyperlink w:anchor="_Toc18141" w:history="1">
        <w:r>
          <w:rPr>
            <w:rFonts w:ascii="仿宋" w:eastAsia="仿宋" w:hAnsi="仿宋" w:cs="仿宋" w:hint="eastAsia"/>
            <w:lang w:eastAsia="zh-CN"/>
          </w:rPr>
          <w:t>(五)、员工培训</w:t>
        </w:r>
        <w:r>
          <w:tab/>
        </w:r>
        <w:r>
          <w:fldChar w:fldCharType="begin"/>
        </w:r>
        <w:r>
          <w:instrText xml:space="preserve"> PAGEREF _Toc18141 \h </w:instrText>
        </w:r>
        <w:r>
          <w:fldChar w:fldCharType="separate"/>
        </w:r>
        <w:r>
          <w:t>54</w:t>
        </w:r>
        <w:r>
          <w:fldChar w:fldCharType="end"/>
        </w:r>
      </w:hyperlink>
    </w:p>
    <w:p>
      <w:pPr>
        <w:pStyle w:val="TOC2"/>
        <w:tabs>
          <w:tab w:val="right" w:leader="dot" w:pos="8306"/>
        </w:tabs>
      </w:pPr>
      <w:hyperlink w:anchor="_Toc3808" w:history="1">
        <w:r>
          <w:rPr>
            <w:rFonts w:ascii="仿宋" w:eastAsia="仿宋" w:hAnsi="仿宋" w:cs="仿宋" w:hint="eastAsia"/>
            <w:lang w:eastAsia="zh-CN"/>
          </w:rPr>
          <w:t>(六)、项目实施保障</w:t>
        </w:r>
        <w:r>
          <w:tab/>
        </w:r>
        <w:r>
          <w:fldChar w:fldCharType="begin"/>
        </w:r>
        <w:r>
          <w:instrText xml:space="preserve"> PAGEREF _Toc3808 \h </w:instrText>
        </w:r>
        <w:r>
          <w:fldChar w:fldCharType="separate"/>
        </w:r>
        <w:r>
          <w:t>55</w:t>
        </w:r>
        <w:r>
          <w:fldChar w:fldCharType="end"/>
        </w:r>
      </w:hyperlink>
    </w:p>
    <w:p>
      <w:pPr>
        <w:pStyle w:val="TOC2"/>
        <w:tabs>
          <w:tab w:val="right" w:leader="dot" w:pos="8306"/>
        </w:tabs>
      </w:pPr>
      <w:hyperlink w:anchor="_Toc10787" w:history="1">
        <w:r>
          <w:rPr>
            <w:rFonts w:ascii="仿宋" w:eastAsia="仿宋" w:hAnsi="仿宋" w:cs="仿宋" w:hint="eastAsia"/>
            <w:lang w:eastAsia="zh-CN"/>
          </w:rPr>
          <w:t>(七)、安全规范管理</w:t>
        </w:r>
        <w:r>
          <w:tab/>
        </w:r>
        <w:r>
          <w:fldChar w:fldCharType="begin"/>
        </w:r>
        <w:r>
          <w:instrText xml:space="preserve"> PAGEREF _Toc10787 \h </w:instrText>
        </w:r>
        <w:r>
          <w:fldChar w:fldCharType="separate"/>
        </w:r>
        <w:r>
          <w:t>56</w:t>
        </w:r>
        <w:r>
          <w:fldChar w:fldCharType="end"/>
        </w:r>
      </w:hyperlink>
    </w:p>
    <w:p>
      <w:pPr>
        <w:pStyle w:val="TOC1"/>
        <w:tabs>
          <w:tab w:val="right" w:leader="dot" w:pos="8306"/>
        </w:tabs>
      </w:pPr>
      <w:hyperlink w:anchor="_Toc24612" w:history="1">
        <w:r>
          <w:rPr>
            <w:rFonts w:ascii="仿宋" w:eastAsia="仿宋" w:hAnsi="仿宋" w:cs="仿宋" w:hint="eastAsia"/>
            <w:lang w:eastAsia="zh-CN"/>
          </w:rPr>
          <w:t>十一、技术创新与产业升级</w:t>
        </w:r>
        <w:r>
          <w:tab/>
        </w:r>
        <w:r>
          <w:fldChar w:fldCharType="begin"/>
        </w:r>
        <w:r>
          <w:instrText xml:space="preserve"> PAGEREF _Toc24612 \h </w:instrText>
        </w:r>
        <w:r>
          <w:fldChar w:fldCharType="separate"/>
        </w:r>
        <w:r>
          <w:t>57</w:t>
        </w:r>
        <w:r>
          <w:fldChar w:fldCharType="end"/>
        </w:r>
      </w:hyperlink>
    </w:p>
    <w:p>
      <w:pPr>
        <w:pStyle w:val="TOC2"/>
        <w:tabs>
          <w:tab w:val="right" w:leader="dot" w:pos="8306"/>
        </w:tabs>
      </w:pPr>
      <w:hyperlink w:anchor="_Toc16820" w:history="1">
        <w:r>
          <w:rPr>
            <w:rFonts w:ascii="仿宋" w:eastAsia="仿宋" w:hAnsi="仿宋" w:cs="仿宋" w:hint="eastAsia"/>
            <w:lang w:eastAsia="zh-CN"/>
          </w:rPr>
          <w:t>(一)、技术创新方向与目标</w:t>
        </w:r>
        <w:r>
          <w:tab/>
        </w:r>
        <w:r>
          <w:fldChar w:fldCharType="begin"/>
        </w:r>
        <w:r>
          <w:instrText xml:space="preserve"> PAGEREF _Toc16820 \h </w:instrText>
        </w:r>
        <w:r>
          <w:fldChar w:fldCharType="separate"/>
        </w:r>
        <w:r>
          <w:t>57</w:t>
        </w:r>
        <w:r>
          <w:fldChar w:fldCharType="end"/>
        </w:r>
      </w:hyperlink>
    </w:p>
    <w:p>
      <w:pPr>
        <w:pStyle w:val="TOC2"/>
        <w:tabs>
          <w:tab w:val="right" w:leader="dot" w:pos="8306"/>
        </w:tabs>
      </w:pPr>
      <w:hyperlink w:anchor="_Toc382" w:history="1">
        <w:r>
          <w:rPr>
            <w:rFonts w:ascii="仿宋" w:eastAsia="仿宋" w:hAnsi="仿宋" w:cs="仿宋" w:hint="eastAsia"/>
            <w:lang w:eastAsia="zh-CN"/>
          </w:rPr>
          <w:t>(二)、产业升级路径与措施</w:t>
        </w:r>
        <w:r>
          <w:tab/>
        </w:r>
        <w:r>
          <w:fldChar w:fldCharType="begin"/>
        </w:r>
        <w:r>
          <w:instrText xml:space="preserve"> PAGEREF _Toc382 \h </w:instrText>
        </w:r>
        <w:r>
          <w:fldChar w:fldCharType="separate"/>
        </w:r>
        <w:r>
          <w:t>58</w:t>
        </w:r>
        <w:r>
          <w:fldChar w:fldCharType="end"/>
        </w:r>
      </w:hyperlink>
    </w:p>
    <w:p>
      <w:pPr>
        <w:pStyle w:val="TOC1"/>
        <w:tabs>
          <w:tab w:val="right" w:leader="dot" w:pos="8306"/>
        </w:tabs>
      </w:pPr>
      <w:hyperlink w:anchor="_Toc1825" w:history="1">
        <w:r>
          <w:rPr>
            <w:rFonts w:ascii="仿宋" w:eastAsia="仿宋" w:hAnsi="仿宋" w:cs="仿宋" w:hint="eastAsia"/>
            <w:lang w:eastAsia="zh-CN"/>
          </w:rPr>
          <w:t>十二、土地利用与规划方案</w:t>
        </w:r>
        <w:r>
          <w:tab/>
        </w:r>
        <w:r>
          <w:fldChar w:fldCharType="begin"/>
        </w:r>
        <w:r>
          <w:instrText xml:space="preserve"> PAGEREF _Toc1825 \h </w:instrText>
        </w:r>
        <w:r>
          <w:fldChar w:fldCharType="separate"/>
        </w:r>
        <w:r>
          <w:t>60</w:t>
        </w:r>
        <w:r>
          <w:fldChar w:fldCharType="end"/>
        </w:r>
      </w:hyperlink>
    </w:p>
    <w:p>
      <w:pPr>
        <w:pStyle w:val="TOC2"/>
        <w:tabs>
          <w:tab w:val="right" w:leader="dot" w:pos="8306"/>
        </w:tabs>
      </w:pPr>
      <w:hyperlink w:anchor="_Toc4066" w:history="1">
        <w:r>
          <w:rPr>
            <w:rFonts w:ascii="仿宋" w:eastAsia="仿宋" w:hAnsi="仿宋" w:cs="仿宋" w:hint="eastAsia"/>
            <w:lang w:eastAsia="zh-CN"/>
          </w:rPr>
          <w:t>(一)、项目用地情况分析</w:t>
        </w:r>
        <w:r>
          <w:tab/>
        </w:r>
        <w:r>
          <w:fldChar w:fldCharType="begin"/>
        </w:r>
        <w:r>
          <w:instrText xml:space="preserve"> PAGEREF _Toc4066 \h </w:instrText>
        </w:r>
        <w:r>
          <w:fldChar w:fldCharType="separate"/>
        </w:r>
        <w:r>
          <w:t>60</w:t>
        </w:r>
        <w:r>
          <w:fldChar w:fldCharType="end"/>
        </w:r>
      </w:hyperlink>
    </w:p>
    <w:p>
      <w:pPr>
        <w:pStyle w:val="TOC2"/>
        <w:tabs>
          <w:tab w:val="right" w:leader="dot" w:pos="8306"/>
        </w:tabs>
      </w:pPr>
      <w:hyperlink w:anchor="_Toc11924" w:history="1">
        <w:r>
          <w:rPr>
            <w:rFonts w:ascii="仿宋" w:eastAsia="仿宋" w:hAnsi="仿宋" w:cs="仿宋" w:hint="eastAsia"/>
            <w:lang w:eastAsia="zh-CN"/>
          </w:rPr>
          <w:t>(二)、土地利用规划方案</w:t>
        </w:r>
        <w:r>
          <w:tab/>
        </w:r>
        <w:r>
          <w:fldChar w:fldCharType="begin"/>
        </w:r>
        <w:r>
          <w:instrText xml:space="preserve"> PAGEREF _Toc11924 \h </w:instrText>
        </w:r>
        <w:r>
          <w:fldChar w:fldCharType="separate"/>
        </w:r>
        <w:r>
          <w:t>61</w:t>
        </w:r>
        <w:r>
          <w:fldChar w:fldCharType="end"/>
        </w:r>
      </w:hyperlink>
    </w:p>
    <w:p>
      <w:pPr>
        <w:pStyle w:val="TOC1"/>
        <w:tabs>
          <w:tab w:val="right" w:leader="dot" w:pos="8306"/>
        </w:tabs>
      </w:pPr>
      <w:hyperlink w:anchor="_Toc21965" w:history="1">
        <w:r>
          <w:rPr>
            <w:rFonts w:ascii="仿宋" w:eastAsia="仿宋" w:hAnsi="仿宋" w:cs="仿宋" w:hint="eastAsia"/>
            <w:lang w:eastAsia="zh-CN"/>
          </w:rPr>
          <w:t>十三、项目施工方案</w:t>
        </w:r>
        <w:r>
          <w:tab/>
        </w:r>
        <w:r>
          <w:fldChar w:fldCharType="begin"/>
        </w:r>
        <w:r>
          <w:instrText xml:space="preserve"> PAGEREF _Toc21965 \h </w:instrText>
        </w:r>
        <w:r>
          <w:fldChar w:fldCharType="separate"/>
        </w:r>
        <w:r>
          <w:t>62</w:t>
        </w:r>
        <w:r>
          <w:fldChar w:fldCharType="end"/>
        </w:r>
      </w:hyperlink>
    </w:p>
    <w:p>
      <w:pPr>
        <w:pStyle w:val="TOC2"/>
        <w:tabs>
          <w:tab w:val="right" w:leader="dot" w:pos="8306"/>
        </w:tabs>
      </w:pPr>
      <w:hyperlink w:anchor="_Toc2982" w:history="1">
        <w:r>
          <w:rPr>
            <w:rFonts w:ascii="仿宋" w:eastAsia="仿宋" w:hAnsi="仿宋" w:cs="仿宋" w:hint="eastAsia"/>
            <w:lang w:eastAsia="zh-CN"/>
          </w:rPr>
          <w:t>(一)、施工组织设计</w:t>
        </w:r>
        <w:r>
          <w:tab/>
        </w:r>
        <w:r>
          <w:fldChar w:fldCharType="begin"/>
        </w:r>
        <w:r>
          <w:instrText xml:space="preserve"> PAGEREF _Toc2982 \h </w:instrText>
        </w:r>
        <w:r>
          <w:fldChar w:fldCharType="separate"/>
        </w:r>
        <w:r>
          <w:t>62</w:t>
        </w:r>
        <w:r>
          <w:fldChar w:fldCharType="end"/>
        </w:r>
      </w:hyperlink>
    </w:p>
    <w:p>
      <w:pPr>
        <w:pStyle w:val="TOC2"/>
        <w:tabs>
          <w:tab w:val="right" w:leader="dot" w:pos="8306"/>
        </w:tabs>
      </w:pPr>
      <w:hyperlink w:anchor="_Toc1853" w:history="1">
        <w:r>
          <w:rPr>
            <w:rFonts w:ascii="仿宋" w:eastAsia="仿宋" w:hAnsi="仿宋" w:cs="仿宋" w:hint="eastAsia"/>
            <w:lang w:eastAsia="zh-CN"/>
          </w:rPr>
          <w:t>(二)、施工工艺与技术路线</w:t>
        </w:r>
        <w:r>
          <w:tab/>
        </w:r>
        <w:r>
          <w:fldChar w:fldCharType="begin"/>
        </w:r>
        <w:r>
          <w:instrText xml:space="preserve"> PAGEREF _Toc1853 \h </w:instrText>
        </w:r>
        <w:r>
          <w:fldChar w:fldCharType="separate"/>
        </w:r>
        <w:r>
          <w:t>63</w:t>
        </w:r>
        <w:r>
          <w:fldChar w:fldCharType="end"/>
        </w:r>
      </w:hyperlink>
    </w:p>
    <w:p>
      <w:pPr>
        <w:pStyle w:val="TOC2"/>
        <w:tabs>
          <w:tab w:val="right" w:leader="dot" w:pos="8306"/>
        </w:tabs>
      </w:pPr>
      <w:hyperlink w:anchor="_Toc7679" w:history="1">
        <w:r>
          <w:rPr>
            <w:rFonts w:ascii="仿宋" w:eastAsia="仿宋" w:hAnsi="仿宋" w:cs="仿宋" w:hint="eastAsia"/>
            <w:lang w:eastAsia="zh-CN"/>
          </w:rPr>
          <w:t>(三)、关键节点施工计划</w:t>
        </w:r>
        <w:r>
          <w:tab/>
        </w:r>
        <w:r>
          <w:fldChar w:fldCharType="begin"/>
        </w:r>
        <w:r>
          <w:instrText xml:space="preserve"> PAGEREF _Toc7679 \h </w:instrText>
        </w:r>
        <w:r>
          <w:fldChar w:fldCharType="separate"/>
        </w:r>
        <w:r>
          <w:t>65</w:t>
        </w:r>
        <w:r>
          <w:fldChar w:fldCharType="end"/>
        </w:r>
      </w:hyperlink>
    </w:p>
    <w:p>
      <w:pPr>
        <w:pStyle w:val="TOC2"/>
        <w:tabs>
          <w:tab w:val="right" w:leader="dot" w:pos="8306"/>
        </w:tabs>
      </w:pPr>
      <w:hyperlink w:anchor="_Toc23129" w:history="1">
        <w:r>
          <w:rPr>
            <w:rFonts w:ascii="仿宋" w:eastAsia="仿宋" w:hAnsi="仿宋" w:cs="仿宋" w:hint="eastAsia"/>
            <w:lang w:eastAsia="zh-CN"/>
          </w:rPr>
          <w:t>(四)、施工现场管理</w:t>
        </w:r>
        <w:r>
          <w:tab/>
        </w:r>
        <w:r>
          <w:fldChar w:fldCharType="begin"/>
        </w:r>
        <w:r>
          <w:instrText xml:space="preserve"> PAGEREF _Toc23129 \h </w:instrText>
        </w:r>
        <w:r>
          <w:fldChar w:fldCharType="separate"/>
        </w:r>
        <w:r>
          <w:t>66</w:t>
        </w:r>
        <w:r>
          <w:fldChar w:fldCharType="end"/>
        </w:r>
      </w:hyperlink>
    </w:p>
    <w:p>
      <w:pPr>
        <w:pStyle w:val="TOC1"/>
        <w:tabs>
          <w:tab w:val="right" w:leader="dot" w:pos="8306"/>
        </w:tabs>
      </w:pPr>
      <w:hyperlink w:anchor="_Toc3035" w:history="1">
        <w:r>
          <w:rPr>
            <w:rFonts w:ascii="仿宋" w:eastAsia="仿宋" w:hAnsi="仿宋" w:cs="仿宋" w:hint="eastAsia"/>
            <w:lang w:eastAsia="zh-CN"/>
          </w:rPr>
          <w:t>十四、知识产权管理与保护</w:t>
        </w:r>
        <w:r>
          <w:tab/>
        </w:r>
        <w:r>
          <w:fldChar w:fldCharType="begin"/>
        </w:r>
        <w:r>
          <w:instrText xml:space="preserve"> PAGEREF _Toc3035 \h </w:instrText>
        </w:r>
        <w:r>
          <w:fldChar w:fldCharType="separate"/>
        </w:r>
        <w:r>
          <w:t>68</w:t>
        </w:r>
        <w:r>
          <w:fldChar w:fldCharType="end"/>
        </w:r>
      </w:hyperlink>
    </w:p>
    <w:p>
      <w:pPr>
        <w:pStyle w:val="TOC2"/>
        <w:tabs>
          <w:tab w:val="right" w:leader="dot" w:pos="8306"/>
        </w:tabs>
      </w:pPr>
      <w:hyperlink w:anchor="_Toc19024" w:history="1">
        <w:r>
          <w:rPr>
            <w:rFonts w:ascii="仿宋" w:eastAsia="仿宋" w:hAnsi="仿宋" w:cs="仿宋" w:hint="eastAsia"/>
            <w:lang w:eastAsia="zh-CN"/>
          </w:rPr>
          <w:t>(一)、知识产权管理体系建设</w:t>
        </w:r>
        <w:r>
          <w:tab/>
        </w:r>
        <w:r>
          <w:fldChar w:fldCharType="begin"/>
        </w:r>
        <w:r>
          <w:instrText xml:space="preserve"> PAGEREF _Toc19024 \h </w:instrText>
        </w:r>
        <w:r>
          <w:fldChar w:fldCharType="separate"/>
        </w:r>
        <w:r>
          <w:t>68</w:t>
        </w:r>
        <w:r>
          <w:fldChar w:fldCharType="end"/>
        </w:r>
      </w:hyperlink>
    </w:p>
    <w:p>
      <w:pPr>
        <w:pStyle w:val="TOC2"/>
        <w:tabs>
          <w:tab w:val="right" w:leader="dot" w:pos="8306"/>
        </w:tabs>
      </w:pPr>
      <w:hyperlink w:anchor="_Toc16882" w:history="1">
        <w:r>
          <w:rPr>
            <w:rFonts w:ascii="仿宋" w:eastAsia="仿宋" w:hAnsi="仿宋" w:cs="仿宋" w:hint="eastAsia"/>
            <w:lang w:eastAsia="zh-CN"/>
          </w:rPr>
          <w:t>(二)、知识产权保护措施</w:t>
        </w:r>
        <w:r>
          <w:tab/>
        </w:r>
        <w:r>
          <w:fldChar w:fldCharType="begin"/>
        </w:r>
        <w:r>
          <w:instrText xml:space="preserve"> PAGEREF _Toc16882 \h </w:instrText>
        </w:r>
        <w:r>
          <w:fldChar w:fldCharType="separate"/>
        </w:r>
        <w:r>
          <w:t>69</w:t>
        </w:r>
        <w:r>
          <w:fldChar w:fldCharType="end"/>
        </w:r>
      </w:hyperlink>
    </w:p>
    <w:p>
      <w:pPr>
        <w:pStyle w:val="TOC1"/>
        <w:tabs>
          <w:tab w:val="right" w:leader="dot" w:pos="8306"/>
        </w:tabs>
      </w:pPr>
      <w:hyperlink w:anchor="_Toc32314" w:history="1">
        <w:r>
          <w:rPr>
            <w:rFonts w:ascii="仿宋" w:eastAsia="仿宋" w:hAnsi="仿宋" w:cs="仿宋" w:hint="eastAsia"/>
            <w:lang w:eastAsia="zh-CN"/>
          </w:rPr>
          <w:t>十五、设施与设备管理</w:t>
        </w:r>
        <w:r>
          <w:tab/>
        </w:r>
        <w:r>
          <w:fldChar w:fldCharType="begin"/>
        </w:r>
        <w:r>
          <w:instrText xml:space="preserve"> PAGEREF _Toc32314 \h </w:instrText>
        </w:r>
        <w:r>
          <w:fldChar w:fldCharType="separate"/>
        </w:r>
        <w:r>
          <w:t>71</w:t>
        </w:r>
        <w:r>
          <w:fldChar w:fldCharType="end"/>
        </w:r>
      </w:hyperlink>
    </w:p>
    <w:p>
      <w:pPr>
        <w:pStyle w:val="TOC2"/>
        <w:tabs>
          <w:tab w:val="right" w:leader="dot" w:pos="8306"/>
        </w:tabs>
      </w:pPr>
      <w:hyperlink w:anchor="_Toc27469" w:history="1">
        <w:r>
          <w:rPr>
            <w:rFonts w:ascii="仿宋" w:eastAsia="仿宋" w:hAnsi="仿宋" w:cs="仿宋" w:hint="eastAsia"/>
            <w:lang w:eastAsia="zh-CN"/>
          </w:rPr>
          <w:t>(一)、设施规划与配置</w:t>
        </w:r>
        <w:r>
          <w:tab/>
        </w:r>
        <w:r>
          <w:fldChar w:fldCharType="begin"/>
        </w:r>
        <w:r>
          <w:instrText xml:space="preserve"> PAGEREF _Toc27469 \h </w:instrText>
        </w:r>
        <w:r>
          <w:fldChar w:fldCharType="separate"/>
        </w:r>
        <w:r>
          <w:t>71</w:t>
        </w:r>
        <w:r>
          <w:fldChar w:fldCharType="end"/>
        </w:r>
      </w:hyperlink>
    </w:p>
    <w:p>
      <w:pPr>
        <w:pStyle w:val="TOC2"/>
        <w:tabs>
          <w:tab w:val="right" w:leader="dot" w:pos="8306"/>
        </w:tabs>
      </w:pPr>
      <w:hyperlink w:anchor="_Toc23553" w:history="1">
        <w:r>
          <w:rPr>
            <w:rFonts w:ascii="仿宋" w:eastAsia="仿宋" w:hAnsi="仿宋" w:cs="仿宋" w:hint="eastAsia"/>
            <w:lang w:eastAsia="zh-CN"/>
          </w:rPr>
          <w:t>(二)、设备采购与维护管理</w:t>
        </w:r>
        <w:r>
          <w:tab/>
        </w:r>
        <w:r>
          <w:fldChar w:fldCharType="begin"/>
        </w:r>
        <w:r>
          <w:instrText xml:space="preserve"> PAGEREF _Toc23553 \h </w:instrText>
        </w:r>
        <w:r>
          <w:fldChar w:fldCharType="separate"/>
        </w:r>
        <w:r>
          <w:t>71</w:t>
        </w:r>
        <w:r>
          <w:fldChar w:fldCharType="end"/>
        </w:r>
      </w:hyperlink>
    </w:p>
    <w:p>
      <w:pPr>
        <w:pStyle w:val="TOC2"/>
        <w:tabs>
          <w:tab w:val="right" w:leader="dot" w:pos="8306"/>
        </w:tabs>
      </w:pPr>
      <w:hyperlink w:anchor="_Toc18700" w:history="1">
        <w:r>
          <w:rPr>
            <w:rFonts w:ascii="仿宋" w:eastAsia="仿宋" w:hAnsi="仿宋" w:cs="仿宋" w:hint="eastAsia"/>
            <w:lang w:eastAsia="zh-CN"/>
          </w:rPr>
          <w:t>(三)、设施设备升级策略</w:t>
        </w:r>
        <w:r>
          <w:tab/>
        </w:r>
        <w:r>
          <w:fldChar w:fldCharType="begin"/>
        </w:r>
        <w:r>
          <w:instrText xml:space="preserve"> PAGEREF _Toc18700 \h </w:instrText>
        </w:r>
        <w:r>
          <w:fldChar w:fldCharType="separate"/>
        </w:r>
        <w:r>
          <w:t>72</w:t>
        </w:r>
        <w:r>
          <w:fldChar w:fldCharType="end"/>
        </w:r>
      </w:hyperlink>
    </w:p>
    <w:p>
      <w:pPr>
        <w:pStyle w:val="TOC1"/>
        <w:tabs>
          <w:tab w:val="right" w:leader="dot" w:pos="8306"/>
        </w:tabs>
      </w:pPr>
      <w:hyperlink w:anchor="_Toc20385" w:history="1">
        <w:r>
          <w:rPr>
            <w:rFonts w:ascii="仿宋" w:eastAsia="仿宋" w:hAnsi="仿宋" w:cs="仿宋" w:hint="eastAsia"/>
            <w:lang w:eastAsia="zh-CN"/>
          </w:rPr>
          <w:t>十六、创新驱动与持续发展</w:t>
        </w:r>
        <w:r>
          <w:tab/>
        </w:r>
        <w:r>
          <w:fldChar w:fldCharType="begin"/>
        </w:r>
        <w:r>
          <w:instrText xml:space="preserve"> PAGEREF _Toc20385 \h </w:instrText>
        </w:r>
        <w:r>
          <w:fldChar w:fldCharType="separate"/>
        </w:r>
        <w:r>
          <w:t>73</w:t>
        </w:r>
        <w:r>
          <w:fldChar w:fldCharType="end"/>
        </w:r>
      </w:hyperlink>
    </w:p>
    <w:p>
      <w:pPr>
        <w:pStyle w:val="TOC2"/>
        <w:tabs>
          <w:tab w:val="right" w:leader="dot" w:pos="8306"/>
        </w:tabs>
      </w:pPr>
      <w:hyperlink w:anchor="_Toc28981" w:history="1">
        <w:r>
          <w:rPr>
            <w:rFonts w:ascii="仿宋" w:eastAsia="仿宋" w:hAnsi="仿宋" w:cs="仿宋" w:hint="eastAsia"/>
            <w:lang w:eastAsia="zh-CN"/>
          </w:rPr>
          <w:t>(一)、创新驱动战略实施</w:t>
        </w:r>
        <w:r>
          <w:tab/>
        </w:r>
        <w:r>
          <w:fldChar w:fldCharType="begin"/>
        </w:r>
        <w:r>
          <w:instrText xml:space="preserve"> PAGEREF _Toc28981 \h </w:instrText>
        </w:r>
        <w:r>
          <w:fldChar w:fldCharType="separate"/>
        </w:r>
        <w:r>
          <w:t>73</w:t>
        </w:r>
        <w:r>
          <w:fldChar w:fldCharType="end"/>
        </w:r>
      </w:hyperlink>
    </w:p>
    <w:p>
      <w:pPr>
        <w:pStyle w:val="TOC2"/>
        <w:tabs>
          <w:tab w:val="right" w:leader="dot" w:pos="8306"/>
        </w:tabs>
      </w:pPr>
      <w:hyperlink w:anchor="_Toc20788" w:history="1">
        <w:r>
          <w:rPr>
            <w:rFonts w:ascii="仿宋" w:eastAsia="仿宋" w:hAnsi="仿宋" w:cs="仿宋" w:hint="eastAsia"/>
            <w:lang w:eastAsia="zh-CN"/>
          </w:rPr>
          <w:t>(二)、持续发展路径探索</w:t>
        </w:r>
        <w:r>
          <w:tab/>
        </w:r>
        <w:r>
          <w:fldChar w:fldCharType="begin"/>
        </w:r>
        <w:r>
          <w:instrText xml:space="preserve"> PAGEREF _Toc20788 \h </w:instrText>
        </w:r>
        <w:r>
          <w:fldChar w:fldCharType="separate"/>
        </w:r>
        <w:r>
          <w:t>74</w:t>
        </w:r>
        <w:r>
          <w:fldChar w:fldCharType="end"/>
        </w:r>
      </w:hyperlink>
    </w:p>
    <w:p>
      <w:pPr>
        <w:pStyle w:val="TOC1"/>
        <w:tabs>
          <w:tab w:val="right" w:leader="dot" w:pos="8306"/>
        </w:tabs>
      </w:pPr>
      <w:hyperlink w:anchor="_Toc29939" w:history="1">
        <w:r>
          <w:rPr>
            <w:rFonts w:ascii="仿宋" w:eastAsia="仿宋" w:hAnsi="仿宋" w:cs="仿宋" w:hint="eastAsia"/>
            <w:lang w:eastAsia="zh-CN"/>
          </w:rPr>
          <w:t>十七、企业合规与伦理</w:t>
        </w:r>
        <w:r>
          <w:tab/>
        </w:r>
        <w:r>
          <w:fldChar w:fldCharType="begin"/>
        </w:r>
        <w:r>
          <w:instrText xml:space="preserve"> PAGEREF _Toc29939 \h </w:instrText>
        </w:r>
        <w:r>
          <w:fldChar w:fldCharType="separate"/>
        </w:r>
        <w:r>
          <w:t>78</w:t>
        </w:r>
        <w:r>
          <w:fldChar w:fldCharType="end"/>
        </w:r>
      </w:hyperlink>
    </w:p>
    <w:p>
      <w:pPr>
        <w:pStyle w:val="TOC2"/>
        <w:tabs>
          <w:tab w:val="right" w:leader="dot" w:pos="8306"/>
        </w:tabs>
      </w:pPr>
      <w:hyperlink w:anchor="_Toc18608" w:history="1">
        <w:r>
          <w:rPr>
            <w:rFonts w:ascii="仿宋" w:eastAsia="仿宋" w:hAnsi="仿宋" w:cs="仿宋" w:hint="eastAsia"/>
            <w:lang w:eastAsia="zh-CN"/>
          </w:rPr>
          <w:t>(一)、合规政策与程序</w:t>
        </w:r>
        <w:r>
          <w:tab/>
        </w:r>
        <w:r>
          <w:fldChar w:fldCharType="begin"/>
        </w:r>
        <w:r>
          <w:instrText xml:space="preserve"> PAGEREF _Toc18608 \h </w:instrText>
        </w:r>
        <w:r>
          <w:fldChar w:fldCharType="separate"/>
        </w:r>
        <w:r>
          <w:t>78</w:t>
        </w:r>
        <w:r>
          <w:fldChar w:fldCharType="end"/>
        </w:r>
      </w:hyperlink>
    </w:p>
    <w:p>
      <w:pPr>
        <w:pStyle w:val="TOC2"/>
        <w:tabs>
          <w:tab w:val="right" w:leader="dot" w:pos="8306"/>
        </w:tabs>
      </w:pPr>
      <w:hyperlink w:anchor="_Toc12796" w:history="1">
        <w:r>
          <w:rPr>
            <w:rFonts w:ascii="仿宋" w:eastAsia="仿宋" w:hAnsi="仿宋" w:cs="仿宋" w:hint="eastAsia"/>
            <w:lang w:eastAsia="zh-CN"/>
          </w:rPr>
          <w:t>(二)、伦理规范与培训</w:t>
        </w:r>
        <w:r>
          <w:tab/>
        </w:r>
        <w:r>
          <w:fldChar w:fldCharType="begin"/>
        </w:r>
        <w:r>
          <w:instrText xml:space="preserve"> PAGEREF _Toc12796 \h </w:instrText>
        </w:r>
        <w:r>
          <w:fldChar w:fldCharType="separate"/>
        </w:r>
        <w:r>
          <w:t>80</w:t>
        </w:r>
        <w:r>
          <w:fldChar w:fldCharType="end"/>
        </w:r>
      </w:hyperlink>
    </w:p>
    <w:p>
      <w:pPr>
        <w:pStyle w:val="TOC2"/>
        <w:tabs>
          <w:tab w:val="right" w:leader="dot" w:pos="8306"/>
        </w:tabs>
      </w:pPr>
      <w:hyperlink w:anchor="_Toc9279" w:history="1">
        <w:r>
          <w:rPr>
            <w:rFonts w:ascii="仿宋" w:eastAsia="仿宋" w:hAnsi="仿宋" w:cs="仿宋" w:hint="eastAsia"/>
            <w:lang w:eastAsia="zh-CN"/>
          </w:rPr>
          <w:t>(三)、合规风险评估</w:t>
        </w:r>
        <w:r>
          <w:tab/>
        </w:r>
        <w:r>
          <w:fldChar w:fldCharType="begin"/>
        </w:r>
        <w:r>
          <w:instrText xml:space="preserve"> PAGEREF _Toc9279 \h </w:instrText>
        </w:r>
        <w:r>
          <w:fldChar w:fldCharType="separate"/>
        </w:r>
        <w:r>
          <w:t>80</w:t>
        </w:r>
        <w:r>
          <w:fldChar w:fldCharType="end"/>
        </w:r>
      </w:hyperlink>
    </w:p>
    <w:p>
      <w:pPr>
        <w:pStyle w:val="TOC2"/>
        <w:tabs>
          <w:tab w:val="right" w:leader="dot" w:pos="8306"/>
        </w:tabs>
      </w:pPr>
      <w:hyperlink w:anchor="_Toc28660" w:history="1">
        <w:r>
          <w:rPr>
            <w:rFonts w:ascii="仿宋" w:eastAsia="仿宋" w:hAnsi="仿宋" w:cs="仿宋" w:hint="eastAsia"/>
            <w:lang w:eastAsia="zh-CN"/>
          </w:rPr>
          <w:t>(四)、合规监督与执行</w:t>
        </w:r>
        <w:r>
          <w:tab/>
        </w:r>
        <w:r>
          <w:fldChar w:fldCharType="begin"/>
        </w:r>
        <w:r>
          <w:instrText xml:space="preserve"> PAGEREF _Toc28660 \h </w:instrText>
        </w:r>
        <w:r>
          <w:fldChar w:fldCharType="separate"/>
        </w:r>
        <w:r>
          <w:t>82</w:t>
        </w:r>
        <w:r>
          <w:fldChar w:fldCharType="end"/>
        </w:r>
      </w:hyperlink>
    </w:p>
    <w:p>
      <w:pPr>
        <w:pStyle w:val="TOC1"/>
        <w:tabs>
          <w:tab w:val="right" w:leader="dot" w:pos="8306"/>
        </w:tabs>
      </w:pPr>
      <w:hyperlink w:anchor="_Toc24207" w:history="1">
        <w:r>
          <w:rPr>
            <w:rFonts w:ascii="仿宋" w:eastAsia="仿宋" w:hAnsi="仿宋" w:cs="仿宋" w:hint="eastAsia"/>
            <w:lang w:eastAsia="zh-CN"/>
          </w:rPr>
          <w:t>十八、质量管理与控制</w:t>
        </w:r>
        <w:r>
          <w:tab/>
        </w:r>
        <w:r>
          <w:fldChar w:fldCharType="begin"/>
        </w:r>
        <w:r>
          <w:instrText xml:space="preserve"> PAGEREF _Toc24207 \h </w:instrText>
        </w:r>
        <w:r>
          <w:fldChar w:fldCharType="separate"/>
        </w:r>
        <w:r>
          <w:t>83</w:t>
        </w:r>
        <w:r>
          <w:fldChar w:fldCharType="end"/>
        </w:r>
      </w:hyperlink>
    </w:p>
    <w:p>
      <w:pPr>
        <w:pStyle w:val="TOC2"/>
        <w:tabs>
          <w:tab w:val="right" w:leader="dot" w:pos="8306"/>
        </w:tabs>
      </w:pPr>
      <w:hyperlink w:anchor="_Toc12798" w:history="1">
        <w:r>
          <w:rPr>
            <w:rFonts w:ascii="仿宋" w:eastAsia="仿宋" w:hAnsi="仿宋" w:cs="仿宋" w:hint="eastAsia"/>
            <w:lang w:eastAsia="zh-CN"/>
          </w:rPr>
          <w:t>(一)、质量管理体系建设</w:t>
        </w:r>
        <w:r>
          <w:tab/>
        </w:r>
        <w:r>
          <w:fldChar w:fldCharType="begin"/>
        </w:r>
        <w:r>
          <w:instrText xml:space="preserve"> PAGEREF _Toc12798 \h </w:instrText>
        </w:r>
        <w:r>
          <w:fldChar w:fldCharType="separate"/>
        </w:r>
        <w:r>
          <w:t>83</w:t>
        </w:r>
        <w:r>
          <w:fldChar w:fldCharType="end"/>
        </w:r>
      </w:hyperlink>
    </w:p>
    <w:p>
      <w:pPr>
        <w:pStyle w:val="TOC2"/>
        <w:tabs>
          <w:tab w:val="right" w:leader="dot" w:pos="8306"/>
        </w:tabs>
      </w:pPr>
      <w:hyperlink w:anchor="_Toc23709" w:history="1">
        <w:r>
          <w:rPr>
            <w:rFonts w:ascii="仿宋" w:eastAsia="仿宋" w:hAnsi="仿宋" w:cs="仿宋" w:hint="eastAsia"/>
            <w:lang w:eastAsia="zh-CN"/>
          </w:rPr>
          <w:t>(二)、质量控制措施</w:t>
        </w:r>
        <w:r>
          <w:tab/>
        </w:r>
        <w:r>
          <w:fldChar w:fldCharType="begin"/>
        </w:r>
        <w:r>
          <w:instrText xml:space="preserve"> PAGEREF _Toc23709 \h </w:instrText>
        </w:r>
        <w:r>
          <w:fldChar w:fldCharType="separate"/>
        </w:r>
        <w:r>
          <w:t>84</w:t>
        </w:r>
        <w:r>
          <w:fldChar w:fldCharType="end"/>
        </w:r>
      </w:hyperlink>
    </w:p>
    <w:p>
      <w:pPr>
        <w:pStyle w:val="TOC1"/>
        <w:tabs>
          <w:tab w:val="right" w:leader="dot" w:pos="8306"/>
        </w:tabs>
      </w:pPr>
      <w:hyperlink w:anchor="_Toc9705" w:history="1">
        <w:r>
          <w:rPr>
            <w:rFonts w:ascii="仿宋" w:eastAsia="仿宋" w:hAnsi="仿宋" w:cs="仿宋" w:hint="eastAsia"/>
            <w:lang w:eastAsia="zh-CN"/>
          </w:rPr>
          <w:t>十九、产业协同与集群发展</w:t>
        </w:r>
        <w:r>
          <w:tab/>
        </w:r>
        <w:r>
          <w:fldChar w:fldCharType="begin"/>
        </w:r>
        <w:r>
          <w:instrText xml:space="preserve"> PAGEREF _Toc9705 \h </w:instrText>
        </w:r>
        <w:r>
          <w:fldChar w:fldCharType="separate"/>
        </w:r>
        <w:r>
          <w:t>85</w:t>
        </w:r>
        <w:r>
          <w:fldChar w:fldCharType="end"/>
        </w:r>
      </w:hyperlink>
    </w:p>
    <w:p>
      <w:pPr>
        <w:pStyle w:val="TOC2"/>
        <w:tabs>
          <w:tab w:val="right" w:leader="dot" w:pos="8306"/>
        </w:tabs>
      </w:pPr>
      <w:hyperlink w:anchor="_Toc1724" w:history="1">
        <w:r>
          <w:rPr>
            <w:rFonts w:ascii="仿宋" w:eastAsia="仿宋" w:hAnsi="仿宋" w:cs="仿宋" w:hint="eastAsia"/>
            <w:lang w:eastAsia="zh-CN"/>
          </w:rPr>
          <w:t>(一)、产业协同机制建设</w:t>
        </w:r>
        <w:r>
          <w:tab/>
        </w:r>
        <w:r>
          <w:fldChar w:fldCharType="begin"/>
        </w:r>
        <w:r>
          <w:instrText xml:space="preserve"> PAGEREF _Toc1724 \h </w:instrText>
        </w:r>
        <w:r>
          <w:fldChar w:fldCharType="separate"/>
        </w:r>
        <w:r>
          <w:t>85</w:t>
        </w:r>
        <w:r>
          <w:fldChar w:fldCharType="end"/>
        </w:r>
      </w:hyperlink>
    </w:p>
    <w:p>
      <w:pPr>
        <w:pStyle w:val="TOC2"/>
        <w:tabs>
          <w:tab w:val="right" w:leader="dot" w:pos="8306"/>
        </w:tabs>
      </w:pPr>
      <w:hyperlink w:anchor="_Toc9615" w:history="1">
        <w:r>
          <w:rPr>
            <w:rFonts w:ascii="仿宋" w:eastAsia="仿宋" w:hAnsi="仿宋" w:cs="仿宋" w:hint="eastAsia"/>
            <w:lang w:eastAsia="zh-CN"/>
          </w:rPr>
          <w:t>(二)、产业集群培育与发展</w:t>
        </w:r>
        <w:r>
          <w:tab/>
        </w:r>
        <w:r>
          <w:fldChar w:fldCharType="begin"/>
        </w:r>
        <w:r>
          <w:instrText xml:space="preserve"> PAGEREF _Toc9615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柔性树脂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柔性树脂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柔性树脂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性树脂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柔性树脂版项目的社会影响是全面而深远的。从提供就业机会和提升公共服务，到促进社会结构和劳动市场的多元化，再到推动社会责任和伦理标准的提高，项目对于提升社区的经济、文化和社会福祉有着重要作用。通过这些正面影响，柔性树脂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8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为了融入当地社区，柔性树脂版项目需深入理解当地的文化特色和社会习俗。例如，项目在设计广告和市场推广活动时，应考虑使用当地语言和符合地方文化的表达方式。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4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为了确保柔性树脂版项目的成功并最大限度地减轻潜在的社会风险，详细的风险分析和具体的应对策略至关重要。以下是针对项目可能面临的具体社会风险及相应对策的分析：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风险描述：柔性树脂版项目可能会增加对公共资源和基础设施的需求，给当地带来额外压力，例如在水资源、能源供应和交通系统方面。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风险描述：柔性树脂版项目可能会引起当地社会结构和动态的变化，例如改变社区的人口组成和社交模式。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风险描述：在柔性树脂版项目运营过程中，可能涉及大量个人和商业敏感信息，存在信息安全和隐私保护的风险。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47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67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柔性树脂版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9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https://d.book118.com/087104131030006032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7D1B34"/>
    <w:rsid w:val="3B7D1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0413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2024-01-10T05:51:00Z</dcterms:created>
  <dcterms:modified xsi:type="dcterms:W3CDTF">2024-01-10T05:52:13Z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D5C9660562344AD29A808B1B1CCFC216_11</vt:lpwstr>
  </property>
  <property fmtid="{D5CDD505-2E9C-101B-9397-08002B2CF9AE}" pid="3" name="KSOProductBuildVer">
    <vt:lpwstr>2052-12.1.0.16120</vt:lpwstr>
  </property>
</Properties>
</file>