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数控裁板锯项目构思建设方案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89" w:history="1">
        <w:r>
          <w:rPr>
            <w:rFonts w:ascii="仿宋" w:eastAsia="仿宋" w:hAnsi="仿宋" w:cs="仿宋" w:hint="eastAsia"/>
            <w:lang w:eastAsia="zh-CN"/>
          </w:rPr>
          <w:t>序言</w:t>
        </w:r>
        <w:r>
          <w:tab/>
        </w:r>
        <w:r>
          <w:fldChar w:fldCharType="begin"/>
        </w:r>
        <w:r>
          <w:instrText xml:space="preserve"> PAGEREF _Toc16489 \h </w:instrText>
        </w:r>
        <w:r>
          <w:fldChar w:fldCharType="separate"/>
        </w:r>
        <w:r>
          <w:t>3</w:t>
        </w:r>
        <w:r>
          <w:fldChar w:fldCharType="end"/>
        </w:r>
      </w:hyperlink>
    </w:p>
    <w:p>
      <w:pPr>
        <w:pStyle w:val="TOC1"/>
        <w:tabs>
          <w:tab w:val="right" w:leader="dot" w:pos="8306"/>
        </w:tabs>
      </w:pPr>
      <w:hyperlink w:anchor="_Toc11205" w:history="1">
        <w:r>
          <w:rPr>
            <w:rFonts w:ascii="仿宋" w:eastAsia="仿宋" w:hAnsi="仿宋" w:cs="仿宋" w:hint="eastAsia"/>
            <w:lang w:eastAsia="zh-CN"/>
          </w:rPr>
          <w:t>一、背景、必要性分析</w:t>
        </w:r>
        <w:r>
          <w:tab/>
        </w:r>
        <w:r>
          <w:fldChar w:fldCharType="begin"/>
        </w:r>
        <w:r>
          <w:instrText xml:space="preserve"> PAGEREF _Toc11205 \h </w:instrText>
        </w:r>
        <w:r>
          <w:fldChar w:fldCharType="separate"/>
        </w:r>
        <w:r>
          <w:t>3</w:t>
        </w:r>
        <w:r>
          <w:fldChar w:fldCharType="end"/>
        </w:r>
      </w:hyperlink>
    </w:p>
    <w:p>
      <w:pPr>
        <w:pStyle w:val="TOC2"/>
        <w:tabs>
          <w:tab w:val="right" w:leader="dot" w:pos="8306"/>
        </w:tabs>
      </w:pPr>
      <w:hyperlink w:anchor="_Toc6901" w:history="1">
        <w:r>
          <w:rPr>
            <w:rFonts w:ascii="仿宋" w:eastAsia="仿宋" w:hAnsi="仿宋" w:cs="仿宋" w:hint="eastAsia"/>
            <w:lang w:eastAsia="zh-CN"/>
          </w:rPr>
          <w:t>(一)、项目建设背景</w:t>
        </w:r>
        <w:r>
          <w:tab/>
        </w:r>
        <w:r>
          <w:fldChar w:fldCharType="begin"/>
        </w:r>
        <w:r>
          <w:instrText xml:space="preserve"> PAGEREF _Toc6901 \h </w:instrText>
        </w:r>
        <w:r>
          <w:fldChar w:fldCharType="separate"/>
        </w:r>
        <w:r>
          <w:t>3</w:t>
        </w:r>
        <w:r>
          <w:fldChar w:fldCharType="end"/>
        </w:r>
      </w:hyperlink>
    </w:p>
    <w:p>
      <w:pPr>
        <w:pStyle w:val="TOC2"/>
        <w:tabs>
          <w:tab w:val="right" w:leader="dot" w:pos="8306"/>
        </w:tabs>
      </w:pPr>
      <w:hyperlink w:anchor="_Toc2765" w:history="1">
        <w:r>
          <w:rPr>
            <w:rFonts w:ascii="仿宋" w:eastAsia="仿宋" w:hAnsi="仿宋" w:cs="仿宋" w:hint="eastAsia"/>
            <w:lang w:eastAsia="zh-CN"/>
          </w:rPr>
          <w:t>(二)、必要性分析</w:t>
        </w:r>
        <w:r>
          <w:tab/>
        </w:r>
        <w:r>
          <w:fldChar w:fldCharType="begin"/>
        </w:r>
        <w:r>
          <w:instrText xml:space="preserve"> PAGEREF _Toc2765 \h </w:instrText>
        </w:r>
        <w:r>
          <w:fldChar w:fldCharType="separate"/>
        </w:r>
        <w:r>
          <w:t>4</w:t>
        </w:r>
        <w:r>
          <w:fldChar w:fldCharType="end"/>
        </w:r>
      </w:hyperlink>
    </w:p>
    <w:p>
      <w:pPr>
        <w:pStyle w:val="TOC2"/>
        <w:tabs>
          <w:tab w:val="right" w:leader="dot" w:pos="8306"/>
        </w:tabs>
      </w:pPr>
      <w:hyperlink w:anchor="_Toc20348" w:history="1">
        <w:r>
          <w:rPr>
            <w:rFonts w:ascii="仿宋" w:eastAsia="仿宋" w:hAnsi="仿宋" w:cs="仿宋" w:hint="eastAsia"/>
            <w:lang w:eastAsia="zh-CN"/>
          </w:rPr>
          <w:t>(三)、项目建设有利条件</w:t>
        </w:r>
        <w:r>
          <w:tab/>
        </w:r>
        <w:r>
          <w:fldChar w:fldCharType="begin"/>
        </w:r>
        <w:r>
          <w:instrText xml:space="preserve"> PAGEREF _Toc20348 \h </w:instrText>
        </w:r>
        <w:r>
          <w:fldChar w:fldCharType="separate"/>
        </w:r>
        <w:r>
          <w:t>5</w:t>
        </w:r>
        <w:r>
          <w:fldChar w:fldCharType="end"/>
        </w:r>
      </w:hyperlink>
    </w:p>
    <w:p>
      <w:pPr>
        <w:pStyle w:val="TOC1"/>
        <w:tabs>
          <w:tab w:val="right" w:leader="dot" w:pos="8306"/>
        </w:tabs>
      </w:pPr>
      <w:hyperlink w:anchor="_Toc8058" w:history="1">
        <w:r>
          <w:rPr>
            <w:rFonts w:ascii="仿宋" w:eastAsia="仿宋" w:hAnsi="仿宋" w:cs="仿宋" w:hint="eastAsia"/>
            <w:lang w:eastAsia="zh-CN"/>
          </w:rPr>
          <w:t>二、建设风险评估分析</w:t>
        </w:r>
        <w:r>
          <w:tab/>
        </w:r>
        <w:r>
          <w:fldChar w:fldCharType="begin"/>
        </w:r>
        <w:r>
          <w:instrText xml:space="preserve"> PAGEREF _Toc8058 \h </w:instrText>
        </w:r>
        <w:r>
          <w:fldChar w:fldCharType="separate"/>
        </w:r>
        <w:r>
          <w:t>7</w:t>
        </w:r>
        <w:r>
          <w:fldChar w:fldCharType="end"/>
        </w:r>
      </w:hyperlink>
    </w:p>
    <w:p>
      <w:pPr>
        <w:pStyle w:val="TOC2"/>
        <w:tabs>
          <w:tab w:val="right" w:leader="dot" w:pos="8306"/>
        </w:tabs>
      </w:pPr>
      <w:hyperlink w:anchor="_Toc1359" w:history="1">
        <w:r>
          <w:rPr>
            <w:rFonts w:ascii="仿宋" w:eastAsia="仿宋" w:hAnsi="仿宋" w:cs="仿宋" w:hint="eastAsia"/>
            <w:lang w:eastAsia="zh-CN"/>
          </w:rPr>
          <w:t>(一)、政策风险分析</w:t>
        </w:r>
        <w:r>
          <w:tab/>
        </w:r>
        <w:r>
          <w:fldChar w:fldCharType="begin"/>
        </w:r>
        <w:r>
          <w:instrText xml:space="preserve"> PAGEREF _Toc1359 \h </w:instrText>
        </w:r>
        <w:r>
          <w:fldChar w:fldCharType="separate"/>
        </w:r>
        <w:r>
          <w:t>7</w:t>
        </w:r>
        <w:r>
          <w:fldChar w:fldCharType="end"/>
        </w:r>
      </w:hyperlink>
    </w:p>
    <w:p>
      <w:pPr>
        <w:pStyle w:val="TOC2"/>
        <w:tabs>
          <w:tab w:val="right" w:leader="dot" w:pos="8306"/>
        </w:tabs>
      </w:pPr>
      <w:hyperlink w:anchor="_Toc660" w:history="1">
        <w:r>
          <w:rPr>
            <w:rFonts w:ascii="仿宋" w:eastAsia="仿宋" w:hAnsi="仿宋" w:cs="仿宋" w:hint="eastAsia"/>
            <w:lang w:eastAsia="zh-CN"/>
          </w:rPr>
          <w:t>(二)、社会风险分析</w:t>
        </w:r>
        <w:r>
          <w:tab/>
        </w:r>
        <w:r>
          <w:fldChar w:fldCharType="begin"/>
        </w:r>
        <w:r>
          <w:instrText xml:space="preserve"> PAGEREF _Toc660 \h </w:instrText>
        </w:r>
        <w:r>
          <w:fldChar w:fldCharType="separate"/>
        </w:r>
        <w:r>
          <w:t>8</w:t>
        </w:r>
        <w:r>
          <w:fldChar w:fldCharType="end"/>
        </w:r>
      </w:hyperlink>
    </w:p>
    <w:p>
      <w:pPr>
        <w:pStyle w:val="TOC2"/>
        <w:tabs>
          <w:tab w:val="right" w:leader="dot" w:pos="8306"/>
        </w:tabs>
      </w:pPr>
      <w:hyperlink w:anchor="_Toc11750" w:history="1">
        <w:r>
          <w:rPr>
            <w:rFonts w:ascii="仿宋" w:eastAsia="仿宋" w:hAnsi="仿宋" w:cs="仿宋" w:hint="eastAsia"/>
            <w:lang w:eastAsia="zh-CN"/>
          </w:rPr>
          <w:t>(三)、市场风险分析</w:t>
        </w:r>
        <w:r>
          <w:tab/>
        </w:r>
        <w:r>
          <w:fldChar w:fldCharType="begin"/>
        </w:r>
        <w:r>
          <w:instrText xml:space="preserve"> PAGEREF _Toc11750 \h </w:instrText>
        </w:r>
        <w:r>
          <w:fldChar w:fldCharType="separate"/>
        </w:r>
        <w:r>
          <w:t>10</w:t>
        </w:r>
        <w:r>
          <w:fldChar w:fldCharType="end"/>
        </w:r>
      </w:hyperlink>
    </w:p>
    <w:p>
      <w:pPr>
        <w:pStyle w:val="TOC2"/>
        <w:tabs>
          <w:tab w:val="right" w:leader="dot" w:pos="8306"/>
        </w:tabs>
      </w:pPr>
      <w:hyperlink w:anchor="_Toc29759" w:history="1">
        <w:r>
          <w:rPr>
            <w:rFonts w:ascii="仿宋" w:eastAsia="仿宋" w:hAnsi="仿宋" w:cs="仿宋" w:hint="eastAsia"/>
            <w:lang w:eastAsia="zh-CN"/>
          </w:rPr>
          <w:t>(四)、资金风险分析</w:t>
        </w:r>
        <w:r>
          <w:tab/>
        </w:r>
        <w:r>
          <w:fldChar w:fldCharType="begin"/>
        </w:r>
        <w:r>
          <w:instrText xml:space="preserve"> PAGEREF _Toc29759 \h </w:instrText>
        </w:r>
        <w:r>
          <w:fldChar w:fldCharType="separate"/>
        </w:r>
        <w:r>
          <w:t>10</w:t>
        </w:r>
        <w:r>
          <w:fldChar w:fldCharType="end"/>
        </w:r>
      </w:hyperlink>
    </w:p>
    <w:p>
      <w:pPr>
        <w:pStyle w:val="TOC2"/>
        <w:tabs>
          <w:tab w:val="right" w:leader="dot" w:pos="8306"/>
        </w:tabs>
      </w:pPr>
      <w:hyperlink w:anchor="_Toc29496" w:history="1">
        <w:r>
          <w:rPr>
            <w:rFonts w:ascii="仿宋" w:eastAsia="仿宋" w:hAnsi="仿宋" w:cs="仿宋" w:hint="eastAsia"/>
            <w:lang w:eastAsia="zh-CN"/>
          </w:rPr>
          <w:t>(五)、技术风险分析</w:t>
        </w:r>
        <w:r>
          <w:tab/>
        </w:r>
        <w:r>
          <w:fldChar w:fldCharType="begin"/>
        </w:r>
        <w:r>
          <w:instrText xml:space="preserve"> PAGEREF _Toc29496 \h </w:instrText>
        </w:r>
        <w:r>
          <w:fldChar w:fldCharType="separate"/>
        </w:r>
        <w:r>
          <w:t>12</w:t>
        </w:r>
        <w:r>
          <w:fldChar w:fldCharType="end"/>
        </w:r>
      </w:hyperlink>
    </w:p>
    <w:p>
      <w:pPr>
        <w:pStyle w:val="TOC2"/>
        <w:tabs>
          <w:tab w:val="right" w:leader="dot" w:pos="8306"/>
        </w:tabs>
      </w:pPr>
      <w:hyperlink w:anchor="_Toc16236" w:history="1">
        <w:r>
          <w:rPr>
            <w:rFonts w:ascii="仿宋" w:eastAsia="仿宋" w:hAnsi="仿宋" w:cs="仿宋" w:hint="eastAsia"/>
            <w:lang w:eastAsia="zh-CN"/>
          </w:rPr>
          <w:t>(六)、财务风险分析</w:t>
        </w:r>
        <w:r>
          <w:tab/>
        </w:r>
        <w:r>
          <w:fldChar w:fldCharType="begin"/>
        </w:r>
        <w:r>
          <w:instrText xml:space="preserve"> PAGEREF _Toc16236 \h </w:instrText>
        </w:r>
        <w:r>
          <w:fldChar w:fldCharType="separate"/>
        </w:r>
        <w:r>
          <w:t>13</w:t>
        </w:r>
        <w:r>
          <w:fldChar w:fldCharType="end"/>
        </w:r>
      </w:hyperlink>
    </w:p>
    <w:p>
      <w:pPr>
        <w:pStyle w:val="TOC2"/>
        <w:tabs>
          <w:tab w:val="right" w:leader="dot" w:pos="8306"/>
        </w:tabs>
      </w:pPr>
      <w:hyperlink w:anchor="_Toc486" w:history="1">
        <w:r>
          <w:rPr>
            <w:rFonts w:ascii="仿宋" w:eastAsia="仿宋" w:hAnsi="仿宋" w:cs="仿宋" w:hint="eastAsia"/>
            <w:lang w:eastAsia="zh-CN"/>
          </w:rPr>
          <w:t>(七)、管理风险分析</w:t>
        </w:r>
        <w:r>
          <w:tab/>
        </w:r>
        <w:r>
          <w:fldChar w:fldCharType="begin"/>
        </w:r>
        <w:r>
          <w:instrText xml:space="preserve"> PAGEREF _Toc486 \h </w:instrText>
        </w:r>
        <w:r>
          <w:fldChar w:fldCharType="separate"/>
        </w:r>
        <w:r>
          <w:t>15</w:t>
        </w:r>
        <w:r>
          <w:fldChar w:fldCharType="end"/>
        </w:r>
      </w:hyperlink>
    </w:p>
    <w:p>
      <w:pPr>
        <w:pStyle w:val="TOC2"/>
        <w:tabs>
          <w:tab w:val="right" w:leader="dot" w:pos="8306"/>
        </w:tabs>
      </w:pPr>
      <w:hyperlink w:anchor="_Toc32229" w:history="1">
        <w:r>
          <w:rPr>
            <w:rFonts w:ascii="仿宋" w:eastAsia="仿宋" w:hAnsi="仿宋" w:cs="仿宋" w:hint="eastAsia"/>
            <w:lang w:eastAsia="zh-CN"/>
          </w:rPr>
          <w:t>(八)、其它风险分析</w:t>
        </w:r>
        <w:r>
          <w:tab/>
        </w:r>
        <w:r>
          <w:fldChar w:fldCharType="begin"/>
        </w:r>
        <w:r>
          <w:instrText xml:space="preserve"> PAGEREF _Toc32229 \h </w:instrText>
        </w:r>
        <w:r>
          <w:fldChar w:fldCharType="separate"/>
        </w:r>
        <w:r>
          <w:t>16</w:t>
        </w:r>
        <w:r>
          <w:fldChar w:fldCharType="end"/>
        </w:r>
      </w:hyperlink>
    </w:p>
    <w:p>
      <w:pPr>
        <w:pStyle w:val="TOC2"/>
        <w:tabs>
          <w:tab w:val="right" w:leader="dot" w:pos="8306"/>
        </w:tabs>
      </w:pPr>
      <w:hyperlink w:anchor="_Toc21907" w:history="1">
        <w:r>
          <w:rPr>
            <w:rFonts w:ascii="仿宋" w:eastAsia="仿宋" w:hAnsi="仿宋" w:cs="仿宋" w:hint="eastAsia"/>
            <w:lang w:eastAsia="zh-CN"/>
          </w:rPr>
          <w:t>(九)、社会影响评估</w:t>
        </w:r>
        <w:r>
          <w:tab/>
        </w:r>
        <w:r>
          <w:fldChar w:fldCharType="begin"/>
        </w:r>
        <w:r>
          <w:instrText xml:space="preserve"> PAGEREF _Toc21907 \h </w:instrText>
        </w:r>
        <w:r>
          <w:fldChar w:fldCharType="separate"/>
        </w:r>
        <w:r>
          <w:t>17</w:t>
        </w:r>
        <w:r>
          <w:fldChar w:fldCharType="end"/>
        </w:r>
      </w:hyperlink>
    </w:p>
    <w:p>
      <w:pPr>
        <w:pStyle w:val="TOC1"/>
        <w:tabs>
          <w:tab w:val="right" w:leader="dot" w:pos="8306"/>
        </w:tabs>
      </w:pPr>
      <w:hyperlink w:anchor="_Toc27066" w:history="1">
        <w:r>
          <w:rPr>
            <w:rFonts w:ascii="仿宋" w:eastAsia="仿宋" w:hAnsi="仿宋" w:cs="仿宋" w:hint="eastAsia"/>
            <w:lang w:eastAsia="zh-CN"/>
          </w:rPr>
          <w:t>三、发展规划、产业政策和行业准入分析</w:t>
        </w:r>
        <w:r>
          <w:tab/>
        </w:r>
        <w:r>
          <w:fldChar w:fldCharType="begin"/>
        </w:r>
        <w:r>
          <w:instrText xml:space="preserve"> PAGEREF _Toc27066 \h </w:instrText>
        </w:r>
        <w:r>
          <w:fldChar w:fldCharType="separate"/>
        </w:r>
        <w:r>
          <w:t>19</w:t>
        </w:r>
        <w:r>
          <w:fldChar w:fldCharType="end"/>
        </w:r>
      </w:hyperlink>
    </w:p>
    <w:p>
      <w:pPr>
        <w:pStyle w:val="TOC2"/>
        <w:tabs>
          <w:tab w:val="right" w:leader="dot" w:pos="8306"/>
        </w:tabs>
      </w:pPr>
      <w:hyperlink w:anchor="_Toc8478" w:history="1">
        <w:r>
          <w:rPr>
            <w:rFonts w:ascii="仿宋" w:eastAsia="仿宋" w:hAnsi="仿宋" w:cs="仿宋" w:hint="eastAsia"/>
            <w:lang w:eastAsia="zh-CN"/>
          </w:rPr>
          <w:t>(一)、发展规划分析</w:t>
        </w:r>
        <w:r>
          <w:tab/>
        </w:r>
        <w:r>
          <w:fldChar w:fldCharType="begin"/>
        </w:r>
        <w:r>
          <w:instrText xml:space="preserve"> PAGEREF _Toc8478 \h </w:instrText>
        </w:r>
        <w:r>
          <w:fldChar w:fldCharType="separate"/>
        </w:r>
        <w:r>
          <w:t>19</w:t>
        </w:r>
        <w:r>
          <w:fldChar w:fldCharType="end"/>
        </w:r>
      </w:hyperlink>
    </w:p>
    <w:p>
      <w:pPr>
        <w:pStyle w:val="TOC2"/>
        <w:tabs>
          <w:tab w:val="right" w:leader="dot" w:pos="8306"/>
        </w:tabs>
      </w:pPr>
      <w:hyperlink w:anchor="_Toc3866" w:history="1">
        <w:r>
          <w:rPr>
            <w:rFonts w:ascii="仿宋" w:eastAsia="仿宋" w:hAnsi="仿宋" w:cs="仿宋" w:hint="eastAsia"/>
            <w:lang w:eastAsia="zh-CN"/>
          </w:rPr>
          <w:t>(二)、产业政策分析</w:t>
        </w:r>
        <w:r>
          <w:tab/>
        </w:r>
        <w:r>
          <w:fldChar w:fldCharType="begin"/>
        </w:r>
        <w:r>
          <w:instrText xml:space="preserve"> PAGEREF _Toc3866 \h </w:instrText>
        </w:r>
        <w:r>
          <w:fldChar w:fldCharType="separate"/>
        </w:r>
        <w:r>
          <w:t>21</w:t>
        </w:r>
        <w:r>
          <w:fldChar w:fldCharType="end"/>
        </w:r>
      </w:hyperlink>
    </w:p>
    <w:p>
      <w:pPr>
        <w:pStyle w:val="TOC2"/>
        <w:tabs>
          <w:tab w:val="right" w:leader="dot" w:pos="8306"/>
        </w:tabs>
      </w:pPr>
      <w:hyperlink w:anchor="_Toc31133" w:history="1">
        <w:r>
          <w:rPr>
            <w:rFonts w:ascii="仿宋" w:eastAsia="仿宋" w:hAnsi="仿宋" w:cs="仿宋" w:hint="eastAsia"/>
            <w:lang w:eastAsia="zh-CN"/>
          </w:rPr>
          <w:t>(三)、行业准入分析</w:t>
        </w:r>
        <w:r>
          <w:tab/>
        </w:r>
        <w:r>
          <w:fldChar w:fldCharType="begin"/>
        </w:r>
        <w:r>
          <w:instrText xml:space="preserve"> PAGEREF _Toc31133 \h </w:instrText>
        </w:r>
        <w:r>
          <w:fldChar w:fldCharType="separate"/>
        </w:r>
        <w:r>
          <w:t>23</w:t>
        </w:r>
        <w:r>
          <w:fldChar w:fldCharType="end"/>
        </w:r>
      </w:hyperlink>
    </w:p>
    <w:p>
      <w:pPr>
        <w:pStyle w:val="TOC1"/>
        <w:tabs>
          <w:tab w:val="right" w:leader="dot" w:pos="8306"/>
        </w:tabs>
      </w:pPr>
      <w:hyperlink w:anchor="_Toc2520" w:history="1">
        <w:r>
          <w:rPr>
            <w:rFonts w:ascii="仿宋" w:eastAsia="仿宋" w:hAnsi="仿宋" w:cs="仿宋" w:hint="eastAsia"/>
            <w:lang w:eastAsia="zh-CN"/>
          </w:rPr>
          <w:t>四、项目选址研究</w:t>
        </w:r>
        <w:r>
          <w:tab/>
        </w:r>
        <w:r>
          <w:fldChar w:fldCharType="begin"/>
        </w:r>
        <w:r>
          <w:instrText xml:space="preserve"> PAGEREF _Toc2520 \h </w:instrText>
        </w:r>
        <w:r>
          <w:fldChar w:fldCharType="separate"/>
        </w:r>
        <w:r>
          <w:t>24</w:t>
        </w:r>
        <w:r>
          <w:fldChar w:fldCharType="end"/>
        </w:r>
      </w:hyperlink>
    </w:p>
    <w:p>
      <w:pPr>
        <w:pStyle w:val="TOC2"/>
        <w:tabs>
          <w:tab w:val="right" w:leader="dot" w:pos="8306"/>
        </w:tabs>
      </w:pPr>
      <w:hyperlink w:anchor="_Toc25167" w:history="1">
        <w:r>
          <w:rPr>
            <w:rFonts w:ascii="仿宋" w:eastAsia="仿宋" w:hAnsi="仿宋" w:cs="仿宋" w:hint="eastAsia"/>
            <w:lang w:eastAsia="zh-CN"/>
          </w:rPr>
          <w:t>(一)、项目选址原则</w:t>
        </w:r>
        <w:r>
          <w:tab/>
        </w:r>
        <w:r>
          <w:fldChar w:fldCharType="begin"/>
        </w:r>
        <w:r>
          <w:instrText xml:space="preserve"> PAGEREF _Toc25167 \h </w:instrText>
        </w:r>
        <w:r>
          <w:fldChar w:fldCharType="separate"/>
        </w:r>
        <w:r>
          <w:t>24</w:t>
        </w:r>
        <w:r>
          <w:fldChar w:fldCharType="end"/>
        </w:r>
      </w:hyperlink>
    </w:p>
    <w:p>
      <w:pPr>
        <w:pStyle w:val="TOC2"/>
        <w:tabs>
          <w:tab w:val="right" w:leader="dot" w:pos="8306"/>
        </w:tabs>
      </w:pPr>
      <w:hyperlink w:anchor="_Toc5160" w:history="1">
        <w:r>
          <w:rPr>
            <w:rFonts w:ascii="仿宋" w:eastAsia="仿宋" w:hAnsi="仿宋" w:cs="仿宋" w:hint="eastAsia"/>
            <w:lang w:eastAsia="zh-CN"/>
          </w:rPr>
          <w:t>(二)、项目选址</w:t>
        </w:r>
        <w:r>
          <w:tab/>
        </w:r>
        <w:r>
          <w:fldChar w:fldCharType="begin"/>
        </w:r>
        <w:r>
          <w:instrText xml:space="preserve"> PAGEREF _Toc5160 \h </w:instrText>
        </w:r>
        <w:r>
          <w:fldChar w:fldCharType="separate"/>
        </w:r>
        <w:r>
          <w:t>27</w:t>
        </w:r>
        <w:r>
          <w:fldChar w:fldCharType="end"/>
        </w:r>
      </w:hyperlink>
    </w:p>
    <w:p>
      <w:pPr>
        <w:pStyle w:val="TOC2"/>
        <w:tabs>
          <w:tab w:val="right" w:leader="dot" w:pos="8306"/>
        </w:tabs>
      </w:pPr>
      <w:hyperlink w:anchor="_Toc2257" w:history="1">
        <w:r>
          <w:rPr>
            <w:rFonts w:ascii="仿宋" w:eastAsia="仿宋" w:hAnsi="仿宋" w:cs="仿宋" w:hint="eastAsia"/>
            <w:lang w:eastAsia="zh-CN"/>
          </w:rPr>
          <w:t>(三)、建设条件分析</w:t>
        </w:r>
        <w:r>
          <w:tab/>
        </w:r>
        <w:r>
          <w:fldChar w:fldCharType="begin"/>
        </w:r>
        <w:r>
          <w:instrText xml:space="preserve"> PAGEREF _Toc2257 \h </w:instrText>
        </w:r>
        <w:r>
          <w:fldChar w:fldCharType="separate"/>
        </w:r>
        <w:r>
          <w:t>29</w:t>
        </w:r>
        <w:r>
          <w:fldChar w:fldCharType="end"/>
        </w:r>
      </w:hyperlink>
    </w:p>
    <w:p>
      <w:pPr>
        <w:pStyle w:val="TOC2"/>
        <w:tabs>
          <w:tab w:val="right" w:leader="dot" w:pos="8306"/>
        </w:tabs>
      </w:pPr>
      <w:hyperlink w:anchor="_Toc6247" w:history="1">
        <w:r>
          <w:rPr>
            <w:rFonts w:ascii="仿宋" w:eastAsia="仿宋" w:hAnsi="仿宋" w:cs="仿宋" w:hint="eastAsia"/>
            <w:lang w:eastAsia="zh-CN"/>
          </w:rPr>
          <w:t>(四)、用地控制指标</w:t>
        </w:r>
        <w:r>
          <w:tab/>
        </w:r>
        <w:r>
          <w:fldChar w:fldCharType="begin"/>
        </w:r>
        <w:r>
          <w:instrText xml:space="preserve"> PAGEREF _Toc6247 \h </w:instrText>
        </w:r>
        <w:r>
          <w:fldChar w:fldCharType="separate"/>
        </w:r>
        <w:r>
          <w:t>31</w:t>
        </w:r>
        <w:r>
          <w:fldChar w:fldCharType="end"/>
        </w:r>
      </w:hyperlink>
    </w:p>
    <w:p>
      <w:pPr>
        <w:pStyle w:val="TOC2"/>
        <w:tabs>
          <w:tab w:val="right" w:leader="dot" w:pos="8306"/>
        </w:tabs>
      </w:pPr>
      <w:hyperlink w:anchor="_Toc15460" w:history="1">
        <w:r>
          <w:rPr>
            <w:rFonts w:ascii="仿宋" w:eastAsia="仿宋" w:hAnsi="仿宋" w:cs="仿宋" w:hint="eastAsia"/>
            <w:lang w:eastAsia="zh-CN"/>
          </w:rPr>
          <w:t>(五)、地总体要求</w:t>
        </w:r>
        <w:r>
          <w:tab/>
        </w:r>
        <w:r>
          <w:fldChar w:fldCharType="begin"/>
        </w:r>
        <w:r>
          <w:instrText xml:space="preserve"> PAGEREF _Toc15460 \h </w:instrText>
        </w:r>
        <w:r>
          <w:fldChar w:fldCharType="separate"/>
        </w:r>
        <w:r>
          <w:t>32</w:t>
        </w:r>
        <w:r>
          <w:fldChar w:fldCharType="end"/>
        </w:r>
      </w:hyperlink>
    </w:p>
    <w:p>
      <w:pPr>
        <w:pStyle w:val="TOC2"/>
        <w:tabs>
          <w:tab w:val="right" w:leader="dot" w:pos="8306"/>
        </w:tabs>
      </w:pPr>
      <w:hyperlink w:anchor="_Toc17888" w:history="1">
        <w:r>
          <w:rPr>
            <w:rFonts w:ascii="仿宋" w:eastAsia="仿宋" w:hAnsi="仿宋" w:cs="仿宋" w:hint="eastAsia"/>
            <w:lang w:eastAsia="zh-CN"/>
          </w:rPr>
          <w:t>(六)、节约用地措施</w:t>
        </w:r>
        <w:r>
          <w:tab/>
        </w:r>
        <w:r>
          <w:fldChar w:fldCharType="begin"/>
        </w:r>
        <w:r>
          <w:instrText xml:space="preserve"> PAGEREF _Toc17888 \h </w:instrText>
        </w:r>
        <w:r>
          <w:fldChar w:fldCharType="separate"/>
        </w:r>
        <w:r>
          <w:t>33</w:t>
        </w:r>
        <w:r>
          <w:fldChar w:fldCharType="end"/>
        </w:r>
      </w:hyperlink>
    </w:p>
    <w:p>
      <w:pPr>
        <w:pStyle w:val="TOC2"/>
        <w:tabs>
          <w:tab w:val="right" w:leader="dot" w:pos="8306"/>
        </w:tabs>
      </w:pPr>
      <w:hyperlink w:anchor="_Toc16393" w:history="1">
        <w:r>
          <w:rPr>
            <w:rFonts w:ascii="仿宋" w:eastAsia="仿宋" w:hAnsi="仿宋" w:cs="仿宋" w:hint="eastAsia"/>
            <w:lang w:eastAsia="zh-CN"/>
          </w:rPr>
          <w:t>(七)、选址综合评价</w:t>
        </w:r>
        <w:r>
          <w:tab/>
        </w:r>
        <w:r>
          <w:fldChar w:fldCharType="begin"/>
        </w:r>
        <w:r>
          <w:instrText xml:space="preserve"> PAGEREF _Toc16393 \h </w:instrText>
        </w:r>
        <w:r>
          <w:fldChar w:fldCharType="separate"/>
        </w:r>
        <w:r>
          <w:t>35</w:t>
        </w:r>
        <w:r>
          <w:fldChar w:fldCharType="end"/>
        </w:r>
      </w:hyperlink>
    </w:p>
    <w:p>
      <w:pPr>
        <w:pStyle w:val="TOC1"/>
        <w:tabs>
          <w:tab w:val="right" w:leader="dot" w:pos="8306"/>
        </w:tabs>
      </w:pPr>
      <w:hyperlink w:anchor="_Toc26855" w:history="1">
        <w:r>
          <w:rPr>
            <w:rFonts w:ascii="仿宋" w:eastAsia="仿宋" w:hAnsi="仿宋" w:cs="仿宋" w:hint="eastAsia"/>
            <w:lang w:eastAsia="zh-CN"/>
          </w:rPr>
          <w:t>五、项目监理与质量保证</w:t>
        </w:r>
        <w:r>
          <w:tab/>
        </w:r>
        <w:r>
          <w:fldChar w:fldCharType="begin"/>
        </w:r>
        <w:r>
          <w:instrText xml:space="preserve"> PAGEREF _Toc26855 \h </w:instrText>
        </w:r>
        <w:r>
          <w:fldChar w:fldCharType="separate"/>
        </w:r>
        <w:r>
          <w:t>36</w:t>
        </w:r>
        <w:r>
          <w:fldChar w:fldCharType="end"/>
        </w:r>
      </w:hyperlink>
    </w:p>
    <w:p>
      <w:pPr>
        <w:pStyle w:val="TOC2"/>
        <w:tabs>
          <w:tab w:val="right" w:leader="dot" w:pos="8306"/>
        </w:tabs>
      </w:pPr>
      <w:hyperlink w:anchor="_Toc22194" w:history="1">
        <w:r>
          <w:rPr>
            <w:rFonts w:ascii="仿宋" w:eastAsia="仿宋" w:hAnsi="仿宋" w:cs="仿宋" w:hint="eastAsia"/>
            <w:lang w:eastAsia="zh-CN"/>
          </w:rPr>
          <w:t>(一)、监理体系构建</w:t>
        </w:r>
        <w:r>
          <w:tab/>
        </w:r>
        <w:r>
          <w:fldChar w:fldCharType="begin"/>
        </w:r>
        <w:r>
          <w:instrText xml:space="preserve"> PAGEREF _Toc22194 \h </w:instrText>
        </w:r>
        <w:r>
          <w:fldChar w:fldCharType="separate"/>
        </w:r>
        <w:r>
          <w:t>36</w:t>
        </w:r>
        <w:r>
          <w:fldChar w:fldCharType="end"/>
        </w:r>
      </w:hyperlink>
    </w:p>
    <w:p>
      <w:pPr>
        <w:pStyle w:val="TOC2"/>
        <w:tabs>
          <w:tab w:val="right" w:leader="dot" w:pos="8306"/>
        </w:tabs>
      </w:pPr>
      <w:hyperlink w:anchor="_Toc2256" w:history="1">
        <w:r>
          <w:rPr>
            <w:rFonts w:ascii="仿宋" w:eastAsia="仿宋" w:hAnsi="仿宋" w:cs="仿宋" w:hint="eastAsia"/>
            <w:lang w:eastAsia="zh-CN"/>
          </w:rPr>
          <w:t>(二)、质量保证体系实施</w:t>
        </w:r>
        <w:r>
          <w:tab/>
        </w:r>
        <w:r>
          <w:fldChar w:fldCharType="begin"/>
        </w:r>
        <w:r>
          <w:instrText xml:space="preserve"> PAGEREF _Toc2256 \h </w:instrText>
        </w:r>
        <w:r>
          <w:fldChar w:fldCharType="separate"/>
        </w:r>
        <w:r>
          <w:t>36</w:t>
        </w:r>
        <w:r>
          <w:fldChar w:fldCharType="end"/>
        </w:r>
      </w:hyperlink>
    </w:p>
    <w:p>
      <w:pPr>
        <w:pStyle w:val="TOC2"/>
        <w:tabs>
          <w:tab w:val="right" w:leader="dot" w:pos="8306"/>
        </w:tabs>
      </w:pPr>
      <w:hyperlink w:anchor="_Toc8677" w:history="1">
        <w:r>
          <w:rPr>
            <w:rFonts w:ascii="仿宋" w:eastAsia="仿宋" w:hAnsi="仿宋" w:cs="仿宋" w:hint="eastAsia"/>
            <w:lang w:eastAsia="zh-CN"/>
          </w:rPr>
          <w:t>(三)、监理与质量控制流程</w:t>
        </w:r>
        <w:r>
          <w:tab/>
        </w:r>
        <w:r>
          <w:fldChar w:fldCharType="begin"/>
        </w:r>
        <w:r>
          <w:instrText xml:space="preserve"> PAGEREF _Toc8677 \h </w:instrText>
        </w:r>
        <w:r>
          <w:fldChar w:fldCharType="separate"/>
        </w:r>
        <w:r>
          <w:t>37</w:t>
        </w:r>
        <w:r>
          <w:fldChar w:fldCharType="end"/>
        </w:r>
      </w:hyperlink>
    </w:p>
    <w:p>
      <w:pPr>
        <w:pStyle w:val="TOC1"/>
        <w:tabs>
          <w:tab w:val="right" w:leader="dot" w:pos="8306"/>
        </w:tabs>
      </w:pPr>
      <w:hyperlink w:anchor="_Toc8837" w:history="1">
        <w:r>
          <w:rPr>
            <w:rFonts w:ascii="仿宋" w:eastAsia="仿宋" w:hAnsi="仿宋" w:cs="仿宋" w:hint="eastAsia"/>
            <w:lang w:eastAsia="zh-CN"/>
          </w:rPr>
          <w:t>六、资源开发及综合利用分析</w:t>
        </w:r>
        <w:r>
          <w:tab/>
        </w:r>
        <w:r>
          <w:fldChar w:fldCharType="begin"/>
        </w:r>
        <w:r>
          <w:instrText xml:space="preserve"> PAGEREF _Toc8837 \h </w:instrText>
        </w:r>
        <w:r>
          <w:fldChar w:fldCharType="separate"/>
        </w:r>
        <w:r>
          <w:t>38</w:t>
        </w:r>
        <w:r>
          <w:fldChar w:fldCharType="end"/>
        </w:r>
      </w:hyperlink>
    </w:p>
    <w:p>
      <w:pPr>
        <w:pStyle w:val="TOC2"/>
        <w:tabs>
          <w:tab w:val="right" w:leader="dot" w:pos="8306"/>
        </w:tabs>
      </w:pPr>
      <w:hyperlink w:anchor="_Toc28286" w:history="1">
        <w:r>
          <w:rPr>
            <w:rFonts w:ascii="仿宋" w:eastAsia="仿宋" w:hAnsi="仿宋" w:cs="仿宋" w:hint="eastAsia"/>
            <w:lang w:eastAsia="zh-CN"/>
          </w:rPr>
          <w:t>(一)、资源开发方案</w:t>
        </w:r>
        <w:r>
          <w:tab/>
        </w:r>
        <w:r>
          <w:fldChar w:fldCharType="begin"/>
        </w:r>
        <w:r>
          <w:instrText xml:space="preserve"> PAGEREF _Toc28286 \h </w:instrText>
        </w:r>
        <w:r>
          <w:fldChar w:fldCharType="separate"/>
        </w:r>
        <w:r>
          <w:t>38</w:t>
        </w:r>
        <w:r>
          <w:fldChar w:fldCharType="end"/>
        </w:r>
      </w:hyperlink>
    </w:p>
    <w:p>
      <w:pPr>
        <w:pStyle w:val="TOC2"/>
        <w:tabs>
          <w:tab w:val="right" w:leader="dot" w:pos="8306"/>
        </w:tabs>
      </w:pPr>
      <w:hyperlink w:anchor="_Toc19645" w:history="1">
        <w:r>
          <w:rPr>
            <w:rFonts w:ascii="仿宋" w:eastAsia="仿宋" w:hAnsi="仿宋" w:cs="仿宋" w:hint="eastAsia"/>
            <w:lang w:eastAsia="zh-CN"/>
          </w:rPr>
          <w:t>(二)、资源利用方案</w:t>
        </w:r>
        <w:r>
          <w:tab/>
        </w:r>
        <w:r>
          <w:fldChar w:fldCharType="begin"/>
        </w:r>
        <w:r>
          <w:instrText xml:space="preserve"> PAGEREF _Toc19645 \h </w:instrText>
        </w:r>
        <w:r>
          <w:fldChar w:fldCharType="separate"/>
        </w:r>
        <w:r>
          <w:t>39</w:t>
        </w:r>
        <w:r>
          <w:fldChar w:fldCharType="end"/>
        </w:r>
      </w:hyperlink>
    </w:p>
    <w:p>
      <w:pPr>
        <w:pStyle w:val="TOC2"/>
        <w:tabs>
          <w:tab w:val="right" w:leader="dot" w:pos="8306"/>
        </w:tabs>
      </w:pPr>
      <w:hyperlink w:anchor="_Toc10352" w:history="1">
        <w:r>
          <w:rPr>
            <w:rFonts w:ascii="仿宋" w:eastAsia="仿宋" w:hAnsi="仿宋" w:cs="仿宋" w:hint="eastAsia"/>
            <w:lang w:eastAsia="zh-CN"/>
          </w:rPr>
          <w:t>(三)、资源节约措施</w:t>
        </w:r>
        <w:r>
          <w:tab/>
        </w:r>
        <w:r>
          <w:fldChar w:fldCharType="begin"/>
        </w:r>
        <w:r>
          <w:instrText xml:space="preserve"> PAGEREF _Toc10352 \h </w:instrText>
        </w:r>
        <w:r>
          <w:fldChar w:fldCharType="separate"/>
        </w:r>
        <w:r>
          <w:t>40</w:t>
        </w:r>
        <w:r>
          <w:fldChar w:fldCharType="end"/>
        </w:r>
      </w:hyperlink>
    </w:p>
    <w:p>
      <w:pPr>
        <w:pStyle w:val="TOC1"/>
        <w:tabs>
          <w:tab w:val="right" w:leader="dot" w:pos="8306"/>
        </w:tabs>
      </w:pPr>
      <w:hyperlink w:anchor="_Toc15155" w:history="1">
        <w:r>
          <w:rPr>
            <w:rFonts w:ascii="仿宋" w:eastAsia="仿宋" w:hAnsi="仿宋" w:cs="仿宋" w:hint="eastAsia"/>
            <w:lang w:eastAsia="zh-CN"/>
          </w:rPr>
          <w:t>七、资金管理与财务规划</w:t>
        </w:r>
        <w:r>
          <w:tab/>
        </w:r>
        <w:r>
          <w:fldChar w:fldCharType="begin"/>
        </w:r>
        <w:r>
          <w:instrText xml:space="preserve"> PAGEREF _Toc15155 \h </w:instrText>
        </w:r>
        <w:r>
          <w:fldChar w:fldCharType="separate"/>
        </w:r>
        <w:r>
          <w:t>41</w:t>
        </w:r>
        <w:r>
          <w:fldChar w:fldCharType="end"/>
        </w:r>
      </w:hyperlink>
    </w:p>
    <w:p>
      <w:pPr>
        <w:pStyle w:val="TOC2"/>
        <w:tabs>
          <w:tab w:val="right" w:leader="dot" w:pos="8306"/>
        </w:tabs>
      </w:pPr>
      <w:hyperlink w:anchor="_Toc13759" w:history="1">
        <w:r>
          <w:rPr>
            <w:rFonts w:ascii="仿宋" w:eastAsia="仿宋" w:hAnsi="仿宋" w:cs="仿宋" w:hint="eastAsia"/>
            <w:lang w:eastAsia="zh-CN"/>
          </w:rPr>
          <w:t>(一)、项目资金来源与筹措</w:t>
        </w:r>
        <w:r>
          <w:tab/>
        </w:r>
        <w:r>
          <w:fldChar w:fldCharType="begin"/>
        </w:r>
        <w:r>
          <w:instrText xml:space="preserve"> PAGEREF _Toc13759 \h </w:instrText>
        </w:r>
        <w:r>
          <w:fldChar w:fldCharType="separate"/>
        </w:r>
        <w:r>
          <w:t>41</w:t>
        </w:r>
        <w:r>
          <w:fldChar w:fldCharType="end"/>
        </w:r>
      </w:hyperlink>
    </w:p>
    <w:p>
      <w:pPr>
        <w:pStyle w:val="TOC2"/>
        <w:tabs>
          <w:tab w:val="right" w:leader="dot" w:pos="8306"/>
        </w:tabs>
      </w:pPr>
      <w:hyperlink w:anchor="_Toc77" w:history="1">
        <w:r>
          <w:rPr>
            <w:rFonts w:ascii="仿宋" w:eastAsia="仿宋" w:hAnsi="仿宋" w:cs="仿宋" w:hint="eastAsia"/>
            <w:lang w:eastAsia="zh-CN"/>
          </w:rPr>
          <w:t>(二)、资金使用与监管</w:t>
        </w:r>
        <w:r>
          <w:tab/>
        </w:r>
        <w:r>
          <w:fldChar w:fldCharType="begin"/>
        </w:r>
        <w:r>
          <w:instrText xml:space="preserve"> PAGEREF _Toc77 \h </w:instrText>
        </w:r>
        <w:r>
          <w:fldChar w:fldCharType="separate"/>
        </w:r>
        <w:r>
          <w:t>43</w:t>
        </w:r>
        <w:r>
          <w:fldChar w:fldCharType="end"/>
        </w:r>
      </w:hyperlink>
    </w:p>
    <w:p>
      <w:pPr>
        <w:pStyle w:val="TOC2"/>
        <w:tabs>
          <w:tab w:val="right" w:leader="dot" w:pos="8306"/>
        </w:tabs>
      </w:pPr>
      <w:hyperlink w:anchor="_Toc14849" w:history="1">
        <w:r>
          <w:rPr>
            <w:rFonts w:ascii="仿宋" w:eastAsia="仿宋" w:hAnsi="仿宋" w:cs="仿宋" w:hint="eastAsia"/>
            <w:lang w:eastAsia="zh-CN"/>
          </w:rPr>
          <w:t>(三)、财务规划与预测</w:t>
        </w:r>
        <w:r>
          <w:tab/>
        </w:r>
        <w:r>
          <w:fldChar w:fldCharType="begin"/>
        </w:r>
        <w:r>
          <w:instrText xml:space="preserve"> PAGEREF _Toc14849 \h </w:instrText>
        </w:r>
        <w:r>
          <w:fldChar w:fldCharType="separate"/>
        </w:r>
        <w:r>
          <w:t>44</w:t>
        </w:r>
        <w:r>
          <w:fldChar w:fldCharType="end"/>
        </w:r>
      </w:hyperlink>
    </w:p>
    <w:p>
      <w:pPr>
        <w:pStyle w:val="TOC1"/>
        <w:tabs>
          <w:tab w:val="right" w:leader="dot" w:pos="8306"/>
        </w:tabs>
      </w:pPr>
      <w:hyperlink w:anchor="_Toc10494" w:history="1">
        <w:r>
          <w:rPr>
            <w:rFonts w:ascii="仿宋" w:eastAsia="仿宋" w:hAnsi="仿宋" w:cs="仿宋" w:hint="eastAsia"/>
            <w:lang w:eastAsia="zh-CN"/>
          </w:rPr>
          <w:t>八、项目实施与管理方案</w:t>
        </w:r>
        <w:r>
          <w:tab/>
        </w:r>
        <w:r>
          <w:fldChar w:fldCharType="begin"/>
        </w:r>
        <w:r>
          <w:instrText xml:space="preserve"> PAGEREF _Toc10494 \h </w:instrText>
        </w:r>
        <w:r>
          <w:fldChar w:fldCharType="separate"/>
        </w:r>
        <w:r>
          <w:t>45</w:t>
        </w:r>
        <w:r>
          <w:fldChar w:fldCharType="end"/>
        </w:r>
      </w:hyperlink>
    </w:p>
    <w:p>
      <w:pPr>
        <w:pStyle w:val="TOC2"/>
        <w:tabs>
          <w:tab w:val="right" w:leader="dot" w:pos="8306"/>
        </w:tabs>
      </w:pPr>
      <w:hyperlink w:anchor="_Toc3878" w:history="1">
        <w:r>
          <w:rPr>
            <w:rFonts w:ascii="仿宋" w:eastAsia="仿宋" w:hAnsi="仿宋" w:cs="仿宋" w:hint="eastAsia"/>
            <w:lang w:eastAsia="zh-CN"/>
          </w:rPr>
          <w:t>(一)、项目实施计划</w:t>
        </w:r>
        <w:r>
          <w:tab/>
        </w:r>
        <w:r>
          <w:fldChar w:fldCharType="begin"/>
        </w:r>
        <w:r>
          <w:instrText xml:space="preserve"> PAGEREF _Toc3878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07" w:history="1">
        <w:r>
          <w:rPr>
            <w:rFonts w:ascii="仿宋" w:eastAsia="仿宋" w:hAnsi="仿宋" w:cs="仿宋" w:hint="eastAsia"/>
            <w:lang w:eastAsia="zh-CN"/>
          </w:rPr>
          <w:t>(二)、项目组织机构与职责</w:t>
        </w:r>
        <w:r>
          <w:tab/>
        </w:r>
        <w:r>
          <w:fldChar w:fldCharType="begin"/>
        </w:r>
        <w:r>
          <w:instrText xml:space="preserve"> PAGEREF _Toc27907 \h </w:instrText>
        </w:r>
        <w:r>
          <w:fldChar w:fldCharType="separate"/>
        </w:r>
        <w:r>
          <w:t>46</w:t>
        </w:r>
        <w:r>
          <w:fldChar w:fldCharType="end"/>
        </w:r>
      </w:hyperlink>
    </w:p>
    <w:p>
      <w:pPr>
        <w:pStyle w:val="TOC2"/>
        <w:tabs>
          <w:tab w:val="right" w:leader="dot" w:pos="8306"/>
        </w:tabs>
      </w:pPr>
      <w:hyperlink w:anchor="_Toc25952" w:history="1">
        <w:r>
          <w:rPr>
            <w:rFonts w:ascii="仿宋" w:eastAsia="仿宋" w:hAnsi="仿宋" w:cs="仿宋" w:hint="eastAsia"/>
            <w:lang w:eastAsia="zh-CN"/>
          </w:rPr>
          <w:t>(三)、项目管理与监控体系</w:t>
        </w:r>
        <w:r>
          <w:tab/>
        </w:r>
        <w:r>
          <w:fldChar w:fldCharType="begin"/>
        </w:r>
        <w:r>
          <w:instrText xml:space="preserve"> PAGEREF _Toc25952 \h </w:instrText>
        </w:r>
        <w:r>
          <w:fldChar w:fldCharType="separate"/>
        </w:r>
        <w:r>
          <w:t>49</w:t>
        </w:r>
        <w:r>
          <w:fldChar w:fldCharType="end"/>
        </w:r>
      </w:hyperlink>
    </w:p>
    <w:p>
      <w:pPr>
        <w:pStyle w:val="TOC1"/>
        <w:tabs>
          <w:tab w:val="right" w:leader="dot" w:pos="8306"/>
        </w:tabs>
      </w:pPr>
      <w:hyperlink w:anchor="_Toc15772" w:history="1">
        <w:r>
          <w:rPr>
            <w:rFonts w:ascii="仿宋" w:eastAsia="仿宋" w:hAnsi="仿宋" w:cs="仿宋" w:hint="eastAsia"/>
            <w:lang w:eastAsia="zh-CN"/>
          </w:rPr>
          <w:t>九、技术创新与产业升级</w:t>
        </w:r>
        <w:r>
          <w:tab/>
        </w:r>
        <w:r>
          <w:fldChar w:fldCharType="begin"/>
        </w:r>
        <w:r>
          <w:instrText xml:space="preserve"> PAGEREF _Toc15772 \h </w:instrText>
        </w:r>
        <w:r>
          <w:fldChar w:fldCharType="separate"/>
        </w:r>
        <w:r>
          <w:t>50</w:t>
        </w:r>
        <w:r>
          <w:fldChar w:fldCharType="end"/>
        </w:r>
      </w:hyperlink>
    </w:p>
    <w:p>
      <w:pPr>
        <w:pStyle w:val="TOC2"/>
        <w:tabs>
          <w:tab w:val="right" w:leader="dot" w:pos="8306"/>
        </w:tabs>
      </w:pPr>
      <w:hyperlink w:anchor="_Toc19292" w:history="1">
        <w:r>
          <w:rPr>
            <w:rFonts w:ascii="仿宋" w:eastAsia="仿宋" w:hAnsi="仿宋" w:cs="仿宋" w:hint="eastAsia"/>
            <w:lang w:eastAsia="zh-CN"/>
          </w:rPr>
          <w:t>(一)、技术创新方向与目标</w:t>
        </w:r>
        <w:r>
          <w:tab/>
        </w:r>
        <w:r>
          <w:fldChar w:fldCharType="begin"/>
        </w:r>
        <w:r>
          <w:instrText xml:space="preserve"> PAGEREF _Toc19292 \h </w:instrText>
        </w:r>
        <w:r>
          <w:fldChar w:fldCharType="separate"/>
        </w:r>
        <w:r>
          <w:t>50</w:t>
        </w:r>
        <w:r>
          <w:fldChar w:fldCharType="end"/>
        </w:r>
      </w:hyperlink>
    </w:p>
    <w:p>
      <w:pPr>
        <w:pStyle w:val="TOC2"/>
        <w:tabs>
          <w:tab w:val="right" w:leader="dot" w:pos="8306"/>
        </w:tabs>
      </w:pPr>
      <w:hyperlink w:anchor="_Toc3952" w:history="1">
        <w:r>
          <w:rPr>
            <w:rFonts w:ascii="仿宋" w:eastAsia="仿宋" w:hAnsi="仿宋" w:cs="仿宋" w:hint="eastAsia"/>
            <w:lang w:eastAsia="zh-CN"/>
          </w:rPr>
          <w:t>(二)、产业升级路径与措施</w:t>
        </w:r>
        <w:r>
          <w:tab/>
        </w:r>
        <w:r>
          <w:fldChar w:fldCharType="begin"/>
        </w:r>
        <w:r>
          <w:instrText xml:space="preserve"> PAGEREF _Toc3952 \h </w:instrText>
        </w:r>
        <w:r>
          <w:fldChar w:fldCharType="separate"/>
        </w:r>
        <w:r>
          <w:t>52</w:t>
        </w:r>
        <w:r>
          <w:fldChar w:fldCharType="end"/>
        </w:r>
      </w:hyperlink>
    </w:p>
    <w:p>
      <w:pPr>
        <w:pStyle w:val="TOC1"/>
        <w:tabs>
          <w:tab w:val="right" w:leader="dot" w:pos="8306"/>
        </w:tabs>
      </w:pPr>
      <w:hyperlink w:anchor="_Toc10538" w:history="1">
        <w:r>
          <w:rPr>
            <w:rFonts w:ascii="仿宋" w:eastAsia="仿宋" w:hAnsi="仿宋" w:cs="仿宋" w:hint="eastAsia"/>
            <w:lang w:eastAsia="zh-CN"/>
          </w:rPr>
          <w:t>十、客户关系管理与市场拓展</w:t>
        </w:r>
        <w:r>
          <w:tab/>
        </w:r>
        <w:r>
          <w:fldChar w:fldCharType="begin"/>
        </w:r>
        <w:r>
          <w:instrText xml:space="preserve"> PAGEREF _Toc10538 \h </w:instrText>
        </w:r>
        <w:r>
          <w:fldChar w:fldCharType="separate"/>
        </w:r>
        <w:r>
          <w:t>53</w:t>
        </w:r>
        <w:r>
          <w:fldChar w:fldCharType="end"/>
        </w:r>
      </w:hyperlink>
    </w:p>
    <w:p>
      <w:pPr>
        <w:pStyle w:val="TOC2"/>
        <w:tabs>
          <w:tab w:val="right" w:leader="dot" w:pos="8306"/>
        </w:tabs>
      </w:pPr>
      <w:hyperlink w:anchor="_Toc24645" w:history="1">
        <w:r>
          <w:rPr>
            <w:rFonts w:ascii="仿宋" w:eastAsia="仿宋" w:hAnsi="仿宋" w:cs="仿宋" w:hint="eastAsia"/>
            <w:lang w:eastAsia="zh-CN"/>
          </w:rPr>
          <w:t>(一)、客户关系管理策略</w:t>
        </w:r>
        <w:r>
          <w:tab/>
        </w:r>
        <w:r>
          <w:fldChar w:fldCharType="begin"/>
        </w:r>
        <w:r>
          <w:instrText xml:space="preserve"> PAGEREF _Toc24645 \h </w:instrText>
        </w:r>
        <w:r>
          <w:fldChar w:fldCharType="separate"/>
        </w:r>
        <w:r>
          <w:t>53</w:t>
        </w:r>
        <w:r>
          <w:fldChar w:fldCharType="end"/>
        </w:r>
      </w:hyperlink>
    </w:p>
    <w:p>
      <w:pPr>
        <w:pStyle w:val="TOC2"/>
        <w:tabs>
          <w:tab w:val="right" w:leader="dot" w:pos="8306"/>
        </w:tabs>
      </w:pPr>
      <w:hyperlink w:anchor="_Toc19339" w:history="1">
        <w:r>
          <w:rPr>
            <w:rFonts w:ascii="仿宋" w:eastAsia="仿宋" w:hAnsi="仿宋" w:cs="仿宋" w:hint="eastAsia"/>
            <w:lang w:eastAsia="zh-CN"/>
          </w:rPr>
          <w:t>(二)、市场拓展方案</w:t>
        </w:r>
        <w:r>
          <w:tab/>
        </w:r>
        <w:r>
          <w:fldChar w:fldCharType="begin"/>
        </w:r>
        <w:r>
          <w:instrText xml:space="preserve"> PAGEREF _Toc19339 \h </w:instrText>
        </w:r>
        <w:r>
          <w:fldChar w:fldCharType="separate"/>
        </w:r>
        <w:r>
          <w:t>54</w:t>
        </w:r>
        <w:r>
          <w:fldChar w:fldCharType="end"/>
        </w:r>
      </w:hyperlink>
    </w:p>
    <w:p>
      <w:pPr>
        <w:pStyle w:val="TOC1"/>
        <w:tabs>
          <w:tab w:val="right" w:leader="dot" w:pos="8306"/>
        </w:tabs>
      </w:pPr>
      <w:hyperlink w:anchor="_Toc16296" w:history="1">
        <w:r>
          <w:rPr>
            <w:rFonts w:ascii="仿宋" w:eastAsia="仿宋" w:hAnsi="仿宋" w:cs="仿宋" w:hint="eastAsia"/>
            <w:lang w:eastAsia="zh-CN"/>
          </w:rPr>
          <w:t>十一、项目质量与标准</w:t>
        </w:r>
        <w:r>
          <w:tab/>
        </w:r>
        <w:r>
          <w:fldChar w:fldCharType="begin"/>
        </w:r>
        <w:r>
          <w:instrText xml:space="preserve"> PAGEREF _Toc16296 \h </w:instrText>
        </w:r>
        <w:r>
          <w:fldChar w:fldCharType="separate"/>
        </w:r>
        <w:r>
          <w:t>55</w:t>
        </w:r>
        <w:r>
          <w:fldChar w:fldCharType="end"/>
        </w:r>
      </w:hyperlink>
    </w:p>
    <w:p>
      <w:pPr>
        <w:pStyle w:val="TOC2"/>
        <w:tabs>
          <w:tab w:val="right" w:leader="dot" w:pos="8306"/>
        </w:tabs>
      </w:pPr>
      <w:hyperlink w:anchor="_Toc19063" w:history="1">
        <w:r>
          <w:rPr>
            <w:rFonts w:ascii="仿宋" w:eastAsia="仿宋" w:hAnsi="仿宋" w:cs="仿宋" w:hint="eastAsia"/>
            <w:lang w:eastAsia="zh-CN"/>
          </w:rPr>
          <w:t>(一)、质量保障体系</w:t>
        </w:r>
        <w:r>
          <w:tab/>
        </w:r>
        <w:r>
          <w:fldChar w:fldCharType="begin"/>
        </w:r>
        <w:r>
          <w:instrText xml:space="preserve"> PAGEREF _Toc19063 \h </w:instrText>
        </w:r>
        <w:r>
          <w:fldChar w:fldCharType="separate"/>
        </w:r>
        <w:r>
          <w:t>55</w:t>
        </w:r>
        <w:r>
          <w:fldChar w:fldCharType="end"/>
        </w:r>
      </w:hyperlink>
    </w:p>
    <w:p>
      <w:pPr>
        <w:pStyle w:val="TOC2"/>
        <w:tabs>
          <w:tab w:val="right" w:leader="dot" w:pos="8306"/>
        </w:tabs>
      </w:pPr>
      <w:hyperlink w:anchor="_Toc6597" w:history="1">
        <w:r>
          <w:rPr>
            <w:rFonts w:ascii="仿宋" w:eastAsia="仿宋" w:hAnsi="仿宋" w:cs="仿宋" w:hint="eastAsia"/>
            <w:lang w:eastAsia="zh-CN"/>
          </w:rPr>
          <w:t>(二)、标准化作业流程</w:t>
        </w:r>
        <w:r>
          <w:tab/>
        </w:r>
        <w:r>
          <w:fldChar w:fldCharType="begin"/>
        </w:r>
        <w:r>
          <w:instrText xml:space="preserve"> PAGEREF _Toc6597 \h </w:instrText>
        </w:r>
        <w:r>
          <w:fldChar w:fldCharType="separate"/>
        </w:r>
        <w:r>
          <w:t>57</w:t>
        </w:r>
        <w:r>
          <w:fldChar w:fldCharType="end"/>
        </w:r>
      </w:hyperlink>
    </w:p>
    <w:p>
      <w:pPr>
        <w:pStyle w:val="TOC2"/>
        <w:tabs>
          <w:tab w:val="right" w:leader="dot" w:pos="8306"/>
        </w:tabs>
      </w:pPr>
      <w:hyperlink w:anchor="_Toc11551" w:history="1">
        <w:r>
          <w:rPr>
            <w:rFonts w:ascii="仿宋" w:eastAsia="仿宋" w:hAnsi="仿宋" w:cs="仿宋" w:hint="eastAsia"/>
            <w:lang w:eastAsia="zh-CN"/>
          </w:rPr>
          <w:t>(三)、质量监控与评估</w:t>
        </w:r>
        <w:r>
          <w:tab/>
        </w:r>
        <w:r>
          <w:fldChar w:fldCharType="begin"/>
        </w:r>
        <w:r>
          <w:instrText xml:space="preserve"> PAGEREF _Toc11551 \h </w:instrText>
        </w:r>
        <w:r>
          <w:fldChar w:fldCharType="separate"/>
        </w:r>
        <w:r>
          <w:t>58</w:t>
        </w:r>
        <w:r>
          <w:fldChar w:fldCharType="end"/>
        </w:r>
      </w:hyperlink>
    </w:p>
    <w:p>
      <w:pPr>
        <w:pStyle w:val="TOC2"/>
        <w:tabs>
          <w:tab w:val="right" w:leader="dot" w:pos="8306"/>
        </w:tabs>
      </w:pPr>
      <w:hyperlink w:anchor="_Toc15860" w:history="1">
        <w:r>
          <w:rPr>
            <w:rFonts w:ascii="仿宋" w:eastAsia="仿宋" w:hAnsi="仿宋" w:cs="仿宋" w:hint="eastAsia"/>
            <w:lang w:eastAsia="zh-CN"/>
          </w:rPr>
          <w:t>(四)、质量改进计划</w:t>
        </w:r>
        <w:r>
          <w:tab/>
        </w:r>
        <w:r>
          <w:fldChar w:fldCharType="begin"/>
        </w:r>
        <w:r>
          <w:instrText xml:space="preserve"> PAGEREF _Toc15860 \h </w:instrText>
        </w:r>
        <w:r>
          <w:fldChar w:fldCharType="separate"/>
        </w:r>
        <w:r>
          <w:t>59</w:t>
        </w:r>
        <w:r>
          <w:fldChar w:fldCharType="end"/>
        </w:r>
      </w:hyperlink>
    </w:p>
    <w:p>
      <w:pPr>
        <w:pStyle w:val="TOC1"/>
        <w:tabs>
          <w:tab w:val="right" w:leader="dot" w:pos="8306"/>
        </w:tabs>
      </w:pPr>
      <w:hyperlink w:anchor="_Toc32441" w:history="1">
        <w:r>
          <w:rPr>
            <w:rFonts w:ascii="仿宋" w:eastAsia="仿宋" w:hAnsi="仿宋" w:cs="仿宋" w:hint="eastAsia"/>
            <w:lang w:eastAsia="zh-CN"/>
          </w:rPr>
          <w:t>十二、安全与应急管理</w:t>
        </w:r>
        <w:r>
          <w:tab/>
        </w:r>
        <w:r>
          <w:fldChar w:fldCharType="begin"/>
        </w:r>
        <w:r>
          <w:instrText xml:space="preserve"> PAGEREF _Toc32441 \h </w:instrText>
        </w:r>
        <w:r>
          <w:fldChar w:fldCharType="separate"/>
        </w:r>
        <w:r>
          <w:t>61</w:t>
        </w:r>
        <w:r>
          <w:fldChar w:fldCharType="end"/>
        </w:r>
      </w:hyperlink>
    </w:p>
    <w:p>
      <w:pPr>
        <w:pStyle w:val="TOC2"/>
        <w:tabs>
          <w:tab w:val="right" w:leader="dot" w:pos="8306"/>
        </w:tabs>
      </w:pPr>
      <w:hyperlink w:anchor="_Toc9934" w:history="1">
        <w:r>
          <w:rPr>
            <w:rFonts w:ascii="仿宋" w:eastAsia="仿宋" w:hAnsi="仿宋" w:cs="仿宋" w:hint="eastAsia"/>
            <w:lang w:eastAsia="zh-CN"/>
          </w:rPr>
          <w:t>(一)、安全生产管理</w:t>
        </w:r>
        <w:r>
          <w:tab/>
        </w:r>
        <w:r>
          <w:fldChar w:fldCharType="begin"/>
        </w:r>
        <w:r>
          <w:instrText xml:space="preserve"> PAGEREF _Toc9934 \h </w:instrText>
        </w:r>
        <w:r>
          <w:fldChar w:fldCharType="separate"/>
        </w:r>
        <w:r>
          <w:t>61</w:t>
        </w:r>
        <w:r>
          <w:fldChar w:fldCharType="end"/>
        </w:r>
      </w:hyperlink>
    </w:p>
    <w:p>
      <w:pPr>
        <w:pStyle w:val="TOC2"/>
        <w:tabs>
          <w:tab w:val="right" w:leader="dot" w:pos="8306"/>
        </w:tabs>
      </w:pPr>
      <w:hyperlink w:anchor="_Toc25294" w:history="1">
        <w:r>
          <w:rPr>
            <w:rFonts w:ascii="仿宋" w:eastAsia="仿宋" w:hAnsi="仿宋" w:cs="仿宋" w:hint="eastAsia"/>
            <w:lang w:eastAsia="zh-CN"/>
          </w:rPr>
          <w:t>(二)、应急预案与响应</w:t>
        </w:r>
        <w:r>
          <w:tab/>
        </w:r>
        <w:r>
          <w:fldChar w:fldCharType="begin"/>
        </w:r>
        <w:r>
          <w:instrText xml:space="preserve"> PAGEREF _Toc25294 \h </w:instrText>
        </w:r>
        <w:r>
          <w:fldChar w:fldCharType="separate"/>
        </w:r>
        <w:r>
          <w:t>62</w:t>
        </w:r>
        <w:r>
          <w:fldChar w:fldCharType="end"/>
        </w:r>
      </w:hyperlink>
    </w:p>
    <w:p>
      <w:pPr>
        <w:pStyle w:val="TOC1"/>
        <w:tabs>
          <w:tab w:val="right" w:leader="dot" w:pos="8306"/>
        </w:tabs>
      </w:pPr>
      <w:hyperlink w:anchor="_Toc30662" w:history="1">
        <w:r>
          <w:rPr>
            <w:rFonts w:ascii="仿宋" w:eastAsia="仿宋" w:hAnsi="仿宋" w:cs="仿宋" w:hint="eastAsia"/>
            <w:lang w:eastAsia="zh-CN"/>
          </w:rPr>
          <w:t>十三、设施与设备管理</w:t>
        </w:r>
        <w:r>
          <w:tab/>
        </w:r>
        <w:r>
          <w:fldChar w:fldCharType="begin"/>
        </w:r>
        <w:r>
          <w:instrText xml:space="preserve"> PAGEREF _Toc30662 \h </w:instrText>
        </w:r>
        <w:r>
          <w:fldChar w:fldCharType="separate"/>
        </w:r>
        <w:r>
          <w:t>64</w:t>
        </w:r>
        <w:r>
          <w:fldChar w:fldCharType="end"/>
        </w:r>
      </w:hyperlink>
    </w:p>
    <w:p>
      <w:pPr>
        <w:pStyle w:val="TOC2"/>
        <w:tabs>
          <w:tab w:val="right" w:leader="dot" w:pos="8306"/>
        </w:tabs>
      </w:pPr>
      <w:hyperlink w:anchor="_Toc27880" w:history="1">
        <w:r>
          <w:rPr>
            <w:rFonts w:ascii="仿宋" w:eastAsia="仿宋" w:hAnsi="仿宋" w:cs="仿宋" w:hint="eastAsia"/>
            <w:lang w:eastAsia="zh-CN"/>
          </w:rPr>
          <w:t>(一)、设施规划与配置</w:t>
        </w:r>
        <w:r>
          <w:tab/>
        </w:r>
        <w:r>
          <w:fldChar w:fldCharType="begin"/>
        </w:r>
        <w:r>
          <w:instrText xml:space="preserve"> PAGEREF _Toc27880 \h </w:instrText>
        </w:r>
        <w:r>
          <w:fldChar w:fldCharType="separate"/>
        </w:r>
        <w:r>
          <w:t>64</w:t>
        </w:r>
        <w:r>
          <w:fldChar w:fldCharType="end"/>
        </w:r>
      </w:hyperlink>
    </w:p>
    <w:p>
      <w:pPr>
        <w:pStyle w:val="TOC2"/>
        <w:tabs>
          <w:tab w:val="right" w:leader="dot" w:pos="8306"/>
        </w:tabs>
      </w:pPr>
      <w:hyperlink w:anchor="_Toc1170" w:history="1">
        <w:r>
          <w:rPr>
            <w:rFonts w:ascii="仿宋" w:eastAsia="仿宋" w:hAnsi="仿宋" w:cs="仿宋" w:hint="eastAsia"/>
            <w:lang w:eastAsia="zh-CN"/>
          </w:rPr>
          <w:t>(二)、设备采购与维护管理</w:t>
        </w:r>
        <w:r>
          <w:tab/>
        </w:r>
        <w:r>
          <w:fldChar w:fldCharType="begin"/>
        </w:r>
        <w:r>
          <w:instrText xml:space="preserve"> PAGEREF _Toc1170 \h </w:instrText>
        </w:r>
        <w:r>
          <w:fldChar w:fldCharType="separate"/>
        </w:r>
        <w:r>
          <w:t>65</w:t>
        </w:r>
        <w:r>
          <w:fldChar w:fldCharType="end"/>
        </w:r>
      </w:hyperlink>
    </w:p>
    <w:p>
      <w:pPr>
        <w:pStyle w:val="TOC2"/>
        <w:tabs>
          <w:tab w:val="right" w:leader="dot" w:pos="8306"/>
        </w:tabs>
      </w:pPr>
      <w:hyperlink w:anchor="_Toc24277" w:history="1">
        <w:r>
          <w:rPr>
            <w:rFonts w:ascii="仿宋" w:eastAsia="仿宋" w:hAnsi="仿宋" w:cs="仿宋" w:hint="eastAsia"/>
            <w:lang w:eastAsia="zh-CN"/>
          </w:rPr>
          <w:t>(三)、设施设备升级策略</w:t>
        </w:r>
        <w:r>
          <w:tab/>
        </w:r>
        <w:r>
          <w:fldChar w:fldCharType="begin"/>
        </w:r>
        <w:r>
          <w:instrText xml:space="preserve"> PAGEREF _Toc24277 \h </w:instrText>
        </w:r>
        <w:r>
          <w:fldChar w:fldCharType="separate"/>
        </w:r>
        <w:r>
          <w:t>65</w:t>
        </w:r>
        <w:r>
          <w:fldChar w:fldCharType="end"/>
        </w:r>
      </w:hyperlink>
    </w:p>
    <w:p>
      <w:pPr>
        <w:pStyle w:val="TOC1"/>
        <w:tabs>
          <w:tab w:val="right" w:leader="dot" w:pos="8306"/>
        </w:tabs>
      </w:pPr>
      <w:hyperlink w:anchor="_Toc6386" w:history="1">
        <w:r>
          <w:rPr>
            <w:rFonts w:ascii="仿宋" w:eastAsia="仿宋" w:hAnsi="仿宋" w:cs="仿宋" w:hint="eastAsia"/>
            <w:lang w:eastAsia="zh-CN"/>
          </w:rPr>
          <w:t>十四、产业协同与集群发展</w:t>
        </w:r>
        <w:r>
          <w:tab/>
        </w:r>
        <w:r>
          <w:fldChar w:fldCharType="begin"/>
        </w:r>
        <w:r>
          <w:instrText xml:space="preserve"> PAGEREF _Toc6386 \h </w:instrText>
        </w:r>
        <w:r>
          <w:fldChar w:fldCharType="separate"/>
        </w:r>
        <w:r>
          <w:t>66</w:t>
        </w:r>
        <w:r>
          <w:fldChar w:fldCharType="end"/>
        </w:r>
      </w:hyperlink>
    </w:p>
    <w:p>
      <w:pPr>
        <w:pStyle w:val="TOC2"/>
        <w:tabs>
          <w:tab w:val="right" w:leader="dot" w:pos="8306"/>
        </w:tabs>
      </w:pPr>
      <w:hyperlink w:anchor="_Toc18908" w:history="1">
        <w:r>
          <w:rPr>
            <w:rFonts w:ascii="仿宋" w:eastAsia="仿宋" w:hAnsi="仿宋" w:cs="仿宋" w:hint="eastAsia"/>
            <w:lang w:eastAsia="zh-CN"/>
          </w:rPr>
          <w:t>(一)、产业协同机制建设</w:t>
        </w:r>
        <w:r>
          <w:tab/>
        </w:r>
        <w:r>
          <w:fldChar w:fldCharType="begin"/>
        </w:r>
        <w:r>
          <w:instrText xml:space="preserve"> PAGEREF _Toc18908 \h </w:instrText>
        </w:r>
        <w:r>
          <w:fldChar w:fldCharType="separate"/>
        </w:r>
        <w:r>
          <w:t>66</w:t>
        </w:r>
        <w:r>
          <w:fldChar w:fldCharType="end"/>
        </w:r>
      </w:hyperlink>
    </w:p>
    <w:p>
      <w:pPr>
        <w:pStyle w:val="TOC2"/>
        <w:tabs>
          <w:tab w:val="right" w:leader="dot" w:pos="8306"/>
        </w:tabs>
      </w:pPr>
      <w:hyperlink w:anchor="_Toc11153" w:history="1">
        <w:r>
          <w:rPr>
            <w:rFonts w:ascii="仿宋" w:eastAsia="仿宋" w:hAnsi="仿宋" w:cs="仿宋" w:hint="eastAsia"/>
            <w:lang w:eastAsia="zh-CN"/>
          </w:rPr>
          <w:t>(二)、产业集群培育与发展</w:t>
        </w:r>
        <w:r>
          <w:tab/>
        </w:r>
        <w:r>
          <w:fldChar w:fldCharType="begin"/>
        </w:r>
        <w:r>
          <w:instrText xml:space="preserve"> PAGEREF _Toc11153 \h </w:instrText>
        </w:r>
        <w:r>
          <w:fldChar w:fldCharType="separate"/>
        </w:r>
        <w:r>
          <w:t>67</w:t>
        </w:r>
        <w:r>
          <w:fldChar w:fldCharType="end"/>
        </w:r>
      </w:hyperlink>
    </w:p>
    <w:p>
      <w:pPr>
        <w:pStyle w:val="TOC1"/>
        <w:tabs>
          <w:tab w:val="right" w:leader="dot" w:pos="8306"/>
        </w:tabs>
      </w:pPr>
      <w:hyperlink w:anchor="_Toc12933" w:history="1">
        <w:r>
          <w:rPr>
            <w:rFonts w:ascii="仿宋" w:eastAsia="仿宋" w:hAnsi="仿宋" w:cs="仿宋" w:hint="eastAsia"/>
            <w:lang w:eastAsia="zh-CN"/>
          </w:rPr>
          <w:t>十五、企业合规与伦理</w:t>
        </w:r>
        <w:r>
          <w:tab/>
        </w:r>
        <w:r>
          <w:fldChar w:fldCharType="begin"/>
        </w:r>
        <w:r>
          <w:instrText xml:space="preserve"> PAGEREF _Toc12933 \h </w:instrText>
        </w:r>
        <w:r>
          <w:fldChar w:fldCharType="separate"/>
        </w:r>
        <w:r>
          <w:t>68</w:t>
        </w:r>
        <w:r>
          <w:fldChar w:fldCharType="end"/>
        </w:r>
      </w:hyperlink>
    </w:p>
    <w:p>
      <w:pPr>
        <w:pStyle w:val="TOC2"/>
        <w:tabs>
          <w:tab w:val="right" w:leader="dot" w:pos="8306"/>
        </w:tabs>
      </w:pPr>
      <w:hyperlink w:anchor="_Toc15642" w:history="1">
        <w:r>
          <w:rPr>
            <w:rFonts w:ascii="仿宋" w:eastAsia="仿宋" w:hAnsi="仿宋" w:cs="仿宋" w:hint="eastAsia"/>
            <w:lang w:eastAsia="zh-CN"/>
          </w:rPr>
          <w:t>(一)、合规政策与程序</w:t>
        </w:r>
        <w:r>
          <w:tab/>
        </w:r>
        <w:r>
          <w:fldChar w:fldCharType="begin"/>
        </w:r>
        <w:r>
          <w:instrText xml:space="preserve"> PAGEREF _Toc15642 \h </w:instrText>
        </w:r>
        <w:r>
          <w:fldChar w:fldCharType="separate"/>
        </w:r>
        <w:r>
          <w:t>68</w:t>
        </w:r>
        <w:r>
          <w:fldChar w:fldCharType="end"/>
        </w:r>
      </w:hyperlink>
    </w:p>
    <w:p>
      <w:pPr>
        <w:pStyle w:val="TOC2"/>
        <w:tabs>
          <w:tab w:val="right" w:leader="dot" w:pos="8306"/>
        </w:tabs>
      </w:pPr>
      <w:hyperlink w:anchor="_Toc5114" w:history="1">
        <w:r>
          <w:rPr>
            <w:rFonts w:ascii="仿宋" w:eastAsia="仿宋" w:hAnsi="仿宋" w:cs="仿宋" w:hint="eastAsia"/>
            <w:lang w:eastAsia="zh-CN"/>
          </w:rPr>
          <w:t>(二)、伦理规范与培训</w:t>
        </w:r>
        <w:r>
          <w:tab/>
        </w:r>
        <w:r>
          <w:fldChar w:fldCharType="begin"/>
        </w:r>
        <w:r>
          <w:instrText xml:space="preserve"> PAGEREF _Toc5114 \h </w:instrText>
        </w:r>
        <w:r>
          <w:fldChar w:fldCharType="separate"/>
        </w:r>
        <w:r>
          <w:t>69</w:t>
        </w:r>
        <w:r>
          <w:fldChar w:fldCharType="end"/>
        </w:r>
      </w:hyperlink>
    </w:p>
    <w:p>
      <w:pPr>
        <w:pStyle w:val="TOC2"/>
        <w:tabs>
          <w:tab w:val="right" w:leader="dot" w:pos="8306"/>
        </w:tabs>
      </w:pPr>
      <w:hyperlink w:anchor="_Toc27824" w:history="1">
        <w:r>
          <w:rPr>
            <w:rFonts w:ascii="仿宋" w:eastAsia="仿宋" w:hAnsi="仿宋" w:cs="仿宋" w:hint="eastAsia"/>
            <w:lang w:eastAsia="zh-CN"/>
          </w:rPr>
          <w:t>(三)、合规风险评估</w:t>
        </w:r>
        <w:r>
          <w:tab/>
        </w:r>
        <w:r>
          <w:fldChar w:fldCharType="begin"/>
        </w:r>
        <w:r>
          <w:instrText xml:space="preserve"> PAGEREF _Toc27824 \h </w:instrText>
        </w:r>
        <w:r>
          <w:fldChar w:fldCharType="separate"/>
        </w:r>
        <w:r>
          <w:t>70</w:t>
        </w:r>
        <w:r>
          <w:fldChar w:fldCharType="end"/>
        </w:r>
      </w:hyperlink>
    </w:p>
    <w:p>
      <w:pPr>
        <w:pStyle w:val="TOC2"/>
        <w:tabs>
          <w:tab w:val="right" w:leader="dot" w:pos="8306"/>
        </w:tabs>
      </w:pPr>
      <w:hyperlink w:anchor="_Toc18175" w:history="1">
        <w:r>
          <w:rPr>
            <w:rFonts w:ascii="仿宋" w:eastAsia="仿宋" w:hAnsi="仿宋" w:cs="仿宋" w:hint="eastAsia"/>
            <w:lang w:eastAsia="zh-CN"/>
          </w:rPr>
          <w:t>(四)、合规监督与执行</w:t>
        </w:r>
        <w:r>
          <w:tab/>
        </w:r>
        <w:r>
          <w:fldChar w:fldCharType="begin"/>
        </w:r>
        <w:r>
          <w:instrText xml:space="preserve"> PAGEREF _Toc18175 \h </w:instrText>
        </w:r>
        <w:r>
          <w:fldChar w:fldCharType="separate"/>
        </w:r>
        <w:r>
          <w:t>71</w:t>
        </w:r>
        <w:r>
          <w:fldChar w:fldCharType="end"/>
        </w:r>
      </w:hyperlink>
    </w:p>
    <w:p>
      <w:pPr>
        <w:pStyle w:val="TOC1"/>
        <w:tabs>
          <w:tab w:val="right" w:leader="dot" w:pos="8306"/>
        </w:tabs>
      </w:pPr>
      <w:hyperlink w:anchor="_Toc21866" w:history="1">
        <w:r>
          <w:rPr>
            <w:rFonts w:ascii="仿宋" w:eastAsia="仿宋" w:hAnsi="仿宋" w:cs="仿宋" w:hint="eastAsia"/>
            <w:lang w:eastAsia="zh-CN"/>
          </w:rPr>
          <w:t>十六、法律法规与政策遵循</w:t>
        </w:r>
        <w:r>
          <w:tab/>
        </w:r>
        <w:r>
          <w:fldChar w:fldCharType="begin"/>
        </w:r>
        <w:r>
          <w:instrText xml:space="preserve"> PAGEREF _Toc21866 \h </w:instrText>
        </w:r>
        <w:r>
          <w:fldChar w:fldCharType="separate"/>
        </w:r>
        <w:r>
          <w:t>72</w:t>
        </w:r>
        <w:r>
          <w:fldChar w:fldCharType="end"/>
        </w:r>
      </w:hyperlink>
    </w:p>
    <w:p>
      <w:pPr>
        <w:pStyle w:val="TOC2"/>
        <w:tabs>
          <w:tab w:val="right" w:leader="dot" w:pos="8306"/>
        </w:tabs>
      </w:pPr>
      <w:hyperlink w:anchor="_Toc12818" w:history="1">
        <w:r>
          <w:rPr>
            <w:rFonts w:ascii="仿宋" w:eastAsia="仿宋" w:hAnsi="仿宋" w:cs="仿宋" w:hint="eastAsia"/>
            <w:lang w:eastAsia="zh-CN"/>
          </w:rPr>
          <w:t>(一)、法律法规遵守</w:t>
        </w:r>
        <w:r>
          <w:tab/>
        </w:r>
        <w:r>
          <w:fldChar w:fldCharType="begin"/>
        </w:r>
        <w:r>
          <w:instrText xml:space="preserve"> PAGEREF _Toc12818 \h </w:instrText>
        </w:r>
        <w:r>
          <w:fldChar w:fldCharType="separate"/>
        </w:r>
        <w:r>
          <w:t>72</w:t>
        </w:r>
        <w:r>
          <w:fldChar w:fldCharType="end"/>
        </w:r>
      </w:hyperlink>
    </w:p>
    <w:p>
      <w:pPr>
        <w:pStyle w:val="TOC2"/>
        <w:tabs>
          <w:tab w:val="right" w:leader="dot" w:pos="8306"/>
        </w:tabs>
      </w:pPr>
      <w:hyperlink w:anchor="_Toc9356" w:history="1">
        <w:r>
          <w:rPr>
            <w:rFonts w:ascii="仿宋" w:eastAsia="仿宋" w:hAnsi="仿宋" w:cs="仿宋" w:hint="eastAsia"/>
            <w:lang w:eastAsia="zh-CN"/>
          </w:rPr>
          <w:t>(二)、政策导向与利用</w:t>
        </w:r>
        <w:r>
          <w:tab/>
        </w:r>
        <w:r>
          <w:fldChar w:fldCharType="begin"/>
        </w:r>
        <w:r>
          <w:instrText xml:space="preserve"> PAGEREF _Toc9356 \h </w:instrText>
        </w:r>
        <w:r>
          <w:fldChar w:fldCharType="separate"/>
        </w:r>
        <w:r>
          <w:t>73</w:t>
        </w:r>
        <w:r>
          <w:fldChar w:fldCharType="end"/>
        </w:r>
      </w:hyperlink>
    </w:p>
    <w:p>
      <w:pPr>
        <w:pStyle w:val="TOC1"/>
        <w:tabs>
          <w:tab w:val="right" w:leader="dot" w:pos="8306"/>
        </w:tabs>
      </w:pPr>
      <w:hyperlink w:anchor="_Toc4924" w:history="1">
        <w:r>
          <w:rPr>
            <w:rFonts w:ascii="仿宋" w:eastAsia="仿宋" w:hAnsi="仿宋" w:cs="仿宋" w:hint="eastAsia"/>
            <w:lang w:eastAsia="zh-CN"/>
          </w:rPr>
          <w:t>十七、人力资源管理与开发</w:t>
        </w:r>
        <w:r>
          <w:tab/>
        </w:r>
        <w:r>
          <w:fldChar w:fldCharType="begin"/>
        </w:r>
        <w:r>
          <w:instrText xml:space="preserve"> PAGEREF _Toc4924 \h </w:instrText>
        </w:r>
        <w:r>
          <w:fldChar w:fldCharType="separate"/>
        </w:r>
        <w:r>
          <w:t>74</w:t>
        </w:r>
        <w:r>
          <w:fldChar w:fldCharType="end"/>
        </w:r>
      </w:hyperlink>
    </w:p>
    <w:p>
      <w:pPr>
        <w:pStyle w:val="TOC2"/>
        <w:tabs>
          <w:tab w:val="right" w:leader="dot" w:pos="8306"/>
        </w:tabs>
      </w:pPr>
      <w:hyperlink w:anchor="_Toc5766" w:history="1">
        <w:r>
          <w:rPr>
            <w:rFonts w:ascii="仿宋" w:eastAsia="仿宋" w:hAnsi="仿宋" w:cs="仿宋" w:hint="eastAsia"/>
            <w:lang w:eastAsia="zh-CN"/>
          </w:rPr>
          <w:t>(一)、人力资源规划</w:t>
        </w:r>
        <w:r>
          <w:tab/>
        </w:r>
        <w:r>
          <w:fldChar w:fldCharType="begin"/>
        </w:r>
        <w:r>
          <w:instrText xml:space="preserve"> PAGEREF _Toc5766 \h </w:instrText>
        </w:r>
        <w:r>
          <w:fldChar w:fldCharType="separate"/>
        </w:r>
        <w:r>
          <w:t>74</w:t>
        </w:r>
        <w:r>
          <w:fldChar w:fldCharType="end"/>
        </w:r>
      </w:hyperlink>
    </w:p>
    <w:p>
      <w:pPr>
        <w:pStyle w:val="TOC2"/>
        <w:tabs>
          <w:tab w:val="right" w:leader="dot" w:pos="8306"/>
        </w:tabs>
      </w:pPr>
      <w:hyperlink w:anchor="_Toc31112" w:history="1">
        <w:r>
          <w:rPr>
            <w:rFonts w:ascii="仿宋" w:eastAsia="仿宋" w:hAnsi="仿宋" w:cs="仿宋" w:hint="eastAsia"/>
            <w:lang w:eastAsia="zh-CN"/>
          </w:rPr>
          <w:t>(二)、人力资源开发与培训</w:t>
        </w:r>
        <w:r>
          <w:tab/>
        </w:r>
        <w:r>
          <w:fldChar w:fldCharType="begin"/>
        </w:r>
        <w:r>
          <w:instrText xml:space="preserve"> PAGEREF _Toc31112 \h </w:instrText>
        </w:r>
        <w:r>
          <w:fldChar w:fldCharType="separate"/>
        </w:r>
        <w:r>
          <w:t>76</w:t>
        </w:r>
        <w:r>
          <w:fldChar w:fldCharType="end"/>
        </w:r>
      </w:hyperlink>
    </w:p>
    <w:p>
      <w:pPr>
        <w:pStyle w:val="TOC1"/>
        <w:tabs>
          <w:tab w:val="right" w:leader="dot" w:pos="8306"/>
        </w:tabs>
      </w:pPr>
      <w:hyperlink w:anchor="_Toc14605" w:history="1">
        <w:r>
          <w:rPr>
            <w:rFonts w:ascii="仿宋" w:eastAsia="仿宋" w:hAnsi="仿宋" w:cs="仿宋" w:hint="eastAsia"/>
            <w:lang w:eastAsia="zh-CN"/>
          </w:rPr>
          <w:t>十八、合作与交流机制建立</w:t>
        </w:r>
        <w:r>
          <w:tab/>
        </w:r>
        <w:r>
          <w:fldChar w:fldCharType="begin"/>
        </w:r>
        <w:r>
          <w:instrText xml:space="preserve"> PAGEREF _Toc14605 \h </w:instrText>
        </w:r>
        <w:r>
          <w:fldChar w:fldCharType="separate"/>
        </w:r>
        <w:r>
          <w:t>78</w:t>
        </w:r>
        <w:r>
          <w:fldChar w:fldCharType="end"/>
        </w:r>
      </w:hyperlink>
    </w:p>
    <w:p>
      <w:pPr>
        <w:pStyle w:val="TOC2"/>
        <w:tabs>
          <w:tab w:val="right" w:leader="dot" w:pos="8306"/>
        </w:tabs>
      </w:pPr>
      <w:hyperlink w:anchor="_Toc29520" w:history="1">
        <w:r>
          <w:rPr>
            <w:rFonts w:ascii="仿宋" w:eastAsia="仿宋" w:hAnsi="仿宋" w:cs="仿宋" w:hint="eastAsia"/>
            <w:lang w:eastAsia="zh-CN"/>
          </w:rPr>
          <w:t>(一)、合作伙伴选择与合作方式</w:t>
        </w:r>
        <w:r>
          <w:tab/>
        </w:r>
        <w:r>
          <w:fldChar w:fldCharType="begin"/>
        </w:r>
        <w:r>
          <w:instrText xml:space="preserve"> PAGEREF _Toc29520 \h </w:instrText>
        </w:r>
        <w:r>
          <w:fldChar w:fldCharType="separate"/>
        </w:r>
        <w:r>
          <w:t>78</w:t>
        </w:r>
        <w:r>
          <w:fldChar w:fldCharType="end"/>
        </w:r>
      </w:hyperlink>
    </w:p>
    <w:p>
      <w:pPr>
        <w:pStyle w:val="TOC2"/>
        <w:tabs>
          <w:tab w:val="right" w:leader="dot" w:pos="8306"/>
        </w:tabs>
      </w:pPr>
      <w:hyperlink w:anchor="_Toc705" w:history="1">
        <w:r>
          <w:rPr>
            <w:rFonts w:ascii="仿宋" w:eastAsia="仿宋" w:hAnsi="仿宋" w:cs="仿宋" w:hint="eastAsia"/>
            <w:lang w:eastAsia="zh-CN"/>
          </w:rPr>
          <w:t>(二)、交流与合作平台搭建</w:t>
        </w:r>
        <w:r>
          <w:tab/>
        </w:r>
        <w:r>
          <w:fldChar w:fldCharType="begin"/>
        </w:r>
        <w:r>
          <w:instrText xml:space="preserve"> PAGEREF _Toc705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20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690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数控裁板锯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数控裁板锯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裁板锯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数控裁板锯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76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数控裁板锯项目的必要性在当前经济和社会背景下表现得尤为重要，其对市场需求的满足、技术创新的推动、社会经济发展的促进以及环境可持续性的提高，共同构成了项目建设的核心价值和必要性。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数控裁板锯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数控裁板锯项目在其专注的领域内，特别是在人工智能和数据科学方面，有望推动显著的技术革新。项目的研发活动不仅有望孕育出改变行业运作方式的新技术，还可能在长远中影响整个技术生态系统。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数控裁板锯项目还致力于提升当地居民的技能和就业能力，通过与当地教育机构合作提供培训和教育机会，从而提高社区整体的生活水平和社会福祉。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数控裁板锯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034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数控裁板锯项目的建设和发展得益于一系列有利条件，这些条件涵盖了技术优势、市场潜力、政策支持、人力资源、基础设施以及投资和合作伙伴的支持，共同构成了项目成功的坚实基础。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数控裁板锯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数控裁板锯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8058"/>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359"/>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660"/>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1750"/>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9759"/>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https://d.book118.com/087111136132006030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581CF4"/>
    <w:rsid w:val="75581C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7111136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2023-12-31T16:29:00Z</dcterms:created>
  <dcterms:modified xsi:type="dcterms:W3CDTF">2023-12-31T16:30:19Z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1D053240D34E4C18BA02C3E020EF5C45_11</vt:lpwstr>
  </property>
  <property fmtid="{D5CDD505-2E9C-101B-9397-08002B2CF9AE}" pid="3" name="KSOProductBuildVer">
    <vt:lpwstr>2052-12.1.0.16120</vt:lpwstr>
  </property>
</Properties>
</file>