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4866" w14:paraId="554E77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4866" w14:paraId="5A3440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4866" w14:paraId="586DCE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4866" w:rsidRPr="00C24866" w14:paraId="2510DEC0" w14:textId="2E9F64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24866">
        <w:rPr>
          <w:rFonts w:ascii="宋体" w:eastAsia="宋体" w:hAnsi="宋体" w:hint="eastAsia"/>
          <w:b/>
          <w:sz w:val="60"/>
        </w:rPr>
        <w:t>医疗仪器设备及器械项目安全评估报告</w:t>
      </w:r>
    </w:p>
    <w:p w:rsidR="00C24866" w:rsidP="00C24866" w14:paraId="2B12CE53" w14:textId="24FD50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24866">
        <w:rPr>
          <w:rFonts w:ascii="仿宋" w:eastAsia="仿宋" w:hAnsi="仿宋" w:hint="eastAsia"/>
          <w:b/>
          <w:sz w:val="40"/>
        </w:rPr>
        <w:t>目录</w:t>
      </w:r>
    </w:p>
    <w:p w:rsidR="00C24866" w14:paraId="23937BB8" w14:textId="2314BC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4866" w14:paraId="6BFDF850" w14:textId="356F77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4866" w14:paraId="092C174B" w14:textId="4D295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4866" w14:paraId="7B864008" w14:textId="75E53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4866" w14:paraId="68535E0D" w14:textId="20C1D6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4866" w14:paraId="614C0F55" w14:textId="26B04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4866" w14:paraId="3DF51E53" w14:textId="58115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24866" w14:paraId="7F9925F3" w14:textId="3A03F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4866" w14:paraId="3151C647" w14:textId="6E3F8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24866" w14:paraId="293053F5" w14:textId="150C0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24866" w14:paraId="3E11A064" w14:textId="4EF48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4866" w14:paraId="4542F39F" w14:textId="6E0D1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4866" w14:paraId="3488E5B1" w14:textId="29475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24866" w14:paraId="02E0835B" w14:textId="07C0C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_Toc158368799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24866" w14:paraId="7A1BFB8B" w14:textId="71110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24866" w14:paraId="1E8DFA43" w14:textId="4F9DA2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4866" w14:paraId="47C6A2FF" w14:textId="4C646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4866" w14:paraId="2A67F57E" w14:textId="22061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24866" w14:paraId="7141A8FB" w14:textId="43EBD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24866" w14:paraId="7EFC8696" w14:textId="1C0F74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24866" w14:paraId="38C42DCA" w14:textId="40C7AF9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24866" w14:paraId="591D7D9E" w14:textId="0D9D7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24866" w14:paraId="5B68EB11" w14:textId="2A8D2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24866" w14:paraId="630ECEC1" w14:textId="56EF5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24866" w14:paraId="4A1EAB50" w14:textId="6E305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24866" w14:paraId="159EF6CE" w14:textId="67A3B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24866" w14:paraId="0E6EEF0B" w14:textId="5A4D7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24866" w14:paraId="50D520EF" w14:textId="352CC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24866" w14:paraId="1B5D438C" w14:textId="0EE30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24866" w14:paraId="63F519B7" w14:textId="42FFB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24866" w14:paraId="4CE862BD" w14:textId="53CB5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24866" w14:paraId="0A20BDA9" w14:textId="220B5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24866" w14:paraId="2518BD6F" w14:textId="0B082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24866" w14:paraId="41281847" w14:textId="3571F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24866" w14:paraId="3A38242D" w14:textId="09D43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4866" w14:paraId="16D097A9" w14:textId="4E523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4866" w14:paraId="5B56E28B" w14:textId="71E58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24866" w14:paraId="2F3DD885" w14:textId="1A748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24866" w14:paraId="72A840FA" w14:textId="6B5F2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24866" w14:paraId="3BD1AEC8" w14:textId="1F849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24866" w14:paraId="762B0126" w14:textId="7A3FF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24866" w14:paraId="6AD80E7B" w14:textId="42523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24866" w14:paraId="7DB0724D" w14:textId="7AE95B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24866" w14:paraId="751DEA48" w14:textId="4263D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_Toc158368829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24866" w14:paraId="17B1C52B" w14:textId="78186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24866" w14:paraId="19E5C396" w14:textId="519D6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24866" w14:paraId="1E8D177A" w14:textId="28D17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十、医疗仪器设备及器械项目安全现状评价报告的存档与发布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24866" w14:paraId="25CA6FD3" w14:textId="41141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24866" w14:paraId="6230B696" w14:textId="47ABF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24866" w14:paraId="01D97688" w14:textId="587B0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24866" w14:paraId="0EA4F150" w14:textId="47A82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24866" w14:paraId="68CA3C7D" w14:textId="43C7A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24866" w14:paraId="317F819F" w14:textId="0D83D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24866" w14:paraId="039C6E0F" w14:textId="305B6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_Toc158368839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24866" w14:paraId="2336D8E4" w14:textId="35367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24866" w14:paraId="0A2B7973" w14:textId="26CB3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24866" w14:paraId="40DEE35B" w14:textId="36950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24866" w14:paraId="41C4E4D6" w14:textId="54418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24866" w14:paraId="398BCA39" w14:textId="0B969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24866" w14:paraId="42D9B670" w14:textId="69C8C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24866" w14:paraId="3538B656" w14:textId="353FB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24866" w14:paraId="5BB7DE4D" w14:textId="67BB3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24866" w14:paraId="37D820BE" w14:textId="3AE63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24866" w14:paraId="796CDAA8" w14:textId="31056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_Toc158368849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24866" w14:paraId="600D63BA" w14:textId="614B68B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_Toc158368850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24866" w:rsidP="00C24866" w14:paraId="27437927" w14:textId="7CB7CAC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https://d.book118.com/087125143100006041</w:t>
        </w:r>
      </w:hyperlink>
    </w:p>
    <w:p w:rsidR="00C24866" w:rsidP="00C2486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paraId="337697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866" w14:paraId="79E0A1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paraId="67AFE771" w14:textId="051ACC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4866" w14:paraId="73BF6F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paraId="7B0F4E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8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textId="051ACC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48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8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textId="051ACC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248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86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textId="051ACC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2486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486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P="001D60D1" w14:textId="051ACC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2486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paraId="6B8525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RPr="00C24866" w:rsidP="00C24866" w14:paraId="2712EA55" w14:textId="15546B24">
    <w:pPr>
      <w:pStyle w:val="Header"/>
      <w:rPr>
        <w:rFonts w:ascii="仿宋" w:eastAsia="仿宋" w:hAnsi="仿宋"/>
      </w:rPr>
    </w:pPr>
    <w:r w:rsidRPr="00C24866">
      <w:rPr>
        <w:rFonts w:ascii="仿宋" w:eastAsia="仿宋" w:hAnsi="仿宋" w:hint="eastAsia"/>
      </w:rPr>
      <w:t>医疗仪器设备及器械项目安全评估报告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paraId="47106C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RPr="00C24866" w:rsidP="00C24866" w14:textId="15546B24">
    <w:pPr>
      <w:pStyle w:val="Header"/>
      <w:rPr>
        <w:rFonts w:ascii="仿宋" w:eastAsia="仿宋" w:hAnsi="仿宋"/>
      </w:rPr>
    </w:pPr>
    <w:r w:rsidRPr="00C24866">
      <w:rPr>
        <w:rFonts w:ascii="仿宋" w:eastAsia="仿宋" w:hAnsi="仿宋" w:hint="eastAsia"/>
      </w:rPr>
      <w:t>医疗仪器设备及器械项目安全评估报告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RPr="00C24866" w:rsidP="00C24866" w14:textId="15546B24">
    <w:pPr>
      <w:pStyle w:val="Header"/>
      <w:rPr>
        <w:rFonts w:ascii="仿宋" w:eastAsia="仿宋" w:hAnsi="仿宋"/>
      </w:rPr>
    </w:pPr>
    <w:r w:rsidRPr="00C24866">
      <w:rPr>
        <w:rFonts w:ascii="仿宋" w:eastAsia="仿宋" w:hAnsi="仿宋" w:hint="eastAsia"/>
      </w:rPr>
      <w:t>医疗仪器设备及器械项目安全评估报告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RPr="00C24866" w:rsidP="00C24866" w14:textId="15546B24">
    <w:pPr>
      <w:pStyle w:val="Header"/>
      <w:rPr>
        <w:rFonts w:ascii="仿宋" w:eastAsia="仿宋" w:hAnsi="仿宋"/>
      </w:rPr>
    </w:pPr>
    <w:r w:rsidRPr="00C24866">
      <w:rPr>
        <w:rFonts w:ascii="仿宋" w:eastAsia="仿宋" w:hAnsi="仿宋" w:hint="eastAsia"/>
      </w:rPr>
      <w:t>医疗仪器设备及器械项目安全评估报告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:rsidRPr="00C24866" w:rsidP="00C24866" w14:textId="15546B24">
    <w:pPr>
      <w:pStyle w:val="Header"/>
      <w:rPr>
        <w:rFonts w:ascii="仿宋" w:eastAsia="仿宋" w:hAnsi="仿宋"/>
      </w:rPr>
    </w:pPr>
    <w:r w:rsidRPr="00C24866">
      <w:rPr>
        <w:rFonts w:ascii="仿宋" w:eastAsia="仿宋" w:hAnsi="仿宋" w:hint="eastAsia"/>
      </w:rPr>
      <w:t>医疗仪器设备及器械项目安全评估报告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48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866"/>
    <w:rsid w:val="001D60D1"/>
    <w:rsid w:val="00C248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4D9787"/>
  <w15:chartTrackingRefBased/>
  <w15:docId w15:val="{9BF118A1-0A33-4D81-8EA8-A63AB748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248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248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248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248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248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248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248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248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24866"/>
  </w:style>
  <w:style w:type="paragraph" w:styleId="TOC1">
    <w:name w:val="toc 1"/>
    <w:basedOn w:val="Normal"/>
    <w:next w:val="Normal"/>
    <w:autoRedefine/>
    <w:uiPriority w:val="39"/>
    <w:unhideWhenUsed/>
    <w:rsid w:val="00C24866"/>
  </w:style>
  <w:style w:type="paragraph" w:styleId="TOC2">
    <w:name w:val="toc 2"/>
    <w:basedOn w:val="Normal"/>
    <w:next w:val="Normal"/>
    <w:autoRedefine/>
    <w:uiPriority w:val="39"/>
    <w:unhideWhenUsed/>
    <w:rsid w:val="00C248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7125143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6048</Words>
  <Characters>34479</Characters>
  <Application>Microsoft Office Word</Application>
  <DocSecurity>0</DocSecurity>
  <Lines>287</Lines>
  <Paragraphs>80</Paragraphs>
  <ScaleCrop>false</ScaleCrop>
  <Company/>
  <LinksUpToDate>false</LinksUpToDate>
  <CharactersWithSpaces>40447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2024-02-09T02:58:00Z</dcterms:created>
  <dcterms:modified xsi:type="dcterms:W3CDTF">2024-02-09T02:59:00Z</dcterms:modified>
</cp:coreProperties>
</file>