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4" w:history="1">
        <w:r>
          <w:rPr>
            <w:rFonts w:ascii="仿宋" w:eastAsia="仿宋" w:hAnsi="仿宋" w:cs="仿宋" w:hint="eastAsia"/>
            <w:lang w:eastAsia="zh-CN"/>
          </w:rPr>
          <w:t>概论</w:t>
        </w:r>
        <w:r>
          <w:tab/>
        </w:r>
        <w:r>
          <w:fldChar w:fldCharType="begin"/>
        </w:r>
        <w:r>
          <w:instrText xml:space="preserve"> PAGEREF _Toc2384 \h </w:instrText>
        </w:r>
        <w:r>
          <w:fldChar w:fldCharType="separate"/>
        </w:r>
        <w:r>
          <w:t>3</w:t>
        </w:r>
        <w:r>
          <w:fldChar w:fldCharType="end"/>
        </w:r>
      </w:hyperlink>
    </w:p>
    <w:p>
      <w:pPr>
        <w:pStyle w:val="TOC1"/>
        <w:tabs>
          <w:tab w:val="right" w:leader="dot" w:pos="8306"/>
        </w:tabs>
      </w:pPr>
      <w:hyperlink w:anchor="_Toc32419" w:history="1">
        <w:r>
          <w:rPr>
            <w:rFonts w:ascii="仿宋" w:eastAsia="仿宋" w:hAnsi="仿宋" w:cs="仿宋" w:hint="eastAsia"/>
            <w:lang w:eastAsia="zh-CN"/>
          </w:rPr>
          <w:t>一、定型机械项目建设背景及必要性分析</w:t>
        </w:r>
        <w:r>
          <w:tab/>
        </w:r>
        <w:r>
          <w:fldChar w:fldCharType="begin"/>
        </w:r>
        <w:r>
          <w:instrText xml:space="preserve"> PAGEREF _Toc32419 \h </w:instrText>
        </w:r>
        <w:r>
          <w:fldChar w:fldCharType="separate"/>
        </w:r>
        <w:r>
          <w:t>3</w:t>
        </w:r>
        <w:r>
          <w:fldChar w:fldCharType="end"/>
        </w:r>
      </w:hyperlink>
    </w:p>
    <w:p>
      <w:pPr>
        <w:pStyle w:val="TOC2"/>
        <w:tabs>
          <w:tab w:val="right" w:leader="dot" w:pos="8306"/>
        </w:tabs>
      </w:pPr>
      <w:hyperlink w:anchor="_Toc16282" w:history="1">
        <w:r>
          <w:rPr>
            <w:rFonts w:ascii="仿宋" w:eastAsia="仿宋" w:hAnsi="仿宋" w:cs="仿宋" w:hint="eastAsia"/>
            <w:lang w:eastAsia="zh-CN"/>
          </w:rPr>
          <w:t>(一)、定型机械项目背景分析</w:t>
        </w:r>
        <w:r>
          <w:tab/>
        </w:r>
        <w:r>
          <w:fldChar w:fldCharType="begin"/>
        </w:r>
        <w:r>
          <w:instrText xml:space="preserve"> PAGEREF _Toc16282 \h </w:instrText>
        </w:r>
        <w:r>
          <w:fldChar w:fldCharType="separate"/>
        </w:r>
        <w:r>
          <w:t>3</w:t>
        </w:r>
        <w:r>
          <w:fldChar w:fldCharType="end"/>
        </w:r>
      </w:hyperlink>
    </w:p>
    <w:p>
      <w:pPr>
        <w:pStyle w:val="TOC2"/>
        <w:tabs>
          <w:tab w:val="right" w:leader="dot" w:pos="8306"/>
        </w:tabs>
      </w:pPr>
      <w:hyperlink w:anchor="_Toc4950" w:history="1">
        <w:r>
          <w:rPr>
            <w:rFonts w:ascii="仿宋" w:eastAsia="仿宋" w:hAnsi="仿宋" w:cs="仿宋" w:hint="eastAsia"/>
            <w:lang w:eastAsia="zh-CN"/>
          </w:rPr>
          <w:t>(二)、定型机械项目建设必要性分析</w:t>
        </w:r>
        <w:r>
          <w:tab/>
        </w:r>
        <w:r>
          <w:fldChar w:fldCharType="begin"/>
        </w:r>
        <w:r>
          <w:instrText xml:space="preserve"> PAGEREF _Toc4950 \h </w:instrText>
        </w:r>
        <w:r>
          <w:fldChar w:fldCharType="separate"/>
        </w:r>
        <w:r>
          <w:t>5</w:t>
        </w:r>
        <w:r>
          <w:fldChar w:fldCharType="end"/>
        </w:r>
      </w:hyperlink>
    </w:p>
    <w:p>
      <w:pPr>
        <w:pStyle w:val="TOC1"/>
        <w:tabs>
          <w:tab w:val="right" w:leader="dot" w:pos="8306"/>
        </w:tabs>
      </w:pPr>
      <w:hyperlink w:anchor="_Toc10222" w:history="1">
        <w:r>
          <w:rPr>
            <w:rFonts w:ascii="仿宋" w:eastAsia="仿宋" w:hAnsi="仿宋" w:cs="仿宋" w:hint="eastAsia"/>
            <w:lang w:eastAsia="zh-CN"/>
          </w:rPr>
          <w:t>二、定型机械项目绩效评估</w:t>
        </w:r>
        <w:r>
          <w:tab/>
        </w:r>
        <w:r>
          <w:fldChar w:fldCharType="begin"/>
        </w:r>
        <w:r>
          <w:instrText xml:space="preserve"> PAGEREF _Toc10222 \h </w:instrText>
        </w:r>
        <w:r>
          <w:fldChar w:fldCharType="separate"/>
        </w:r>
        <w:r>
          <w:t>6</w:t>
        </w:r>
        <w:r>
          <w:fldChar w:fldCharType="end"/>
        </w:r>
      </w:hyperlink>
    </w:p>
    <w:p>
      <w:pPr>
        <w:pStyle w:val="TOC2"/>
        <w:tabs>
          <w:tab w:val="right" w:leader="dot" w:pos="8306"/>
        </w:tabs>
      </w:pPr>
      <w:hyperlink w:anchor="_Toc32689" w:history="1">
        <w:r>
          <w:rPr>
            <w:rFonts w:ascii="仿宋" w:eastAsia="仿宋" w:hAnsi="仿宋" w:cs="仿宋" w:hint="eastAsia"/>
            <w:lang w:eastAsia="zh-CN"/>
          </w:rPr>
          <w:t>(一)、绩效评估指标</w:t>
        </w:r>
        <w:r>
          <w:tab/>
        </w:r>
        <w:r>
          <w:fldChar w:fldCharType="begin"/>
        </w:r>
        <w:r>
          <w:instrText xml:space="preserve"> PAGEREF _Toc32689 \h </w:instrText>
        </w:r>
        <w:r>
          <w:fldChar w:fldCharType="separate"/>
        </w:r>
        <w:r>
          <w:t>6</w:t>
        </w:r>
        <w:r>
          <w:fldChar w:fldCharType="end"/>
        </w:r>
      </w:hyperlink>
    </w:p>
    <w:p>
      <w:pPr>
        <w:pStyle w:val="TOC2"/>
        <w:tabs>
          <w:tab w:val="right" w:leader="dot" w:pos="8306"/>
        </w:tabs>
      </w:pPr>
      <w:hyperlink w:anchor="_Toc10488" w:history="1">
        <w:r>
          <w:rPr>
            <w:rFonts w:ascii="仿宋" w:eastAsia="仿宋" w:hAnsi="仿宋" w:cs="仿宋" w:hint="eastAsia"/>
            <w:lang w:eastAsia="zh-CN"/>
          </w:rPr>
          <w:t>(二)、绩效评估方法</w:t>
        </w:r>
        <w:r>
          <w:tab/>
        </w:r>
        <w:r>
          <w:fldChar w:fldCharType="begin"/>
        </w:r>
        <w:r>
          <w:instrText xml:space="preserve"> PAGEREF _Toc10488 \h </w:instrText>
        </w:r>
        <w:r>
          <w:fldChar w:fldCharType="separate"/>
        </w:r>
        <w:r>
          <w:t>7</w:t>
        </w:r>
        <w:r>
          <w:fldChar w:fldCharType="end"/>
        </w:r>
      </w:hyperlink>
    </w:p>
    <w:p>
      <w:pPr>
        <w:pStyle w:val="TOC2"/>
        <w:tabs>
          <w:tab w:val="right" w:leader="dot" w:pos="8306"/>
        </w:tabs>
      </w:pPr>
      <w:hyperlink w:anchor="_Toc2016" w:history="1">
        <w:r>
          <w:rPr>
            <w:rFonts w:ascii="仿宋" w:eastAsia="仿宋" w:hAnsi="仿宋" w:cs="仿宋" w:hint="eastAsia"/>
            <w:lang w:eastAsia="zh-CN"/>
          </w:rPr>
          <w:t>(三)、绩效评估周期</w:t>
        </w:r>
        <w:r>
          <w:tab/>
        </w:r>
        <w:r>
          <w:fldChar w:fldCharType="begin"/>
        </w:r>
        <w:r>
          <w:instrText xml:space="preserve"> PAGEREF _Toc2016 \h </w:instrText>
        </w:r>
        <w:r>
          <w:fldChar w:fldCharType="separate"/>
        </w:r>
        <w:r>
          <w:t>8</w:t>
        </w:r>
        <w:r>
          <w:fldChar w:fldCharType="end"/>
        </w:r>
      </w:hyperlink>
    </w:p>
    <w:p>
      <w:pPr>
        <w:pStyle w:val="TOC1"/>
        <w:tabs>
          <w:tab w:val="right" w:leader="dot" w:pos="8306"/>
        </w:tabs>
      </w:pPr>
      <w:hyperlink w:anchor="_Toc21917" w:history="1">
        <w:r>
          <w:rPr>
            <w:rFonts w:ascii="仿宋" w:eastAsia="仿宋" w:hAnsi="仿宋" w:cs="仿宋" w:hint="eastAsia"/>
            <w:lang w:eastAsia="zh-CN"/>
          </w:rPr>
          <w:t>三、定型机械项目建设单位说明</w:t>
        </w:r>
        <w:r>
          <w:tab/>
        </w:r>
        <w:r>
          <w:fldChar w:fldCharType="begin"/>
        </w:r>
        <w:r>
          <w:instrText xml:space="preserve"> PAGEREF _Toc21917 \h </w:instrText>
        </w:r>
        <w:r>
          <w:fldChar w:fldCharType="separate"/>
        </w:r>
        <w:r>
          <w:t>9</w:t>
        </w:r>
        <w:r>
          <w:fldChar w:fldCharType="end"/>
        </w:r>
      </w:hyperlink>
    </w:p>
    <w:p>
      <w:pPr>
        <w:pStyle w:val="TOC2"/>
        <w:tabs>
          <w:tab w:val="right" w:leader="dot" w:pos="8306"/>
        </w:tabs>
      </w:pPr>
      <w:hyperlink w:anchor="_Toc31994" w:history="1">
        <w:r>
          <w:rPr>
            <w:rFonts w:ascii="仿宋" w:eastAsia="仿宋" w:hAnsi="仿宋" w:cs="仿宋" w:hint="eastAsia"/>
            <w:lang w:eastAsia="zh-CN"/>
          </w:rPr>
          <w:t>(一)、定型机械项目承办单位基本情况</w:t>
        </w:r>
        <w:r>
          <w:tab/>
        </w:r>
        <w:r>
          <w:fldChar w:fldCharType="begin"/>
        </w:r>
        <w:r>
          <w:instrText xml:space="preserve"> PAGEREF _Toc31994 \h </w:instrText>
        </w:r>
        <w:r>
          <w:fldChar w:fldCharType="separate"/>
        </w:r>
        <w:r>
          <w:t>9</w:t>
        </w:r>
        <w:r>
          <w:fldChar w:fldCharType="end"/>
        </w:r>
      </w:hyperlink>
    </w:p>
    <w:p>
      <w:pPr>
        <w:pStyle w:val="TOC2"/>
        <w:tabs>
          <w:tab w:val="right" w:leader="dot" w:pos="8306"/>
        </w:tabs>
      </w:pPr>
      <w:hyperlink w:anchor="_Toc9552" w:history="1">
        <w:r>
          <w:rPr>
            <w:rFonts w:ascii="仿宋" w:eastAsia="仿宋" w:hAnsi="仿宋" w:cs="仿宋" w:hint="eastAsia"/>
            <w:lang w:eastAsia="zh-CN"/>
          </w:rPr>
          <w:t>(二)、公司经济效益分析</w:t>
        </w:r>
        <w:r>
          <w:tab/>
        </w:r>
        <w:r>
          <w:fldChar w:fldCharType="begin"/>
        </w:r>
        <w:r>
          <w:instrText xml:space="preserve"> PAGEREF _Toc9552 \h </w:instrText>
        </w:r>
        <w:r>
          <w:fldChar w:fldCharType="separate"/>
        </w:r>
        <w:r>
          <w:t>10</w:t>
        </w:r>
        <w:r>
          <w:fldChar w:fldCharType="end"/>
        </w:r>
      </w:hyperlink>
    </w:p>
    <w:p>
      <w:pPr>
        <w:pStyle w:val="TOC1"/>
        <w:tabs>
          <w:tab w:val="right" w:leader="dot" w:pos="8306"/>
        </w:tabs>
      </w:pPr>
      <w:hyperlink w:anchor="_Toc8312" w:history="1">
        <w:r>
          <w:rPr>
            <w:rFonts w:ascii="仿宋" w:eastAsia="仿宋" w:hAnsi="仿宋" w:cs="仿宋" w:hint="eastAsia"/>
            <w:lang w:eastAsia="zh-CN"/>
          </w:rPr>
          <w:t>四、定型机械项目选址可行性分析</w:t>
        </w:r>
        <w:r>
          <w:tab/>
        </w:r>
        <w:r>
          <w:fldChar w:fldCharType="begin"/>
        </w:r>
        <w:r>
          <w:instrText xml:space="preserve"> PAGEREF _Toc8312 \h </w:instrText>
        </w:r>
        <w:r>
          <w:fldChar w:fldCharType="separate"/>
        </w:r>
        <w:r>
          <w:t>11</w:t>
        </w:r>
        <w:r>
          <w:fldChar w:fldCharType="end"/>
        </w:r>
      </w:hyperlink>
    </w:p>
    <w:p>
      <w:pPr>
        <w:pStyle w:val="TOC2"/>
        <w:tabs>
          <w:tab w:val="right" w:leader="dot" w:pos="8306"/>
        </w:tabs>
      </w:pPr>
      <w:hyperlink w:anchor="_Toc9271" w:history="1">
        <w:r>
          <w:rPr>
            <w:rFonts w:ascii="仿宋" w:eastAsia="仿宋" w:hAnsi="仿宋" w:cs="仿宋" w:hint="eastAsia"/>
            <w:lang w:eastAsia="zh-CN"/>
          </w:rPr>
          <w:t>(一)、定型机械项目选址</w:t>
        </w:r>
        <w:r>
          <w:tab/>
        </w:r>
        <w:r>
          <w:fldChar w:fldCharType="begin"/>
        </w:r>
        <w:r>
          <w:instrText xml:space="preserve"> PAGEREF _Toc9271 \h </w:instrText>
        </w:r>
        <w:r>
          <w:fldChar w:fldCharType="separate"/>
        </w:r>
        <w:r>
          <w:t>11</w:t>
        </w:r>
        <w:r>
          <w:fldChar w:fldCharType="end"/>
        </w:r>
      </w:hyperlink>
    </w:p>
    <w:p>
      <w:pPr>
        <w:pStyle w:val="TOC2"/>
        <w:tabs>
          <w:tab w:val="right" w:leader="dot" w:pos="8306"/>
        </w:tabs>
      </w:pPr>
      <w:hyperlink w:anchor="_Toc1095" w:history="1">
        <w:r>
          <w:rPr>
            <w:rFonts w:ascii="仿宋" w:eastAsia="仿宋" w:hAnsi="仿宋" w:cs="仿宋" w:hint="eastAsia"/>
            <w:lang w:eastAsia="zh-CN"/>
          </w:rPr>
          <w:t>(二)、用地控制指标</w:t>
        </w:r>
        <w:r>
          <w:tab/>
        </w:r>
        <w:r>
          <w:fldChar w:fldCharType="begin"/>
        </w:r>
        <w:r>
          <w:instrText xml:space="preserve"> PAGEREF _Toc1095 \h </w:instrText>
        </w:r>
        <w:r>
          <w:fldChar w:fldCharType="separate"/>
        </w:r>
        <w:r>
          <w:t>11</w:t>
        </w:r>
        <w:r>
          <w:fldChar w:fldCharType="end"/>
        </w:r>
      </w:hyperlink>
    </w:p>
    <w:p>
      <w:pPr>
        <w:pStyle w:val="TOC2"/>
        <w:tabs>
          <w:tab w:val="right" w:leader="dot" w:pos="8306"/>
        </w:tabs>
      </w:pPr>
      <w:hyperlink w:anchor="_Toc350" w:history="1">
        <w:r>
          <w:rPr>
            <w:rFonts w:ascii="仿宋" w:eastAsia="仿宋" w:hAnsi="仿宋" w:cs="仿宋" w:hint="eastAsia"/>
            <w:lang w:eastAsia="zh-CN"/>
          </w:rPr>
          <w:t>(三)、节约用地措施</w:t>
        </w:r>
        <w:r>
          <w:tab/>
        </w:r>
        <w:r>
          <w:fldChar w:fldCharType="begin"/>
        </w:r>
        <w:r>
          <w:instrText xml:space="preserve"> PAGEREF _Toc350 \h </w:instrText>
        </w:r>
        <w:r>
          <w:fldChar w:fldCharType="separate"/>
        </w:r>
        <w:r>
          <w:t>13</w:t>
        </w:r>
        <w:r>
          <w:fldChar w:fldCharType="end"/>
        </w:r>
      </w:hyperlink>
    </w:p>
    <w:p>
      <w:pPr>
        <w:pStyle w:val="TOC2"/>
        <w:tabs>
          <w:tab w:val="right" w:leader="dot" w:pos="8306"/>
        </w:tabs>
      </w:pPr>
      <w:hyperlink w:anchor="_Toc21686" w:history="1">
        <w:r>
          <w:rPr>
            <w:rFonts w:ascii="仿宋" w:eastAsia="仿宋" w:hAnsi="仿宋" w:cs="仿宋" w:hint="eastAsia"/>
            <w:lang w:eastAsia="zh-CN"/>
          </w:rPr>
          <w:t>(四)、总图布置方案</w:t>
        </w:r>
        <w:r>
          <w:tab/>
        </w:r>
        <w:r>
          <w:fldChar w:fldCharType="begin"/>
        </w:r>
        <w:r>
          <w:instrText xml:space="preserve"> PAGEREF _Toc21686 \h </w:instrText>
        </w:r>
        <w:r>
          <w:fldChar w:fldCharType="separate"/>
        </w:r>
        <w:r>
          <w:t>14</w:t>
        </w:r>
        <w:r>
          <w:fldChar w:fldCharType="end"/>
        </w:r>
      </w:hyperlink>
    </w:p>
    <w:p>
      <w:pPr>
        <w:pStyle w:val="TOC2"/>
        <w:tabs>
          <w:tab w:val="right" w:leader="dot" w:pos="8306"/>
        </w:tabs>
      </w:pPr>
      <w:hyperlink w:anchor="_Toc21378" w:history="1">
        <w:r>
          <w:rPr>
            <w:rFonts w:ascii="仿宋" w:eastAsia="仿宋" w:hAnsi="仿宋" w:cs="仿宋" w:hint="eastAsia"/>
            <w:lang w:eastAsia="zh-CN"/>
          </w:rPr>
          <w:t>(五)、选址综合评价</w:t>
        </w:r>
        <w:r>
          <w:tab/>
        </w:r>
        <w:r>
          <w:fldChar w:fldCharType="begin"/>
        </w:r>
        <w:r>
          <w:instrText xml:space="preserve"> PAGEREF _Toc21378 \h </w:instrText>
        </w:r>
        <w:r>
          <w:fldChar w:fldCharType="separate"/>
        </w:r>
        <w:r>
          <w:t>15</w:t>
        </w:r>
        <w:r>
          <w:fldChar w:fldCharType="end"/>
        </w:r>
      </w:hyperlink>
    </w:p>
    <w:p>
      <w:pPr>
        <w:pStyle w:val="TOC1"/>
        <w:tabs>
          <w:tab w:val="right" w:leader="dot" w:pos="8306"/>
        </w:tabs>
      </w:pPr>
      <w:hyperlink w:anchor="_Toc8849" w:history="1">
        <w:r>
          <w:rPr>
            <w:rFonts w:ascii="仿宋" w:eastAsia="仿宋" w:hAnsi="仿宋" w:cs="仿宋" w:hint="eastAsia"/>
            <w:lang w:eastAsia="zh-CN"/>
          </w:rPr>
          <w:t>五、定型机械项目概论</w:t>
        </w:r>
        <w:r>
          <w:tab/>
        </w:r>
        <w:r>
          <w:fldChar w:fldCharType="begin"/>
        </w:r>
        <w:r>
          <w:instrText xml:space="preserve"> PAGEREF _Toc8849 \h </w:instrText>
        </w:r>
        <w:r>
          <w:fldChar w:fldCharType="separate"/>
        </w:r>
        <w:r>
          <w:t>16</w:t>
        </w:r>
        <w:r>
          <w:fldChar w:fldCharType="end"/>
        </w:r>
      </w:hyperlink>
    </w:p>
    <w:p>
      <w:pPr>
        <w:pStyle w:val="TOC2"/>
        <w:tabs>
          <w:tab w:val="right" w:leader="dot" w:pos="8306"/>
        </w:tabs>
      </w:pPr>
      <w:hyperlink w:anchor="_Toc28992" w:history="1">
        <w:r>
          <w:rPr>
            <w:rFonts w:ascii="仿宋" w:eastAsia="仿宋" w:hAnsi="仿宋" w:cs="仿宋" w:hint="eastAsia"/>
            <w:lang w:eastAsia="zh-CN"/>
          </w:rPr>
          <w:t>(一)、定型机械项目概况</w:t>
        </w:r>
        <w:r>
          <w:tab/>
        </w:r>
        <w:r>
          <w:fldChar w:fldCharType="begin"/>
        </w:r>
        <w:r>
          <w:instrText xml:space="preserve"> PAGEREF _Toc28992 \h </w:instrText>
        </w:r>
        <w:r>
          <w:fldChar w:fldCharType="separate"/>
        </w:r>
        <w:r>
          <w:t>16</w:t>
        </w:r>
        <w:r>
          <w:fldChar w:fldCharType="end"/>
        </w:r>
      </w:hyperlink>
    </w:p>
    <w:p>
      <w:pPr>
        <w:pStyle w:val="TOC2"/>
        <w:tabs>
          <w:tab w:val="right" w:leader="dot" w:pos="8306"/>
        </w:tabs>
      </w:pPr>
      <w:hyperlink w:anchor="_Toc14099" w:history="1">
        <w:r>
          <w:rPr>
            <w:rFonts w:ascii="仿宋" w:eastAsia="仿宋" w:hAnsi="仿宋" w:cs="仿宋" w:hint="eastAsia"/>
            <w:lang w:eastAsia="zh-CN"/>
          </w:rPr>
          <w:t>(二)、定型机械项目目标</w:t>
        </w:r>
        <w:r>
          <w:tab/>
        </w:r>
        <w:r>
          <w:fldChar w:fldCharType="begin"/>
        </w:r>
        <w:r>
          <w:instrText xml:space="preserve"> PAGEREF _Toc14099 \h </w:instrText>
        </w:r>
        <w:r>
          <w:fldChar w:fldCharType="separate"/>
        </w:r>
        <w:r>
          <w:t>18</w:t>
        </w:r>
        <w:r>
          <w:fldChar w:fldCharType="end"/>
        </w:r>
      </w:hyperlink>
    </w:p>
    <w:p>
      <w:pPr>
        <w:pStyle w:val="TOC2"/>
        <w:tabs>
          <w:tab w:val="right" w:leader="dot" w:pos="8306"/>
        </w:tabs>
      </w:pPr>
      <w:hyperlink w:anchor="_Toc24487" w:history="1">
        <w:r>
          <w:rPr>
            <w:rFonts w:ascii="仿宋" w:eastAsia="仿宋" w:hAnsi="仿宋" w:cs="仿宋" w:hint="eastAsia"/>
            <w:lang w:eastAsia="zh-CN"/>
          </w:rPr>
          <w:t>(三)、定型机械项目提出的理由</w:t>
        </w:r>
        <w:r>
          <w:tab/>
        </w:r>
        <w:r>
          <w:fldChar w:fldCharType="begin"/>
        </w:r>
        <w:r>
          <w:instrText xml:space="preserve"> PAGEREF _Toc24487 \h </w:instrText>
        </w:r>
        <w:r>
          <w:fldChar w:fldCharType="separate"/>
        </w:r>
        <w:r>
          <w:t>19</w:t>
        </w:r>
        <w:r>
          <w:fldChar w:fldCharType="end"/>
        </w:r>
      </w:hyperlink>
    </w:p>
    <w:p>
      <w:pPr>
        <w:pStyle w:val="TOC2"/>
        <w:tabs>
          <w:tab w:val="right" w:leader="dot" w:pos="8306"/>
        </w:tabs>
      </w:pPr>
      <w:hyperlink w:anchor="_Toc2221" w:history="1">
        <w:r>
          <w:rPr>
            <w:rFonts w:ascii="仿宋" w:eastAsia="仿宋" w:hAnsi="仿宋" w:cs="仿宋" w:hint="eastAsia"/>
            <w:lang w:eastAsia="zh-CN"/>
          </w:rPr>
          <w:t>(四)、定型机械项目意义</w:t>
        </w:r>
        <w:r>
          <w:tab/>
        </w:r>
        <w:r>
          <w:fldChar w:fldCharType="begin"/>
        </w:r>
        <w:r>
          <w:instrText xml:space="preserve"> PAGEREF _Toc2221 \h </w:instrText>
        </w:r>
        <w:r>
          <w:fldChar w:fldCharType="separate"/>
        </w:r>
        <w:r>
          <w:t>21</w:t>
        </w:r>
        <w:r>
          <w:fldChar w:fldCharType="end"/>
        </w:r>
      </w:hyperlink>
    </w:p>
    <w:p>
      <w:pPr>
        <w:pStyle w:val="TOC2"/>
        <w:tabs>
          <w:tab w:val="right" w:leader="dot" w:pos="8306"/>
        </w:tabs>
      </w:pPr>
      <w:hyperlink w:anchor="_Toc12934" w:history="1">
        <w:r>
          <w:rPr>
            <w:rFonts w:ascii="仿宋" w:eastAsia="仿宋" w:hAnsi="仿宋" w:cs="仿宋" w:hint="eastAsia"/>
            <w:lang w:eastAsia="zh-CN"/>
          </w:rPr>
          <w:t>(五)、定型机械项目背景</w:t>
        </w:r>
        <w:r>
          <w:tab/>
        </w:r>
        <w:r>
          <w:fldChar w:fldCharType="begin"/>
        </w:r>
        <w:r>
          <w:instrText xml:space="preserve"> PAGEREF _Toc12934 \h </w:instrText>
        </w:r>
        <w:r>
          <w:fldChar w:fldCharType="separate"/>
        </w:r>
        <w:r>
          <w:t>21</w:t>
        </w:r>
        <w:r>
          <w:fldChar w:fldCharType="end"/>
        </w:r>
      </w:hyperlink>
    </w:p>
    <w:p>
      <w:pPr>
        <w:pStyle w:val="TOC1"/>
        <w:tabs>
          <w:tab w:val="right" w:leader="dot" w:pos="8306"/>
        </w:tabs>
      </w:pPr>
      <w:hyperlink w:anchor="_Toc24234" w:history="1">
        <w:r>
          <w:rPr>
            <w:rFonts w:ascii="仿宋" w:eastAsia="仿宋" w:hAnsi="仿宋" w:cs="仿宋" w:hint="eastAsia"/>
            <w:lang w:eastAsia="zh-CN"/>
          </w:rPr>
          <w:t>六、定型机械项目可持续发展</w:t>
        </w:r>
        <w:r>
          <w:tab/>
        </w:r>
        <w:r>
          <w:fldChar w:fldCharType="begin"/>
        </w:r>
        <w:r>
          <w:instrText xml:space="preserve"> PAGEREF _Toc24234 \h </w:instrText>
        </w:r>
        <w:r>
          <w:fldChar w:fldCharType="separate"/>
        </w:r>
        <w:r>
          <w:t>22</w:t>
        </w:r>
        <w:r>
          <w:fldChar w:fldCharType="end"/>
        </w:r>
      </w:hyperlink>
    </w:p>
    <w:p>
      <w:pPr>
        <w:pStyle w:val="TOC2"/>
        <w:tabs>
          <w:tab w:val="right" w:leader="dot" w:pos="8306"/>
        </w:tabs>
      </w:pPr>
      <w:hyperlink w:anchor="_Toc21478" w:history="1">
        <w:r>
          <w:rPr>
            <w:rFonts w:ascii="仿宋" w:eastAsia="仿宋" w:hAnsi="仿宋" w:cs="仿宋" w:hint="eastAsia"/>
            <w:lang w:eastAsia="zh-CN"/>
          </w:rPr>
          <w:t>(一)、可持续战略与实践</w:t>
        </w:r>
        <w:r>
          <w:tab/>
        </w:r>
        <w:r>
          <w:fldChar w:fldCharType="begin"/>
        </w:r>
        <w:r>
          <w:instrText xml:space="preserve"> PAGEREF _Toc21478 \h </w:instrText>
        </w:r>
        <w:r>
          <w:fldChar w:fldCharType="separate"/>
        </w:r>
        <w:r>
          <w:t>22</w:t>
        </w:r>
        <w:r>
          <w:fldChar w:fldCharType="end"/>
        </w:r>
      </w:hyperlink>
    </w:p>
    <w:p>
      <w:pPr>
        <w:pStyle w:val="TOC2"/>
        <w:tabs>
          <w:tab w:val="right" w:leader="dot" w:pos="8306"/>
        </w:tabs>
      </w:pPr>
      <w:hyperlink w:anchor="_Toc25391" w:history="1">
        <w:r>
          <w:rPr>
            <w:rFonts w:ascii="仿宋" w:eastAsia="仿宋" w:hAnsi="仿宋" w:cs="仿宋" w:hint="eastAsia"/>
            <w:lang w:eastAsia="zh-CN"/>
          </w:rPr>
          <w:t>(二)、环保与社会责任</w:t>
        </w:r>
        <w:r>
          <w:tab/>
        </w:r>
        <w:r>
          <w:fldChar w:fldCharType="begin"/>
        </w:r>
        <w:r>
          <w:instrText xml:space="preserve"> PAGEREF _Toc25391 \h </w:instrText>
        </w:r>
        <w:r>
          <w:fldChar w:fldCharType="separate"/>
        </w:r>
        <w:r>
          <w:t>23</w:t>
        </w:r>
        <w:r>
          <w:fldChar w:fldCharType="end"/>
        </w:r>
      </w:hyperlink>
    </w:p>
    <w:p>
      <w:pPr>
        <w:pStyle w:val="TOC1"/>
        <w:tabs>
          <w:tab w:val="right" w:leader="dot" w:pos="8306"/>
        </w:tabs>
      </w:pPr>
      <w:hyperlink w:anchor="_Toc5260" w:history="1">
        <w:r>
          <w:rPr>
            <w:rFonts w:ascii="仿宋" w:eastAsia="仿宋" w:hAnsi="仿宋" w:cs="仿宋" w:hint="eastAsia"/>
            <w:lang w:eastAsia="zh-CN"/>
          </w:rPr>
          <w:t>七、定型机械项目计划安排</w:t>
        </w:r>
        <w:r>
          <w:tab/>
        </w:r>
        <w:r>
          <w:fldChar w:fldCharType="begin"/>
        </w:r>
        <w:r>
          <w:instrText xml:space="preserve"> PAGEREF _Toc5260 \h </w:instrText>
        </w:r>
        <w:r>
          <w:fldChar w:fldCharType="separate"/>
        </w:r>
        <w:r>
          <w:t>24</w:t>
        </w:r>
        <w:r>
          <w:fldChar w:fldCharType="end"/>
        </w:r>
      </w:hyperlink>
    </w:p>
    <w:p>
      <w:pPr>
        <w:pStyle w:val="TOC2"/>
        <w:tabs>
          <w:tab w:val="right" w:leader="dot" w:pos="8306"/>
        </w:tabs>
      </w:pPr>
      <w:hyperlink w:anchor="_Toc7739" w:history="1">
        <w:r>
          <w:rPr>
            <w:rFonts w:ascii="仿宋" w:eastAsia="仿宋" w:hAnsi="仿宋" w:cs="仿宋" w:hint="eastAsia"/>
            <w:lang w:eastAsia="zh-CN"/>
          </w:rPr>
          <w:t>(一)、建设周期</w:t>
        </w:r>
        <w:r>
          <w:tab/>
        </w:r>
        <w:r>
          <w:fldChar w:fldCharType="begin"/>
        </w:r>
        <w:r>
          <w:instrText xml:space="preserve"> PAGEREF _Toc7739 \h </w:instrText>
        </w:r>
        <w:r>
          <w:fldChar w:fldCharType="separate"/>
        </w:r>
        <w:r>
          <w:t>24</w:t>
        </w:r>
        <w:r>
          <w:fldChar w:fldCharType="end"/>
        </w:r>
      </w:hyperlink>
    </w:p>
    <w:p>
      <w:pPr>
        <w:pStyle w:val="TOC2"/>
        <w:tabs>
          <w:tab w:val="right" w:leader="dot" w:pos="8306"/>
        </w:tabs>
      </w:pPr>
      <w:hyperlink w:anchor="_Toc13703" w:history="1">
        <w:r>
          <w:rPr>
            <w:rFonts w:ascii="仿宋" w:eastAsia="仿宋" w:hAnsi="仿宋" w:cs="仿宋" w:hint="eastAsia"/>
            <w:lang w:eastAsia="zh-CN"/>
          </w:rPr>
          <w:t>(二)、建设进度</w:t>
        </w:r>
        <w:r>
          <w:tab/>
        </w:r>
        <w:r>
          <w:fldChar w:fldCharType="begin"/>
        </w:r>
        <w:r>
          <w:instrText xml:space="preserve"> PAGEREF _Toc13703 \h </w:instrText>
        </w:r>
        <w:r>
          <w:fldChar w:fldCharType="separate"/>
        </w:r>
        <w:r>
          <w:t>25</w:t>
        </w:r>
        <w:r>
          <w:fldChar w:fldCharType="end"/>
        </w:r>
      </w:hyperlink>
    </w:p>
    <w:p>
      <w:pPr>
        <w:pStyle w:val="TOC2"/>
        <w:tabs>
          <w:tab w:val="right" w:leader="dot" w:pos="8306"/>
        </w:tabs>
      </w:pPr>
      <w:hyperlink w:anchor="_Toc27016" w:history="1">
        <w:r>
          <w:rPr>
            <w:rFonts w:ascii="仿宋" w:eastAsia="仿宋" w:hAnsi="仿宋" w:cs="仿宋" w:hint="eastAsia"/>
            <w:lang w:eastAsia="zh-CN"/>
          </w:rPr>
          <w:t>(三)、进度安排注意事项</w:t>
        </w:r>
        <w:r>
          <w:tab/>
        </w:r>
        <w:r>
          <w:fldChar w:fldCharType="begin"/>
        </w:r>
        <w:r>
          <w:instrText xml:space="preserve"> PAGEREF _Toc27016 \h </w:instrText>
        </w:r>
        <w:r>
          <w:fldChar w:fldCharType="separate"/>
        </w:r>
        <w:r>
          <w:t>26</w:t>
        </w:r>
        <w:r>
          <w:fldChar w:fldCharType="end"/>
        </w:r>
      </w:hyperlink>
    </w:p>
    <w:p>
      <w:pPr>
        <w:pStyle w:val="TOC2"/>
        <w:tabs>
          <w:tab w:val="right" w:leader="dot" w:pos="8306"/>
        </w:tabs>
      </w:pPr>
      <w:hyperlink w:anchor="_Toc23304" w:history="1">
        <w:r>
          <w:rPr>
            <w:rFonts w:ascii="仿宋" w:eastAsia="仿宋" w:hAnsi="仿宋" w:cs="仿宋" w:hint="eastAsia"/>
            <w:lang w:eastAsia="zh-CN"/>
          </w:rPr>
          <w:t>(四)、人力资源配置</w:t>
        </w:r>
        <w:r>
          <w:tab/>
        </w:r>
        <w:r>
          <w:fldChar w:fldCharType="begin"/>
        </w:r>
        <w:r>
          <w:instrText xml:space="preserve"> PAGEREF _Toc23304 \h </w:instrText>
        </w:r>
        <w:r>
          <w:fldChar w:fldCharType="separate"/>
        </w:r>
        <w:r>
          <w:t>27</w:t>
        </w:r>
        <w:r>
          <w:fldChar w:fldCharType="end"/>
        </w:r>
      </w:hyperlink>
    </w:p>
    <w:p>
      <w:pPr>
        <w:pStyle w:val="TOC1"/>
        <w:tabs>
          <w:tab w:val="right" w:leader="dot" w:pos="8306"/>
        </w:tabs>
      </w:pPr>
      <w:hyperlink w:anchor="_Toc11381" w:history="1">
        <w:r>
          <w:rPr>
            <w:rFonts w:ascii="仿宋" w:eastAsia="仿宋" w:hAnsi="仿宋" w:cs="仿宋" w:hint="eastAsia"/>
            <w:lang w:eastAsia="zh-CN"/>
          </w:rPr>
          <w:t>八、定型机械项目财务管理</w:t>
        </w:r>
        <w:r>
          <w:tab/>
        </w:r>
        <w:r>
          <w:fldChar w:fldCharType="begin"/>
        </w:r>
        <w:r>
          <w:instrText xml:space="preserve"> PAGEREF _Toc11381 \h </w:instrText>
        </w:r>
        <w:r>
          <w:fldChar w:fldCharType="separate"/>
        </w:r>
        <w:r>
          <w:t>28</w:t>
        </w:r>
        <w:r>
          <w:fldChar w:fldCharType="end"/>
        </w:r>
      </w:hyperlink>
    </w:p>
    <w:p>
      <w:pPr>
        <w:pStyle w:val="TOC2"/>
        <w:tabs>
          <w:tab w:val="right" w:leader="dot" w:pos="8306"/>
        </w:tabs>
      </w:pPr>
      <w:hyperlink w:anchor="_Toc6932" w:history="1">
        <w:r>
          <w:rPr>
            <w:rFonts w:ascii="仿宋" w:eastAsia="仿宋" w:hAnsi="仿宋" w:cs="仿宋" w:hint="eastAsia"/>
            <w:lang w:eastAsia="zh-CN"/>
          </w:rPr>
          <w:t>(一)、资金需求大</w:t>
        </w:r>
        <w:r>
          <w:tab/>
        </w:r>
        <w:r>
          <w:fldChar w:fldCharType="begin"/>
        </w:r>
        <w:r>
          <w:instrText xml:space="preserve"> PAGEREF _Toc6932 \h </w:instrText>
        </w:r>
        <w:r>
          <w:fldChar w:fldCharType="separate"/>
        </w:r>
        <w:r>
          <w:t>28</w:t>
        </w:r>
        <w:r>
          <w:fldChar w:fldCharType="end"/>
        </w:r>
      </w:hyperlink>
    </w:p>
    <w:p>
      <w:pPr>
        <w:pStyle w:val="TOC2"/>
        <w:tabs>
          <w:tab w:val="right" w:leader="dot" w:pos="8306"/>
        </w:tabs>
      </w:pPr>
      <w:hyperlink w:anchor="_Toc26737" w:history="1">
        <w:r>
          <w:rPr>
            <w:rFonts w:ascii="仿宋" w:eastAsia="仿宋" w:hAnsi="仿宋" w:cs="仿宋" w:hint="eastAsia"/>
            <w:lang w:eastAsia="zh-CN"/>
          </w:rPr>
          <w:t>(二)、研发周期长</w:t>
        </w:r>
        <w:r>
          <w:tab/>
        </w:r>
        <w:r>
          <w:fldChar w:fldCharType="begin"/>
        </w:r>
        <w:r>
          <w:instrText xml:space="preserve"> PAGEREF _Toc26737 \h </w:instrText>
        </w:r>
        <w:r>
          <w:fldChar w:fldCharType="separate"/>
        </w:r>
        <w:r>
          <w:t>29</w:t>
        </w:r>
        <w:r>
          <w:fldChar w:fldCharType="end"/>
        </w:r>
      </w:hyperlink>
    </w:p>
    <w:p>
      <w:pPr>
        <w:pStyle w:val="TOC2"/>
        <w:tabs>
          <w:tab w:val="right" w:leader="dot" w:pos="8306"/>
        </w:tabs>
      </w:pPr>
      <w:hyperlink w:anchor="_Toc11999" w:history="1">
        <w:r>
          <w:rPr>
            <w:rFonts w:ascii="仿宋" w:eastAsia="仿宋" w:hAnsi="仿宋" w:cs="仿宋" w:hint="eastAsia"/>
            <w:lang w:eastAsia="zh-CN"/>
          </w:rPr>
          <w:t>(三)、市场风险大</w:t>
        </w:r>
        <w:r>
          <w:tab/>
        </w:r>
        <w:r>
          <w:fldChar w:fldCharType="begin"/>
        </w:r>
        <w:r>
          <w:instrText xml:space="preserve"> PAGEREF _Toc11999 \h </w:instrText>
        </w:r>
        <w:r>
          <w:fldChar w:fldCharType="separate"/>
        </w:r>
        <w:r>
          <w:t>30</w:t>
        </w:r>
        <w:r>
          <w:fldChar w:fldCharType="end"/>
        </w:r>
      </w:hyperlink>
    </w:p>
    <w:p>
      <w:pPr>
        <w:pStyle w:val="TOC2"/>
        <w:tabs>
          <w:tab w:val="right" w:leader="dot" w:pos="8306"/>
        </w:tabs>
      </w:pPr>
      <w:hyperlink w:anchor="_Toc8565" w:history="1">
        <w:r>
          <w:rPr>
            <w:rFonts w:ascii="仿宋" w:eastAsia="仿宋" w:hAnsi="仿宋" w:cs="仿宋" w:hint="eastAsia"/>
            <w:lang w:eastAsia="zh-CN"/>
          </w:rPr>
          <w:t>(四)、利润率高</w:t>
        </w:r>
        <w:r>
          <w:tab/>
        </w:r>
        <w:r>
          <w:fldChar w:fldCharType="begin"/>
        </w:r>
        <w:r>
          <w:instrText xml:space="preserve"> PAGEREF _Toc8565 \h </w:instrText>
        </w:r>
        <w:r>
          <w:fldChar w:fldCharType="separate"/>
        </w:r>
        <w:r>
          <w:t>33</w:t>
        </w:r>
        <w:r>
          <w:fldChar w:fldCharType="end"/>
        </w:r>
      </w:hyperlink>
    </w:p>
    <w:p>
      <w:pPr>
        <w:pStyle w:val="TOC1"/>
        <w:tabs>
          <w:tab w:val="right" w:leader="dot" w:pos="8306"/>
        </w:tabs>
      </w:pPr>
      <w:hyperlink w:anchor="_Toc17349" w:history="1">
        <w:r>
          <w:rPr>
            <w:rFonts w:ascii="仿宋" w:eastAsia="仿宋" w:hAnsi="仿宋" w:cs="仿宋" w:hint="eastAsia"/>
            <w:lang w:eastAsia="zh-CN"/>
          </w:rPr>
          <w:t>九、定型机械项目社会影响</w:t>
        </w:r>
        <w:r>
          <w:tab/>
        </w:r>
        <w:r>
          <w:fldChar w:fldCharType="begin"/>
        </w:r>
        <w:r>
          <w:instrText xml:space="preserve"> PAGEREF _Toc17349 \h </w:instrText>
        </w:r>
        <w:r>
          <w:fldChar w:fldCharType="separate"/>
        </w:r>
        <w:r>
          <w:t>35</w:t>
        </w:r>
        <w:r>
          <w:fldChar w:fldCharType="end"/>
        </w:r>
      </w:hyperlink>
    </w:p>
    <w:p>
      <w:pPr>
        <w:pStyle w:val="TOC2"/>
        <w:tabs>
          <w:tab w:val="right" w:leader="dot" w:pos="8306"/>
        </w:tabs>
      </w:pPr>
      <w:hyperlink w:anchor="_Toc19341" w:history="1">
        <w:r>
          <w:rPr>
            <w:rFonts w:ascii="仿宋" w:eastAsia="仿宋" w:hAnsi="仿宋" w:cs="仿宋" w:hint="eastAsia"/>
            <w:lang w:eastAsia="zh-CN"/>
          </w:rPr>
          <w:t>(一)、社会责任与义务</w:t>
        </w:r>
        <w:r>
          <w:tab/>
        </w:r>
        <w:r>
          <w:fldChar w:fldCharType="begin"/>
        </w:r>
        <w:r>
          <w:instrText xml:space="preserve"> PAGEREF _Toc19341 \h </w:instrText>
        </w:r>
        <w:r>
          <w:fldChar w:fldCharType="separate"/>
        </w:r>
        <w:r>
          <w:t>35</w:t>
        </w:r>
        <w:r>
          <w:fldChar w:fldCharType="end"/>
        </w:r>
      </w:hyperlink>
    </w:p>
    <w:p>
      <w:pPr>
        <w:pStyle w:val="TOC2"/>
        <w:tabs>
          <w:tab w:val="right" w:leader="dot" w:pos="8306"/>
        </w:tabs>
      </w:pPr>
      <w:hyperlink w:anchor="_Toc4413" w:history="1">
        <w:r>
          <w:rPr>
            <w:rFonts w:ascii="仿宋" w:eastAsia="仿宋" w:hAnsi="仿宋" w:cs="仿宋" w:hint="eastAsia"/>
            <w:lang w:eastAsia="zh-CN"/>
          </w:rPr>
          <w:t>(二)、社会参与与沟通</w:t>
        </w:r>
        <w:r>
          <w:tab/>
        </w:r>
        <w:r>
          <w:fldChar w:fldCharType="begin"/>
        </w:r>
        <w:r>
          <w:instrText xml:space="preserve"> PAGEREF _Toc4413 \h </w:instrText>
        </w:r>
        <w:r>
          <w:fldChar w:fldCharType="separate"/>
        </w:r>
        <w:r>
          <w:t>36</w:t>
        </w:r>
        <w:r>
          <w:fldChar w:fldCharType="end"/>
        </w:r>
      </w:hyperlink>
    </w:p>
    <w:p>
      <w:pPr>
        <w:pStyle w:val="TOC1"/>
        <w:tabs>
          <w:tab w:val="right" w:leader="dot" w:pos="8306"/>
        </w:tabs>
      </w:pPr>
      <w:hyperlink w:anchor="_Toc28042" w:history="1">
        <w:r>
          <w:rPr>
            <w:rFonts w:ascii="仿宋" w:eastAsia="仿宋" w:hAnsi="仿宋" w:cs="仿宋" w:hint="eastAsia"/>
            <w:lang w:eastAsia="zh-CN"/>
          </w:rPr>
          <w:t>十、定型机械项目环境影响分析</w:t>
        </w:r>
        <w:r>
          <w:tab/>
        </w:r>
        <w:r>
          <w:fldChar w:fldCharType="begin"/>
        </w:r>
        <w:r>
          <w:instrText xml:space="preserve"> PAGEREF _Toc28042 \h </w:instrText>
        </w:r>
        <w:r>
          <w:fldChar w:fldCharType="separate"/>
        </w:r>
        <w:r>
          <w:t>37</w:t>
        </w:r>
        <w:r>
          <w:fldChar w:fldCharType="end"/>
        </w:r>
      </w:hyperlink>
    </w:p>
    <w:p>
      <w:pPr>
        <w:pStyle w:val="TOC2"/>
        <w:tabs>
          <w:tab w:val="right" w:leader="dot" w:pos="8306"/>
        </w:tabs>
      </w:pPr>
      <w:hyperlink w:anchor="_Toc17212" w:history="1">
        <w:r>
          <w:rPr>
            <w:rFonts w:ascii="仿宋" w:eastAsia="仿宋" w:hAnsi="仿宋" w:cs="仿宋" w:hint="eastAsia"/>
            <w:lang w:eastAsia="zh-CN"/>
          </w:rPr>
          <w:t>(一)、建设区域环境质量现状</w:t>
        </w:r>
        <w:r>
          <w:tab/>
        </w:r>
        <w:r>
          <w:fldChar w:fldCharType="begin"/>
        </w:r>
        <w:r>
          <w:instrText xml:space="preserve"> PAGEREF _Toc17212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09" w:history="1">
        <w:r>
          <w:rPr>
            <w:rFonts w:ascii="仿宋" w:eastAsia="仿宋" w:hAnsi="仿宋" w:cs="仿宋" w:hint="eastAsia"/>
            <w:lang w:eastAsia="zh-CN"/>
          </w:rPr>
          <w:t>(二)、建设期环境保护</w:t>
        </w:r>
        <w:r>
          <w:tab/>
        </w:r>
        <w:r>
          <w:fldChar w:fldCharType="begin"/>
        </w:r>
        <w:r>
          <w:instrText xml:space="preserve"> PAGEREF _Toc27209 \h </w:instrText>
        </w:r>
        <w:r>
          <w:fldChar w:fldCharType="separate"/>
        </w:r>
        <w:r>
          <w:t>38</w:t>
        </w:r>
        <w:r>
          <w:fldChar w:fldCharType="end"/>
        </w:r>
      </w:hyperlink>
    </w:p>
    <w:p>
      <w:pPr>
        <w:pStyle w:val="TOC2"/>
        <w:tabs>
          <w:tab w:val="right" w:leader="dot" w:pos="8306"/>
        </w:tabs>
      </w:pPr>
      <w:hyperlink w:anchor="_Toc1252" w:history="1">
        <w:r>
          <w:rPr>
            <w:rFonts w:ascii="仿宋" w:eastAsia="仿宋" w:hAnsi="仿宋" w:cs="仿宋" w:hint="eastAsia"/>
            <w:lang w:eastAsia="zh-CN"/>
          </w:rPr>
          <w:t>(三)、运营期环境保护</w:t>
        </w:r>
        <w:r>
          <w:tab/>
        </w:r>
        <w:r>
          <w:fldChar w:fldCharType="begin"/>
        </w:r>
        <w:r>
          <w:instrText xml:space="preserve"> PAGEREF _Toc1252 \h </w:instrText>
        </w:r>
        <w:r>
          <w:fldChar w:fldCharType="separate"/>
        </w:r>
        <w:r>
          <w:t>40</w:t>
        </w:r>
        <w:r>
          <w:fldChar w:fldCharType="end"/>
        </w:r>
      </w:hyperlink>
    </w:p>
    <w:p>
      <w:pPr>
        <w:pStyle w:val="TOC2"/>
        <w:tabs>
          <w:tab w:val="right" w:leader="dot" w:pos="8306"/>
        </w:tabs>
      </w:pPr>
      <w:hyperlink w:anchor="_Toc11579" w:history="1">
        <w:r>
          <w:rPr>
            <w:rFonts w:ascii="仿宋" w:eastAsia="仿宋" w:hAnsi="仿宋" w:cs="仿宋" w:hint="eastAsia"/>
            <w:lang w:eastAsia="zh-CN"/>
          </w:rPr>
          <w:t>(四)、定型机械项目建设对区域经济的影响</w:t>
        </w:r>
        <w:r>
          <w:tab/>
        </w:r>
        <w:r>
          <w:fldChar w:fldCharType="begin"/>
        </w:r>
        <w:r>
          <w:instrText xml:space="preserve"> PAGEREF _Toc11579 \h </w:instrText>
        </w:r>
        <w:r>
          <w:fldChar w:fldCharType="separate"/>
        </w:r>
        <w:r>
          <w:t>41</w:t>
        </w:r>
        <w:r>
          <w:fldChar w:fldCharType="end"/>
        </w:r>
      </w:hyperlink>
    </w:p>
    <w:p>
      <w:pPr>
        <w:pStyle w:val="TOC2"/>
        <w:tabs>
          <w:tab w:val="right" w:leader="dot" w:pos="8306"/>
        </w:tabs>
      </w:pPr>
      <w:hyperlink w:anchor="_Toc5490" w:history="1">
        <w:r>
          <w:rPr>
            <w:rFonts w:ascii="仿宋" w:eastAsia="仿宋" w:hAnsi="仿宋" w:cs="仿宋" w:hint="eastAsia"/>
            <w:lang w:eastAsia="zh-CN"/>
          </w:rPr>
          <w:t>(五)、废弃物处理</w:t>
        </w:r>
        <w:r>
          <w:tab/>
        </w:r>
        <w:r>
          <w:fldChar w:fldCharType="begin"/>
        </w:r>
        <w:r>
          <w:instrText xml:space="preserve"> PAGEREF _Toc5490 \h </w:instrText>
        </w:r>
        <w:r>
          <w:fldChar w:fldCharType="separate"/>
        </w:r>
        <w:r>
          <w:t>43</w:t>
        </w:r>
        <w:r>
          <w:fldChar w:fldCharType="end"/>
        </w:r>
      </w:hyperlink>
    </w:p>
    <w:p>
      <w:pPr>
        <w:pStyle w:val="TOC2"/>
        <w:tabs>
          <w:tab w:val="right" w:leader="dot" w:pos="8306"/>
        </w:tabs>
      </w:pPr>
      <w:hyperlink w:anchor="_Toc7176" w:history="1">
        <w:r>
          <w:rPr>
            <w:rFonts w:ascii="仿宋" w:eastAsia="仿宋" w:hAnsi="仿宋" w:cs="仿宋" w:hint="eastAsia"/>
            <w:lang w:eastAsia="zh-CN"/>
          </w:rPr>
          <w:t>(六)、特殊环境影响分析</w:t>
        </w:r>
        <w:r>
          <w:tab/>
        </w:r>
        <w:r>
          <w:fldChar w:fldCharType="begin"/>
        </w:r>
        <w:r>
          <w:instrText xml:space="preserve"> PAGEREF _Toc7176 \h </w:instrText>
        </w:r>
        <w:r>
          <w:fldChar w:fldCharType="separate"/>
        </w:r>
        <w:r>
          <w:t>44</w:t>
        </w:r>
        <w:r>
          <w:fldChar w:fldCharType="end"/>
        </w:r>
      </w:hyperlink>
    </w:p>
    <w:p>
      <w:pPr>
        <w:pStyle w:val="TOC2"/>
        <w:tabs>
          <w:tab w:val="right" w:leader="dot" w:pos="8306"/>
        </w:tabs>
      </w:pPr>
      <w:hyperlink w:anchor="_Toc25028" w:history="1">
        <w:r>
          <w:rPr>
            <w:rFonts w:ascii="仿宋" w:eastAsia="仿宋" w:hAnsi="仿宋" w:cs="仿宋" w:hint="eastAsia"/>
            <w:lang w:eastAsia="zh-CN"/>
          </w:rPr>
          <w:t>(七)、清洁生产</w:t>
        </w:r>
        <w:r>
          <w:tab/>
        </w:r>
        <w:r>
          <w:fldChar w:fldCharType="begin"/>
        </w:r>
        <w:r>
          <w:instrText xml:space="preserve"> PAGEREF _Toc25028 \h </w:instrText>
        </w:r>
        <w:r>
          <w:fldChar w:fldCharType="separate"/>
        </w:r>
        <w:r>
          <w:t>45</w:t>
        </w:r>
        <w:r>
          <w:fldChar w:fldCharType="end"/>
        </w:r>
      </w:hyperlink>
    </w:p>
    <w:p>
      <w:pPr>
        <w:pStyle w:val="TOC2"/>
        <w:tabs>
          <w:tab w:val="right" w:leader="dot" w:pos="8306"/>
        </w:tabs>
      </w:pPr>
      <w:hyperlink w:anchor="_Toc32395" w:history="1">
        <w:r>
          <w:rPr>
            <w:rFonts w:ascii="仿宋" w:eastAsia="仿宋" w:hAnsi="仿宋" w:cs="仿宋" w:hint="eastAsia"/>
            <w:lang w:eastAsia="zh-CN"/>
          </w:rPr>
          <w:t>(八)、环境保护综合评价</w:t>
        </w:r>
        <w:r>
          <w:tab/>
        </w:r>
        <w:r>
          <w:fldChar w:fldCharType="begin"/>
        </w:r>
        <w:r>
          <w:instrText xml:space="preserve"> PAGEREF _Toc32395 \h </w:instrText>
        </w:r>
        <w:r>
          <w:fldChar w:fldCharType="separate"/>
        </w:r>
        <w:r>
          <w:t>46</w:t>
        </w:r>
        <w:r>
          <w:fldChar w:fldCharType="end"/>
        </w:r>
      </w:hyperlink>
    </w:p>
    <w:p>
      <w:pPr>
        <w:pStyle w:val="TOC1"/>
        <w:tabs>
          <w:tab w:val="right" w:leader="dot" w:pos="8306"/>
        </w:tabs>
      </w:pPr>
      <w:hyperlink w:anchor="_Toc12018" w:history="1">
        <w:r>
          <w:rPr>
            <w:rFonts w:ascii="仿宋" w:eastAsia="仿宋" w:hAnsi="仿宋" w:cs="仿宋" w:hint="eastAsia"/>
            <w:lang w:eastAsia="zh-CN"/>
          </w:rPr>
          <w:t>十一、生产安全保护</w:t>
        </w:r>
        <w:r>
          <w:tab/>
        </w:r>
        <w:r>
          <w:fldChar w:fldCharType="begin"/>
        </w:r>
        <w:r>
          <w:instrText xml:space="preserve"> PAGEREF _Toc12018 \h </w:instrText>
        </w:r>
        <w:r>
          <w:fldChar w:fldCharType="separate"/>
        </w:r>
        <w:r>
          <w:t>47</w:t>
        </w:r>
        <w:r>
          <w:fldChar w:fldCharType="end"/>
        </w:r>
      </w:hyperlink>
    </w:p>
    <w:p>
      <w:pPr>
        <w:pStyle w:val="TOC2"/>
        <w:tabs>
          <w:tab w:val="right" w:leader="dot" w:pos="8306"/>
        </w:tabs>
      </w:pPr>
      <w:hyperlink w:anchor="_Toc22397" w:history="1">
        <w:r>
          <w:rPr>
            <w:rFonts w:ascii="仿宋" w:eastAsia="仿宋" w:hAnsi="仿宋" w:cs="仿宋" w:hint="eastAsia"/>
            <w:lang w:eastAsia="zh-CN"/>
          </w:rPr>
          <w:t>(一)、消防安全</w:t>
        </w:r>
        <w:r>
          <w:tab/>
        </w:r>
        <w:r>
          <w:fldChar w:fldCharType="begin"/>
        </w:r>
        <w:r>
          <w:instrText xml:space="preserve"> PAGEREF _Toc22397 \h </w:instrText>
        </w:r>
        <w:r>
          <w:fldChar w:fldCharType="separate"/>
        </w:r>
        <w:r>
          <w:t>47</w:t>
        </w:r>
        <w:r>
          <w:fldChar w:fldCharType="end"/>
        </w:r>
      </w:hyperlink>
    </w:p>
    <w:p>
      <w:pPr>
        <w:pStyle w:val="TOC2"/>
        <w:tabs>
          <w:tab w:val="right" w:leader="dot" w:pos="8306"/>
        </w:tabs>
      </w:pPr>
      <w:hyperlink w:anchor="_Toc1740" w:history="1">
        <w:r>
          <w:rPr>
            <w:rFonts w:ascii="仿宋" w:eastAsia="仿宋" w:hAnsi="仿宋" w:cs="仿宋" w:hint="eastAsia"/>
            <w:lang w:eastAsia="zh-CN"/>
          </w:rPr>
          <w:t>(二)、防火防爆总图布置措施</w:t>
        </w:r>
        <w:r>
          <w:tab/>
        </w:r>
        <w:r>
          <w:fldChar w:fldCharType="begin"/>
        </w:r>
        <w:r>
          <w:instrText xml:space="preserve"> PAGEREF _Toc1740 \h </w:instrText>
        </w:r>
        <w:r>
          <w:fldChar w:fldCharType="separate"/>
        </w:r>
        <w:r>
          <w:t>49</w:t>
        </w:r>
        <w:r>
          <w:fldChar w:fldCharType="end"/>
        </w:r>
      </w:hyperlink>
    </w:p>
    <w:p>
      <w:pPr>
        <w:pStyle w:val="TOC2"/>
        <w:tabs>
          <w:tab w:val="right" w:leader="dot" w:pos="8306"/>
        </w:tabs>
      </w:pPr>
      <w:hyperlink w:anchor="_Toc15227" w:history="1">
        <w:r>
          <w:rPr>
            <w:rFonts w:ascii="仿宋" w:eastAsia="仿宋" w:hAnsi="仿宋" w:cs="仿宋" w:hint="eastAsia"/>
            <w:lang w:eastAsia="zh-CN"/>
          </w:rPr>
          <w:t>(三)、自然灾害防范措施</w:t>
        </w:r>
        <w:r>
          <w:tab/>
        </w:r>
        <w:r>
          <w:fldChar w:fldCharType="begin"/>
        </w:r>
        <w:r>
          <w:instrText xml:space="preserve"> PAGEREF _Toc15227 \h </w:instrText>
        </w:r>
        <w:r>
          <w:fldChar w:fldCharType="separate"/>
        </w:r>
        <w:r>
          <w:t>50</w:t>
        </w:r>
        <w:r>
          <w:fldChar w:fldCharType="end"/>
        </w:r>
      </w:hyperlink>
    </w:p>
    <w:p>
      <w:pPr>
        <w:pStyle w:val="TOC2"/>
        <w:tabs>
          <w:tab w:val="right" w:leader="dot" w:pos="8306"/>
        </w:tabs>
      </w:pPr>
      <w:hyperlink w:anchor="_Toc23877" w:history="1">
        <w:r>
          <w:rPr>
            <w:rFonts w:ascii="仿宋" w:eastAsia="仿宋" w:hAnsi="仿宋" w:cs="仿宋" w:hint="eastAsia"/>
            <w:lang w:eastAsia="zh-CN"/>
          </w:rPr>
          <w:t>(四)、安全色及安全标志使用要求</w:t>
        </w:r>
        <w:r>
          <w:tab/>
        </w:r>
        <w:r>
          <w:fldChar w:fldCharType="begin"/>
        </w:r>
        <w:r>
          <w:instrText xml:space="preserve"> PAGEREF _Toc23877 \h </w:instrText>
        </w:r>
        <w:r>
          <w:fldChar w:fldCharType="separate"/>
        </w:r>
        <w:r>
          <w:t>51</w:t>
        </w:r>
        <w:r>
          <w:fldChar w:fldCharType="end"/>
        </w:r>
      </w:hyperlink>
    </w:p>
    <w:p>
      <w:pPr>
        <w:pStyle w:val="TOC2"/>
        <w:tabs>
          <w:tab w:val="right" w:leader="dot" w:pos="8306"/>
        </w:tabs>
      </w:pPr>
      <w:hyperlink w:anchor="_Toc24919" w:history="1">
        <w:r>
          <w:rPr>
            <w:rFonts w:ascii="仿宋" w:eastAsia="仿宋" w:hAnsi="仿宋" w:cs="仿宋" w:hint="eastAsia"/>
            <w:lang w:eastAsia="zh-CN"/>
          </w:rPr>
          <w:t>(五)、防尘防毒措施</w:t>
        </w:r>
        <w:r>
          <w:tab/>
        </w:r>
        <w:r>
          <w:fldChar w:fldCharType="begin"/>
        </w:r>
        <w:r>
          <w:instrText xml:space="preserve"> PAGEREF _Toc24919 \h </w:instrText>
        </w:r>
        <w:r>
          <w:fldChar w:fldCharType="separate"/>
        </w:r>
        <w:r>
          <w:t>52</w:t>
        </w:r>
        <w:r>
          <w:fldChar w:fldCharType="end"/>
        </w:r>
      </w:hyperlink>
    </w:p>
    <w:p>
      <w:pPr>
        <w:pStyle w:val="TOC2"/>
        <w:tabs>
          <w:tab w:val="right" w:leader="dot" w:pos="8306"/>
        </w:tabs>
      </w:pPr>
      <w:hyperlink w:anchor="_Toc24065" w:history="1">
        <w:r>
          <w:rPr>
            <w:rFonts w:ascii="仿宋" w:eastAsia="仿宋" w:hAnsi="仿宋" w:cs="仿宋" w:hint="eastAsia"/>
            <w:lang w:eastAsia="zh-CN"/>
          </w:rPr>
          <w:t>(六)、防静电、触电防护及防雷措施</w:t>
        </w:r>
        <w:r>
          <w:tab/>
        </w:r>
        <w:r>
          <w:fldChar w:fldCharType="begin"/>
        </w:r>
        <w:r>
          <w:instrText xml:space="preserve"> PAGEREF _Toc24065 \h </w:instrText>
        </w:r>
        <w:r>
          <w:fldChar w:fldCharType="separate"/>
        </w:r>
        <w:r>
          <w:t>52</w:t>
        </w:r>
        <w:r>
          <w:fldChar w:fldCharType="end"/>
        </w:r>
      </w:hyperlink>
    </w:p>
    <w:p>
      <w:pPr>
        <w:pStyle w:val="TOC2"/>
        <w:tabs>
          <w:tab w:val="right" w:leader="dot" w:pos="8306"/>
        </w:tabs>
      </w:pPr>
      <w:hyperlink w:anchor="_Toc15825" w:history="1">
        <w:r>
          <w:rPr>
            <w:rFonts w:ascii="仿宋" w:eastAsia="仿宋" w:hAnsi="仿宋" w:cs="仿宋" w:hint="eastAsia"/>
            <w:lang w:eastAsia="zh-CN"/>
          </w:rPr>
          <w:t>(七)、机械设备安全保障措施</w:t>
        </w:r>
        <w:r>
          <w:tab/>
        </w:r>
        <w:r>
          <w:fldChar w:fldCharType="begin"/>
        </w:r>
        <w:r>
          <w:instrText xml:space="preserve"> PAGEREF _Toc15825 \h </w:instrText>
        </w:r>
        <w:r>
          <w:fldChar w:fldCharType="separate"/>
        </w:r>
        <w:r>
          <w:t>54</w:t>
        </w:r>
        <w:r>
          <w:fldChar w:fldCharType="end"/>
        </w:r>
      </w:hyperlink>
    </w:p>
    <w:p>
      <w:pPr>
        <w:pStyle w:val="TOC1"/>
        <w:tabs>
          <w:tab w:val="right" w:leader="dot" w:pos="8306"/>
        </w:tabs>
      </w:pPr>
      <w:hyperlink w:anchor="_Toc2989" w:history="1">
        <w:r>
          <w:rPr>
            <w:rFonts w:ascii="仿宋" w:eastAsia="仿宋" w:hAnsi="仿宋" w:cs="仿宋" w:hint="eastAsia"/>
            <w:lang w:eastAsia="zh-CN"/>
          </w:rPr>
          <w:t>十二、定型机械项目创新与研发</w:t>
        </w:r>
        <w:r>
          <w:tab/>
        </w:r>
        <w:r>
          <w:fldChar w:fldCharType="begin"/>
        </w:r>
        <w:r>
          <w:instrText xml:space="preserve"> PAGEREF _Toc2989 \h </w:instrText>
        </w:r>
        <w:r>
          <w:fldChar w:fldCharType="separate"/>
        </w:r>
        <w:r>
          <w:t>55</w:t>
        </w:r>
        <w:r>
          <w:fldChar w:fldCharType="end"/>
        </w:r>
      </w:hyperlink>
    </w:p>
    <w:p>
      <w:pPr>
        <w:pStyle w:val="TOC2"/>
        <w:tabs>
          <w:tab w:val="right" w:leader="dot" w:pos="8306"/>
        </w:tabs>
      </w:pPr>
      <w:hyperlink w:anchor="_Toc20004" w:history="1">
        <w:r>
          <w:rPr>
            <w:rFonts w:ascii="仿宋" w:eastAsia="仿宋" w:hAnsi="仿宋" w:cs="仿宋" w:hint="eastAsia"/>
            <w:lang w:eastAsia="zh-CN"/>
          </w:rPr>
          <w:t>(一)、创新策略与方向</w:t>
        </w:r>
        <w:r>
          <w:tab/>
        </w:r>
        <w:r>
          <w:fldChar w:fldCharType="begin"/>
        </w:r>
        <w:r>
          <w:instrText xml:space="preserve"> PAGEREF _Toc20004 \h </w:instrText>
        </w:r>
        <w:r>
          <w:fldChar w:fldCharType="separate"/>
        </w:r>
        <w:r>
          <w:t>55</w:t>
        </w:r>
        <w:r>
          <w:fldChar w:fldCharType="end"/>
        </w:r>
      </w:hyperlink>
    </w:p>
    <w:p>
      <w:pPr>
        <w:pStyle w:val="TOC2"/>
        <w:tabs>
          <w:tab w:val="right" w:leader="dot" w:pos="8306"/>
        </w:tabs>
      </w:pPr>
      <w:hyperlink w:anchor="_Toc26317" w:history="1">
        <w:r>
          <w:rPr>
            <w:rFonts w:ascii="仿宋" w:eastAsia="仿宋" w:hAnsi="仿宋" w:cs="仿宋" w:hint="eastAsia"/>
            <w:lang w:eastAsia="zh-CN"/>
          </w:rPr>
          <w:t>(二)、研发规划与投入</w:t>
        </w:r>
        <w:r>
          <w:tab/>
        </w:r>
        <w:r>
          <w:fldChar w:fldCharType="begin"/>
        </w:r>
        <w:r>
          <w:instrText xml:space="preserve"> PAGEREF _Toc26317 \h </w:instrText>
        </w:r>
        <w:r>
          <w:fldChar w:fldCharType="separate"/>
        </w:r>
        <w:r>
          <w:t>57</w:t>
        </w:r>
        <w:r>
          <w:fldChar w:fldCharType="end"/>
        </w:r>
      </w:hyperlink>
    </w:p>
    <w:p>
      <w:pPr>
        <w:pStyle w:val="TOC1"/>
        <w:tabs>
          <w:tab w:val="right" w:leader="dot" w:pos="8306"/>
        </w:tabs>
      </w:pPr>
      <w:hyperlink w:anchor="_Toc4120" w:history="1">
        <w:r>
          <w:rPr>
            <w:rFonts w:ascii="仿宋" w:eastAsia="仿宋" w:hAnsi="仿宋" w:cs="仿宋" w:hint="eastAsia"/>
            <w:lang w:eastAsia="zh-CN"/>
          </w:rPr>
          <w:t>十三、定型机械项目治理与监督</w:t>
        </w:r>
        <w:r>
          <w:tab/>
        </w:r>
        <w:r>
          <w:fldChar w:fldCharType="begin"/>
        </w:r>
        <w:r>
          <w:instrText xml:space="preserve"> PAGEREF _Toc4120 \h </w:instrText>
        </w:r>
        <w:r>
          <w:fldChar w:fldCharType="separate"/>
        </w:r>
        <w:r>
          <w:t>58</w:t>
        </w:r>
        <w:r>
          <w:fldChar w:fldCharType="end"/>
        </w:r>
      </w:hyperlink>
    </w:p>
    <w:p>
      <w:pPr>
        <w:pStyle w:val="TOC2"/>
        <w:tabs>
          <w:tab w:val="right" w:leader="dot" w:pos="8306"/>
        </w:tabs>
      </w:pPr>
      <w:hyperlink w:anchor="_Toc16406" w:history="1">
        <w:r>
          <w:rPr>
            <w:rFonts w:ascii="仿宋" w:eastAsia="仿宋" w:hAnsi="仿宋" w:cs="仿宋" w:hint="eastAsia"/>
            <w:lang w:eastAsia="zh-CN"/>
          </w:rPr>
          <w:t>(一)、定型机械项目治理结构</w:t>
        </w:r>
        <w:r>
          <w:tab/>
        </w:r>
        <w:r>
          <w:fldChar w:fldCharType="begin"/>
        </w:r>
        <w:r>
          <w:instrText xml:space="preserve"> PAGEREF _Toc16406 \h </w:instrText>
        </w:r>
        <w:r>
          <w:fldChar w:fldCharType="separate"/>
        </w:r>
        <w:r>
          <w:t>58</w:t>
        </w:r>
        <w:r>
          <w:fldChar w:fldCharType="end"/>
        </w:r>
      </w:hyperlink>
    </w:p>
    <w:p>
      <w:pPr>
        <w:pStyle w:val="TOC2"/>
        <w:tabs>
          <w:tab w:val="right" w:leader="dot" w:pos="8306"/>
        </w:tabs>
      </w:pPr>
      <w:hyperlink w:anchor="_Toc23407" w:history="1">
        <w:r>
          <w:rPr>
            <w:rFonts w:ascii="仿宋" w:eastAsia="仿宋" w:hAnsi="仿宋" w:cs="仿宋" w:hint="eastAsia"/>
            <w:lang w:eastAsia="zh-CN"/>
          </w:rPr>
          <w:t>(二)、监督与审计</w:t>
        </w:r>
        <w:r>
          <w:tab/>
        </w:r>
        <w:r>
          <w:fldChar w:fldCharType="begin"/>
        </w:r>
        <w:r>
          <w:instrText xml:space="preserve"> PAGEREF _Toc23407 \h </w:instrText>
        </w:r>
        <w:r>
          <w:fldChar w:fldCharType="separate"/>
        </w:r>
        <w:r>
          <w:t>60</w:t>
        </w:r>
        <w:r>
          <w:fldChar w:fldCharType="end"/>
        </w:r>
      </w:hyperlink>
    </w:p>
    <w:p>
      <w:pPr>
        <w:pStyle w:val="TOC1"/>
        <w:tabs>
          <w:tab w:val="right" w:leader="dot" w:pos="8306"/>
        </w:tabs>
      </w:pPr>
      <w:hyperlink w:anchor="_Toc15001" w:history="1">
        <w:r>
          <w:rPr>
            <w:rFonts w:ascii="仿宋" w:eastAsia="仿宋" w:hAnsi="仿宋" w:cs="仿宋" w:hint="eastAsia"/>
            <w:lang w:eastAsia="zh-CN"/>
          </w:rPr>
          <w:t>十四、风险识别与分类</w:t>
        </w:r>
        <w:r>
          <w:tab/>
        </w:r>
        <w:r>
          <w:fldChar w:fldCharType="begin"/>
        </w:r>
        <w:r>
          <w:instrText xml:space="preserve"> PAGEREF _Toc15001 \h </w:instrText>
        </w:r>
        <w:r>
          <w:fldChar w:fldCharType="separate"/>
        </w:r>
        <w:r>
          <w:t>61</w:t>
        </w:r>
        <w:r>
          <w:fldChar w:fldCharType="end"/>
        </w:r>
      </w:hyperlink>
    </w:p>
    <w:p>
      <w:pPr>
        <w:pStyle w:val="TOC2"/>
        <w:tabs>
          <w:tab w:val="right" w:leader="dot" w:pos="8306"/>
        </w:tabs>
      </w:pPr>
      <w:hyperlink w:anchor="_Toc12264" w:history="1">
        <w:r>
          <w:rPr>
            <w:rFonts w:ascii="仿宋" w:eastAsia="仿宋" w:hAnsi="仿宋" w:cs="仿宋" w:hint="eastAsia"/>
            <w:lang w:eastAsia="zh-CN"/>
          </w:rPr>
          <w:t>(一)、风险识别</w:t>
        </w:r>
        <w:r>
          <w:tab/>
        </w:r>
        <w:r>
          <w:fldChar w:fldCharType="begin"/>
        </w:r>
        <w:r>
          <w:instrText xml:space="preserve"> PAGEREF _Toc12264 \h </w:instrText>
        </w:r>
        <w:r>
          <w:fldChar w:fldCharType="separate"/>
        </w:r>
        <w:r>
          <w:t>61</w:t>
        </w:r>
        <w:r>
          <w:fldChar w:fldCharType="end"/>
        </w:r>
      </w:hyperlink>
    </w:p>
    <w:p>
      <w:pPr>
        <w:pStyle w:val="TOC2"/>
        <w:tabs>
          <w:tab w:val="right" w:leader="dot" w:pos="8306"/>
        </w:tabs>
      </w:pPr>
      <w:hyperlink w:anchor="_Toc25673" w:history="1">
        <w:r>
          <w:rPr>
            <w:rFonts w:ascii="仿宋" w:eastAsia="仿宋" w:hAnsi="仿宋" w:cs="仿宋" w:hint="eastAsia"/>
            <w:lang w:eastAsia="zh-CN"/>
          </w:rPr>
          <w:t>(二)、风险分类</w:t>
        </w:r>
        <w:r>
          <w:tab/>
        </w:r>
        <w:r>
          <w:fldChar w:fldCharType="begin"/>
        </w:r>
        <w:r>
          <w:instrText xml:space="preserve"> PAGEREF _Toc25673 \h </w:instrText>
        </w:r>
        <w:r>
          <w:fldChar w:fldCharType="separate"/>
        </w:r>
        <w:r>
          <w:t>62</w:t>
        </w:r>
        <w:r>
          <w:fldChar w:fldCharType="end"/>
        </w:r>
      </w:hyperlink>
    </w:p>
    <w:p>
      <w:pPr>
        <w:pStyle w:val="TOC1"/>
        <w:tabs>
          <w:tab w:val="right" w:leader="dot" w:pos="8306"/>
        </w:tabs>
      </w:pPr>
      <w:hyperlink w:anchor="_Toc25644" w:history="1">
        <w:r>
          <w:rPr>
            <w:rFonts w:ascii="仿宋" w:eastAsia="仿宋" w:hAnsi="仿宋" w:cs="仿宋" w:hint="eastAsia"/>
            <w:lang w:eastAsia="zh-CN"/>
          </w:rPr>
          <w:t>十五、定型机械项目工程方案分析</w:t>
        </w:r>
        <w:r>
          <w:tab/>
        </w:r>
        <w:r>
          <w:fldChar w:fldCharType="begin"/>
        </w:r>
        <w:r>
          <w:instrText xml:space="preserve"> PAGEREF _Toc25644 \h </w:instrText>
        </w:r>
        <w:r>
          <w:fldChar w:fldCharType="separate"/>
        </w:r>
        <w:r>
          <w:t>64</w:t>
        </w:r>
        <w:r>
          <w:fldChar w:fldCharType="end"/>
        </w:r>
      </w:hyperlink>
    </w:p>
    <w:p>
      <w:pPr>
        <w:pStyle w:val="TOC2"/>
        <w:tabs>
          <w:tab w:val="right" w:leader="dot" w:pos="8306"/>
        </w:tabs>
      </w:pPr>
      <w:hyperlink w:anchor="_Toc16286" w:history="1">
        <w:r>
          <w:rPr>
            <w:rFonts w:ascii="仿宋" w:eastAsia="仿宋" w:hAnsi="仿宋" w:cs="仿宋" w:hint="eastAsia"/>
            <w:lang w:eastAsia="zh-CN"/>
          </w:rPr>
          <w:t>(一)、建筑工程设计原则</w:t>
        </w:r>
        <w:r>
          <w:tab/>
        </w:r>
        <w:r>
          <w:fldChar w:fldCharType="begin"/>
        </w:r>
        <w:r>
          <w:instrText xml:space="preserve"> PAGEREF _Toc16286 \h </w:instrText>
        </w:r>
        <w:r>
          <w:fldChar w:fldCharType="separate"/>
        </w:r>
        <w:r>
          <w:t>64</w:t>
        </w:r>
        <w:r>
          <w:fldChar w:fldCharType="end"/>
        </w:r>
      </w:hyperlink>
    </w:p>
    <w:p>
      <w:pPr>
        <w:pStyle w:val="TOC2"/>
        <w:tabs>
          <w:tab w:val="right" w:leader="dot" w:pos="8306"/>
        </w:tabs>
      </w:pPr>
      <w:hyperlink w:anchor="_Toc17767" w:history="1">
        <w:r>
          <w:rPr>
            <w:rFonts w:ascii="仿宋" w:eastAsia="仿宋" w:hAnsi="仿宋" w:cs="仿宋" w:hint="eastAsia"/>
            <w:lang w:eastAsia="zh-CN"/>
          </w:rPr>
          <w:t>(二)、土建工程建设指标</w:t>
        </w:r>
        <w:r>
          <w:tab/>
        </w:r>
        <w:r>
          <w:fldChar w:fldCharType="begin"/>
        </w:r>
        <w:r>
          <w:instrText xml:space="preserve"> PAGEREF _Toc17767 \h </w:instrText>
        </w:r>
        <w:r>
          <w:fldChar w:fldCharType="separate"/>
        </w:r>
        <w:r>
          <w:t>67</w:t>
        </w:r>
        <w:r>
          <w:fldChar w:fldCharType="end"/>
        </w:r>
      </w:hyperlink>
    </w:p>
    <w:p>
      <w:pPr>
        <w:pStyle w:val="TOC1"/>
        <w:tabs>
          <w:tab w:val="right" w:leader="dot" w:pos="8306"/>
        </w:tabs>
      </w:pPr>
      <w:hyperlink w:anchor="_Toc12131" w:history="1">
        <w:r>
          <w:rPr>
            <w:rFonts w:ascii="仿宋" w:eastAsia="仿宋" w:hAnsi="仿宋" w:cs="仿宋" w:hint="eastAsia"/>
            <w:lang w:eastAsia="zh-CN"/>
          </w:rPr>
          <w:t>十六、营销与推广策略</w:t>
        </w:r>
        <w:r>
          <w:tab/>
        </w:r>
        <w:r>
          <w:fldChar w:fldCharType="begin"/>
        </w:r>
        <w:r>
          <w:instrText xml:space="preserve"> PAGEREF _Toc12131 \h </w:instrText>
        </w:r>
        <w:r>
          <w:fldChar w:fldCharType="separate"/>
        </w:r>
        <w:r>
          <w:t>69</w:t>
        </w:r>
        <w:r>
          <w:fldChar w:fldCharType="end"/>
        </w:r>
      </w:hyperlink>
    </w:p>
    <w:p>
      <w:pPr>
        <w:pStyle w:val="TOC2"/>
        <w:tabs>
          <w:tab w:val="right" w:leader="dot" w:pos="8306"/>
        </w:tabs>
      </w:pPr>
      <w:hyperlink w:anchor="_Toc29783" w:history="1">
        <w:r>
          <w:rPr>
            <w:rFonts w:ascii="仿宋" w:eastAsia="仿宋" w:hAnsi="仿宋" w:cs="仿宋" w:hint="eastAsia"/>
            <w:lang w:eastAsia="zh-CN"/>
          </w:rPr>
          <w:t>(一)、产品/服务定位与特点</w:t>
        </w:r>
        <w:r>
          <w:tab/>
        </w:r>
        <w:r>
          <w:fldChar w:fldCharType="begin"/>
        </w:r>
        <w:r>
          <w:instrText xml:space="preserve"> PAGEREF _Toc29783 \h </w:instrText>
        </w:r>
        <w:r>
          <w:fldChar w:fldCharType="separate"/>
        </w:r>
        <w:r>
          <w:t>69</w:t>
        </w:r>
        <w:r>
          <w:fldChar w:fldCharType="end"/>
        </w:r>
      </w:hyperlink>
    </w:p>
    <w:p>
      <w:pPr>
        <w:pStyle w:val="TOC2"/>
        <w:tabs>
          <w:tab w:val="right" w:leader="dot" w:pos="8306"/>
        </w:tabs>
      </w:pPr>
      <w:hyperlink w:anchor="_Toc32247" w:history="1">
        <w:r>
          <w:rPr>
            <w:rFonts w:ascii="仿宋" w:eastAsia="仿宋" w:hAnsi="仿宋" w:cs="仿宋" w:hint="eastAsia"/>
            <w:lang w:eastAsia="zh-CN"/>
          </w:rPr>
          <w:t>(二)、市场定位与竞争分析</w:t>
        </w:r>
        <w:r>
          <w:tab/>
        </w:r>
        <w:r>
          <w:fldChar w:fldCharType="begin"/>
        </w:r>
        <w:r>
          <w:instrText xml:space="preserve"> PAGEREF _Toc32247 \h </w:instrText>
        </w:r>
        <w:r>
          <w:fldChar w:fldCharType="separate"/>
        </w:r>
        <w:r>
          <w:t>70</w:t>
        </w:r>
        <w:r>
          <w:fldChar w:fldCharType="end"/>
        </w:r>
      </w:hyperlink>
    </w:p>
    <w:p>
      <w:pPr>
        <w:pStyle w:val="TOC2"/>
        <w:tabs>
          <w:tab w:val="right" w:leader="dot" w:pos="8306"/>
        </w:tabs>
      </w:pPr>
      <w:hyperlink w:anchor="_Toc29712" w:history="1">
        <w:r>
          <w:rPr>
            <w:rFonts w:ascii="仿宋" w:eastAsia="仿宋" w:hAnsi="仿宋" w:cs="仿宋" w:hint="eastAsia"/>
            <w:lang w:eastAsia="zh-CN"/>
          </w:rPr>
          <w:t>(三)、营销渠道与策略</w:t>
        </w:r>
        <w:r>
          <w:tab/>
        </w:r>
        <w:r>
          <w:fldChar w:fldCharType="begin"/>
        </w:r>
        <w:r>
          <w:instrText xml:space="preserve"> PAGEREF _Toc29712 \h </w:instrText>
        </w:r>
        <w:r>
          <w:fldChar w:fldCharType="separate"/>
        </w:r>
        <w:r>
          <w:t>72</w:t>
        </w:r>
        <w:r>
          <w:fldChar w:fldCharType="end"/>
        </w:r>
      </w:hyperlink>
    </w:p>
    <w:p>
      <w:pPr>
        <w:pStyle w:val="TOC2"/>
        <w:tabs>
          <w:tab w:val="right" w:leader="dot" w:pos="8306"/>
        </w:tabs>
      </w:pPr>
      <w:hyperlink w:anchor="_Toc17285" w:history="1">
        <w:r>
          <w:rPr>
            <w:rFonts w:ascii="仿宋" w:eastAsia="仿宋" w:hAnsi="仿宋" w:cs="仿宋" w:hint="eastAsia"/>
            <w:lang w:eastAsia="zh-CN"/>
          </w:rPr>
          <w:t>(四)、推广与宣传活动</w:t>
        </w:r>
        <w:r>
          <w:tab/>
        </w:r>
        <w:r>
          <w:fldChar w:fldCharType="begin"/>
        </w:r>
        <w:r>
          <w:instrText xml:space="preserve"> PAGEREF _Toc17285 \h </w:instrText>
        </w:r>
        <w:r>
          <w:fldChar w:fldCharType="separate"/>
        </w:r>
        <w:r>
          <w:t>73</w:t>
        </w:r>
        <w:r>
          <w:fldChar w:fldCharType="end"/>
        </w:r>
      </w:hyperlink>
    </w:p>
    <w:p>
      <w:pPr>
        <w:pStyle w:val="TOC1"/>
        <w:tabs>
          <w:tab w:val="right" w:leader="dot" w:pos="8306"/>
        </w:tabs>
      </w:pPr>
      <w:hyperlink w:anchor="_Toc16343" w:history="1">
        <w:r>
          <w:rPr>
            <w:rFonts w:ascii="仿宋" w:eastAsia="仿宋" w:hAnsi="仿宋" w:cs="仿宋" w:hint="eastAsia"/>
            <w:lang w:eastAsia="zh-CN"/>
          </w:rPr>
          <w:t>十七、定型机械项目实施时间节点</w:t>
        </w:r>
        <w:r>
          <w:tab/>
        </w:r>
        <w:r>
          <w:fldChar w:fldCharType="begin"/>
        </w:r>
        <w:r>
          <w:instrText xml:space="preserve"> PAGEREF _Toc16343 \h </w:instrText>
        </w:r>
        <w:r>
          <w:fldChar w:fldCharType="separate"/>
        </w:r>
        <w:r>
          <w:t>78</w:t>
        </w:r>
        <w:r>
          <w:fldChar w:fldCharType="end"/>
        </w:r>
      </w:hyperlink>
    </w:p>
    <w:p>
      <w:pPr>
        <w:pStyle w:val="TOC2"/>
        <w:tabs>
          <w:tab w:val="right" w:leader="dot" w:pos="8306"/>
        </w:tabs>
      </w:pPr>
      <w:hyperlink w:anchor="_Toc19195" w:history="1">
        <w:r>
          <w:rPr>
            <w:rFonts w:ascii="仿宋" w:eastAsia="仿宋" w:hAnsi="仿宋" w:cs="仿宋" w:hint="eastAsia"/>
            <w:lang w:eastAsia="zh-CN"/>
          </w:rPr>
          <w:t>(一)、定型机械项目启动阶段时间节点</w:t>
        </w:r>
        <w:r>
          <w:tab/>
        </w:r>
        <w:r>
          <w:fldChar w:fldCharType="begin"/>
        </w:r>
        <w:r>
          <w:instrText xml:space="preserve"> PAGEREF _Toc19195 \h </w:instrText>
        </w:r>
        <w:r>
          <w:fldChar w:fldCharType="separate"/>
        </w:r>
        <w:r>
          <w:t>78</w:t>
        </w:r>
        <w:r>
          <w:fldChar w:fldCharType="end"/>
        </w:r>
      </w:hyperlink>
    </w:p>
    <w:p>
      <w:pPr>
        <w:pStyle w:val="TOC2"/>
        <w:tabs>
          <w:tab w:val="right" w:leader="dot" w:pos="8306"/>
        </w:tabs>
      </w:pPr>
      <w:hyperlink w:anchor="_Toc10419" w:history="1">
        <w:r>
          <w:rPr>
            <w:rFonts w:ascii="仿宋" w:eastAsia="仿宋" w:hAnsi="仿宋" w:cs="仿宋" w:hint="eastAsia"/>
            <w:lang w:eastAsia="zh-CN"/>
          </w:rPr>
          <w:t>(二)、定型机械项目执行阶段时间节点</w:t>
        </w:r>
        <w:r>
          <w:tab/>
        </w:r>
        <w:r>
          <w:fldChar w:fldCharType="begin"/>
        </w:r>
        <w:r>
          <w:instrText xml:space="preserve"> PAGEREF _Toc10419 \h </w:instrText>
        </w:r>
        <w:r>
          <w:fldChar w:fldCharType="separate"/>
        </w:r>
        <w:r>
          <w:t>79</w:t>
        </w:r>
        <w:r>
          <w:fldChar w:fldCharType="end"/>
        </w:r>
      </w:hyperlink>
    </w:p>
    <w:p>
      <w:pPr>
        <w:pStyle w:val="TOC2"/>
        <w:tabs>
          <w:tab w:val="right" w:leader="dot" w:pos="8306"/>
        </w:tabs>
      </w:pPr>
      <w:hyperlink w:anchor="_Toc21454" w:history="1">
        <w:r>
          <w:rPr>
            <w:rFonts w:ascii="仿宋" w:eastAsia="仿宋" w:hAnsi="仿宋" w:cs="仿宋" w:hint="eastAsia"/>
            <w:lang w:eastAsia="zh-CN"/>
          </w:rPr>
          <w:t>(三)、定型机械项目完成阶段时间节点</w:t>
        </w:r>
        <w:r>
          <w:tab/>
        </w:r>
        <w:r>
          <w:fldChar w:fldCharType="begin"/>
        </w:r>
        <w:r>
          <w:instrText xml:space="preserve"> PAGEREF _Toc21454 \h </w:instrText>
        </w:r>
        <w:r>
          <w:fldChar w:fldCharType="separate"/>
        </w:r>
        <w:r>
          <w:t>80</w:t>
        </w:r>
        <w:r>
          <w:fldChar w:fldCharType="end"/>
        </w:r>
      </w:hyperlink>
    </w:p>
    <w:p>
      <w:pPr>
        <w:pStyle w:val="TOC1"/>
        <w:tabs>
          <w:tab w:val="right" w:leader="dot" w:pos="8306"/>
        </w:tabs>
      </w:pPr>
      <w:hyperlink w:anchor="_Toc168" w:history="1">
        <w:r>
          <w:rPr>
            <w:rFonts w:ascii="仿宋" w:eastAsia="仿宋" w:hAnsi="仿宋" w:cs="仿宋" w:hint="eastAsia"/>
            <w:lang w:eastAsia="zh-CN"/>
          </w:rPr>
          <w:t>十八、定型机械项目变更管理</w:t>
        </w:r>
        <w:r>
          <w:tab/>
        </w:r>
        <w:r>
          <w:fldChar w:fldCharType="begin"/>
        </w:r>
        <w:r>
          <w:instrText xml:space="preserve"> PAGEREF _Toc168 \h </w:instrText>
        </w:r>
        <w:r>
          <w:fldChar w:fldCharType="separate"/>
        </w:r>
        <w:r>
          <w:t>81</w:t>
        </w:r>
        <w:r>
          <w:fldChar w:fldCharType="end"/>
        </w:r>
      </w:hyperlink>
    </w:p>
    <w:p>
      <w:pPr>
        <w:pStyle w:val="TOC2"/>
        <w:tabs>
          <w:tab w:val="right" w:leader="dot" w:pos="8306"/>
        </w:tabs>
      </w:pPr>
      <w:hyperlink w:anchor="_Toc16075" w:history="1">
        <w:r>
          <w:rPr>
            <w:rFonts w:ascii="仿宋" w:eastAsia="仿宋" w:hAnsi="仿宋" w:cs="仿宋" w:hint="eastAsia"/>
            <w:lang w:eastAsia="zh-CN"/>
          </w:rPr>
          <w:t>(一)、变更申请与评估</w:t>
        </w:r>
        <w:r>
          <w:tab/>
        </w:r>
        <w:r>
          <w:fldChar w:fldCharType="begin"/>
        </w:r>
        <w:r>
          <w:instrText xml:space="preserve"> PAGEREF _Toc16075 \h </w:instrText>
        </w:r>
        <w:r>
          <w:fldChar w:fldCharType="separate"/>
        </w:r>
        <w:r>
          <w:t>81</w:t>
        </w:r>
        <w:r>
          <w:fldChar w:fldCharType="end"/>
        </w:r>
      </w:hyperlink>
    </w:p>
    <w:p>
      <w:pPr>
        <w:pStyle w:val="TOC2"/>
        <w:tabs>
          <w:tab w:val="right" w:leader="dot" w:pos="8306"/>
        </w:tabs>
      </w:pPr>
      <w:hyperlink w:anchor="_Toc2237" w:history="1">
        <w:r>
          <w:rPr>
            <w:rFonts w:ascii="仿宋" w:eastAsia="仿宋" w:hAnsi="仿宋" w:cs="仿宋" w:hint="eastAsia"/>
            <w:lang w:eastAsia="zh-CN"/>
          </w:rPr>
          <w:t>(二)、变更实施与控制</w:t>
        </w:r>
        <w:r>
          <w:tab/>
        </w:r>
        <w:r>
          <w:fldChar w:fldCharType="begin"/>
        </w:r>
        <w:r>
          <w:instrText xml:space="preserve"> PAGEREF _Toc2237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19"/>
      <w:r>
        <w:rPr>
          <w:rFonts w:ascii="仿宋" w:eastAsia="仿宋" w:hAnsi="仿宋" w:cs="仿宋" w:hint="eastAsia"/>
          <w:sz w:val="28"/>
          <w:lang w:eastAsia="zh-CN"/>
        </w:rPr>
        <w:t>一、定型机械项目建设背景及必要性分析</w:t>
      </w:r>
      <w:bookmarkEnd w:id="2"/>
    </w:p>
    <w:p>
      <w:pPr>
        <w:pStyle w:val="Heading2"/>
        <w:rPr>
          <w:rFonts w:ascii="仿宋" w:eastAsia="仿宋" w:hAnsi="仿宋" w:cs="仿宋" w:hint="eastAsia"/>
          <w:lang w:eastAsia="zh-CN"/>
        </w:rPr>
      </w:pPr>
      <w:bookmarkStart w:id="3" w:name="_Toc16282"/>
      <w:r>
        <w:rPr>
          <w:rFonts w:ascii="仿宋" w:eastAsia="仿宋" w:hAnsi="仿宋" w:cs="仿宋" w:hint="eastAsia"/>
          <w:lang w:eastAsia="zh-CN"/>
        </w:rPr>
        <w:t>(一)、定型机械项目背景分析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定型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定型机械项目在这个潮流中的定位。同时，我们将关注行业内涌现的新兴机遇，以便定型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定型机械项目提供了强大的发展动力。我们将聚焦于行业内最新的技术发展趋势，包括但不限于人工智能、大数据分析、物联网等领域。通过深度的技术研究，我们将确保定型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定型机械项目发展的源泉。我们将投入更多的精力对市场需求进行深入剖析，超越表面的需求，深入挖掘潜在的市场痛点和机遇。通过对市场需求的细致了解，定型机械项目将更有针对性地设计解决方案，满足市场的多样化需求，从而更好地促进定型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定型机械项目战略至关重要。我们将对竞争态势进行更为深入的分析，包括但不限于市场份额、产品特点、客户满意度等多个维度。通过深度的竞争分析，定型机械项目将能够更准确地把握市场脉搏，制定具有竞争力的定型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定型机械项目的发展具有直接的影响。我们将进行更为全面的法规和政策分析，了解行业发展中的潜在法律风险和合规挑战。通过充分了解和遵守相关法规，定型机械项目将确保在法律框架内合法合规运营，为定型机械项目的稳健发展提供有力支持。</w:t>
      </w:r>
    </w:p>
    <w:p>
      <w:pPr>
        <w:pStyle w:val="Heading2"/>
        <w:ind w:firstLine="560" w:firstLineChars="200"/>
        <w:rPr>
          <w:rFonts w:ascii="仿宋" w:eastAsia="仿宋" w:hAnsi="仿宋" w:cs="仿宋" w:hint="eastAsia"/>
          <w:sz w:val="28"/>
          <w:lang w:eastAsia="zh-CN"/>
        </w:rPr>
      </w:pPr>
      <w:bookmarkStart w:id="4" w:name="_Toc4950"/>
      <w:r>
        <w:rPr>
          <w:rFonts w:ascii="仿宋" w:eastAsia="仿宋" w:hAnsi="仿宋" w:cs="仿宋" w:hint="eastAsia"/>
          <w:sz w:val="28"/>
          <w:lang w:eastAsia="zh-CN"/>
        </w:rPr>
        <w:t>(二)、定型机械项目建设必要性分析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建设的迫切性源于对行业发展趋势的深刻洞察。我们正处于一个行业变革的时代，科技创新、数字化转型成为企业发展的关键动力。定型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建设不仅仅是为了跟上潮流，更是为了通过技术创新推动企业的持续发展。通过引入先进的技术和解决方案，定型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定型机械项目的建设成为必然选择，通过提高产品质量、拓展服务领域，从而在竞争中获得更多的机会。定型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定型机械项目建设的必要性体现在对客户需求更精准的满足。通过定型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建设的背后是对企业持续创新的追求。只有通过不断创新，企业才能在竞争中立于不败之地。定型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222"/>
      <w:r>
        <w:rPr>
          <w:rFonts w:ascii="仿宋" w:eastAsia="仿宋" w:hAnsi="仿宋" w:cs="仿宋" w:hint="eastAsia"/>
          <w:sz w:val="28"/>
          <w:lang w:eastAsia="zh-CN"/>
        </w:rPr>
        <w:t>二、定型机械项目绩效评估</w:t>
      </w:r>
      <w:bookmarkEnd w:id="5"/>
    </w:p>
    <w:p>
      <w:pPr>
        <w:pStyle w:val="Heading2"/>
        <w:rPr>
          <w:rFonts w:ascii="仿宋" w:eastAsia="仿宋" w:hAnsi="仿宋" w:cs="仿宋" w:hint="eastAsia"/>
          <w:lang w:eastAsia="zh-CN"/>
        </w:rPr>
      </w:pPr>
      <w:bookmarkStart w:id="6" w:name="_Toc3268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定型机械项目中，我们设计了一套全面的绩效评估指标，以确保定型机械项目的可控和成功交付。这些指标跨足定型机械项目目标、成本、进度和质量等多个维度，为我们提供了全面洞察定型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目标达成率是我们关注的首要指标。我们设定了明确的目标，并通过定期监测和评估，迅速发现并应对潜在的目标偏差。这为定型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成本绩效是另一个核心关注点。通过实际成本与预算成本的对比分析，我们深入了解成本差异的原因，及时调整资源分配，保持定型机械项目在经济效益方面的合理水平。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进度作为关键的绩效指标之一，得到了精心的关注。我们制定了详细的定型机械项目进度计划，并设立了进度符合度指标，确保实际进度与计划进度保持一致。这使我们能够快速发现和解决潜在的进度问题，保持定型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定型机械项目绩效的不可或缺的一环。我们引入了一系列的质量标准和客户满意度指标，以确保定型机械项目交付的成果在质量上达到或超越预期水平。通过持续监测这些指标，我们努力提升定型机械项目整体质量水平，为定型机械项目的成功交付提供有力保障。通过这些科学且全面的绩效评估，我们能够更好地引导定型机械项目的持续改进，确保定型机械项目目标的顺利达成。</w:t>
      </w:r>
    </w:p>
    <w:p>
      <w:pPr>
        <w:pStyle w:val="Heading2"/>
        <w:ind w:firstLine="560" w:firstLineChars="200"/>
        <w:rPr>
          <w:rFonts w:ascii="仿宋" w:eastAsia="仿宋" w:hAnsi="仿宋" w:cs="仿宋" w:hint="eastAsia"/>
          <w:sz w:val="28"/>
          <w:lang w:eastAsia="zh-CN"/>
        </w:rPr>
      </w:pPr>
      <w:bookmarkStart w:id="7" w:name="_Toc1048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绩效评估是定型机械项目中的关键环节，为确保定型机械项目达到预期目标，我们采用了多层次、多维度的绩效评估方法。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定型机械项目的战略目标对齐，确保每个决策和行动都与定型机械项目整体目标保持一致。团队会定期召开战略对齐会议，审视当前工作与定型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定型机械项目进度、质量、成本和风险等方面。这些指标通过数据收集和分析，为定型机械项目管理团队提供了客观的评估依据。例如，我们通过定型机械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绩效评估不仅仅停留在定型机械项目内部，还考虑了定型机械项目对外部环境的影响。我们定期进行干系人满意度调查，以了解各利益相关方对定型机械项目的期望和满意度，并及时做出调整。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这种多层次、多角度的绩效评估方法，使得我们能够全面了解定型机械项目的运行状态，及时做出调整，确保定型机械项目在不断变化的环境中保持稳健前行。</w:t>
      </w:r>
    </w:p>
    <w:p>
      <w:pPr>
        <w:pStyle w:val="Heading2"/>
        <w:ind w:firstLine="560" w:firstLineChars="200"/>
        <w:rPr>
          <w:rFonts w:ascii="仿宋" w:eastAsia="仿宋" w:hAnsi="仿宋" w:cs="仿宋" w:hint="eastAsia"/>
          <w:sz w:val="28"/>
          <w:lang w:eastAsia="zh-CN"/>
        </w:rPr>
      </w:pPr>
      <w:bookmarkStart w:id="8" w:name="_Toc201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为了确保定型机械项目的有效管理和不断优化，我们采用了精心设计的绩效评估周期。这个周期旨在实现灵活、实时和全面的评估，以适应定型机械项目执行中的各种挑战。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定型机械项目的不同需求，分为短期、中期和长期。短期评估关注每个迭代或工作周期，以及时发现和解决当前任务中的问题。中期评估涵盖几个迭代，深入了解整体定型机械项目的趋势和性能。长期评估则着眼于整个定型机械项目阶段，确保定型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定型机械项目管理工具和协作平台，团队成员能够随时更新和分享定型机械项目数据。这种实时性的反馈机制使我们能够及时察觉潜在问题，快速调整，保持定型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定型机械项目的决策制定密不可分。每个周期的定型机械项目回顾会议成为集体总结经验、识别问题深层次原因并找到创新解决方案的平台。这种定期的反思与调整机制使定型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917"/>
      <w:r>
        <w:rPr>
          <w:rFonts w:ascii="仿宋" w:eastAsia="仿宋" w:hAnsi="仿宋" w:cs="仿宋" w:hint="eastAsia"/>
          <w:sz w:val="28"/>
          <w:lang w:eastAsia="zh-CN"/>
        </w:rPr>
        <w:t>三、定型机械项目建设单位说明</w:t>
      </w:r>
      <w:bookmarkEnd w:id="9"/>
    </w:p>
    <w:p>
      <w:pPr>
        <w:pStyle w:val="Heading2"/>
        <w:rPr>
          <w:rFonts w:ascii="仿宋" w:eastAsia="仿宋" w:hAnsi="仿宋" w:cs="仿宋" w:hint="eastAsia"/>
          <w:lang w:eastAsia="zh-CN"/>
        </w:rPr>
      </w:pPr>
      <w:bookmarkStart w:id="10" w:name="_Toc31994"/>
      <w:r>
        <w:rPr>
          <w:rFonts w:ascii="仿宋" w:eastAsia="仿宋" w:hAnsi="仿宋" w:cs="仿宋" w:hint="eastAsia"/>
          <w:lang w:eastAsia="zh-CN"/>
        </w:rPr>
        <w:t>(一)、定型机械项目承办单位基本情况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955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定型机械项目承办单位的XXXX，我们着眼于实现可持续的经济效益。通过技术创新和解决方案的提供，公司预计在定型机械项目执行期间将获得可观的收入增长。这一收入来源主要包括定型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同时，我们注重成本控制和效率提升，以确保定型机械项目的可持续盈利。透过精细的管理和资源优化，公司期望实现定型机械项目利润最大化。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定型机械项目实施进行全面的投资评估，包括定型机械项目启动阶段的资金投入和后续运营成本。通过对定型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定型机械项目实施过程中具备足够的资金流动性，公司将进行详尽的现金流分析。这包括资金需求的合理预测、定型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8312"/>
      <w:r>
        <w:rPr>
          <w:rFonts w:ascii="仿宋" w:eastAsia="仿宋" w:hAnsi="仿宋" w:cs="仿宋" w:hint="eastAsia"/>
          <w:sz w:val="28"/>
          <w:lang w:eastAsia="zh-CN"/>
        </w:rPr>
        <w:t>四、定型机械项目选址可行性分析</w:t>
      </w:r>
      <w:bookmarkEnd w:id="12"/>
    </w:p>
    <w:p>
      <w:pPr>
        <w:pStyle w:val="Heading2"/>
        <w:rPr>
          <w:rFonts w:ascii="仿宋" w:eastAsia="仿宋" w:hAnsi="仿宋" w:cs="仿宋" w:hint="eastAsia"/>
          <w:lang w:eastAsia="zh-CN"/>
        </w:rPr>
      </w:pPr>
      <w:bookmarkStart w:id="13" w:name="_Toc9271"/>
      <w:r>
        <w:rPr>
          <w:rFonts w:ascii="仿宋" w:eastAsia="仿宋" w:hAnsi="仿宋" w:cs="仿宋" w:hint="eastAsia"/>
          <w:lang w:eastAsia="zh-CN"/>
        </w:rPr>
        <w:t>(一)、定型机械项目选址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该定型机械项目选址位于XX省XX市XX区XXX街道</w:t>
      </w:r>
    </w:p>
    <w:p>
      <w:pPr>
        <w:pStyle w:val="Heading2"/>
        <w:ind w:firstLine="560" w:firstLineChars="200"/>
        <w:rPr>
          <w:rFonts w:ascii="仿宋" w:eastAsia="仿宋" w:hAnsi="仿宋" w:cs="仿宋" w:hint="eastAsia"/>
          <w:sz w:val="28"/>
          <w:lang w:eastAsia="zh-CN"/>
        </w:rPr>
      </w:pPr>
      <w:bookmarkStart w:id="14" w:name="_Toc109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定型机械项目的征地面积将根据定型机械项目的实际规模和需求进行精确规划。具体面积XXX平方米，旨在确保定型机械项目不仅能够满足当前的发展需求，还能够预留空间以适应未来的扩展。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净用地面积是在征地面积基础上去除不可利用面积后的实际可开发用地。具体面积XXX平方米，考虑到环保、交通、安全等多方面因素，以确保定型机械项目在整体利用效率上达到最优。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定型机械项目计划建设的建筑总规模具体面积XXX平方米。这一规模的确定综合考虑了定型机械项目的性质、规模，以及城市规划的相关要求，确保建筑布局与周边环境协调一致。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绿地率是定型机械项目用地中被规划为绿地的比例。具体面积XXX平方米，旨在通过合理规划绿地，改善定型机械项目周边环境，提升居民生活质量，并符合城市整体绿化规划。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容积率是用地上可以建设的建筑总体积与用地面积之比。具体面积XXX，通过合理的容积率规划，确保定型机械项目建筑规模与周边环境和谐共生。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确保定型机械项目选址与当地城市规划相一致，具体面积XXX平方米。通过与城市规划部门深入沟通，确保定型机械项目不仅符合城市的整体发展方向，还能够融入城市的发展布局，为城市的长远发展贡献力量。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定型机械项目选址符合当地产业政策，具体面积XXX平方米。这包括定型机械项目对当地经济的促进作用，以及对相关产业的带动效应，确保定型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用地总体要求必须符合环保和可持续发展的原则，具体面积XXX平方米。通过采用绿色建筑设计、节能减排等措施，确保定型机械项目在建设和运营过程中对环境的影响最小化，达到可持续发展的要求。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确保定型机械项目选址具备必要的公共设施配套，具体面积XXX平方米。这包括交通便利性、教育、医疗等基础设施，以提高居民生活品质，使得定型机械项目选址更具吸引力。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考虑用地总体要求对当地社会稳定性的影响，具体面积XXX平方米。通过深入了解当地社区反馈，确保定型机械项目的选址和建设过程对当地社会和谐稳定产生积极作用。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定型机械项目选址不仅符合法规和规划，还在实际操作中具有可行性。这一全面规划将为定型机械项目的成功实施提供坚实的基础，确保定型机械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5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定型机械项目的设备规划和空间设计中，我们将采取灵活设备布局的措施。设备布局将根据实际需求进行灵活设计，避免不必要的浪费。通过合理规划设备摆放位置，我们将提高设备的利用率，减少设备间距，以确保定型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定型机械项目内部引入共享设施的概念，例如共享会议室、办公区等。通过这种方式，我们可以减少对资源的重复建设，提高资源共享效率，从而减小定型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68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定型机械项目的总图布置中，我们将不同功能区域进行明确的规划，以最大程度满足定型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37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定型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定型机械项目对环境的影响是综合评价的重要因素之一。我们将详细考虑选址周边的自然环境、生态保护区、水源地等情况，确保定型机械项目的建设和运营对环境影响最小化，并符合当地的环保法规标准。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对选址的评价还需充分考虑当地政府的产业政策和法规。我们将详细了解定型机械项目所在地的相关政策，确保定型机械项目的规划和运营与当地法规相符，降低不必要的法律风险。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考虑到社会稳定性对企业运营的重要性，我们将评估选址地区的社会安全情况、劳工关系、社区反馈等方面，以确保定型机械项目的建设和运营不会受到社会稳定性的负面影响。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最后，我们将综合考虑用地成本，包括土地购置费用、土地开发成本等。通过对用地成本的详细评估，我们能够做出更为精确的经济效益分析，为定型机械项目的投资决策提供有力支持。</w:t>
      </w:r>
    </w:p>
    <w:p>
      <w:pPr>
        <w:pStyle w:val="Heading1"/>
        <w:ind w:firstLine="560" w:firstLineChars="200"/>
        <w:rPr>
          <w:rFonts w:ascii="仿宋" w:eastAsia="仿宋" w:hAnsi="仿宋" w:cs="仿宋" w:hint="eastAsia"/>
          <w:sz w:val="28"/>
          <w:lang w:eastAsia="zh-CN"/>
        </w:rPr>
      </w:pPr>
      <w:bookmarkStart w:id="18" w:name="_Toc8849"/>
      <w:r>
        <w:rPr>
          <w:rFonts w:ascii="仿宋" w:eastAsia="仿宋" w:hAnsi="仿宋" w:cs="仿宋" w:hint="eastAsia"/>
          <w:sz w:val="28"/>
          <w:lang w:eastAsia="zh-CN"/>
        </w:rPr>
        <w:t>五、定型机械项目概论</w:t>
      </w:r>
      <w:bookmarkEnd w:id="18"/>
    </w:p>
    <w:p>
      <w:pPr>
        <w:pStyle w:val="Heading2"/>
        <w:rPr>
          <w:rFonts w:ascii="仿宋" w:eastAsia="仿宋" w:hAnsi="仿宋" w:cs="仿宋" w:hint="eastAsia"/>
          <w:lang w:eastAsia="zh-CN"/>
        </w:rPr>
      </w:pPr>
      <w:bookmarkStart w:id="19" w:name="_Toc28992"/>
      <w:r>
        <w:rPr>
          <w:rFonts w:ascii="仿宋" w:eastAsia="仿宋" w:hAnsi="仿宋" w:cs="仿宋" w:hint="eastAsia"/>
          <w:lang w:eastAsia="zh-CN"/>
        </w:rPr>
        <w:t>(一)、定型机械项目概况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的起源追溯至对市场的深入洞察。市场的不断演变与变革为定型机械项目提供了难得的机遇。当前市场存在的需求缺口和变革的大环境共同构成了定型机械项目的背景。这个定型机械项目旨在充分利用市场机遇，填补行业中尚未满足的需求，为客户提供全新的解决方案。市场的变革和需求的增长使得这个定型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定型机械项目名称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正式命名为定型机械。这个名称不仅仅是一个标识，更代表了定型机械项目的核心理念和愿景。它蕴含着定型机械项目所要解决问题的关键字，具有强烈的表达和辨识度，为定型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定型机械项目目标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https://d.book118.com/087133130055006030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408E4"/>
    <w:rsid w:val="6A7408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3313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2024-01-09T19:29:00Z</dcterms:created>
  <dcterms:modified xsi:type="dcterms:W3CDTF">2024-01-09T19:29:53Z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DA1FF788ED10464BA2C10C021E6CBE0E_11</vt:lpwstr>
  </property>
  <property fmtid="{D5CDD505-2E9C-101B-9397-08002B2CF9AE}" pid="3" name="KSOProductBuildVer">
    <vt:lpwstr>2052-12.1.0.16120</vt:lpwstr>
  </property>
</Properties>
</file>