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1" w:history="1">
        <w:r>
          <w:rPr>
            <w:rFonts w:ascii="仿宋" w:eastAsia="仿宋" w:hAnsi="仿宋" w:cs="仿宋" w:hint="eastAsia"/>
            <w:lang w:eastAsia="zh-CN"/>
          </w:rPr>
          <w:t>前言</w:t>
        </w:r>
        <w:r>
          <w:tab/>
        </w:r>
        <w:r>
          <w:fldChar w:fldCharType="begin"/>
        </w:r>
        <w:r>
          <w:instrText xml:space="preserve"> PAGEREF _Toc16271 \h </w:instrText>
        </w:r>
        <w:r>
          <w:fldChar w:fldCharType="separate"/>
        </w:r>
        <w:r>
          <w:t>3</w:t>
        </w:r>
        <w:r>
          <w:fldChar w:fldCharType="end"/>
        </w:r>
      </w:hyperlink>
    </w:p>
    <w:p>
      <w:pPr>
        <w:pStyle w:val="TOC1"/>
        <w:tabs>
          <w:tab w:val="right" w:leader="dot" w:pos="8306"/>
        </w:tabs>
      </w:pPr>
      <w:hyperlink w:anchor="_Toc13848" w:history="1">
        <w:r>
          <w:rPr>
            <w:rFonts w:ascii="仿宋" w:eastAsia="仿宋" w:hAnsi="仿宋" w:cs="仿宋" w:hint="eastAsia"/>
            <w:lang w:eastAsia="zh-CN"/>
          </w:rPr>
          <w:t>一、自动化仪表项目建设背景及必要性分析</w:t>
        </w:r>
        <w:r>
          <w:tab/>
        </w:r>
        <w:r>
          <w:fldChar w:fldCharType="begin"/>
        </w:r>
        <w:r>
          <w:instrText xml:space="preserve"> PAGEREF _Toc13848 \h </w:instrText>
        </w:r>
        <w:r>
          <w:fldChar w:fldCharType="separate"/>
        </w:r>
        <w:r>
          <w:t>3</w:t>
        </w:r>
        <w:r>
          <w:fldChar w:fldCharType="end"/>
        </w:r>
      </w:hyperlink>
    </w:p>
    <w:p>
      <w:pPr>
        <w:pStyle w:val="TOC2"/>
        <w:tabs>
          <w:tab w:val="right" w:leader="dot" w:pos="8306"/>
        </w:tabs>
      </w:pPr>
      <w:hyperlink w:anchor="_Toc19825" w:history="1">
        <w:r>
          <w:rPr>
            <w:rFonts w:ascii="仿宋" w:eastAsia="仿宋" w:hAnsi="仿宋" w:cs="仿宋" w:hint="eastAsia"/>
            <w:lang w:eastAsia="zh-CN"/>
          </w:rPr>
          <w:t>(一)、自动化仪表项目背景分析</w:t>
        </w:r>
        <w:r>
          <w:tab/>
        </w:r>
        <w:r>
          <w:fldChar w:fldCharType="begin"/>
        </w:r>
        <w:r>
          <w:instrText xml:space="preserve"> PAGEREF _Toc19825 \h </w:instrText>
        </w:r>
        <w:r>
          <w:fldChar w:fldCharType="separate"/>
        </w:r>
        <w:r>
          <w:t>3</w:t>
        </w:r>
        <w:r>
          <w:fldChar w:fldCharType="end"/>
        </w:r>
      </w:hyperlink>
    </w:p>
    <w:p>
      <w:pPr>
        <w:pStyle w:val="TOC2"/>
        <w:tabs>
          <w:tab w:val="right" w:leader="dot" w:pos="8306"/>
        </w:tabs>
      </w:pPr>
      <w:hyperlink w:anchor="_Toc17590" w:history="1">
        <w:r>
          <w:rPr>
            <w:rFonts w:ascii="仿宋" w:eastAsia="仿宋" w:hAnsi="仿宋" w:cs="仿宋" w:hint="eastAsia"/>
            <w:lang w:eastAsia="zh-CN"/>
          </w:rPr>
          <w:t>(二)、自动化仪表项目建设必要性分析</w:t>
        </w:r>
        <w:r>
          <w:tab/>
        </w:r>
        <w:r>
          <w:fldChar w:fldCharType="begin"/>
        </w:r>
        <w:r>
          <w:instrText xml:space="preserve"> PAGEREF _Toc17590 \h </w:instrText>
        </w:r>
        <w:r>
          <w:fldChar w:fldCharType="separate"/>
        </w:r>
        <w:r>
          <w:t>5</w:t>
        </w:r>
        <w:r>
          <w:fldChar w:fldCharType="end"/>
        </w:r>
      </w:hyperlink>
    </w:p>
    <w:p>
      <w:pPr>
        <w:pStyle w:val="TOC1"/>
        <w:tabs>
          <w:tab w:val="right" w:leader="dot" w:pos="8306"/>
        </w:tabs>
      </w:pPr>
      <w:hyperlink w:anchor="_Toc23658" w:history="1">
        <w:r>
          <w:rPr>
            <w:rFonts w:ascii="仿宋" w:eastAsia="仿宋" w:hAnsi="仿宋" w:cs="仿宋" w:hint="eastAsia"/>
            <w:lang w:eastAsia="zh-CN"/>
          </w:rPr>
          <w:t>二、自动化仪表项目土建工程</w:t>
        </w:r>
        <w:r>
          <w:tab/>
        </w:r>
        <w:r>
          <w:fldChar w:fldCharType="begin"/>
        </w:r>
        <w:r>
          <w:instrText xml:space="preserve"> PAGEREF _Toc23658 \h </w:instrText>
        </w:r>
        <w:r>
          <w:fldChar w:fldCharType="separate"/>
        </w:r>
        <w:r>
          <w:t>6</w:t>
        </w:r>
        <w:r>
          <w:fldChar w:fldCharType="end"/>
        </w:r>
      </w:hyperlink>
    </w:p>
    <w:p>
      <w:pPr>
        <w:pStyle w:val="TOC2"/>
        <w:tabs>
          <w:tab w:val="right" w:leader="dot" w:pos="8306"/>
        </w:tabs>
      </w:pPr>
      <w:hyperlink w:anchor="_Toc15473" w:history="1">
        <w:r>
          <w:rPr>
            <w:rFonts w:ascii="仿宋" w:eastAsia="仿宋" w:hAnsi="仿宋" w:cs="仿宋" w:hint="eastAsia"/>
            <w:lang w:eastAsia="zh-CN"/>
          </w:rPr>
          <w:t>(一)、建筑工程设计原则</w:t>
        </w:r>
        <w:r>
          <w:tab/>
        </w:r>
        <w:r>
          <w:fldChar w:fldCharType="begin"/>
        </w:r>
        <w:r>
          <w:instrText xml:space="preserve"> PAGEREF _Toc15473 \h </w:instrText>
        </w:r>
        <w:r>
          <w:fldChar w:fldCharType="separate"/>
        </w:r>
        <w:r>
          <w:t>6</w:t>
        </w:r>
        <w:r>
          <w:fldChar w:fldCharType="end"/>
        </w:r>
      </w:hyperlink>
    </w:p>
    <w:p>
      <w:pPr>
        <w:pStyle w:val="TOC2"/>
        <w:tabs>
          <w:tab w:val="right" w:leader="dot" w:pos="8306"/>
        </w:tabs>
      </w:pPr>
      <w:hyperlink w:anchor="_Toc2018" w:history="1">
        <w:r>
          <w:rPr>
            <w:rFonts w:ascii="仿宋" w:eastAsia="仿宋" w:hAnsi="仿宋" w:cs="仿宋" w:hint="eastAsia"/>
            <w:lang w:eastAsia="zh-CN"/>
          </w:rPr>
          <w:t>(二)、土建工程设计年限及安全等级</w:t>
        </w:r>
        <w:r>
          <w:tab/>
        </w:r>
        <w:r>
          <w:fldChar w:fldCharType="begin"/>
        </w:r>
        <w:r>
          <w:instrText xml:space="preserve"> PAGEREF _Toc2018 \h </w:instrText>
        </w:r>
        <w:r>
          <w:fldChar w:fldCharType="separate"/>
        </w:r>
        <w:r>
          <w:t>7</w:t>
        </w:r>
        <w:r>
          <w:fldChar w:fldCharType="end"/>
        </w:r>
      </w:hyperlink>
    </w:p>
    <w:p>
      <w:pPr>
        <w:pStyle w:val="TOC2"/>
        <w:tabs>
          <w:tab w:val="right" w:leader="dot" w:pos="8306"/>
        </w:tabs>
      </w:pPr>
      <w:hyperlink w:anchor="_Toc49" w:history="1">
        <w:r>
          <w:rPr>
            <w:rFonts w:ascii="仿宋" w:eastAsia="仿宋" w:hAnsi="仿宋" w:cs="仿宋" w:hint="eastAsia"/>
            <w:lang w:eastAsia="zh-CN"/>
          </w:rPr>
          <w:t>(三)、建筑工程设计总体要求</w:t>
        </w:r>
        <w:r>
          <w:tab/>
        </w:r>
        <w:r>
          <w:fldChar w:fldCharType="begin"/>
        </w:r>
        <w:r>
          <w:instrText xml:space="preserve"> PAGEREF _Toc49 \h </w:instrText>
        </w:r>
        <w:r>
          <w:fldChar w:fldCharType="separate"/>
        </w:r>
        <w:r>
          <w:t>8</w:t>
        </w:r>
        <w:r>
          <w:fldChar w:fldCharType="end"/>
        </w:r>
      </w:hyperlink>
    </w:p>
    <w:p>
      <w:pPr>
        <w:pStyle w:val="TOC2"/>
        <w:tabs>
          <w:tab w:val="right" w:leader="dot" w:pos="8306"/>
        </w:tabs>
      </w:pPr>
      <w:hyperlink w:anchor="_Toc28629" w:history="1">
        <w:r>
          <w:rPr>
            <w:rFonts w:ascii="仿宋" w:eastAsia="仿宋" w:hAnsi="仿宋" w:cs="仿宋" w:hint="eastAsia"/>
            <w:lang w:eastAsia="zh-CN"/>
          </w:rPr>
          <w:t>(四)、土建工程建设指标</w:t>
        </w:r>
        <w:r>
          <w:tab/>
        </w:r>
        <w:r>
          <w:fldChar w:fldCharType="begin"/>
        </w:r>
        <w:r>
          <w:instrText xml:space="preserve"> PAGEREF _Toc28629 \h </w:instrText>
        </w:r>
        <w:r>
          <w:fldChar w:fldCharType="separate"/>
        </w:r>
        <w:r>
          <w:t>9</w:t>
        </w:r>
        <w:r>
          <w:fldChar w:fldCharType="end"/>
        </w:r>
      </w:hyperlink>
    </w:p>
    <w:p>
      <w:pPr>
        <w:pStyle w:val="TOC1"/>
        <w:tabs>
          <w:tab w:val="right" w:leader="dot" w:pos="8306"/>
        </w:tabs>
      </w:pPr>
      <w:hyperlink w:anchor="_Toc7651" w:history="1">
        <w:r>
          <w:rPr>
            <w:rFonts w:ascii="仿宋" w:eastAsia="仿宋" w:hAnsi="仿宋" w:cs="仿宋" w:hint="eastAsia"/>
            <w:lang w:eastAsia="zh-CN"/>
          </w:rPr>
          <w:t>三、工艺说明</w:t>
        </w:r>
        <w:r>
          <w:tab/>
        </w:r>
        <w:r>
          <w:fldChar w:fldCharType="begin"/>
        </w:r>
        <w:r>
          <w:instrText xml:space="preserve"> PAGEREF _Toc7651 \h </w:instrText>
        </w:r>
        <w:r>
          <w:fldChar w:fldCharType="separate"/>
        </w:r>
        <w:r>
          <w:t>9</w:t>
        </w:r>
        <w:r>
          <w:fldChar w:fldCharType="end"/>
        </w:r>
      </w:hyperlink>
    </w:p>
    <w:p>
      <w:pPr>
        <w:pStyle w:val="TOC2"/>
        <w:tabs>
          <w:tab w:val="right" w:leader="dot" w:pos="8306"/>
        </w:tabs>
      </w:pPr>
      <w:hyperlink w:anchor="_Toc18619" w:history="1">
        <w:r>
          <w:rPr>
            <w:rFonts w:ascii="仿宋" w:eastAsia="仿宋" w:hAnsi="仿宋" w:cs="仿宋" w:hint="eastAsia"/>
            <w:lang w:eastAsia="zh-CN"/>
          </w:rPr>
          <w:t>(一)、技术管理特点</w:t>
        </w:r>
        <w:r>
          <w:tab/>
        </w:r>
        <w:r>
          <w:fldChar w:fldCharType="begin"/>
        </w:r>
        <w:r>
          <w:instrText xml:space="preserve"> PAGEREF _Toc18619 \h </w:instrText>
        </w:r>
        <w:r>
          <w:fldChar w:fldCharType="separate"/>
        </w:r>
        <w:r>
          <w:t>9</w:t>
        </w:r>
        <w:r>
          <w:fldChar w:fldCharType="end"/>
        </w:r>
      </w:hyperlink>
    </w:p>
    <w:p>
      <w:pPr>
        <w:pStyle w:val="TOC2"/>
        <w:tabs>
          <w:tab w:val="right" w:leader="dot" w:pos="8306"/>
        </w:tabs>
      </w:pPr>
      <w:hyperlink w:anchor="_Toc25951" w:history="1">
        <w:r>
          <w:rPr>
            <w:rFonts w:ascii="仿宋" w:eastAsia="仿宋" w:hAnsi="仿宋" w:cs="仿宋" w:hint="eastAsia"/>
            <w:lang w:eastAsia="zh-CN"/>
          </w:rPr>
          <w:t>(二)、自动化仪表项目工艺技术设计方案</w:t>
        </w:r>
        <w:r>
          <w:tab/>
        </w:r>
        <w:r>
          <w:fldChar w:fldCharType="begin"/>
        </w:r>
        <w:r>
          <w:instrText xml:space="preserve"> PAGEREF _Toc25951 \h </w:instrText>
        </w:r>
        <w:r>
          <w:fldChar w:fldCharType="separate"/>
        </w:r>
        <w:r>
          <w:t>10</w:t>
        </w:r>
        <w:r>
          <w:fldChar w:fldCharType="end"/>
        </w:r>
      </w:hyperlink>
    </w:p>
    <w:p>
      <w:pPr>
        <w:pStyle w:val="TOC2"/>
        <w:tabs>
          <w:tab w:val="right" w:leader="dot" w:pos="8306"/>
        </w:tabs>
      </w:pPr>
      <w:hyperlink w:anchor="_Toc17245" w:history="1">
        <w:r>
          <w:rPr>
            <w:rFonts w:ascii="仿宋" w:eastAsia="仿宋" w:hAnsi="仿宋" w:cs="仿宋" w:hint="eastAsia"/>
            <w:lang w:eastAsia="zh-CN"/>
          </w:rPr>
          <w:t>(三)、设备选型方案</w:t>
        </w:r>
        <w:r>
          <w:tab/>
        </w:r>
        <w:r>
          <w:fldChar w:fldCharType="begin"/>
        </w:r>
        <w:r>
          <w:instrText xml:space="preserve"> PAGEREF _Toc17245 \h </w:instrText>
        </w:r>
        <w:r>
          <w:fldChar w:fldCharType="separate"/>
        </w:r>
        <w:r>
          <w:t>12</w:t>
        </w:r>
        <w:r>
          <w:fldChar w:fldCharType="end"/>
        </w:r>
      </w:hyperlink>
    </w:p>
    <w:p>
      <w:pPr>
        <w:pStyle w:val="TOC1"/>
        <w:tabs>
          <w:tab w:val="right" w:leader="dot" w:pos="8306"/>
        </w:tabs>
      </w:pPr>
      <w:hyperlink w:anchor="_Toc11090" w:history="1">
        <w:r>
          <w:rPr>
            <w:rFonts w:ascii="仿宋" w:eastAsia="仿宋" w:hAnsi="仿宋" w:cs="仿宋" w:hint="eastAsia"/>
            <w:lang w:eastAsia="zh-CN"/>
          </w:rPr>
          <w:t>四、产品规划分析</w:t>
        </w:r>
        <w:r>
          <w:tab/>
        </w:r>
        <w:r>
          <w:fldChar w:fldCharType="begin"/>
        </w:r>
        <w:r>
          <w:instrText xml:space="preserve"> PAGEREF _Toc11090 \h </w:instrText>
        </w:r>
        <w:r>
          <w:fldChar w:fldCharType="separate"/>
        </w:r>
        <w:r>
          <w:t>13</w:t>
        </w:r>
        <w:r>
          <w:fldChar w:fldCharType="end"/>
        </w:r>
      </w:hyperlink>
    </w:p>
    <w:p>
      <w:pPr>
        <w:pStyle w:val="TOC2"/>
        <w:tabs>
          <w:tab w:val="right" w:leader="dot" w:pos="8306"/>
        </w:tabs>
      </w:pPr>
      <w:hyperlink w:anchor="_Toc21659" w:history="1">
        <w:r>
          <w:rPr>
            <w:rFonts w:ascii="仿宋" w:eastAsia="仿宋" w:hAnsi="仿宋" w:cs="仿宋" w:hint="eastAsia"/>
            <w:lang w:eastAsia="zh-CN"/>
          </w:rPr>
          <w:t>(一)、产品规划</w:t>
        </w:r>
        <w:r>
          <w:tab/>
        </w:r>
        <w:r>
          <w:fldChar w:fldCharType="begin"/>
        </w:r>
        <w:r>
          <w:instrText xml:space="preserve"> PAGEREF _Toc21659 \h </w:instrText>
        </w:r>
        <w:r>
          <w:fldChar w:fldCharType="separate"/>
        </w:r>
        <w:r>
          <w:t>13</w:t>
        </w:r>
        <w:r>
          <w:fldChar w:fldCharType="end"/>
        </w:r>
      </w:hyperlink>
    </w:p>
    <w:p>
      <w:pPr>
        <w:pStyle w:val="TOC2"/>
        <w:tabs>
          <w:tab w:val="right" w:leader="dot" w:pos="8306"/>
        </w:tabs>
      </w:pPr>
      <w:hyperlink w:anchor="_Toc16500" w:history="1">
        <w:r>
          <w:rPr>
            <w:rFonts w:ascii="仿宋" w:eastAsia="仿宋" w:hAnsi="仿宋" w:cs="仿宋" w:hint="eastAsia"/>
            <w:lang w:eastAsia="zh-CN"/>
          </w:rPr>
          <w:t>(二)、建设规模</w:t>
        </w:r>
        <w:r>
          <w:tab/>
        </w:r>
        <w:r>
          <w:fldChar w:fldCharType="begin"/>
        </w:r>
        <w:r>
          <w:instrText xml:space="preserve"> PAGEREF _Toc16500 \h </w:instrText>
        </w:r>
        <w:r>
          <w:fldChar w:fldCharType="separate"/>
        </w:r>
        <w:r>
          <w:t>14</w:t>
        </w:r>
        <w:r>
          <w:fldChar w:fldCharType="end"/>
        </w:r>
      </w:hyperlink>
    </w:p>
    <w:p>
      <w:pPr>
        <w:pStyle w:val="TOC1"/>
        <w:tabs>
          <w:tab w:val="right" w:leader="dot" w:pos="8306"/>
        </w:tabs>
      </w:pPr>
      <w:hyperlink w:anchor="_Toc25659" w:history="1">
        <w:r>
          <w:rPr>
            <w:rFonts w:ascii="仿宋" w:eastAsia="仿宋" w:hAnsi="仿宋" w:cs="仿宋" w:hint="eastAsia"/>
            <w:lang w:eastAsia="zh-CN"/>
          </w:rPr>
          <w:t>五、自动化仪表项目文档管理</w:t>
        </w:r>
        <w:r>
          <w:tab/>
        </w:r>
        <w:r>
          <w:fldChar w:fldCharType="begin"/>
        </w:r>
        <w:r>
          <w:instrText xml:space="preserve"> PAGEREF _Toc25659 \h </w:instrText>
        </w:r>
        <w:r>
          <w:fldChar w:fldCharType="separate"/>
        </w:r>
        <w:r>
          <w:t>15</w:t>
        </w:r>
        <w:r>
          <w:fldChar w:fldCharType="end"/>
        </w:r>
      </w:hyperlink>
    </w:p>
    <w:p>
      <w:pPr>
        <w:pStyle w:val="TOC2"/>
        <w:tabs>
          <w:tab w:val="right" w:leader="dot" w:pos="8306"/>
        </w:tabs>
      </w:pPr>
      <w:hyperlink w:anchor="_Toc10147" w:history="1">
        <w:r>
          <w:rPr>
            <w:rFonts w:ascii="仿宋" w:eastAsia="仿宋" w:hAnsi="仿宋" w:cs="仿宋" w:hint="eastAsia"/>
            <w:lang w:eastAsia="zh-CN"/>
          </w:rPr>
          <w:t>(一)、文档编制与审查</w:t>
        </w:r>
        <w:r>
          <w:tab/>
        </w:r>
        <w:r>
          <w:fldChar w:fldCharType="begin"/>
        </w:r>
        <w:r>
          <w:instrText xml:space="preserve"> PAGEREF _Toc10147 \h </w:instrText>
        </w:r>
        <w:r>
          <w:fldChar w:fldCharType="separate"/>
        </w:r>
        <w:r>
          <w:t>15</w:t>
        </w:r>
        <w:r>
          <w:fldChar w:fldCharType="end"/>
        </w:r>
      </w:hyperlink>
    </w:p>
    <w:p>
      <w:pPr>
        <w:pStyle w:val="TOC2"/>
        <w:tabs>
          <w:tab w:val="right" w:leader="dot" w:pos="8306"/>
        </w:tabs>
      </w:pPr>
      <w:hyperlink w:anchor="_Toc25384" w:history="1">
        <w:r>
          <w:rPr>
            <w:rFonts w:ascii="仿宋" w:eastAsia="仿宋" w:hAnsi="仿宋" w:cs="仿宋" w:hint="eastAsia"/>
            <w:lang w:eastAsia="zh-CN"/>
          </w:rPr>
          <w:t>(二)、文档发布与分发</w:t>
        </w:r>
        <w:r>
          <w:tab/>
        </w:r>
        <w:r>
          <w:fldChar w:fldCharType="begin"/>
        </w:r>
        <w:r>
          <w:instrText xml:space="preserve"> PAGEREF _Toc25384 \h </w:instrText>
        </w:r>
        <w:r>
          <w:fldChar w:fldCharType="separate"/>
        </w:r>
        <w:r>
          <w:t>16</w:t>
        </w:r>
        <w:r>
          <w:fldChar w:fldCharType="end"/>
        </w:r>
      </w:hyperlink>
    </w:p>
    <w:p>
      <w:pPr>
        <w:pStyle w:val="TOC2"/>
        <w:tabs>
          <w:tab w:val="right" w:leader="dot" w:pos="8306"/>
        </w:tabs>
      </w:pPr>
      <w:hyperlink w:anchor="_Toc10641" w:history="1">
        <w:r>
          <w:rPr>
            <w:rFonts w:ascii="仿宋" w:eastAsia="仿宋" w:hAnsi="仿宋" w:cs="仿宋" w:hint="eastAsia"/>
            <w:lang w:eastAsia="zh-CN"/>
          </w:rPr>
          <w:t>(三)、文档存档与归档</w:t>
        </w:r>
        <w:r>
          <w:tab/>
        </w:r>
        <w:r>
          <w:fldChar w:fldCharType="begin"/>
        </w:r>
        <w:r>
          <w:instrText xml:space="preserve"> PAGEREF _Toc10641 \h </w:instrText>
        </w:r>
        <w:r>
          <w:fldChar w:fldCharType="separate"/>
        </w:r>
        <w:r>
          <w:t>17</w:t>
        </w:r>
        <w:r>
          <w:fldChar w:fldCharType="end"/>
        </w:r>
      </w:hyperlink>
    </w:p>
    <w:p>
      <w:pPr>
        <w:pStyle w:val="TOC1"/>
        <w:tabs>
          <w:tab w:val="right" w:leader="dot" w:pos="8306"/>
        </w:tabs>
      </w:pPr>
      <w:hyperlink w:anchor="_Toc3288" w:history="1">
        <w:r>
          <w:rPr>
            <w:rFonts w:ascii="仿宋" w:eastAsia="仿宋" w:hAnsi="仿宋" w:cs="仿宋" w:hint="eastAsia"/>
            <w:lang w:eastAsia="zh-CN"/>
          </w:rPr>
          <w:t>六、自动化仪表项目概论</w:t>
        </w:r>
        <w:r>
          <w:tab/>
        </w:r>
        <w:r>
          <w:fldChar w:fldCharType="begin"/>
        </w:r>
        <w:r>
          <w:instrText xml:space="preserve"> PAGEREF _Toc3288 \h </w:instrText>
        </w:r>
        <w:r>
          <w:fldChar w:fldCharType="separate"/>
        </w:r>
        <w:r>
          <w:t>18</w:t>
        </w:r>
        <w:r>
          <w:fldChar w:fldCharType="end"/>
        </w:r>
      </w:hyperlink>
    </w:p>
    <w:p>
      <w:pPr>
        <w:pStyle w:val="TOC2"/>
        <w:tabs>
          <w:tab w:val="right" w:leader="dot" w:pos="8306"/>
        </w:tabs>
      </w:pPr>
      <w:hyperlink w:anchor="_Toc6955" w:history="1">
        <w:r>
          <w:rPr>
            <w:rFonts w:ascii="仿宋" w:eastAsia="仿宋" w:hAnsi="仿宋" w:cs="仿宋" w:hint="eastAsia"/>
            <w:lang w:eastAsia="zh-CN"/>
          </w:rPr>
          <w:t>(一)、自动化仪表项目概况</w:t>
        </w:r>
        <w:r>
          <w:tab/>
        </w:r>
        <w:r>
          <w:fldChar w:fldCharType="begin"/>
        </w:r>
        <w:r>
          <w:instrText xml:space="preserve"> PAGEREF _Toc6955 \h </w:instrText>
        </w:r>
        <w:r>
          <w:fldChar w:fldCharType="separate"/>
        </w:r>
        <w:r>
          <w:t>18</w:t>
        </w:r>
        <w:r>
          <w:fldChar w:fldCharType="end"/>
        </w:r>
      </w:hyperlink>
    </w:p>
    <w:p>
      <w:pPr>
        <w:pStyle w:val="TOC2"/>
        <w:tabs>
          <w:tab w:val="right" w:leader="dot" w:pos="8306"/>
        </w:tabs>
      </w:pPr>
      <w:hyperlink w:anchor="_Toc29870" w:history="1">
        <w:r>
          <w:rPr>
            <w:rFonts w:ascii="仿宋" w:eastAsia="仿宋" w:hAnsi="仿宋" w:cs="仿宋" w:hint="eastAsia"/>
            <w:lang w:eastAsia="zh-CN"/>
          </w:rPr>
          <w:t>(二)、自动化仪表项目目标</w:t>
        </w:r>
        <w:r>
          <w:tab/>
        </w:r>
        <w:r>
          <w:fldChar w:fldCharType="begin"/>
        </w:r>
        <w:r>
          <w:instrText xml:space="preserve"> PAGEREF _Toc29870 \h </w:instrText>
        </w:r>
        <w:r>
          <w:fldChar w:fldCharType="separate"/>
        </w:r>
        <w:r>
          <w:t>21</w:t>
        </w:r>
        <w:r>
          <w:fldChar w:fldCharType="end"/>
        </w:r>
      </w:hyperlink>
    </w:p>
    <w:p>
      <w:pPr>
        <w:pStyle w:val="TOC2"/>
        <w:tabs>
          <w:tab w:val="right" w:leader="dot" w:pos="8306"/>
        </w:tabs>
      </w:pPr>
      <w:hyperlink w:anchor="_Toc5086" w:history="1">
        <w:r>
          <w:rPr>
            <w:rFonts w:ascii="仿宋" w:eastAsia="仿宋" w:hAnsi="仿宋" w:cs="仿宋" w:hint="eastAsia"/>
            <w:lang w:eastAsia="zh-CN"/>
          </w:rPr>
          <w:t>(三)、自动化仪表项目提出的理由</w:t>
        </w:r>
        <w:r>
          <w:tab/>
        </w:r>
        <w:r>
          <w:fldChar w:fldCharType="begin"/>
        </w:r>
        <w:r>
          <w:instrText xml:space="preserve"> PAGEREF _Toc5086 \h </w:instrText>
        </w:r>
        <w:r>
          <w:fldChar w:fldCharType="separate"/>
        </w:r>
        <w:r>
          <w:t>21</w:t>
        </w:r>
        <w:r>
          <w:fldChar w:fldCharType="end"/>
        </w:r>
      </w:hyperlink>
    </w:p>
    <w:p>
      <w:pPr>
        <w:pStyle w:val="TOC2"/>
        <w:tabs>
          <w:tab w:val="right" w:leader="dot" w:pos="8306"/>
        </w:tabs>
      </w:pPr>
      <w:hyperlink w:anchor="_Toc18320" w:history="1">
        <w:r>
          <w:rPr>
            <w:rFonts w:ascii="仿宋" w:eastAsia="仿宋" w:hAnsi="仿宋" w:cs="仿宋" w:hint="eastAsia"/>
            <w:lang w:eastAsia="zh-CN"/>
          </w:rPr>
          <w:t>(四)、自动化仪表项目意义</w:t>
        </w:r>
        <w:r>
          <w:tab/>
        </w:r>
        <w:r>
          <w:fldChar w:fldCharType="begin"/>
        </w:r>
        <w:r>
          <w:instrText xml:space="preserve"> PAGEREF _Toc18320 \h </w:instrText>
        </w:r>
        <w:r>
          <w:fldChar w:fldCharType="separate"/>
        </w:r>
        <w:r>
          <w:t>23</w:t>
        </w:r>
        <w:r>
          <w:fldChar w:fldCharType="end"/>
        </w:r>
      </w:hyperlink>
    </w:p>
    <w:p>
      <w:pPr>
        <w:pStyle w:val="TOC2"/>
        <w:tabs>
          <w:tab w:val="right" w:leader="dot" w:pos="8306"/>
        </w:tabs>
      </w:pPr>
      <w:hyperlink w:anchor="_Toc31591" w:history="1">
        <w:r>
          <w:rPr>
            <w:rFonts w:ascii="仿宋" w:eastAsia="仿宋" w:hAnsi="仿宋" w:cs="仿宋" w:hint="eastAsia"/>
            <w:lang w:eastAsia="zh-CN"/>
          </w:rPr>
          <w:t>(五)、自动化仪表项目背景</w:t>
        </w:r>
        <w:r>
          <w:tab/>
        </w:r>
        <w:r>
          <w:fldChar w:fldCharType="begin"/>
        </w:r>
        <w:r>
          <w:instrText xml:space="preserve"> PAGEREF _Toc31591 \h </w:instrText>
        </w:r>
        <w:r>
          <w:fldChar w:fldCharType="separate"/>
        </w:r>
        <w:r>
          <w:t>24</w:t>
        </w:r>
        <w:r>
          <w:fldChar w:fldCharType="end"/>
        </w:r>
      </w:hyperlink>
    </w:p>
    <w:p>
      <w:pPr>
        <w:pStyle w:val="TOC1"/>
        <w:tabs>
          <w:tab w:val="right" w:leader="dot" w:pos="8306"/>
        </w:tabs>
      </w:pPr>
      <w:hyperlink w:anchor="_Toc11018" w:history="1">
        <w:r>
          <w:rPr>
            <w:rFonts w:ascii="仿宋" w:eastAsia="仿宋" w:hAnsi="仿宋" w:cs="仿宋" w:hint="eastAsia"/>
            <w:lang w:eastAsia="zh-CN"/>
          </w:rPr>
          <w:t>七、生产安全保护</w:t>
        </w:r>
        <w:r>
          <w:tab/>
        </w:r>
        <w:r>
          <w:fldChar w:fldCharType="begin"/>
        </w:r>
        <w:r>
          <w:instrText xml:space="preserve"> PAGEREF _Toc11018 \h </w:instrText>
        </w:r>
        <w:r>
          <w:fldChar w:fldCharType="separate"/>
        </w:r>
        <w:r>
          <w:t>25</w:t>
        </w:r>
        <w:r>
          <w:fldChar w:fldCharType="end"/>
        </w:r>
      </w:hyperlink>
    </w:p>
    <w:p>
      <w:pPr>
        <w:pStyle w:val="TOC2"/>
        <w:tabs>
          <w:tab w:val="right" w:leader="dot" w:pos="8306"/>
        </w:tabs>
      </w:pPr>
      <w:hyperlink w:anchor="_Toc21209" w:history="1">
        <w:r>
          <w:rPr>
            <w:rFonts w:ascii="仿宋" w:eastAsia="仿宋" w:hAnsi="仿宋" w:cs="仿宋" w:hint="eastAsia"/>
            <w:lang w:eastAsia="zh-CN"/>
          </w:rPr>
          <w:t>(一)、消防安全</w:t>
        </w:r>
        <w:r>
          <w:tab/>
        </w:r>
        <w:r>
          <w:fldChar w:fldCharType="begin"/>
        </w:r>
        <w:r>
          <w:instrText xml:space="preserve"> PAGEREF _Toc21209 \h </w:instrText>
        </w:r>
        <w:r>
          <w:fldChar w:fldCharType="separate"/>
        </w:r>
        <w:r>
          <w:t>25</w:t>
        </w:r>
        <w:r>
          <w:fldChar w:fldCharType="end"/>
        </w:r>
      </w:hyperlink>
    </w:p>
    <w:p>
      <w:pPr>
        <w:pStyle w:val="TOC2"/>
        <w:tabs>
          <w:tab w:val="right" w:leader="dot" w:pos="8306"/>
        </w:tabs>
      </w:pPr>
      <w:hyperlink w:anchor="_Toc11958" w:history="1">
        <w:r>
          <w:rPr>
            <w:rFonts w:ascii="仿宋" w:eastAsia="仿宋" w:hAnsi="仿宋" w:cs="仿宋" w:hint="eastAsia"/>
            <w:lang w:eastAsia="zh-CN"/>
          </w:rPr>
          <w:t>(二)、防火防爆总图布置措施</w:t>
        </w:r>
        <w:r>
          <w:tab/>
        </w:r>
        <w:r>
          <w:fldChar w:fldCharType="begin"/>
        </w:r>
        <w:r>
          <w:instrText xml:space="preserve"> PAGEREF _Toc11958 \h </w:instrText>
        </w:r>
        <w:r>
          <w:fldChar w:fldCharType="separate"/>
        </w:r>
        <w:r>
          <w:t>26</w:t>
        </w:r>
        <w:r>
          <w:fldChar w:fldCharType="end"/>
        </w:r>
      </w:hyperlink>
    </w:p>
    <w:p>
      <w:pPr>
        <w:pStyle w:val="TOC2"/>
        <w:tabs>
          <w:tab w:val="right" w:leader="dot" w:pos="8306"/>
        </w:tabs>
      </w:pPr>
      <w:hyperlink w:anchor="_Toc31470" w:history="1">
        <w:r>
          <w:rPr>
            <w:rFonts w:ascii="仿宋" w:eastAsia="仿宋" w:hAnsi="仿宋" w:cs="仿宋" w:hint="eastAsia"/>
            <w:lang w:eastAsia="zh-CN"/>
          </w:rPr>
          <w:t>(三)、自然灾害防范措施</w:t>
        </w:r>
        <w:r>
          <w:tab/>
        </w:r>
        <w:r>
          <w:fldChar w:fldCharType="begin"/>
        </w:r>
        <w:r>
          <w:instrText xml:space="preserve"> PAGEREF _Toc31470 \h </w:instrText>
        </w:r>
        <w:r>
          <w:fldChar w:fldCharType="separate"/>
        </w:r>
        <w:r>
          <w:t>27</w:t>
        </w:r>
        <w:r>
          <w:fldChar w:fldCharType="end"/>
        </w:r>
      </w:hyperlink>
    </w:p>
    <w:p>
      <w:pPr>
        <w:pStyle w:val="TOC2"/>
        <w:tabs>
          <w:tab w:val="right" w:leader="dot" w:pos="8306"/>
        </w:tabs>
      </w:pPr>
      <w:hyperlink w:anchor="_Toc10695" w:history="1">
        <w:r>
          <w:rPr>
            <w:rFonts w:ascii="仿宋" w:eastAsia="仿宋" w:hAnsi="仿宋" w:cs="仿宋" w:hint="eastAsia"/>
            <w:lang w:eastAsia="zh-CN"/>
          </w:rPr>
          <w:t>(四)、安全色及安全标志使用要求</w:t>
        </w:r>
        <w:r>
          <w:tab/>
        </w:r>
        <w:r>
          <w:fldChar w:fldCharType="begin"/>
        </w:r>
        <w:r>
          <w:instrText xml:space="preserve"> PAGEREF _Toc10695 \h </w:instrText>
        </w:r>
        <w:r>
          <w:fldChar w:fldCharType="separate"/>
        </w:r>
        <w:r>
          <w:t>28</w:t>
        </w:r>
        <w:r>
          <w:fldChar w:fldCharType="end"/>
        </w:r>
      </w:hyperlink>
    </w:p>
    <w:p>
      <w:pPr>
        <w:pStyle w:val="TOC2"/>
        <w:tabs>
          <w:tab w:val="right" w:leader="dot" w:pos="8306"/>
        </w:tabs>
      </w:pPr>
      <w:hyperlink w:anchor="_Toc2542" w:history="1">
        <w:r>
          <w:rPr>
            <w:rFonts w:ascii="仿宋" w:eastAsia="仿宋" w:hAnsi="仿宋" w:cs="仿宋" w:hint="eastAsia"/>
            <w:lang w:eastAsia="zh-CN"/>
          </w:rPr>
          <w:t>(五)、防尘防毒措施</w:t>
        </w:r>
        <w:r>
          <w:tab/>
        </w:r>
        <w:r>
          <w:fldChar w:fldCharType="begin"/>
        </w:r>
        <w:r>
          <w:instrText xml:space="preserve"> PAGEREF _Toc2542 \h </w:instrText>
        </w:r>
        <w:r>
          <w:fldChar w:fldCharType="separate"/>
        </w:r>
        <w:r>
          <w:t>29</w:t>
        </w:r>
        <w:r>
          <w:fldChar w:fldCharType="end"/>
        </w:r>
      </w:hyperlink>
    </w:p>
    <w:p>
      <w:pPr>
        <w:pStyle w:val="TOC2"/>
        <w:tabs>
          <w:tab w:val="right" w:leader="dot" w:pos="8306"/>
        </w:tabs>
      </w:pPr>
      <w:hyperlink w:anchor="_Toc28121" w:history="1">
        <w:r>
          <w:rPr>
            <w:rFonts w:ascii="仿宋" w:eastAsia="仿宋" w:hAnsi="仿宋" w:cs="仿宋" w:hint="eastAsia"/>
            <w:lang w:eastAsia="zh-CN"/>
          </w:rPr>
          <w:t>(六)、防静电、触电防护及防雷措施</w:t>
        </w:r>
        <w:r>
          <w:tab/>
        </w:r>
        <w:r>
          <w:fldChar w:fldCharType="begin"/>
        </w:r>
        <w:r>
          <w:instrText xml:space="preserve"> PAGEREF _Toc28121 \h </w:instrText>
        </w:r>
        <w:r>
          <w:fldChar w:fldCharType="separate"/>
        </w:r>
        <w:r>
          <w:t>30</w:t>
        </w:r>
        <w:r>
          <w:fldChar w:fldCharType="end"/>
        </w:r>
      </w:hyperlink>
    </w:p>
    <w:p>
      <w:pPr>
        <w:pStyle w:val="TOC2"/>
        <w:tabs>
          <w:tab w:val="right" w:leader="dot" w:pos="8306"/>
        </w:tabs>
      </w:pPr>
      <w:hyperlink w:anchor="_Toc5541" w:history="1">
        <w:r>
          <w:rPr>
            <w:rFonts w:ascii="仿宋" w:eastAsia="仿宋" w:hAnsi="仿宋" w:cs="仿宋" w:hint="eastAsia"/>
            <w:lang w:eastAsia="zh-CN"/>
          </w:rPr>
          <w:t>(七)、机械设备安全保障措施</w:t>
        </w:r>
        <w:r>
          <w:tab/>
        </w:r>
        <w:r>
          <w:fldChar w:fldCharType="begin"/>
        </w:r>
        <w:r>
          <w:instrText xml:space="preserve"> PAGEREF _Toc5541 \h </w:instrText>
        </w:r>
        <w:r>
          <w:fldChar w:fldCharType="separate"/>
        </w:r>
        <w:r>
          <w:t>31</w:t>
        </w:r>
        <w:r>
          <w:fldChar w:fldCharType="end"/>
        </w:r>
      </w:hyperlink>
    </w:p>
    <w:p>
      <w:pPr>
        <w:pStyle w:val="TOC1"/>
        <w:tabs>
          <w:tab w:val="right" w:leader="dot" w:pos="8306"/>
        </w:tabs>
      </w:pPr>
      <w:hyperlink w:anchor="_Toc16774" w:history="1">
        <w:r>
          <w:rPr>
            <w:rFonts w:ascii="仿宋" w:eastAsia="仿宋" w:hAnsi="仿宋" w:cs="仿宋" w:hint="eastAsia"/>
            <w:lang w:eastAsia="zh-CN"/>
          </w:rPr>
          <w:t>八、自动化仪表项目社会影响</w:t>
        </w:r>
        <w:r>
          <w:tab/>
        </w:r>
        <w:r>
          <w:fldChar w:fldCharType="begin"/>
        </w:r>
        <w:r>
          <w:instrText xml:space="preserve"> PAGEREF _Toc16774 \h </w:instrText>
        </w:r>
        <w:r>
          <w:fldChar w:fldCharType="separate"/>
        </w:r>
        <w:r>
          <w:t>33</w:t>
        </w:r>
        <w:r>
          <w:fldChar w:fldCharType="end"/>
        </w:r>
      </w:hyperlink>
    </w:p>
    <w:p>
      <w:pPr>
        <w:pStyle w:val="TOC2"/>
        <w:tabs>
          <w:tab w:val="right" w:leader="dot" w:pos="8306"/>
        </w:tabs>
      </w:pPr>
      <w:hyperlink w:anchor="_Toc14919" w:history="1">
        <w:r>
          <w:rPr>
            <w:rFonts w:ascii="仿宋" w:eastAsia="仿宋" w:hAnsi="仿宋" w:cs="仿宋" w:hint="eastAsia"/>
            <w:lang w:eastAsia="zh-CN"/>
          </w:rPr>
          <w:t>(一)、社会责任与义务</w:t>
        </w:r>
        <w:r>
          <w:tab/>
        </w:r>
        <w:r>
          <w:fldChar w:fldCharType="begin"/>
        </w:r>
        <w:r>
          <w:instrText xml:space="preserve"> PAGEREF _Toc14919 \h </w:instrText>
        </w:r>
        <w:r>
          <w:fldChar w:fldCharType="separate"/>
        </w:r>
        <w:r>
          <w:t>33</w:t>
        </w:r>
        <w:r>
          <w:fldChar w:fldCharType="end"/>
        </w:r>
      </w:hyperlink>
    </w:p>
    <w:p>
      <w:pPr>
        <w:pStyle w:val="TOC2"/>
        <w:tabs>
          <w:tab w:val="right" w:leader="dot" w:pos="8306"/>
        </w:tabs>
      </w:pPr>
      <w:hyperlink w:anchor="_Toc26694" w:history="1">
        <w:r>
          <w:rPr>
            <w:rFonts w:ascii="仿宋" w:eastAsia="仿宋" w:hAnsi="仿宋" w:cs="仿宋" w:hint="eastAsia"/>
            <w:lang w:eastAsia="zh-CN"/>
          </w:rPr>
          <w:t>(二)、社会参与与沟通</w:t>
        </w:r>
        <w:r>
          <w:tab/>
        </w:r>
        <w:r>
          <w:fldChar w:fldCharType="begin"/>
        </w:r>
        <w:r>
          <w:instrText xml:space="preserve"> PAGEREF _Toc26694 \h </w:instrText>
        </w:r>
        <w:r>
          <w:fldChar w:fldCharType="separate"/>
        </w:r>
        <w:r>
          <w:t>34</w:t>
        </w:r>
        <w:r>
          <w:fldChar w:fldCharType="end"/>
        </w:r>
      </w:hyperlink>
    </w:p>
    <w:p>
      <w:pPr>
        <w:pStyle w:val="TOC1"/>
        <w:tabs>
          <w:tab w:val="right" w:leader="dot" w:pos="8306"/>
        </w:tabs>
      </w:pPr>
      <w:hyperlink w:anchor="_Toc11570" w:history="1">
        <w:r>
          <w:rPr>
            <w:rFonts w:ascii="仿宋" w:eastAsia="仿宋" w:hAnsi="仿宋" w:cs="仿宋" w:hint="eastAsia"/>
            <w:lang w:eastAsia="zh-CN"/>
          </w:rPr>
          <w:t>九、自动化仪表项目计划安排</w:t>
        </w:r>
        <w:r>
          <w:tab/>
        </w:r>
        <w:r>
          <w:fldChar w:fldCharType="begin"/>
        </w:r>
        <w:r>
          <w:instrText xml:space="preserve"> PAGEREF _Toc11570 \h </w:instrText>
        </w:r>
        <w:r>
          <w:fldChar w:fldCharType="separate"/>
        </w:r>
        <w:r>
          <w:t>34</w:t>
        </w:r>
        <w:r>
          <w:fldChar w:fldCharType="end"/>
        </w:r>
      </w:hyperlink>
    </w:p>
    <w:p>
      <w:pPr>
        <w:pStyle w:val="TOC2"/>
        <w:tabs>
          <w:tab w:val="right" w:leader="dot" w:pos="8306"/>
        </w:tabs>
      </w:pPr>
      <w:hyperlink w:anchor="_Toc27299" w:history="1">
        <w:r>
          <w:rPr>
            <w:rFonts w:ascii="仿宋" w:eastAsia="仿宋" w:hAnsi="仿宋" w:cs="仿宋" w:hint="eastAsia"/>
            <w:lang w:eastAsia="zh-CN"/>
          </w:rPr>
          <w:t>(一)、建设周期</w:t>
        </w:r>
        <w:r>
          <w:tab/>
        </w:r>
        <w:r>
          <w:fldChar w:fldCharType="begin"/>
        </w:r>
        <w:r>
          <w:instrText xml:space="preserve"> PAGEREF _Toc27299 \h </w:instrText>
        </w:r>
        <w:r>
          <w:fldChar w:fldCharType="separate"/>
        </w:r>
        <w:r>
          <w:t>34</w:t>
        </w:r>
        <w:r>
          <w:fldChar w:fldCharType="end"/>
        </w:r>
      </w:hyperlink>
    </w:p>
    <w:p>
      <w:pPr>
        <w:pStyle w:val="TOC2"/>
        <w:tabs>
          <w:tab w:val="right" w:leader="dot" w:pos="8306"/>
        </w:tabs>
      </w:pPr>
      <w:hyperlink w:anchor="_Toc25317" w:history="1">
        <w:r>
          <w:rPr>
            <w:rFonts w:ascii="仿宋" w:eastAsia="仿宋" w:hAnsi="仿宋" w:cs="仿宋" w:hint="eastAsia"/>
            <w:lang w:eastAsia="zh-CN"/>
          </w:rPr>
          <w:t>(二)、建设进度</w:t>
        </w:r>
        <w:r>
          <w:tab/>
        </w:r>
        <w:r>
          <w:fldChar w:fldCharType="begin"/>
        </w:r>
        <w:r>
          <w:instrText xml:space="preserve"> PAGEREF _Toc25317 \h </w:instrText>
        </w:r>
        <w:r>
          <w:fldChar w:fldCharType="separate"/>
        </w:r>
        <w:r>
          <w:t>35</w:t>
        </w:r>
        <w:r>
          <w:fldChar w:fldCharType="end"/>
        </w:r>
      </w:hyperlink>
    </w:p>
    <w:p>
      <w:pPr>
        <w:pStyle w:val="TOC2"/>
        <w:tabs>
          <w:tab w:val="right" w:leader="dot" w:pos="8306"/>
        </w:tabs>
      </w:pPr>
      <w:hyperlink w:anchor="_Toc10446" w:history="1">
        <w:r>
          <w:rPr>
            <w:rFonts w:ascii="仿宋" w:eastAsia="仿宋" w:hAnsi="仿宋" w:cs="仿宋" w:hint="eastAsia"/>
            <w:lang w:eastAsia="zh-CN"/>
          </w:rPr>
          <w:t>(三)、进度安排注意事项</w:t>
        </w:r>
        <w:r>
          <w:tab/>
        </w:r>
        <w:r>
          <w:fldChar w:fldCharType="begin"/>
        </w:r>
        <w:r>
          <w:instrText xml:space="preserve"> PAGEREF _Toc10446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7" w:history="1">
        <w:r>
          <w:rPr>
            <w:rFonts w:ascii="仿宋" w:eastAsia="仿宋" w:hAnsi="仿宋" w:cs="仿宋" w:hint="eastAsia"/>
            <w:lang w:eastAsia="zh-CN"/>
          </w:rPr>
          <w:t>(四)、人力资源配置</w:t>
        </w:r>
        <w:r>
          <w:tab/>
        </w:r>
        <w:r>
          <w:fldChar w:fldCharType="begin"/>
        </w:r>
        <w:r>
          <w:instrText xml:space="preserve"> PAGEREF _Toc18867 \h </w:instrText>
        </w:r>
        <w:r>
          <w:fldChar w:fldCharType="separate"/>
        </w:r>
        <w:r>
          <w:t>38</w:t>
        </w:r>
        <w:r>
          <w:fldChar w:fldCharType="end"/>
        </w:r>
      </w:hyperlink>
    </w:p>
    <w:p>
      <w:pPr>
        <w:pStyle w:val="TOC1"/>
        <w:tabs>
          <w:tab w:val="right" w:leader="dot" w:pos="8306"/>
        </w:tabs>
      </w:pPr>
      <w:hyperlink w:anchor="_Toc21269" w:history="1">
        <w:r>
          <w:rPr>
            <w:rFonts w:ascii="仿宋" w:eastAsia="仿宋" w:hAnsi="仿宋" w:cs="仿宋" w:hint="eastAsia"/>
            <w:lang w:eastAsia="zh-CN"/>
          </w:rPr>
          <w:t>十、自动化仪表项目风险管理</w:t>
        </w:r>
        <w:r>
          <w:tab/>
        </w:r>
        <w:r>
          <w:fldChar w:fldCharType="begin"/>
        </w:r>
        <w:r>
          <w:instrText xml:space="preserve"> PAGEREF _Toc21269 \h </w:instrText>
        </w:r>
        <w:r>
          <w:fldChar w:fldCharType="separate"/>
        </w:r>
        <w:r>
          <w:t>39</w:t>
        </w:r>
        <w:r>
          <w:fldChar w:fldCharType="end"/>
        </w:r>
      </w:hyperlink>
    </w:p>
    <w:p>
      <w:pPr>
        <w:pStyle w:val="TOC2"/>
        <w:tabs>
          <w:tab w:val="right" w:leader="dot" w:pos="8306"/>
        </w:tabs>
      </w:pPr>
      <w:hyperlink w:anchor="_Toc26352" w:history="1">
        <w:r>
          <w:rPr>
            <w:rFonts w:ascii="仿宋" w:eastAsia="仿宋" w:hAnsi="仿宋" w:cs="仿宋" w:hint="eastAsia"/>
            <w:lang w:eastAsia="zh-CN"/>
          </w:rPr>
          <w:t>(一)、风险识别与评估</w:t>
        </w:r>
        <w:r>
          <w:tab/>
        </w:r>
        <w:r>
          <w:fldChar w:fldCharType="begin"/>
        </w:r>
        <w:r>
          <w:instrText xml:space="preserve"> PAGEREF _Toc26352 \h </w:instrText>
        </w:r>
        <w:r>
          <w:fldChar w:fldCharType="separate"/>
        </w:r>
        <w:r>
          <w:t>39</w:t>
        </w:r>
        <w:r>
          <w:fldChar w:fldCharType="end"/>
        </w:r>
      </w:hyperlink>
    </w:p>
    <w:p>
      <w:pPr>
        <w:pStyle w:val="TOC2"/>
        <w:tabs>
          <w:tab w:val="right" w:leader="dot" w:pos="8306"/>
        </w:tabs>
      </w:pPr>
      <w:hyperlink w:anchor="_Toc32458" w:history="1">
        <w:r>
          <w:rPr>
            <w:rFonts w:ascii="仿宋" w:eastAsia="仿宋" w:hAnsi="仿宋" w:cs="仿宋" w:hint="eastAsia"/>
            <w:lang w:eastAsia="zh-CN"/>
          </w:rPr>
          <w:t>(二)、风险应对策略</w:t>
        </w:r>
        <w:r>
          <w:tab/>
        </w:r>
        <w:r>
          <w:fldChar w:fldCharType="begin"/>
        </w:r>
        <w:r>
          <w:instrText xml:space="preserve"> PAGEREF _Toc32458 \h </w:instrText>
        </w:r>
        <w:r>
          <w:fldChar w:fldCharType="separate"/>
        </w:r>
        <w:r>
          <w:t>40</w:t>
        </w:r>
        <w:r>
          <w:fldChar w:fldCharType="end"/>
        </w:r>
      </w:hyperlink>
    </w:p>
    <w:p>
      <w:pPr>
        <w:pStyle w:val="TOC2"/>
        <w:tabs>
          <w:tab w:val="right" w:leader="dot" w:pos="8306"/>
        </w:tabs>
      </w:pPr>
      <w:hyperlink w:anchor="_Toc21167" w:history="1">
        <w:r>
          <w:rPr>
            <w:rFonts w:ascii="仿宋" w:eastAsia="仿宋" w:hAnsi="仿宋" w:cs="仿宋" w:hint="eastAsia"/>
            <w:lang w:eastAsia="zh-CN"/>
          </w:rPr>
          <w:t>(三)、风险监控与控制</w:t>
        </w:r>
        <w:r>
          <w:tab/>
        </w:r>
        <w:r>
          <w:fldChar w:fldCharType="begin"/>
        </w:r>
        <w:r>
          <w:instrText xml:space="preserve"> PAGEREF _Toc21167 \h </w:instrText>
        </w:r>
        <w:r>
          <w:fldChar w:fldCharType="separate"/>
        </w:r>
        <w:r>
          <w:t>42</w:t>
        </w:r>
        <w:r>
          <w:fldChar w:fldCharType="end"/>
        </w:r>
      </w:hyperlink>
    </w:p>
    <w:p>
      <w:pPr>
        <w:pStyle w:val="TOC1"/>
        <w:tabs>
          <w:tab w:val="right" w:leader="dot" w:pos="8306"/>
        </w:tabs>
      </w:pPr>
      <w:hyperlink w:anchor="_Toc918" w:history="1">
        <w:r>
          <w:rPr>
            <w:rFonts w:ascii="仿宋" w:eastAsia="仿宋" w:hAnsi="仿宋" w:cs="仿宋" w:hint="eastAsia"/>
            <w:lang w:eastAsia="zh-CN"/>
          </w:rPr>
          <w:t>十一、自动化仪表项目技术管理</w:t>
        </w:r>
        <w:r>
          <w:tab/>
        </w:r>
        <w:r>
          <w:fldChar w:fldCharType="begin"/>
        </w:r>
        <w:r>
          <w:instrText xml:space="preserve"> PAGEREF _Toc918 \h </w:instrText>
        </w:r>
        <w:r>
          <w:fldChar w:fldCharType="separate"/>
        </w:r>
        <w:r>
          <w:t>43</w:t>
        </w:r>
        <w:r>
          <w:fldChar w:fldCharType="end"/>
        </w:r>
      </w:hyperlink>
    </w:p>
    <w:p>
      <w:pPr>
        <w:pStyle w:val="TOC2"/>
        <w:tabs>
          <w:tab w:val="right" w:leader="dot" w:pos="8306"/>
        </w:tabs>
      </w:pPr>
      <w:hyperlink w:anchor="_Toc11851" w:history="1">
        <w:r>
          <w:rPr>
            <w:rFonts w:ascii="仿宋" w:eastAsia="仿宋" w:hAnsi="仿宋" w:cs="仿宋" w:hint="eastAsia"/>
            <w:lang w:eastAsia="zh-CN"/>
          </w:rPr>
          <w:t>(一)、技术方案选用方向</w:t>
        </w:r>
        <w:r>
          <w:tab/>
        </w:r>
        <w:r>
          <w:fldChar w:fldCharType="begin"/>
        </w:r>
        <w:r>
          <w:instrText xml:space="preserve"> PAGEREF _Toc11851 \h </w:instrText>
        </w:r>
        <w:r>
          <w:fldChar w:fldCharType="separate"/>
        </w:r>
        <w:r>
          <w:t>43</w:t>
        </w:r>
        <w:r>
          <w:fldChar w:fldCharType="end"/>
        </w:r>
      </w:hyperlink>
    </w:p>
    <w:p>
      <w:pPr>
        <w:pStyle w:val="TOC2"/>
        <w:tabs>
          <w:tab w:val="right" w:leader="dot" w:pos="8306"/>
        </w:tabs>
      </w:pPr>
      <w:hyperlink w:anchor="_Toc27740" w:history="1">
        <w:r>
          <w:rPr>
            <w:rFonts w:ascii="仿宋" w:eastAsia="仿宋" w:hAnsi="仿宋" w:cs="仿宋" w:hint="eastAsia"/>
            <w:lang w:eastAsia="zh-CN"/>
          </w:rPr>
          <w:t>(二)、工艺技术方案选用原则</w:t>
        </w:r>
        <w:r>
          <w:tab/>
        </w:r>
        <w:r>
          <w:fldChar w:fldCharType="begin"/>
        </w:r>
        <w:r>
          <w:instrText xml:space="preserve"> PAGEREF _Toc27740 \h </w:instrText>
        </w:r>
        <w:r>
          <w:fldChar w:fldCharType="separate"/>
        </w:r>
        <w:r>
          <w:t>44</w:t>
        </w:r>
        <w:r>
          <w:fldChar w:fldCharType="end"/>
        </w:r>
      </w:hyperlink>
    </w:p>
    <w:p>
      <w:pPr>
        <w:pStyle w:val="TOC2"/>
        <w:tabs>
          <w:tab w:val="right" w:leader="dot" w:pos="8306"/>
        </w:tabs>
      </w:pPr>
      <w:hyperlink w:anchor="_Toc21580" w:history="1">
        <w:r>
          <w:rPr>
            <w:rFonts w:ascii="仿宋" w:eastAsia="仿宋" w:hAnsi="仿宋" w:cs="仿宋" w:hint="eastAsia"/>
            <w:lang w:eastAsia="zh-CN"/>
          </w:rPr>
          <w:t>(三)、工艺技术方案要求</w:t>
        </w:r>
        <w:r>
          <w:tab/>
        </w:r>
        <w:r>
          <w:fldChar w:fldCharType="begin"/>
        </w:r>
        <w:r>
          <w:instrText xml:space="preserve"> PAGEREF _Toc21580 \h </w:instrText>
        </w:r>
        <w:r>
          <w:fldChar w:fldCharType="separate"/>
        </w:r>
        <w:r>
          <w:t>47</w:t>
        </w:r>
        <w:r>
          <w:fldChar w:fldCharType="end"/>
        </w:r>
      </w:hyperlink>
    </w:p>
    <w:p>
      <w:pPr>
        <w:pStyle w:val="TOC1"/>
        <w:tabs>
          <w:tab w:val="right" w:leader="dot" w:pos="8306"/>
        </w:tabs>
      </w:pPr>
      <w:hyperlink w:anchor="_Toc24581" w:history="1">
        <w:r>
          <w:rPr>
            <w:rFonts w:ascii="仿宋" w:eastAsia="仿宋" w:hAnsi="仿宋" w:cs="仿宋" w:hint="eastAsia"/>
            <w:lang w:eastAsia="zh-CN"/>
          </w:rPr>
          <w:t>十二、自动化仪表项目经营效益</w:t>
        </w:r>
        <w:r>
          <w:tab/>
        </w:r>
        <w:r>
          <w:fldChar w:fldCharType="begin"/>
        </w:r>
        <w:r>
          <w:instrText xml:space="preserve"> PAGEREF _Toc24581 \h </w:instrText>
        </w:r>
        <w:r>
          <w:fldChar w:fldCharType="separate"/>
        </w:r>
        <w:r>
          <w:t>49</w:t>
        </w:r>
        <w:r>
          <w:fldChar w:fldCharType="end"/>
        </w:r>
      </w:hyperlink>
    </w:p>
    <w:p>
      <w:pPr>
        <w:pStyle w:val="TOC2"/>
        <w:tabs>
          <w:tab w:val="right" w:leader="dot" w:pos="8306"/>
        </w:tabs>
      </w:pPr>
      <w:hyperlink w:anchor="_Toc13420" w:history="1">
        <w:r>
          <w:rPr>
            <w:rFonts w:ascii="仿宋" w:eastAsia="仿宋" w:hAnsi="仿宋" w:cs="仿宋" w:hint="eastAsia"/>
            <w:lang w:eastAsia="zh-CN"/>
          </w:rPr>
          <w:t>(一)、经济评价财务测算</w:t>
        </w:r>
        <w:r>
          <w:tab/>
        </w:r>
        <w:r>
          <w:fldChar w:fldCharType="begin"/>
        </w:r>
        <w:r>
          <w:instrText xml:space="preserve"> PAGEREF _Toc13420 \h </w:instrText>
        </w:r>
        <w:r>
          <w:fldChar w:fldCharType="separate"/>
        </w:r>
        <w:r>
          <w:t>49</w:t>
        </w:r>
        <w:r>
          <w:fldChar w:fldCharType="end"/>
        </w:r>
      </w:hyperlink>
    </w:p>
    <w:p>
      <w:pPr>
        <w:pStyle w:val="TOC2"/>
        <w:tabs>
          <w:tab w:val="right" w:leader="dot" w:pos="8306"/>
        </w:tabs>
      </w:pPr>
      <w:hyperlink w:anchor="_Toc18935" w:history="1">
        <w:r>
          <w:rPr>
            <w:rFonts w:ascii="仿宋" w:eastAsia="仿宋" w:hAnsi="仿宋" w:cs="仿宋" w:hint="eastAsia"/>
            <w:lang w:eastAsia="zh-CN"/>
          </w:rPr>
          <w:t>(二)、自动化仪表项目盈利能力分析</w:t>
        </w:r>
        <w:r>
          <w:tab/>
        </w:r>
        <w:r>
          <w:fldChar w:fldCharType="begin"/>
        </w:r>
        <w:r>
          <w:instrText xml:space="preserve"> PAGEREF _Toc18935 \h </w:instrText>
        </w:r>
        <w:r>
          <w:fldChar w:fldCharType="separate"/>
        </w:r>
        <w:r>
          <w:t>50</w:t>
        </w:r>
        <w:r>
          <w:fldChar w:fldCharType="end"/>
        </w:r>
      </w:hyperlink>
    </w:p>
    <w:p>
      <w:pPr>
        <w:pStyle w:val="TOC1"/>
        <w:tabs>
          <w:tab w:val="right" w:leader="dot" w:pos="8306"/>
        </w:tabs>
      </w:pPr>
      <w:hyperlink w:anchor="_Toc9411" w:history="1">
        <w:r>
          <w:rPr>
            <w:rFonts w:ascii="仿宋" w:eastAsia="仿宋" w:hAnsi="仿宋" w:cs="仿宋" w:hint="eastAsia"/>
            <w:lang w:eastAsia="zh-CN"/>
          </w:rPr>
          <w:t>十三、自动化仪表项目治理与监督</w:t>
        </w:r>
        <w:r>
          <w:tab/>
        </w:r>
        <w:r>
          <w:fldChar w:fldCharType="begin"/>
        </w:r>
        <w:r>
          <w:instrText xml:space="preserve"> PAGEREF _Toc9411 \h </w:instrText>
        </w:r>
        <w:r>
          <w:fldChar w:fldCharType="separate"/>
        </w:r>
        <w:r>
          <w:t>51</w:t>
        </w:r>
        <w:r>
          <w:fldChar w:fldCharType="end"/>
        </w:r>
      </w:hyperlink>
    </w:p>
    <w:p>
      <w:pPr>
        <w:pStyle w:val="TOC2"/>
        <w:tabs>
          <w:tab w:val="right" w:leader="dot" w:pos="8306"/>
        </w:tabs>
      </w:pPr>
      <w:hyperlink w:anchor="_Toc1800" w:history="1">
        <w:r>
          <w:rPr>
            <w:rFonts w:ascii="仿宋" w:eastAsia="仿宋" w:hAnsi="仿宋" w:cs="仿宋" w:hint="eastAsia"/>
            <w:lang w:eastAsia="zh-CN"/>
          </w:rPr>
          <w:t>(一)、自动化仪表项目治理结构</w:t>
        </w:r>
        <w:r>
          <w:tab/>
        </w:r>
        <w:r>
          <w:fldChar w:fldCharType="begin"/>
        </w:r>
        <w:r>
          <w:instrText xml:space="preserve"> PAGEREF _Toc1800 \h </w:instrText>
        </w:r>
        <w:r>
          <w:fldChar w:fldCharType="separate"/>
        </w:r>
        <w:r>
          <w:t>51</w:t>
        </w:r>
        <w:r>
          <w:fldChar w:fldCharType="end"/>
        </w:r>
      </w:hyperlink>
    </w:p>
    <w:p>
      <w:pPr>
        <w:pStyle w:val="TOC2"/>
        <w:tabs>
          <w:tab w:val="right" w:leader="dot" w:pos="8306"/>
        </w:tabs>
      </w:pPr>
      <w:hyperlink w:anchor="_Toc31083" w:history="1">
        <w:r>
          <w:rPr>
            <w:rFonts w:ascii="仿宋" w:eastAsia="仿宋" w:hAnsi="仿宋" w:cs="仿宋" w:hint="eastAsia"/>
            <w:lang w:eastAsia="zh-CN"/>
          </w:rPr>
          <w:t>(二)、监督与审计</w:t>
        </w:r>
        <w:r>
          <w:tab/>
        </w:r>
        <w:r>
          <w:fldChar w:fldCharType="begin"/>
        </w:r>
        <w:r>
          <w:instrText xml:space="preserve"> PAGEREF _Toc31083 \h </w:instrText>
        </w:r>
        <w:r>
          <w:fldChar w:fldCharType="separate"/>
        </w:r>
        <w:r>
          <w:t>52</w:t>
        </w:r>
        <w:r>
          <w:fldChar w:fldCharType="end"/>
        </w:r>
      </w:hyperlink>
    </w:p>
    <w:p>
      <w:pPr>
        <w:pStyle w:val="TOC1"/>
        <w:tabs>
          <w:tab w:val="right" w:leader="dot" w:pos="8306"/>
        </w:tabs>
      </w:pPr>
      <w:hyperlink w:anchor="_Toc17185" w:history="1">
        <w:r>
          <w:rPr>
            <w:rFonts w:ascii="仿宋" w:eastAsia="仿宋" w:hAnsi="仿宋" w:cs="仿宋" w:hint="eastAsia"/>
            <w:lang w:eastAsia="zh-CN"/>
          </w:rPr>
          <w:t>十四、自动化仪表项目实施时间节点</w:t>
        </w:r>
        <w:r>
          <w:tab/>
        </w:r>
        <w:r>
          <w:fldChar w:fldCharType="begin"/>
        </w:r>
        <w:r>
          <w:instrText xml:space="preserve"> PAGEREF _Toc17185 \h </w:instrText>
        </w:r>
        <w:r>
          <w:fldChar w:fldCharType="separate"/>
        </w:r>
        <w:r>
          <w:t>54</w:t>
        </w:r>
        <w:r>
          <w:fldChar w:fldCharType="end"/>
        </w:r>
      </w:hyperlink>
    </w:p>
    <w:p>
      <w:pPr>
        <w:pStyle w:val="TOC2"/>
        <w:tabs>
          <w:tab w:val="right" w:leader="dot" w:pos="8306"/>
        </w:tabs>
      </w:pPr>
      <w:hyperlink w:anchor="_Toc32274" w:history="1">
        <w:r>
          <w:rPr>
            <w:rFonts w:ascii="仿宋" w:eastAsia="仿宋" w:hAnsi="仿宋" w:cs="仿宋" w:hint="eastAsia"/>
            <w:lang w:eastAsia="zh-CN"/>
          </w:rPr>
          <w:t>(一)、自动化仪表项目启动阶段时间节点</w:t>
        </w:r>
        <w:r>
          <w:tab/>
        </w:r>
        <w:r>
          <w:fldChar w:fldCharType="begin"/>
        </w:r>
        <w:r>
          <w:instrText xml:space="preserve"> PAGEREF _Toc32274 \h </w:instrText>
        </w:r>
        <w:r>
          <w:fldChar w:fldCharType="separate"/>
        </w:r>
        <w:r>
          <w:t>54</w:t>
        </w:r>
        <w:r>
          <w:fldChar w:fldCharType="end"/>
        </w:r>
      </w:hyperlink>
    </w:p>
    <w:p>
      <w:pPr>
        <w:pStyle w:val="TOC2"/>
        <w:tabs>
          <w:tab w:val="right" w:leader="dot" w:pos="8306"/>
        </w:tabs>
      </w:pPr>
      <w:hyperlink w:anchor="_Toc21749" w:history="1">
        <w:r>
          <w:rPr>
            <w:rFonts w:ascii="仿宋" w:eastAsia="仿宋" w:hAnsi="仿宋" w:cs="仿宋" w:hint="eastAsia"/>
            <w:lang w:eastAsia="zh-CN"/>
          </w:rPr>
          <w:t>(二)、自动化仪表项目执行阶段时间节点</w:t>
        </w:r>
        <w:r>
          <w:tab/>
        </w:r>
        <w:r>
          <w:fldChar w:fldCharType="begin"/>
        </w:r>
        <w:r>
          <w:instrText xml:space="preserve"> PAGEREF _Toc21749 \h </w:instrText>
        </w:r>
        <w:r>
          <w:fldChar w:fldCharType="separate"/>
        </w:r>
        <w:r>
          <w:t>55</w:t>
        </w:r>
        <w:r>
          <w:fldChar w:fldCharType="end"/>
        </w:r>
      </w:hyperlink>
    </w:p>
    <w:p>
      <w:pPr>
        <w:pStyle w:val="TOC2"/>
        <w:tabs>
          <w:tab w:val="right" w:leader="dot" w:pos="8306"/>
        </w:tabs>
      </w:pPr>
      <w:hyperlink w:anchor="_Toc2392" w:history="1">
        <w:r>
          <w:rPr>
            <w:rFonts w:ascii="仿宋" w:eastAsia="仿宋" w:hAnsi="仿宋" w:cs="仿宋" w:hint="eastAsia"/>
            <w:lang w:eastAsia="zh-CN"/>
          </w:rPr>
          <w:t>(三)、自动化仪表项目完成阶段时间节点</w:t>
        </w:r>
        <w:r>
          <w:tab/>
        </w:r>
        <w:r>
          <w:fldChar w:fldCharType="begin"/>
        </w:r>
        <w:r>
          <w:instrText xml:space="preserve"> PAGEREF _Toc2392 \h </w:instrText>
        </w:r>
        <w:r>
          <w:fldChar w:fldCharType="separate"/>
        </w:r>
        <w:r>
          <w:t>56</w:t>
        </w:r>
        <w:r>
          <w:fldChar w:fldCharType="end"/>
        </w:r>
      </w:hyperlink>
    </w:p>
    <w:p>
      <w:pPr>
        <w:pStyle w:val="TOC1"/>
        <w:tabs>
          <w:tab w:val="right" w:leader="dot" w:pos="8306"/>
        </w:tabs>
      </w:pPr>
      <w:hyperlink w:anchor="_Toc4215" w:history="1">
        <w:r>
          <w:rPr>
            <w:rFonts w:ascii="仿宋" w:eastAsia="仿宋" w:hAnsi="仿宋" w:cs="仿宋" w:hint="eastAsia"/>
            <w:lang w:eastAsia="zh-CN"/>
          </w:rPr>
          <w:t>十五、风险识别与分类</w:t>
        </w:r>
        <w:r>
          <w:tab/>
        </w:r>
        <w:r>
          <w:fldChar w:fldCharType="begin"/>
        </w:r>
        <w:r>
          <w:instrText xml:space="preserve"> PAGEREF _Toc4215 \h </w:instrText>
        </w:r>
        <w:r>
          <w:fldChar w:fldCharType="separate"/>
        </w:r>
        <w:r>
          <w:t>57</w:t>
        </w:r>
        <w:r>
          <w:fldChar w:fldCharType="end"/>
        </w:r>
      </w:hyperlink>
    </w:p>
    <w:p>
      <w:pPr>
        <w:pStyle w:val="TOC2"/>
        <w:tabs>
          <w:tab w:val="right" w:leader="dot" w:pos="8306"/>
        </w:tabs>
      </w:pPr>
      <w:hyperlink w:anchor="_Toc24561" w:history="1">
        <w:r>
          <w:rPr>
            <w:rFonts w:ascii="仿宋" w:eastAsia="仿宋" w:hAnsi="仿宋" w:cs="仿宋" w:hint="eastAsia"/>
            <w:lang w:eastAsia="zh-CN"/>
          </w:rPr>
          <w:t>(一)、风险识别</w:t>
        </w:r>
        <w:r>
          <w:tab/>
        </w:r>
        <w:r>
          <w:fldChar w:fldCharType="begin"/>
        </w:r>
        <w:r>
          <w:instrText xml:space="preserve"> PAGEREF _Toc24561 \h </w:instrText>
        </w:r>
        <w:r>
          <w:fldChar w:fldCharType="separate"/>
        </w:r>
        <w:r>
          <w:t>57</w:t>
        </w:r>
        <w:r>
          <w:fldChar w:fldCharType="end"/>
        </w:r>
      </w:hyperlink>
    </w:p>
    <w:p>
      <w:pPr>
        <w:pStyle w:val="TOC2"/>
        <w:tabs>
          <w:tab w:val="right" w:leader="dot" w:pos="8306"/>
        </w:tabs>
      </w:pPr>
      <w:hyperlink w:anchor="_Toc3571" w:history="1">
        <w:r>
          <w:rPr>
            <w:rFonts w:ascii="仿宋" w:eastAsia="仿宋" w:hAnsi="仿宋" w:cs="仿宋" w:hint="eastAsia"/>
            <w:lang w:eastAsia="zh-CN"/>
          </w:rPr>
          <w:t>(二)、风险分类</w:t>
        </w:r>
        <w:r>
          <w:tab/>
        </w:r>
        <w:r>
          <w:fldChar w:fldCharType="begin"/>
        </w:r>
        <w:r>
          <w:instrText xml:space="preserve"> PAGEREF _Toc3571 \h </w:instrText>
        </w:r>
        <w:r>
          <w:fldChar w:fldCharType="separate"/>
        </w:r>
        <w:r>
          <w:t>58</w:t>
        </w:r>
        <w:r>
          <w:fldChar w:fldCharType="end"/>
        </w:r>
      </w:hyperlink>
    </w:p>
    <w:p>
      <w:pPr>
        <w:pStyle w:val="TOC1"/>
        <w:tabs>
          <w:tab w:val="right" w:leader="dot" w:pos="8306"/>
        </w:tabs>
      </w:pPr>
      <w:hyperlink w:anchor="_Toc3538" w:history="1">
        <w:r>
          <w:rPr>
            <w:rFonts w:ascii="仿宋" w:eastAsia="仿宋" w:hAnsi="仿宋" w:cs="仿宋" w:hint="eastAsia"/>
            <w:lang w:eastAsia="zh-CN"/>
          </w:rPr>
          <w:t>十六、供应链管理</w:t>
        </w:r>
        <w:r>
          <w:tab/>
        </w:r>
        <w:r>
          <w:fldChar w:fldCharType="begin"/>
        </w:r>
        <w:r>
          <w:instrText xml:space="preserve"> PAGEREF _Toc3538 \h </w:instrText>
        </w:r>
        <w:r>
          <w:fldChar w:fldCharType="separate"/>
        </w:r>
        <w:r>
          <w:t>60</w:t>
        </w:r>
        <w:r>
          <w:fldChar w:fldCharType="end"/>
        </w:r>
      </w:hyperlink>
    </w:p>
    <w:p>
      <w:pPr>
        <w:pStyle w:val="TOC2"/>
        <w:tabs>
          <w:tab w:val="right" w:leader="dot" w:pos="8306"/>
        </w:tabs>
      </w:pPr>
      <w:hyperlink w:anchor="_Toc4850" w:history="1">
        <w:r>
          <w:rPr>
            <w:rFonts w:ascii="仿宋" w:eastAsia="仿宋" w:hAnsi="仿宋" w:cs="仿宋" w:hint="eastAsia"/>
            <w:lang w:eastAsia="zh-CN"/>
          </w:rPr>
          <w:t>(一)、供应链战略规划</w:t>
        </w:r>
        <w:r>
          <w:tab/>
        </w:r>
        <w:r>
          <w:fldChar w:fldCharType="begin"/>
        </w:r>
        <w:r>
          <w:instrText xml:space="preserve"> PAGEREF _Toc4850 \h </w:instrText>
        </w:r>
        <w:r>
          <w:fldChar w:fldCharType="separate"/>
        </w:r>
        <w:r>
          <w:t>60</w:t>
        </w:r>
        <w:r>
          <w:fldChar w:fldCharType="end"/>
        </w:r>
      </w:hyperlink>
    </w:p>
    <w:p>
      <w:pPr>
        <w:pStyle w:val="TOC2"/>
        <w:tabs>
          <w:tab w:val="right" w:leader="dot" w:pos="8306"/>
        </w:tabs>
      </w:pPr>
      <w:hyperlink w:anchor="_Toc19974" w:history="1">
        <w:r>
          <w:rPr>
            <w:rFonts w:ascii="仿宋" w:eastAsia="仿宋" w:hAnsi="仿宋" w:cs="仿宋" w:hint="eastAsia"/>
            <w:lang w:eastAsia="zh-CN"/>
          </w:rPr>
          <w:t>(二)、供应商选择与合作</w:t>
        </w:r>
        <w:r>
          <w:tab/>
        </w:r>
        <w:r>
          <w:fldChar w:fldCharType="begin"/>
        </w:r>
        <w:r>
          <w:instrText xml:space="preserve"> PAGEREF _Toc19974 \h </w:instrText>
        </w:r>
        <w:r>
          <w:fldChar w:fldCharType="separate"/>
        </w:r>
        <w:r>
          <w:t>62</w:t>
        </w:r>
        <w:r>
          <w:fldChar w:fldCharType="end"/>
        </w:r>
      </w:hyperlink>
    </w:p>
    <w:p>
      <w:pPr>
        <w:pStyle w:val="TOC2"/>
        <w:tabs>
          <w:tab w:val="right" w:leader="dot" w:pos="8306"/>
        </w:tabs>
      </w:pPr>
      <w:hyperlink w:anchor="_Toc29532" w:history="1">
        <w:r>
          <w:rPr>
            <w:rFonts w:ascii="仿宋" w:eastAsia="仿宋" w:hAnsi="仿宋" w:cs="仿宋" w:hint="eastAsia"/>
            <w:lang w:eastAsia="zh-CN"/>
          </w:rPr>
          <w:t>(三)、物流与库存管理</w:t>
        </w:r>
        <w:r>
          <w:tab/>
        </w:r>
        <w:r>
          <w:fldChar w:fldCharType="begin"/>
        </w:r>
        <w:r>
          <w:instrText xml:space="preserve"> PAGEREF _Toc29532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48"/>
      <w:r>
        <w:rPr>
          <w:rFonts w:ascii="仿宋" w:eastAsia="仿宋" w:hAnsi="仿宋" w:cs="仿宋" w:hint="eastAsia"/>
          <w:sz w:val="28"/>
          <w:lang w:eastAsia="zh-CN"/>
        </w:rPr>
        <w:t>一、自动化仪表项目建设背景及必要性分析</w:t>
      </w:r>
      <w:bookmarkEnd w:id="2"/>
    </w:p>
    <w:p>
      <w:pPr>
        <w:pStyle w:val="Heading2"/>
        <w:rPr>
          <w:rFonts w:ascii="仿宋" w:eastAsia="仿宋" w:hAnsi="仿宋" w:cs="仿宋" w:hint="eastAsia"/>
          <w:lang w:eastAsia="zh-CN"/>
        </w:rPr>
      </w:pPr>
      <w:bookmarkStart w:id="3" w:name="_Toc19825"/>
      <w:r>
        <w:rPr>
          <w:rFonts w:ascii="仿宋" w:eastAsia="仿宋" w:hAnsi="仿宋" w:cs="仿宋" w:hint="eastAsia"/>
          <w:lang w:eastAsia="zh-CN"/>
        </w:rPr>
        <w:t>(一)、自动化仪表项目背景分析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仪表项目在这个潮流中的定位。同时，我们将关注行业内涌现的新兴机遇，以便自动化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仪表项目提供了强大的发展动力。我们将聚焦于行业内最新的技术发展趋势，包括但不限于人工智能、大数据分析、物联网等领域。通过深度的技术研究，我们将确保自动化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仪表项目发展的源泉。我们将投入更多的精力对市场需求进行深入剖析，超越表面的需求，深入挖掘潜在的市场痛点和机遇。通过对市场需求的细致了解，自动化仪表项目将更有针对性地设计解决方案，满足市场的多样化需求，从而更好地促进自动化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仪表项目战略至关重要。我们将对竞争态势进行更为深入的分析，包括但不限于市场份额、产品特点、客户满意度等多个维度。通过深度的竞争分析，自动化仪表项目将能够更准确地把握市场脉搏，制定具有竞争力的自动化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自动化仪表项目的发展具有直接的影响。我们将进行更为全面的法规和政策分析，了解行业发展中的潜在法律风险和合规挑战。通过充分了解和遵守相关法规，自动化仪表项目将确保在法律框架内合法合规运营，为自动化仪表项目的稳健发展提供有力支持。</w:t>
      </w:r>
    </w:p>
    <w:p>
      <w:pPr>
        <w:pStyle w:val="Heading2"/>
        <w:ind w:firstLine="560" w:firstLineChars="200"/>
        <w:rPr>
          <w:rFonts w:ascii="仿宋" w:eastAsia="仿宋" w:hAnsi="仿宋" w:cs="仿宋" w:hint="eastAsia"/>
          <w:sz w:val="28"/>
          <w:lang w:eastAsia="zh-CN"/>
        </w:rPr>
      </w:pPr>
      <w:bookmarkStart w:id="4" w:name="_Toc17590"/>
      <w:r>
        <w:rPr>
          <w:rFonts w:ascii="仿宋" w:eastAsia="仿宋" w:hAnsi="仿宋" w:cs="仿宋" w:hint="eastAsia"/>
          <w:sz w:val="28"/>
          <w:lang w:eastAsia="zh-CN"/>
        </w:rPr>
        <w:t>(二)、自动化仪表项目建设必要性分析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建设的迫切性源于对行业发展趋势的深刻洞察。我们正处于一个行业变革的时代，科技创新、数字化转型成为企业发展的关键动力。自动化仪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建设不仅仅是为了跟上潮流，更是为了通过技术创新推动企业的持续发展。通过引入先进的技术和解决方案，自动化仪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仪表项目的建设成为必然选择，通过提高产品质量、拓展服务领域，从而在竞争中获得更多的机会。自动化仪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仪表项目建设的必要性体现在对客户需求更精准的满足。通过自动化仪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建设的背后是对企业持续创新的追求。只有通过不断创新，企业才能在竞争中立于不败之地。自动化仪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658"/>
      <w:r>
        <w:rPr>
          <w:rFonts w:ascii="仿宋" w:eastAsia="仿宋" w:hAnsi="仿宋" w:cs="仿宋" w:hint="eastAsia"/>
          <w:sz w:val="28"/>
          <w:lang w:eastAsia="zh-CN"/>
        </w:rPr>
        <w:t>二、自动化仪表项目土建工程</w:t>
      </w:r>
      <w:bookmarkEnd w:id="5"/>
    </w:p>
    <w:p>
      <w:pPr>
        <w:pStyle w:val="Heading2"/>
        <w:rPr>
          <w:rFonts w:ascii="仿宋" w:eastAsia="仿宋" w:hAnsi="仿宋" w:cs="仿宋" w:hint="eastAsia"/>
          <w:lang w:eastAsia="zh-CN"/>
        </w:rPr>
      </w:pPr>
      <w:bookmarkStart w:id="6" w:name="_Toc1547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在自动化仪表项目的建筑工程设计中，我们将秉承一系列重要的设计原则，以确保自动化仪表项目建筑在功能、美观、可持续性等方面达到最佳效果。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在建筑设计中，我们将综合考虑建设和运营成本。通过精细的经济效益分析，确保设计方案在高效利用资源的同时，对自动化仪表项目的长期盈利能力有积极的贡献。</w:t>
      </w:r>
    </w:p>
    <w:p>
      <w:pPr>
        <w:pStyle w:val="Heading2"/>
        <w:ind w:firstLine="560" w:firstLineChars="200"/>
        <w:rPr>
          <w:rFonts w:ascii="仿宋" w:eastAsia="仿宋" w:hAnsi="仿宋" w:cs="仿宋" w:hint="eastAsia"/>
          <w:sz w:val="28"/>
          <w:lang w:eastAsia="zh-CN"/>
        </w:rPr>
      </w:pPr>
      <w:bookmarkStart w:id="7" w:name="_Toc201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仪表项目的土建工程设计中，我们将精准设定设计年限，结合自动化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62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本期工程自动化仪表项目预计总建筑面积XXX平方米，其中：计容建筑面积XXX平方米，计划建筑工程投资XX万元，占自动化仪表项目总投资的XX%。</w:t>
      </w:r>
    </w:p>
    <w:p>
      <w:pPr>
        <w:pStyle w:val="Heading1"/>
        <w:ind w:firstLine="560" w:firstLineChars="200"/>
        <w:rPr>
          <w:rFonts w:ascii="仿宋" w:eastAsia="仿宋" w:hAnsi="仿宋" w:cs="仿宋" w:hint="eastAsia"/>
          <w:sz w:val="28"/>
          <w:lang w:eastAsia="zh-CN"/>
        </w:rPr>
      </w:pPr>
      <w:bookmarkStart w:id="10" w:name="_Toc765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861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的技术管理特点体现在其创新导向。通过引入最先进的技术趋势和解决方案，自动化仪表项目致力于提升科技含量、提高质量和效率水平。这意味着我们将采用最新的工具和方法，确保自动化仪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化仪表项目技术管理的显著特征。通过整合不同领域的技术资源，我们实现了跨学科的协同工作。这有助于优化技术架构，提高整体效能。此外，整合性策略还促进了不同技术团队之间的紧密沟通和高效合作，确保自动化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化仪表项目所采用的技术。通过不断优化技术方案，自动化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化仪表项目团队将在自动化仪表项目初期识别可能的技术风险，并采取相应的预防和应对措施。通过建立健全的风险评估机制，自动化仪表项目能够在实施过程中及时发现并解决潜在的技术问题，保障自动化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化仪表项目中，技术将成为自动化仪表项目成功的有力支持。这一深度剖析揭示了技术管理在自动化仪表项目实施中的关键作用，为自动化仪表项目的技术基础奠定了坚实的基础。</w:t>
      </w:r>
    </w:p>
    <w:p>
      <w:pPr>
        <w:pStyle w:val="Heading2"/>
        <w:ind w:firstLine="560" w:firstLineChars="200"/>
        <w:rPr>
          <w:rFonts w:ascii="仿宋" w:eastAsia="仿宋" w:hAnsi="仿宋" w:cs="仿宋" w:hint="eastAsia"/>
          <w:sz w:val="28"/>
          <w:lang w:eastAsia="zh-CN"/>
        </w:rPr>
      </w:pPr>
      <w:bookmarkStart w:id="12" w:name="_Toc25951"/>
      <w:r>
        <w:rPr>
          <w:rFonts w:ascii="仿宋" w:eastAsia="仿宋" w:hAnsi="仿宋" w:cs="仿宋" w:hint="eastAsia"/>
          <w:sz w:val="28"/>
          <w:lang w:eastAsia="zh-CN"/>
        </w:rPr>
        <w:t>(二)、自动化仪表项目工艺技术设计方案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化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化仪表项目将严格按照相关行业规范要求进行组织。通过有效控制产品质量，自动化仪表项目将致力于为顾客提供优质的自动化仪表项目产品和良好的服务。这体现了自动化仪表项目对于生产活动合规性和质量标准的高度重视，为自动化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化仪表项目注重生态效益和清洁生产原则。自动化仪表项目建设将紧密结合地方特色经济发展，与社会经济发展规划和区域环境保护规划方案相协调一致。通过与当地区域自然生态系统的结合，自动化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化仪表项目产品具有多样化的客户需求和个性化的特点。因此，自动化仪表项目产品规格品种多样，且单批生产数量较小。为满足这一特点，自动化仪表项目承办单位将建设先进的柔性制造生产线。通过广泛应用柔性制造技术，自动化仪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自动化仪表项目采用的技术具有较高的技术含量和自动化水平，处于国内先进水平。这一技术选用不仅体现了对生产效率、质量和环境友好性的高标准要求，同时为自动化仪表项目的可持续发展奠定了坚实的基础。</w:t>
      </w:r>
    </w:p>
    <w:p>
      <w:pPr>
        <w:pStyle w:val="Heading2"/>
        <w:ind w:firstLine="560" w:firstLineChars="200"/>
        <w:rPr>
          <w:rFonts w:ascii="仿宋" w:eastAsia="仿宋" w:hAnsi="仿宋" w:cs="仿宋" w:hint="eastAsia"/>
          <w:sz w:val="28"/>
          <w:lang w:eastAsia="zh-CN"/>
        </w:rPr>
      </w:pPr>
      <w:bookmarkStart w:id="13" w:name="_Toc17245"/>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为确保自动化仪表项目的高效生产和技术实施，我们制定了一套精心设计的设备选型方案，以满足自动化仪表项目生产、质量和环保的要求。该方案的主要特点如下：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化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109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165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自动化仪表项目的主要产品是XXXX，预计年产值为XXX万元。这一产品在市场中占据着重要的地位，其广泛的应用范围使得该自动化仪表项目的市场前景非常广阔。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化仪表项目的xxx产品作为重要的原材料之一，将在多个领域发挥关键作用。其在建筑、交通、能源等方面的广泛应用将为整个产业链提供强大的支持，形成产业协同效应。自动化仪表项目的年产值XXX万XXX万XXX万万元不仅反映了其在市场上的巨大潜力，更预示着它对国民经济的积极贡献。这种关联度高、涉及面广的产业关系，使得该自动化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650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总征地面积为XXXX平方米，相当于约XX.XX亩，其中净用地面积为XXXX平方米，红线范围内相当于约XX.XX亩。这一用地规模充分考虑了自动化仪表项目的建设需求，保障了自动化仪表项目在合适的空间内得以充分发展。自动化仪表项目规划的总建筑面积为XXXX平方米，其中主体工程建设占XXXX平方米，计容建筑面积达XXXX平方米。预计建筑工程的投资将达到XXXX万元，为自动化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计划购置的设备共计XXXX台（套），设备购置费用为XXXX万元。这一设备购置计划充分考虑到自动化仪表项目的生产需求和技术要求，确保了自动化仪表项目在生产运营中具备先进的技术装备和高效的生产能力。设备的合理配置将为自动化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计划总投资为XXXX万元，预计年实现营业收入为XXXX万元。这一产能规模的设定旨在确保自动化仪表项目能够在投资与回报之间取得平衡，实现长期可持续的发展。自动化仪表项目的总投资充分考虑到各个方面的需求，包括用地建设、设备购置等多个环节，以确保自动化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5659"/>
      <w:r>
        <w:rPr>
          <w:rFonts w:ascii="仿宋" w:eastAsia="仿宋" w:hAnsi="仿宋" w:cs="仿宋" w:hint="eastAsia"/>
          <w:sz w:val="28"/>
          <w:lang w:eastAsia="zh-CN"/>
        </w:rPr>
        <w:t>五、自动化仪表项目文档管理</w:t>
      </w:r>
      <w:bookmarkEnd w:id="17"/>
    </w:p>
    <w:p>
      <w:pPr>
        <w:pStyle w:val="Heading2"/>
        <w:rPr>
          <w:rFonts w:ascii="仿宋" w:eastAsia="仿宋" w:hAnsi="仿宋" w:cs="仿宋" w:hint="eastAsia"/>
          <w:lang w:eastAsia="zh-CN"/>
        </w:rPr>
      </w:pPr>
      <w:bookmarkStart w:id="18" w:name="_Toc10147"/>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自动化仪表项目高度重视文档的质量和准确性，以支持自动化仪表项目的各项活动和决策。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文档的编制始于自动化仪表项目计划的初期，我们制定了详细的文档编制计划，明确了每个文档的内容、格式和编写责任人。在自动化仪表项目启动阶段，我们首先编制了自动化仪表项目章程，明确定义了自动化仪表项目的目标、范围、风险等关键要素。随后，自动化仪表项目团队根据计划陆续编制了需求文档、设计文档、测试文档等各类文档，确保自动化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仪表项目管理中的重要环节，旨在确保自动化仪表项目文档符合质量标准和自动化仪表项目需求。在自动化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仪表项目相关利益方和专业领域的专家对文档进行独立审查。这有助于获取更全面、客观的反馈，确保自动化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自动化仪表项目在文档编制与审查方面建立了严格的管理机制，通过规范的流程和多维度的审查，确保自动化仪表项目文档的质量、准确性和可靠性，为自动化仪表项目的顺利推进提供了有力支持。</w:t>
      </w:r>
    </w:p>
    <w:p>
      <w:pPr>
        <w:pStyle w:val="Heading2"/>
        <w:ind w:firstLine="560" w:firstLineChars="200"/>
        <w:rPr>
          <w:rFonts w:ascii="仿宋" w:eastAsia="仿宋" w:hAnsi="仿宋" w:cs="仿宋" w:hint="eastAsia"/>
          <w:sz w:val="28"/>
          <w:lang w:eastAsia="zh-CN"/>
        </w:rPr>
      </w:pPr>
      <w:bookmarkStart w:id="19" w:name="_Toc2538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https://d.book118.com/087144040134006054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F55BB"/>
    <w:rsid w:val="4F1F5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4404013400605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2024-02-24T17:40:00Z</dcterms:created>
  <dcterms:modified xsi:type="dcterms:W3CDTF">2024-02-24T17:40:21Z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CE4F303C54884774B563F98F916275D8_11</vt:lpwstr>
  </property>
  <property fmtid="{D5CDD505-2E9C-101B-9397-08002B2CF9AE}" pid="3" name="KSOProductBuildVer">
    <vt:lpwstr>2052-12.1.0.16388</vt:lpwstr>
  </property>
</Properties>
</file>