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卧式自动翻洗过滤机项目建设方案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54" w:history="1">
        <w:r>
          <w:rPr>
            <w:rFonts w:ascii="仿宋" w:eastAsia="仿宋" w:hAnsi="仿宋" w:cs="仿宋" w:hint="eastAsia"/>
            <w:lang w:eastAsia="zh-CN"/>
          </w:rPr>
          <w:t>序言</w:t>
        </w:r>
        <w:r>
          <w:tab/>
        </w:r>
        <w:r>
          <w:fldChar w:fldCharType="begin"/>
        </w:r>
        <w:r>
          <w:instrText xml:space="preserve"> PAGEREF _Toc17954 \h </w:instrText>
        </w:r>
        <w:r>
          <w:fldChar w:fldCharType="separate"/>
        </w:r>
        <w:r>
          <w:t>3</w:t>
        </w:r>
        <w:r>
          <w:fldChar w:fldCharType="end"/>
        </w:r>
      </w:hyperlink>
    </w:p>
    <w:p>
      <w:pPr>
        <w:pStyle w:val="TOC1"/>
        <w:tabs>
          <w:tab w:val="right" w:leader="dot" w:pos="8306"/>
        </w:tabs>
      </w:pPr>
      <w:hyperlink w:anchor="_Toc14634" w:history="1">
        <w:r>
          <w:rPr>
            <w:rFonts w:ascii="仿宋" w:eastAsia="仿宋" w:hAnsi="仿宋" w:cs="仿宋" w:hint="eastAsia"/>
            <w:lang w:eastAsia="zh-CN"/>
          </w:rPr>
          <w:t>一、财务管理与成本控制</w:t>
        </w:r>
        <w:r>
          <w:tab/>
        </w:r>
        <w:r>
          <w:fldChar w:fldCharType="begin"/>
        </w:r>
        <w:r>
          <w:instrText xml:space="preserve"> PAGEREF _Toc14634 \h </w:instrText>
        </w:r>
        <w:r>
          <w:fldChar w:fldCharType="separate"/>
        </w:r>
        <w:r>
          <w:t>3</w:t>
        </w:r>
        <w:r>
          <w:fldChar w:fldCharType="end"/>
        </w:r>
      </w:hyperlink>
    </w:p>
    <w:p>
      <w:pPr>
        <w:pStyle w:val="TOC2"/>
        <w:tabs>
          <w:tab w:val="right" w:leader="dot" w:pos="8306"/>
        </w:tabs>
      </w:pPr>
      <w:hyperlink w:anchor="_Toc188" w:history="1">
        <w:r>
          <w:rPr>
            <w:rFonts w:ascii="仿宋" w:eastAsia="仿宋" w:hAnsi="仿宋" w:cs="仿宋" w:hint="eastAsia"/>
            <w:lang w:eastAsia="zh-CN"/>
          </w:rPr>
          <w:t>(一)、财务管理体系建设</w:t>
        </w:r>
        <w:r>
          <w:tab/>
        </w:r>
        <w:r>
          <w:fldChar w:fldCharType="begin"/>
        </w:r>
        <w:r>
          <w:instrText xml:space="preserve"> PAGEREF _Toc188 \h </w:instrText>
        </w:r>
        <w:r>
          <w:fldChar w:fldCharType="separate"/>
        </w:r>
        <w:r>
          <w:t>3</w:t>
        </w:r>
        <w:r>
          <w:fldChar w:fldCharType="end"/>
        </w:r>
      </w:hyperlink>
    </w:p>
    <w:p>
      <w:pPr>
        <w:pStyle w:val="TOC2"/>
        <w:tabs>
          <w:tab w:val="right" w:leader="dot" w:pos="8306"/>
        </w:tabs>
      </w:pPr>
      <w:hyperlink w:anchor="_Toc29366" w:history="1">
        <w:r>
          <w:rPr>
            <w:rFonts w:ascii="仿宋" w:eastAsia="仿宋" w:hAnsi="仿宋" w:cs="仿宋" w:hint="eastAsia"/>
            <w:lang w:eastAsia="zh-CN"/>
          </w:rPr>
          <w:t>(二)、成本控制措施</w:t>
        </w:r>
        <w:r>
          <w:tab/>
        </w:r>
        <w:r>
          <w:fldChar w:fldCharType="begin"/>
        </w:r>
        <w:r>
          <w:instrText xml:space="preserve"> PAGEREF _Toc29366 \h </w:instrText>
        </w:r>
        <w:r>
          <w:fldChar w:fldCharType="separate"/>
        </w:r>
        <w:r>
          <w:t>4</w:t>
        </w:r>
        <w:r>
          <w:fldChar w:fldCharType="end"/>
        </w:r>
      </w:hyperlink>
    </w:p>
    <w:p>
      <w:pPr>
        <w:pStyle w:val="TOC1"/>
        <w:tabs>
          <w:tab w:val="right" w:leader="dot" w:pos="8306"/>
        </w:tabs>
      </w:pPr>
      <w:hyperlink w:anchor="_Toc681" w:history="1">
        <w:r>
          <w:rPr>
            <w:rFonts w:ascii="仿宋" w:eastAsia="仿宋" w:hAnsi="仿宋" w:cs="仿宋" w:hint="eastAsia"/>
            <w:lang w:eastAsia="zh-CN"/>
          </w:rPr>
          <w:t>二、发展规划、产业政策和行业准入分析</w:t>
        </w:r>
        <w:r>
          <w:tab/>
        </w:r>
        <w:r>
          <w:fldChar w:fldCharType="begin"/>
        </w:r>
        <w:r>
          <w:instrText xml:space="preserve"> PAGEREF _Toc681 \h </w:instrText>
        </w:r>
        <w:r>
          <w:fldChar w:fldCharType="separate"/>
        </w:r>
        <w:r>
          <w:t>5</w:t>
        </w:r>
        <w:r>
          <w:fldChar w:fldCharType="end"/>
        </w:r>
      </w:hyperlink>
    </w:p>
    <w:p>
      <w:pPr>
        <w:pStyle w:val="TOC2"/>
        <w:tabs>
          <w:tab w:val="right" w:leader="dot" w:pos="8306"/>
        </w:tabs>
      </w:pPr>
      <w:hyperlink w:anchor="_Toc8538" w:history="1">
        <w:r>
          <w:rPr>
            <w:rFonts w:ascii="仿宋" w:eastAsia="仿宋" w:hAnsi="仿宋" w:cs="仿宋" w:hint="eastAsia"/>
            <w:lang w:eastAsia="zh-CN"/>
          </w:rPr>
          <w:t>(一)、发展规划分析</w:t>
        </w:r>
        <w:r>
          <w:tab/>
        </w:r>
        <w:r>
          <w:fldChar w:fldCharType="begin"/>
        </w:r>
        <w:r>
          <w:instrText xml:space="preserve"> PAGEREF _Toc8538 \h </w:instrText>
        </w:r>
        <w:r>
          <w:fldChar w:fldCharType="separate"/>
        </w:r>
        <w:r>
          <w:t>5</w:t>
        </w:r>
        <w:r>
          <w:fldChar w:fldCharType="end"/>
        </w:r>
      </w:hyperlink>
    </w:p>
    <w:p>
      <w:pPr>
        <w:pStyle w:val="TOC2"/>
        <w:tabs>
          <w:tab w:val="right" w:leader="dot" w:pos="8306"/>
        </w:tabs>
      </w:pPr>
      <w:hyperlink w:anchor="_Toc6426" w:history="1">
        <w:r>
          <w:rPr>
            <w:rFonts w:ascii="仿宋" w:eastAsia="仿宋" w:hAnsi="仿宋" w:cs="仿宋" w:hint="eastAsia"/>
            <w:lang w:eastAsia="zh-CN"/>
          </w:rPr>
          <w:t>(二)、产业政策分析</w:t>
        </w:r>
        <w:r>
          <w:tab/>
        </w:r>
        <w:r>
          <w:fldChar w:fldCharType="begin"/>
        </w:r>
        <w:r>
          <w:instrText xml:space="preserve"> PAGEREF _Toc6426 \h </w:instrText>
        </w:r>
        <w:r>
          <w:fldChar w:fldCharType="separate"/>
        </w:r>
        <w:r>
          <w:t>7</w:t>
        </w:r>
        <w:r>
          <w:fldChar w:fldCharType="end"/>
        </w:r>
      </w:hyperlink>
    </w:p>
    <w:p>
      <w:pPr>
        <w:pStyle w:val="TOC2"/>
        <w:tabs>
          <w:tab w:val="right" w:leader="dot" w:pos="8306"/>
        </w:tabs>
      </w:pPr>
      <w:hyperlink w:anchor="_Toc14349" w:history="1">
        <w:r>
          <w:rPr>
            <w:rFonts w:ascii="仿宋" w:eastAsia="仿宋" w:hAnsi="仿宋" w:cs="仿宋" w:hint="eastAsia"/>
            <w:lang w:eastAsia="zh-CN"/>
          </w:rPr>
          <w:t>(三)、行业准入分析</w:t>
        </w:r>
        <w:r>
          <w:tab/>
        </w:r>
        <w:r>
          <w:fldChar w:fldCharType="begin"/>
        </w:r>
        <w:r>
          <w:instrText xml:space="preserve"> PAGEREF _Toc14349 \h </w:instrText>
        </w:r>
        <w:r>
          <w:fldChar w:fldCharType="separate"/>
        </w:r>
        <w:r>
          <w:t>9</w:t>
        </w:r>
        <w:r>
          <w:fldChar w:fldCharType="end"/>
        </w:r>
      </w:hyperlink>
    </w:p>
    <w:p>
      <w:pPr>
        <w:pStyle w:val="TOC1"/>
        <w:tabs>
          <w:tab w:val="right" w:leader="dot" w:pos="8306"/>
        </w:tabs>
      </w:pPr>
      <w:hyperlink w:anchor="_Toc909" w:history="1">
        <w:r>
          <w:rPr>
            <w:rFonts w:ascii="仿宋" w:eastAsia="仿宋" w:hAnsi="仿宋" w:cs="仿宋" w:hint="eastAsia"/>
            <w:lang w:eastAsia="zh-CN"/>
          </w:rPr>
          <w:t>三、建设风险评估分析</w:t>
        </w:r>
        <w:r>
          <w:tab/>
        </w:r>
        <w:r>
          <w:fldChar w:fldCharType="begin"/>
        </w:r>
        <w:r>
          <w:instrText xml:space="preserve"> PAGEREF _Toc909 \h </w:instrText>
        </w:r>
        <w:r>
          <w:fldChar w:fldCharType="separate"/>
        </w:r>
        <w:r>
          <w:t>10</w:t>
        </w:r>
        <w:r>
          <w:fldChar w:fldCharType="end"/>
        </w:r>
      </w:hyperlink>
    </w:p>
    <w:p>
      <w:pPr>
        <w:pStyle w:val="TOC2"/>
        <w:tabs>
          <w:tab w:val="right" w:leader="dot" w:pos="8306"/>
        </w:tabs>
      </w:pPr>
      <w:hyperlink w:anchor="_Toc14127" w:history="1">
        <w:r>
          <w:rPr>
            <w:rFonts w:ascii="仿宋" w:eastAsia="仿宋" w:hAnsi="仿宋" w:cs="仿宋" w:hint="eastAsia"/>
            <w:lang w:eastAsia="zh-CN"/>
          </w:rPr>
          <w:t>(一)、政策风险分析</w:t>
        </w:r>
        <w:r>
          <w:tab/>
        </w:r>
        <w:r>
          <w:fldChar w:fldCharType="begin"/>
        </w:r>
        <w:r>
          <w:instrText xml:space="preserve"> PAGEREF _Toc14127 \h </w:instrText>
        </w:r>
        <w:r>
          <w:fldChar w:fldCharType="separate"/>
        </w:r>
        <w:r>
          <w:t>10</w:t>
        </w:r>
        <w:r>
          <w:fldChar w:fldCharType="end"/>
        </w:r>
      </w:hyperlink>
    </w:p>
    <w:p>
      <w:pPr>
        <w:pStyle w:val="TOC2"/>
        <w:tabs>
          <w:tab w:val="right" w:leader="dot" w:pos="8306"/>
        </w:tabs>
      </w:pPr>
      <w:hyperlink w:anchor="_Toc27732" w:history="1">
        <w:r>
          <w:rPr>
            <w:rFonts w:ascii="仿宋" w:eastAsia="仿宋" w:hAnsi="仿宋" w:cs="仿宋" w:hint="eastAsia"/>
            <w:lang w:eastAsia="zh-CN"/>
          </w:rPr>
          <w:t>(二)、社会风险分析</w:t>
        </w:r>
        <w:r>
          <w:tab/>
        </w:r>
        <w:r>
          <w:fldChar w:fldCharType="begin"/>
        </w:r>
        <w:r>
          <w:instrText xml:space="preserve"> PAGEREF _Toc27732 \h </w:instrText>
        </w:r>
        <w:r>
          <w:fldChar w:fldCharType="separate"/>
        </w:r>
        <w:r>
          <w:t>11</w:t>
        </w:r>
        <w:r>
          <w:fldChar w:fldCharType="end"/>
        </w:r>
      </w:hyperlink>
    </w:p>
    <w:p>
      <w:pPr>
        <w:pStyle w:val="TOC2"/>
        <w:tabs>
          <w:tab w:val="right" w:leader="dot" w:pos="8306"/>
        </w:tabs>
      </w:pPr>
      <w:hyperlink w:anchor="_Toc25974" w:history="1">
        <w:r>
          <w:rPr>
            <w:rFonts w:ascii="仿宋" w:eastAsia="仿宋" w:hAnsi="仿宋" w:cs="仿宋" w:hint="eastAsia"/>
            <w:lang w:eastAsia="zh-CN"/>
          </w:rPr>
          <w:t>(三)、市场风险分析</w:t>
        </w:r>
        <w:r>
          <w:tab/>
        </w:r>
        <w:r>
          <w:fldChar w:fldCharType="begin"/>
        </w:r>
        <w:r>
          <w:instrText xml:space="preserve"> PAGEREF _Toc25974 \h </w:instrText>
        </w:r>
        <w:r>
          <w:fldChar w:fldCharType="separate"/>
        </w:r>
        <w:r>
          <w:t>13</w:t>
        </w:r>
        <w:r>
          <w:fldChar w:fldCharType="end"/>
        </w:r>
      </w:hyperlink>
    </w:p>
    <w:p>
      <w:pPr>
        <w:pStyle w:val="TOC2"/>
        <w:tabs>
          <w:tab w:val="right" w:leader="dot" w:pos="8306"/>
        </w:tabs>
      </w:pPr>
      <w:hyperlink w:anchor="_Toc22095" w:history="1">
        <w:r>
          <w:rPr>
            <w:rFonts w:ascii="仿宋" w:eastAsia="仿宋" w:hAnsi="仿宋" w:cs="仿宋" w:hint="eastAsia"/>
            <w:lang w:eastAsia="zh-CN"/>
          </w:rPr>
          <w:t>(四)、资金风险分析</w:t>
        </w:r>
        <w:r>
          <w:tab/>
        </w:r>
        <w:r>
          <w:fldChar w:fldCharType="begin"/>
        </w:r>
        <w:r>
          <w:instrText xml:space="preserve"> PAGEREF _Toc22095 \h </w:instrText>
        </w:r>
        <w:r>
          <w:fldChar w:fldCharType="separate"/>
        </w:r>
        <w:r>
          <w:t>14</w:t>
        </w:r>
        <w:r>
          <w:fldChar w:fldCharType="end"/>
        </w:r>
      </w:hyperlink>
    </w:p>
    <w:p>
      <w:pPr>
        <w:pStyle w:val="TOC2"/>
        <w:tabs>
          <w:tab w:val="right" w:leader="dot" w:pos="8306"/>
        </w:tabs>
      </w:pPr>
      <w:hyperlink w:anchor="_Toc15674" w:history="1">
        <w:r>
          <w:rPr>
            <w:rFonts w:ascii="仿宋" w:eastAsia="仿宋" w:hAnsi="仿宋" w:cs="仿宋" w:hint="eastAsia"/>
            <w:lang w:eastAsia="zh-CN"/>
          </w:rPr>
          <w:t>(五)、技术风险分析</w:t>
        </w:r>
        <w:r>
          <w:tab/>
        </w:r>
        <w:r>
          <w:fldChar w:fldCharType="begin"/>
        </w:r>
        <w:r>
          <w:instrText xml:space="preserve"> PAGEREF _Toc15674 \h </w:instrText>
        </w:r>
        <w:r>
          <w:fldChar w:fldCharType="separate"/>
        </w:r>
        <w:r>
          <w:t>15</w:t>
        </w:r>
        <w:r>
          <w:fldChar w:fldCharType="end"/>
        </w:r>
      </w:hyperlink>
    </w:p>
    <w:p>
      <w:pPr>
        <w:pStyle w:val="TOC2"/>
        <w:tabs>
          <w:tab w:val="right" w:leader="dot" w:pos="8306"/>
        </w:tabs>
      </w:pPr>
      <w:hyperlink w:anchor="_Toc12678" w:history="1">
        <w:r>
          <w:rPr>
            <w:rFonts w:ascii="仿宋" w:eastAsia="仿宋" w:hAnsi="仿宋" w:cs="仿宋" w:hint="eastAsia"/>
            <w:lang w:eastAsia="zh-CN"/>
          </w:rPr>
          <w:t>(六)、财务风险分析</w:t>
        </w:r>
        <w:r>
          <w:tab/>
        </w:r>
        <w:r>
          <w:fldChar w:fldCharType="begin"/>
        </w:r>
        <w:r>
          <w:instrText xml:space="preserve"> PAGEREF _Toc12678 \h </w:instrText>
        </w:r>
        <w:r>
          <w:fldChar w:fldCharType="separate"/>
        </w:r>
        <w:r>
          <w:t>16</w:t>
        </w:r>
        <w:r>
          <w:fldChar w:fldCharType="end"/>
        </w:r>
      </w:hyperlink>
    </w:p>
    <w:p>
      <w:pPr>
        <w:pStyle w:val="TOC2"/>
        <w:tabs>
          <w:tab w:val="right" w:leader="dot" w:pos="8306"/>
        </w:tabs>
      </w:pPr>
      <w:hyperlink w:anchor="_Toc6444" w:history="1">
        <w:r>
          <w:rPr>
            <w:rFonts w:ascii="仿宋" w:eastAsia="仿宋" w:hAnsi="仿宋" w:cs="仿宋" w:hint="eastAsia"/>
            <w:lang w:eastAsia="zh-CN"/>
          </w:rPr>
          <w:t>(七)、管理风险分析</w:t>
        </w:r>
        <w:r>
          <w:tab/>
        </w:r>
        <w:r>
          <w:fldChar w:fldCharType="begin"/>
        </w:r>
        <w:r>
          <w:instrText xml:space="preserve"> PAGEREF _Toc6444 \h </w:instrText>
        </w:r>
        <w:r>
          <w:fldChar w:fldCharType="separate"/>
        </w:r>
        <w:r>
          <w:t>18</w:t>
        </w:r>
        <w:r>
          <w:fldChar w:fldCharType="end"/>
        </w:r>
      </w:hyperlink>
    </w:p>
    <w:p>
      <w:pPr>
        <w:pStyle w:val="TOC2"/>
        <w:tabs>
          <w:tab w:val="right" w:leader="dot" w:pos="8306"/>
        </w:tabs>
      </w:pPr>
      <w:hyperlink w:anchor="_Toc5511" w:history="1">
        <w:r>
          <w:rPr>
            <w:rFonts w:ascii="仿宋" w:eastAsia="仿宋" w:hAnsi="仿宋" w:cs="仿宋" w:hint="eastAsia"/>
            <w:lang w:eastAsia="zh-CN"/>
          </w:rPr>
          <w:t>(八)、其它风险分析</w:t>
        </w:r>
        <w:r>
          <w:tab/>
        </w:r>
        <w:r>
          <w:fldChar w:fldCharType="begin"/>
        </w:r>
        <w:r>
          <w:instrText xml:space="preserve"> PAGEREF _Toc5511 \h </w:instrText>
        </w:r>
        <w:r>
          <w:fldChar w:fldCharType="separate"/>
        </w:r>
        <w:r>
          <w:t>19</w:t>
        </w:r>
        <w:r>
          <w:fldChar w:fldCharType="end"/>
        </w:r>
      </w:hyperlink>
    </w:p>
    <w:p>
      <w:pPr>
        <w:pStyle w:val="TOC2"/>
        <w:tabs>
          <w:tab w:val="right" w:leader="dot" w:pos="8306"/>
        </w:tabs>
      </w:pPr>
      <w:hyperlink w:anchor="_Toc17344" w:history="1">
        <w:r>
          <w:rPr>
            <w:rFonts w:ascii="仿宋" w:eastAsia="仿宋" w:hAnsi="仿宋" w:cs="仿宋" w:hint="eastAsia"/>
            <w:lang w:eastAsia="zh-CN"/>
          </w:rPr>
          <w:t>(九)、社会影响评估</w:t>
        </w:r>
        <w:r>
          <w:tab/>
        </w:r>
        <w:r>
          <w:fldChar w:fldCharType="begin"/>
        </w:r>
        <w:r>
          <w:instrText xml:space="preserve"> PAGEREF _Toc17344 \h </w:instrText>
        </w:r>
        <w:r>
          <w:fldChar w:fldCharType="separate"/>
        </w:r>
        <w:r>
          <w:t>21</w:t>
        </w:r>
        <w:r>
          <w:fldChar w:fldCharType="end"/>
        </w:r>
      </w:hyperlink>
    </w:p>
    <w:p>
      <w:pPr>
        <w:pStyle w:val="TOC1"/>
        <w:tabs>
          <w:tab w:val="right" w:leader="dot" w:pos="8306"/>
        </w:tabs>
      </w:pPr>
      <w:hyperlink w:anchor="_Toc22446" w:history="1">
        <w:r>
          <w:rPr>
            <w:rFonts w:ascii="仿宋" w:eastAsia="仿宋" w:hAnsi="仿宋" w:cs="仿宋" w:hint="eastAsia"/>
            <w:lang w:eastAsia="zh-CN"/>
          </w:rPr>
          <w:t>四、环境和生态影响分析</w:t>
        </w:r>
        <w:r>
          <w:tab/>
        </w:r>
        <w:r>
          <w:fldChar w:fldCharType="begin"/>
        </w:r>
        <w:r>
          <w:instrText xml:space="preserve"> PAGEREF _Toc22446 \h </w:instrText>
        </w:r>
        <w:r>
          <w:fldChar w:fldCharType="separate"/>
        </w:r>
        <w:r>
          <w:t>23</w:t>
        </w:r>
        <w:r>
          <w:fldChar w:fldCharType="end"/>
        </w:r>
      </w:hyperlink>
    </w:p>
    <w:p>
      <w:pPr>
        <w:pStyle w:val="TOC2"/>
        <w:tabs>
          <w:tab w:val="right" w:leader="dot" w:pos="8306"/>
        </w:tabs>
      </w:pPr>
      <w:hyperlink w:anchor="_Toc26309" w:history="1">
        <w:r>
          <w:rPr>
            <w:rFonts w:ascii="仿宋" w:eastAsia="仿宋" w:hAnsi="仿宋" w:cs="仿宋" w:hint="eastAsia"/>
            <w:lang w:eastAsia="zh-CN"/>
          </w:rPr>
          <w:t>(一)、环境和生态现状</w:t>
        </w:r>
        <w:r>
          <w:tab/>
        </w:r>
        <w:r>
          <w:fldChar w:fldCharType="begin"/>
        </w:r>
        <w:r>
          <w:instrText xml:space="preserve"> PAGEREF _Toc26309 \h </w:instrText>
        </w:r>
        <w:r>
          <w:fldChar w:fldCharType="separate"/>
        </w:r>
        <w:r>
          <w:t>23</w:t>
        </w:r>
        <w:r>
          <w:fldChar w:fldCharType="end"/>
        </w:r>
      </w:hyperlink>
    </w:p>
    <w:p>
      <w:pPr>
        <w:pStyle w:val="TOC2"/>
        <w:tabs>
          <w:tab w:val="right" w:leader="dot" w:pos="8306"/>
        </w:tabs>
      </w:pPr>
      <w:hyperlink w:anchor="_Toc9418" w:history="1">
        <w:r>
          <w:rPr>
            <w:rFonts w:ascii="仿宋" w:eastAsia="仿宋" w:hAnsi="仿宋" w:cs="仿宋" w:hint="eastAsia"/>
            <w:lang w:eastAsia="zh-CN"/>
          </w:rPr>
          <w:t>(二)、生态环境影响分析</w:t>
        </w:r>
        <w:r>
          <w:tab/>
        </w:r>
        <w:r>
          <w:fldChar w:fldCharType="begin"/>
        </w:r>
        <w:r>
          <w:instrText xml:space="preserve"> PAGEREF _Toc9418 \h </w:instrText>
        </w:r>
        <w:r>
          <w:fldChar w:fldCharType="separate"/>
        </w:r>
        <w:r>
          <w:t>24</w:t>
        </w:r>
        <w:r>
          <w:fldChar w:fldCharType="end"/>
        </w:r>
      </w:hyperlink>
    </w:p>
    <w:p>
      <w:pPr>
        <w:pStyle w:val="TOC2"/>
        <w:tabs>
          <w:tab w:val="right" w:leader="dot" w:pos="8306"/>
        </w:tabs>
      </w:pPr>
      <w:hyperlink w:anchor="_Toc1295" w:history="1">
        <w:r>
          <w:rPr>
            <w:rFonts w:ascii="仿宋" w:eastAsia="仿宋" w:hAnsi="仿宋" w:cs="仿宋" w:hint="eastAsia"/>
            <w:lang w:eastAsia="zh-CN"/>
          </w:rPr>
          <w:t>(三)、生态环境保护措施</w:t>
        </w:r>
        <w:r>
          <w:tab/>
        </w:r>
        <w:r>
          <w:fldChar w:fldCharType="begin"/>
        </w:r>
        <w:r>
          <w:instrText xml:space="preserve"> PAGEREF _Toc1295 \h </w:instrText>
        </w:r>
        <w:r>
          <w:fldChar w:fldCharType="separate"/>
        </w:r>
        <w:r>
          <w:t>25</w:t>
        </w:r>
        <w:r>
          <w:fldChar w:fldCharType="end"/>
        </w:r>
      </w:hyperlink>
    </w:p>
    <w:p>
      <w:pPr>
        <w:pStyle w:val="TOC2"/>
        <w:tabs>
          <w:tab w:val="right" w:leader="dot" w:pos="8306"/>
        </w:tabs>
      </w:pPr>
      <w:hyperlink w:anchor="_Toc16563" w:history="1">
        <w:r>
          <w:rPr>
            <w:rFonts w:ascii="仿宋" w:eastAsia="仿宋" w:hAnsi="仿宋" w:cs="仿宋" w:hint="eastAsia"/>
            <w:lang w:eastAsia="zh-CN"/>
          </w:rPr>
          <w:t>(四)、地质灾害影响分析</w:t>
        </w:r>
        <w:r>
          <w:tab/>
        </w:r>
        <w:r>
          <w:fldChar w:fldCharType="begin"/>
        </w:r>
        <w:r>
          <w:instrText xml:space="preserve"> PAGEREF _Toc16563 \h </w:instrText>
        </w:r>
        <w:r>
          <w:fldChar w:fldCharType="separate"/>
        </w:r>
        <w:r>
          <w:t>27</w:t>
        </w:r>
        <w:r>
          <w:fldChar w:fldCharType="end"/>
        </w:r>
      </w:hyperlink>
    </w:p>
    <w:p>
      <w:pPr>
        <w:pStyle w:val="TOC2"/>
        <w:tabs>
          <w:tab w:val="right" w:leader="dot" w:pos="8306"/>
        </w:tabs>
      </w:pPr>
      <w:hyperlink w:anchor="_Toc13853" w:history="1">
        <w:r>
          <w:rPr>
            <w:rFonts w:ascii="仿宋" w:eastAsia="仿宋" w:hAnsi="仿宋" w:cs="仿宋" w:hint="eastAsia"/>
            <w:lang w:eastAsia="zh-CN"/>
          </w:rPr>
          <w:t>(五)、特殊环境影响</w:t>
        </w:r>
        <w:r>
          <w:tab/>
        </w:r>
        <w:r>
          <w:fldChar w:fldCharType="begin"/>
        </w:r>
        <w:r>
          <w:instrText xml:space="preserve"> PAGEREF _Toc13853 \h </w:instrText>
        </w:r>
        <w:r>
          <w:fldChar w:fldCharType="separate"/>
        </w:r>
        <w:r>
          <w:t>29</w:t>
        </w:r>
        <w:r>
          <w:fldChar w:fldCharType="end"/>
        </w:r>
      </w:hyperlink>
    </w:p>
    <w:p>
      <w:pPr>
        <w:pStyle w:val="TOC1"/>
        <w:tabs>
          <w:tab w:val="right" w:leader="dot" w:pos="8306"/>
        </w:tabs>
      </w:pPr>
      <w:hyperlink w:anchor="_Toc25552" w:history="1">
        <w:r>
          <w:rPr>
            <w:rFonts w:ascii="仿宋" w:eastAsia="仿宋" w:hAnsi="仿宋" w:cs="仿宋" w:hint="eastAsia"/>
            <w:lang w:eastAsia="zh-CN"/>
          </w:rPr>
          <w:t>五、项目监理与质量保证</w:t>
        </w:r>
        <w:r>
          <w:tab/>
        </w:r>
        <w:r>
          <w:fldChar w:fldCharType="begin"/>
        </w:r>
        <w:r>
          <w:instrText xml:space="preserve"> PAGEREF _Toc25552 \h </w:instrText>
        </w:r>
        <w:r>
          <w:fldChar w:fldCharType="separate"/>
        </w:r>
        <w:r>
          <w:t>30</w:t>
        </w:r>
        <w:r>
          <w:fldChar w:fldCharType="end"/>
        </w:r>
      </w:hyperlink>
    </w:p>
    <w:p>
      <w:pPr>
        <w:pStyle w:val="TOC2"/>
        <w:tabs>
          <w:tab w:val="right" w:leader="dot" w:pos="8306"/>
        </w:tabs>
      </w:pPr>
      <w:hyperlink w:anchor="_Toc23570" w:history="1">
        <w:r>
          <w:rPr>
            <w:rFonts w:ascii="仿宋" w:eastAsia="仿宋" w:hAnsi="仿宋" w:cs="仿宋" w:hint="eastAsia"/>
            <w:lang w:eastAsia="zh-CN"/>
          </w:rPr>
          <w:t>(一)、监理体系构建</w:t>
        </w:r>
        <w:r>
          <w:tab/>
        </w:r>
        <w:r>
          <w:fldChar w:fldCharType="begin"/>
        </w:r>
        <w:r>
          <w:instrText xml:space="preserve"> PAGEREF _Toc23570 \h </w:instrText>
        </w:r>
        <w:r>
          <w:fldChar w:fldCharType="separate"/>
        </w:r>
        <w:r>
          <w:t>30</w:t>
        </w:r>
        <w:r>
          <w:fldChar w:fldCharType="end"/>
        </w:r>
      </w:hyperlink>
    </w:p>
    <w:p>
      <w:pPr>
        <w:pStyle w:val="TOC2"/>
        <w:tabs>
          <w:tab w:val="right" w:leader="dot" w:pos="8306"/>
        </w:tabs>
      </w:pPr>
      <w:hyperlink w:anchor="_Toc11686" w:history="1">
        <w:r>
          <w:rPr>
            <w:rFonts w:ascii="仿宋" w:eastAsia="仿宋" w:hAnsi="仿宋" w:cs="仿宋" w:hint="eastAsia"/>
            <w:lang w:eastAsia="zh-CN"/>
          </w:rPr>
          <w:t>(二)、质量保证体系实施</w:t>
        </w:r>
        <w:r>
          <w:tab/>
        </w:r>
        <w:r>
          <w:fldChar w:fldCharType="begin"/>
        </w:r>
        <w:r>
          <w:instrText xml:space="preserve"> PAGEREF _Toc11686 \h </w:instrText>
        </w:r>
        <w:r>
          <w:fldChar w:fldCharType="separate"/>
        </w:r>
        <w:r>
          <w:t>31</w:t>
        </w:r>
        <w:r>
          <w:fldChar w:fldCharType="end"/>
        </w:r>
      </w:hyperlink>
    </w:p>
    <w:p>
      <w:pPr>
        <w:pStyle w:val="TOC2"/>
        <w:tabs>
          <w:tab w:val="right" w:leader="dot" w:pos="8306"/>
        </w:tabs>
      </w:pPr>
      <w:hyperlink w:anchor="_Toc3728" w:history="1">
        <w:r>
          <w:rPr>
            <w:rFonts w:ascii="仿宋" w:eastAsia="仿宋" w:hAnsi="仿宋" w:cs="仿宋" w:hint="eastAsia"/>
            <w:lang w:eastAsia="zh-CN"/>
          </w:rPr>
          <w:t>(三)、监理与质量控制流程</w:t>
        </w:r>
        <w:r>
          <w:tab/>
        </w:r>
        <w:r>
          <w:fldChar w:fldCharType="begin"/>
        </w:r>
        <w:r>
          <w:instrText xml:space="preserve"> PAGEREF _Toc3728 \h </w:instrText>
        </w:r>
        <w:r>
          <w:fldChar w:fldCharType="separate"/>
        </w:r>
        <w:r>
          <w:t>31</w:t>
        </w:r>
        <w:r>
          <w:fldChar w:fldCharType="end"/>
        </w:r>
      </w:hyperlink>
    </w:p>
    <w:p>
      <w:pPr>
        <w:pStyle w:val="TOC1"/>
        <w:tabs>
          <w:tab w:val="right" w:leader="dot" w:pos="8306"/>
        </w:tabs>
      </w:pPr>
      <w:hyperlink w:anchor="_Toc7382" w:history="1">
        <w:r>
          <w:rPr>
            <w:rFonts w:ascii="仿宋" w:eastAsia="仿宋" w:hAnsi="仿宋" w:cs="仿宋" w:hint="eastAsia"/>
            <w:lang w:eastAsia="zh-CN"/>
          </w:rPr>
          <w:t>六、资源开发及综合利用分析</w:t>
        </w:r>
        <w:r>
          <w:tab/>
        </w:r>
        <w:r>
          <w:fldChar w:fldCharType="begin"/>
        </w:r>
        <w:r>
          <w:instrText xml:space="preserve"> PAGEREF _Toc7382 \h </w:instrText>
        </w:r>
        <w:r>
          <w:fldChar w:fldCharType="separate"/>
        </w:r>
        <w:r>
          <w:t>32</w:t>
        </w:r>
        <w:r>
          <w:fldChar w:fldCharType="end"/>
        </w:r>
      </w:hyperlink>
    </w:p>
    <w:p>
      <w:pPr>
        <w:pStyle w:val="TOC2"/>
        <w:tabs>
          <w:tab w:val="right" w:leader="dot" w:pos="8306"/>
        </w:tabs>
      </w:pPr>
      <w:hyperlink w:anchor="_Toc2340" w:history="1">
        <w:r>
          <w:rPr>
            <w:rFonts w:ascii="仿宋" w:eastAsia="仿宋" w:hAnsi="仿宋" w:cs="仿宋" w:hint="eastAsia"/>
            <w:lang w:eastAsia="zh-CN"/>
          </w:rPr>
          <w:t>(一)、资源开发方案</w:t>
        </w:r>
        <w:r>
          <w:tab/>
        </w:r>
        <w:r>
          <w:fldChar w:fldCharType="begin"/>
        </w:r>
        <w:r>
          <w:instrText xml:space="preserve"> PAGEREF _Toc2340 \h </w:instrText>
        </w:r>
        <w:r>
          <w:fldChar w:fldCharType="separate"/>
        </w:r>
        <w:r>
          <w:t>32</w:t>
        </w:r>
        <w:r>
          <w:fldChar w:fldCharType="end"/>
        </w:r>
      </w:hyperlink>
    </w:p>
    <w:p>
      <w:pPr>
        <w:pStyle w:val="TOC2"/>
        <w:tabs>
          <w:tab w:val="right" w:leader="dot" w:pos="8306"/>
        </w:tabs>
      </w:pPr>
      <w:hyperlink w:anchor="_Toc16455" w:history="1">
        <w:r>
          <w:rPr>
            <w:rFonts w:ascii="仿宋" w:eastAsia="仿宋" w:hAnsi="仿宋" w:cs="仿宋" w:hint="eastAsia"/>
            <w:lang w:eastAsia="zh-CN"/>
          </w:rPr>
          <w:t>(二)、资源利用方案</w:t>
        </w:r>
        <w:r>
          <w:tab/>
        </w:r>
        <w:r>
          <w:fldChar w:fldCharType="begin"/>
        </w:r>
        <w:r>
          <w:instrText xml:space="preserve"> PAGEREF _Toc16455 \h </w:instrText>
        </w:r>
        <w:r>
          <w:fldChar w:fldCharType="separate"/>
        </w:r>
        <w:r>
          <w:t>33</w:t>
        </w:r>
        <w:r>
          <w:fldChar w:fldCharType="end"/>
        </w:r>
      </w:hyperlink>
    </w:p>
    <w:p>
      <w:pPr>
        <w:pStyle w:val="TOC2"/>
        <w:tabs>
          <w:tab w:val="right" w:leader="dot" w:pos="8306"/>
        </w:tabs>
      </w:pPr>
      <w:hyperlink w:anchor="_Toc8812" w:history="1">
        <w:r>
          <w:rPr>
            <w:rFonts w:ascii="仿宋" w:eastAsia="仿宋" w:hAnsi="仿宋" w:cs="仿宋" w:hint="eastAsia"/>
            <w:lang w:eastAsia="zh-CN"/>
          </w:rPr>
          <w:t>(三)、资源节约措施</w:t>
        </w:r>
        <w:r>
          <w:tab/>
        </w:r>
        <w:r>
          <w:fldChar w:fldCharType="begin"/>
        </w:r>
        <w:r>
          <w:instrText xml:space="preserve"> PAGEREF _Toc8812 \h </w:instrText>
        </w:r>
        <w:r>
          <w:fldChar w:fldCharType="separate"/>
        </w:r>
        <w:r>
          <w:t>34</w:t>
        </w:r>
        <w:r>
          <w:fldChar w:fldCharType="end"/>
        </w:r>
      </w:hyperlink>
    </w:p>
    <w:p>
      <w:pPr>
        <w:pStyle w:val="TOC1"/>
        <w:tabs>
          <w:tab w:val="right" w:leader="dot" w:pos="8306"/>
        </w:tabs>
      </w:pPr>
      <w:hyperlink w:anchor="_Toc12866" w:history="1">
        <w:r>
          <w:rPr>
            <w:rFonts w:ascii="仿宋" w:eastAsia="仿宋" w:hAnsi="仿宋" w:cs="仿宋" w:hint="eastAsia"/>
            <w:lang w:eastAsia="zh-CN"/>
          </w:rPr>
          <w:t>七、技术创新与产业升级</w:t>
        </w:r>
        <w:r>
          <w:tab/>
        </w:r>
        <w:r>
          <w:fldChar w:fldCharType="begin"/>
        </w:r>
        <w:r>
          <w:instrText xml:space="preserve"> PAGEREF _Toc12866 \h </w:instrText>
        </w:r>
        <w:r>
          <w:fldChar w:fldCharType="separate"/>
        </w:r>
        <w:r>
          <w:t>35</w:t>
        </w:r>
        <w:r>
          <w:fldChar w:fldCharType="end"/>
        </w:r>
      </w:hyperlink>
    </w:p>
    <w:p>
      <w:pPr>
        <w:pStyle w:val="TOC2"/>
        <w:tabs>
          <w:tab w:val="right" w:leader="dot" w:pos="8306"/>
        </w:tabs>
      </w:pPr>
      <w:hyperlink w:anchor="_Toc14626" w:history="1">
        <w:r>
          <w:rPr>
            <w:rFonts w:ascii="仿宋" w:eastAsia="仿宋" w:hAnsi="仿宋" w:cs="仿宋" w:hint="eastAsia"/>
            <w:lang w:eastAsia="zh-CN"/>
          </w:rPr>
          <w:t>(一)、技术创新方向与目标</w:t>
        </w:r>
        <w:r>
          <w:tab/>
        </w:r>
        <w:r>
          <w:fldChar w:fldCharType="begin"/>
        </w:r>
        <w:r>
          <w:instrText xml:space="preserve"> PAGEREF _Toc14626 \h </w:instrText>
        </w:r>
        <w:r>
          <w:fldChar w:fldCharType="separate"/>
        </w:r>
        <w:r>
          <w:t>35</w:t>
        </w:r>
        <w:r>
          <w:fldChar w:fldCharType="end"/>
        </w:r>
      </w:hyperlink>
    </w:p>
    <w:p>
      <w:pPr>
        <w:pStyle w:val="TOC2"/>
        <w:tabs>
          <w:tab w:val="right" w:leader="dot" w:pos="8306"/>
        </w:tabs>
      </w:pPr>
      <w:hyperlink w:anchor="_Toc13771" w:history="1">
        <w:r>
          <w:rPr>
            <w:rFonts w:ascii="仿宋" w:eastAsia="仿宋" w:hAnsi="仿宋" w:cs="仿宋" w:hint="eastAsia"/>
            <w:lang w:eastAsia="zh-CN"/>
          </w:rPr>
          <w:t>(二)、产业升级路径与措施</w:t>
        </w:r>
        <w:r>
          <w:tab/>
        </w:r>
        <w:r>
          <w:fldChar w:fldCharType="begin"/>
        </w:r>
        <w:r>
          <w:instrText xml:space="preserve"> PAGEREF _Toc13771 \h </w:instrText>
        </w:r>
        <w:r>
          <w:fldChar w:fldCharType="separate"/>
        </w:r>
        <w:r>
          <w:t>36</w:t>
        </w:r>
        <w:r>
          <w:fldChar w:fldCharType="end"/>
        </w:r>
      </w:hyperlink>
    </w:p>
    <w:p>
      <w:pPr>
        <w:pStyle w:val="TOC1"/>
        <w:tabs>
          <w:tab w:val="right" w:leader="dot" w:pos="8306"/>
        </w:tabs>
      </w:pPr>
      <w:hyperlink w:anchor="_Toc11941" w:history="1">
        <w:r>
          <w:rPr>
            <w:rFonts w:ascii="仿宋" w:eastAsia="仿宋" w:hAnsi="仿宋" w:cs="仿宋" w:hint="eastAsia"/>
            <w:lang w:eastAsia="zh-CN"/>
          </w:rPr>
          <w:t>八、项目进度计划</w:t>
        </w:r>
        <w:r>
          <w:tab/>
        </w:r>
        <w:r>
          <w:fldChar w:fldCharType="begin"/>
        </w:r>
        <w:r>
          <w:instrText xml:space="preserve"> PAGEREF _Toc11941 \h </w:instrText>
        </w:r>
        <w:r>
          <w:fldChar w:fldCharType="separate"/>
        </w:r>
        <w:r>
          <w:t>38</w:t>
        </w:r>
        <w:r>
          <w:fldChar w:fldCharType="end"/>
        </w:r>
      </w:hyperlink>
    </w:p>
    <w:p>
      <w:pPr>
        <w:pStyle w:val="TOC2"/>
        <w:tabs>
          <w:tab w:val="right" w:leader="dot" w:pos="8306"/>
        </w:tabs>
      </w:pPr>
      <w:hyperlink w:anchor="_Toc20358" w:history="1">
        <w:r>
          <w:rPr>
            <w:rFonts w:ascii="仿宋" w:eastAsia="仿宋" w:hAnsi="仿宋" w:cs="仿宋" w:hint="eastAsia"/>
            <w:lang w:eastAsia="zh-CN"/>
          </w:rPr>
          <w:t>(一)、建设周期</w:t>
        </w:r>
        <w:r>
          <w:tab/>
        </w:r>
        <w:r>
          <w:fldChar w:fldCharType="begin"/>
        </w:r>
        <w:r>
          <w:instrText xml:space="preserve"> PAGEREF _Toc20358 \h </w:instrText>
        </w:r>
        <w:r>
          <w:fldChar w:fldCharType="separate"/>
        </w:r>
        <w:r>
          <w:t>38</w:t>
        </w:r>
        <w:r>
          <w:fldChar w:fldCharType="end"/>
        </w:r>
      </w:hyperlink>
    </w:p>
    <w:p>
      <w:pPr>
        <w:pStyle w:val="TOC2"/>
        <w:tabs>
          <w:tab w:val="right" w:leader="dot" w:pos="8306"/>
        </w:tabs>
      </w:pPr>
      <w:hyperlink w:anchor="_Toc708" w:history="1">
        <w:r>
          <w:rPr>
            <w:rFonts w:ascii="仿宋" w:eastAsia="仿宋" w:hAnsi="仿宋" w:cs="仿宋" w:hint="eastAsia"/>
            <w:lang w:eastAsia="zh-CN"/>
          </w:rPr>
          <w:t>(二)、建设进度</w:t>
        </w:r>
        <w:r>
          <w:tab/>
        </w:r>
        <w:r>
          <w:fldChar w:fldCharType="begin"/>
        </w:r>
        <w:r>
          <w:instrText xml:space="preserve"> PAGEREF _Toc708 \h </w:instrText>
        </w:r>
        <w:r>
          <w:fldChar w:fldCharType="separate"/>
        </w:r>
        <w:r>
          <w:t>38</w:t>
        </w:r>
        <w:r>
          <w:fldChar w:fldCharType="end"/>
        </w:r>
      </w:hyperlink>
    </w:p>
    <w:p>
      <w:pPr>
        <w:pStyle w:val="TOC2"/>
        <w:tabs>
          <w:tab w:val="right" w:leader="dot" w:pos="8306"/>
        </w:tabs>
      </w:pPr>
      <w:hyperlink w:anchor="_Toc16092" w:history="1">
        <w:r>
          <w:rPr>
            <w:rFonts w:ascii="仿宋" w:eastAsia="仿宋" w:hAnsi="仿宋" w:cs="仿宋" w:hint="eastAsia"/>
            <w:lang w:eastAsia="zh-CN"/>
          </w:rPr>
          <w:t>(三)、进度安排注意事项</w:t>
        </w:r>
        <w:r>
          <w:tab/>
        </w:r>
        <w:r>
          <w:fldChar w:fldCharType="begin"/>
        </w:r>
        <w:r>
          <w:instrText xml:space="preserve"> PAGEREF _Toc16092 \h </w:instrText>
        </w:r>
        <w:r>
          <w:fldChar w:fldCharType="separate"/>
        </w:r>
        <w:r>
          <w:t>39</w:t>
        </w:r>
        <w:r>
          <w:fldChar w:fldCharType="end"/>
        </w:r>
      </w:hyperlink>
    </w:p>
    <w:p>
      <w:pPr>
        <w:pStyle w:val="TOC2"/>
        <w:tabs>
          <w:tab w:val="right" w:leader="dot" w:pos="8306"/>
        </w:tabs>
      </w:pPr>
      <w:hyperlink w:anchor="_Toc715" w:history="1">
        <w:r>
          <w:rPr>
            <w:rFonts w:ascii="仿宋" w:eastAsia="仿宋" w:hAnsi="仿宋" w:cs="仿宋" w:hint="eastAsia"/>
            <w:lang w:eastAsia="zh-CN"/>
          </w:rPr>
          <w:t>(四)、人力资源配置</w:t>
        </w:r>
        <w:r>
          <w:tab/>
        </w:r>
        <w:r>
          <w:fldChar w:fldCharType="begin"/>
        </w:r>
        <w:r>
          <w:instrText xml:space="preserve"> PAGEREF _Toc715 \h </w:instrText>
        </w:r>
        <w:r>
          <w:fldChar w:fldCharType="separate"/>
        </w:r>
        <w:r>
          <w:t>40</w:t>
        </w:r>
        <w:r>
          <w:fldChar w:fldCharType="end"/>
        </w:r>
      </w:hyperlink>
    </w:p>
    <w:p>
      <w:pPr>
        <w:pStyle w:val="TOC2"/>
        <w:tabs>
          <w:tab w:val="right" w:leader="dot" w:pos="8306"/>
        </w:tabs>
      </w:pPr>
      <w:hyperlink w:anchor="_Toc8518" w:history="1">
        <w:r>
          <w:rPr>
            <w:rFonts w:ascii="仿宋" w:eastAsia="仿宋" w:hAnsi="仿宋" w:cs="仿宋" w:hint="eastAsia"/>
            <w:lang w:eastAsia="zh-CN"/>
          </w:rPr>
          <w:t>(五)、员工培训</w:t>
        </w:r>
        <w:r>
          <w:tab/>
        </w:r>
        <w:r>
          <w:fldChar w:fldCharType="begin"/>
        </w:r>
        <w:r>
          <w:instrText xml:space="preserve"> PAGEREF _Toc8518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3" w:history="1">
        <w:r>
          <w:rPr>
            <w:rFonts w:ascii="仿宋" w:eastAsia="仿宋" w:hAnsi="仿宋" w:cs="仿宋" w:hint="eastAsia"/>
            <w:lang w:eastAsia="zh-CN"/>
          </w:rPr>
          <w:t>(六)、项目实施保障</w:t>
        </w:r>
        <w:r>
          <w:tab/>
        </w:r>
        <w:r>
          <w:fldChar w:fldCharType="begin"/>
        </w:r>
        <w:r>
          <w:instrText xml:space="preserve"> PAGEREF _Toc20013 \h </w:instrText>
        </w:r>
        <w:r>
          <w:fldChar w:fldCharType="separate"/>
        </w:r>
        <w:r>
          <w:t>43</w:t>
        </w:r>
        <w:r>
          <w:fldChar w:fldCharType="end"/>
        </w:r>
      </w:hyperlink>
    </w:p>
    <w:p>
      <w:pPr>
        <w:pStyle w:val="TOC2"/>
        <w:tabs>
          <w:tab w:val="right" w:leader="dot" w:pos="8306"/>
        </w:tabs>
      </w:pPr>
      <w:hyperlink w:anchor="_Toc6370" w:history="1">
        <w:r>
          <w:rPr>
            <w:rFonts w:ascii="仿宋" w:eastAsia="仿宋" w:hAnsi="仿宋" w:cs="仿宋" w:hint="eastAsia"/>
            <w:lang w:eastAsia="zh-CN"/>
          </w:rPr>
          <w:t>(七)、安全规范管理</w:t>
        </w:r>
        <w:r>
          <w:tab/>
        </w:r>
        <w:r>
          <w:fldChar w:fldCharType="begin"/>
        </w:r>
        <w:r>
          <w:instrText xml:space="preserve"> PAGEREF _Toc6370 \h </w:instrText>
        </w:r>
        <w:r>
          <w:fldChar w:fldCharType="separate"/>
        </w:r>
        <w:r>
          <w:t>44</w:t>
        </w:r>
        <w:r>
          <w:fldChar w:fldCharType="end"/>
        </w:r>
      </w:hyperlink>
    </w:p>
    <w:p>
      <w:pPr>
        <w:pStyle w:val="TOC1"/>
        <w:tabs>
          <w:tab w:val="right" w:leader="dot" w:pos="8306"/>
        </w:tabs>
      </w:pPr>
      <w:hyperlink w:anchor="_Toc17722" w:history="1">
        <w:r>
          <w:rPr>
            <w:rFonts w:ascii="仿宋" w:eastAsia="仿宋" w:hAnsi="仿宋" w:cs="仿宋" w:hint="eastAsia"/>
            <w:lang w:eastAsia="zh-CN"/>
          </w:rPr>
          <w:t>九、经济效益与社会效益优化</w:t>
        </w:r>
        <w:r>
          <w:tab/>
        </w:r>
        <w:r>
          <w:fldChar w:fldCharType="begin"/>
        </w:r>
        <w:r>
          <w:instrText xml:space="preserve"> PAGEREF _Toc17722 \h </w:instrText>
        </w:r>
        <w:r>
          <w:fldChar w:fldCharType="separate"/>
        </w:r>
        <w:r>
          <w:t>45</w:t>
        </w:r>
        <w:r>
          <w:fldChar w:fldCharType="end"/>
        </w:r>
      </w:hyperlink>
    </w:p>
    <w:p>
      <w:pPr>
        <w:pStyle w:val="TOC2"/>
        <w:tabs>
          <w:tab w:val="right" w:leader="dot" w:pos="8306"/>
        </w:tabs>
      </w:pPr>
      <w:hyperlink w:anchor="_Toc22717" w:history="1">
        <w:r>
          <w:rPr>
            <w:rFonts w:ascii="仿宋" w:eastAsia="仿宋" w:hAnsi="仿宋" w:cs="仿宋" w:hint="eastAsia"/>
            <w:lang w:eastAsia="zh-CN"/>
          </w:rPr>
          <w:t>(一)、经济效益提升策略</w:t>
        </w:r>
        <w:r>
          <w:tab/>
        </w:r>
        <w:r>
          <w:fldChar w:fldCharType="begin"/>
        </w:r>
        <w:r>
          <w:instrText xml:space="preserve"> PAGEREF _Toc22717 \h </w:instrText>
        </w:r>
        <w:r>
          <w:fldChar w:fldCharType="separate"/>
        </w:r>
        <w:r>
          <w:t>45</w:t>
        </w:r>
        <w:r>
          <w:fldChar w:fldCharType="end"/>
        </w:r>
      </w:hyperlink>
    </w:p>
    <w:p>
      <w:pPr>
        <w:pStyle w:val="TOC2"/>
        <w:tabs>
          <w:tab w:val="right" w:leader="dot" w:pos="8306"/>
        </w:tabs>
      </w:pPr>
      <w:hyperlink w:anchor="_Toc23232" w:history="1">
        <w:r>
          <w:rPr>
            <w:rFonts w:ascii="仿宋" w:eastAsia="仿宋" w:hAnsi="仿宋" w:cs="仿宋" w:hint="eastAsia"/>
            <w:lang w:eastAsia="zh-CN"/>
          </w:rPr>
          <w:t>(二)、社会效益增强方案</w:t>
        </w:r>
        <w:r>
          <w:tab/>
        </w:r>
        <w:r>
          <w:fldChar w:fldCharType="begin"/>
        </w:r>
        <w:r>
          <w:instrText xml:space="preserve"> PAGEREF _Toc23232 \h </w:instrText>
        </w:r>
        <w:r>
          <w:fldChar w:fldCharType="separate"/>
        </w:r>
        <w:r>
          <w:t>47</w:t>
        </w:r>
        <w:r>
          <w:fldChar w:fldCharType="end"/>
        </w:r>
      </w:hyperlink>
    </w:p>
    <w:p>
      <w:pPr>
        <w:pStyle w:val="TOC1"/>
        <w:tabs>
          <w:tab w:val="right" w:leader="dot" w:pos="8306"/>
        </w:tabs>
      </w:pPr>
      <w:hyperlink w:anchor="_Toc19585" w:history="1">
        <w:r>
          <w:rPr>
            <w:rFonts w:ascii="仿宋" w:eastAsia="仿宋" w:hAnsi="仿宋" w:cs="仿宋" w:hint="eastAsia"/>
            <w:lang w:eastAsia="zh-CN"/>
          </w:rPr>
          <w:t>十、客户关系管理与市场拓展</w:t>
        </w:r>
        <w:r>
          <w:tab/>
        </w:r>
        <w:r>
          <w:fldChar w:fldCharType="begin"/>
        </w:r>
        <w:r>
          <w:instrText xml:space="preserve"> PAGEREF _Toc19585 \h </w:instrText>
        </w:r>
        <w:r>
          <w:fldChar w:fldCharType="separate"/>
        </w:r>
        <w:r>
          <w:t>47</w:t>
        </w:r>
        <w:r>
          <w:fldChar w:fldCharType="end"/>
        </w:r>
      </w:hyperlink>
    </w:p>
    <w:p>
      <w:pPr>
        <w:pStyle w:val="TOC2"/>
        <w:tabs>
          <w:tab w:val="right" w:leader="dot" w:pos="8306"/>
        </w:tabs>
      </w:pPr>
      <w:hyperlink w:anchor="_Toc18321" w:history="1">
        <w:r>
          <w:rPr>
            <w:rFonts w:ascii="仿宋" w:eastAsia="仿宋" w:hAnsi="仿宋" w:cs="仿宋" w:hint="eastAsia"/>
            <w:lang w:eastAsia="zh-CN"/>
          </w:rPr>
          <w:t>(一)、客户关系管理策略</w:t>
        </w:r>
        <w:r>
          <w:tab/>
        </w:r>
        <w:r>
          <w:fldChar w:fldCharType="begin"/>
        </w:r>
        <w:r>
          <w:instrText xml:space="preserve"> PAGEREF _Toc18321 \h </w:instrText>
        </w:r>
        <w:r>
          <w:fldChar w:fldCharType="separate"/>
        </w:r>
        <w:r>
          <w:t>47</w:t>
        </w:r>
        <w:r>
          <w:fldChar w:fldCharType="end"/>
        </w:r>
      </w:hyperlink>
    </w:p>
    <w:p>
      <w:pPr>
        <w:pStyle w:val="TOC2"/>
        <w:tabs>
          <w:tab w:val="right" w:leader="dot" w:pos="8306"/>
        </w:tabs>
      </w:pPr>
      <w:hyperlink w:anchor="_Toc32349" w:history="1">
        <w:r>
          <w:rPr>
            <w:rFonts w:ascii="仿宋" w:eastAsia="仿宋" w:hAnsi="仿宋" w:cs="仿宋" w:hint="eastAsia"/>
            <w:lang w:eastAsia="zh-CN"/>
          </w:rPr>
          <w:t>(二)、市场拓展方案</w:t>
        </w:r>
        <w:r>
          <w:tab/>
        </w:r>
        <w:r>
          <w:fldChar w:fldCharType="begin"/>
        </w:r>
        <w:r>
          <w:instrText xml:space="preserve"> PAGEREF _Toc32349 \h </w:instrText>
        </w:r>
        <w:r>
          <w:fldChar w:fldCharType="separate"/>
        </w:r>
        <w:r>
          <w:t>49</w:t>
        </w:r>
        <w:r>
          <w:fldChar w:fldCharType="end"/>
        </w:r>
      </w:hyperlink>
    </w:p>
    <w:p>
      <w:pPr>
        <w:pStyle w:val="TOC1"/>
        <w:tabs>
          <w:tab w:val="right" w:leader="dot" w:pos="8306"/>
        </w:tabs>
      </w:pPr>
      <w:hyperlink w:anchor="_Toc22326" w:history="1">
        <w:r>
          <w:rPr>
            <w:rFonts w:ascii="仿宋" w:eastAsia="仿宋" w:hAnsi="仿宋" w:cs="仿宋" w:hint="eastAsia"/>
            <w:lang w:eastAsia="zh-CN"/>
          </w:rPr>
          <w:t>十一、项目质量与标准</w:t>
        </w:r>
        <w:r>
          <w:tab/>
        </w:r>
        <w:r>
          <w:fldChar w:fldCharType="begin"/>
        </w:r>
        <w:r>
          <w:instrText xml:space="preserve"> PAGEREF _Toc22326 \h </w:instrText>
        </w:r>
        <w:r>
          <w:fldChar w:fldCharType="separate"/>
        </w:r>
        <w:r>
          <w:t>50</w:t>
        </w:r>
        <w:r>
          <w:fldChar w:fldCharType="end"/>
        </w:r>
      </w:hyperlink>
    </w:p>
    <w:p>
      <w:pPr>
        <w:pStyle w:val="TOC2"/>
        <w:tabs>
          <w:tab w:val="right" w:leader="dot" w:pos="8306"/>
        </w:tabs>
      </w:pPr>
      <w:hyperlink w:anchor="_Toc13666" w:history="1">
        <w:r>
          <w:rPr>
            <w:rFonts w:ascii="仿宋" w:eastAsia="仿宋" w:hAnsi="仿宋" w:cs="仿宋" w:hint="eastAsia"/>
            <w:lang w:eastAsia="zh-CN"/>
          </w:rPr>
          <w:t>(一)、质量保障体系</w:t>
        </w:r>
        <w:r>
          <w:tab/>
        </w:r>
        <w:r>
          <w:fldChar w:fldCharType="begin"/>
        </w:r>
        <w:r>
          <w:instrText xml:space="preserve"> PAGEREF _Toc13666 \h </w:instrText>
        </w:r>
        <w:r>
          <w:fldChar w:fldCharType="separate"/>
        </w:r>
        <w:r>
          <w:t>50</w:t>
        </w:r>
        <w:r>
          <w:fldChar w:fldCharType="end"/>
        </w:r>
      </w:hyperlink>
    </w:p>
    <w:p>
      <w:pPr>
        <w:pStyle w:val="TOC2"/>
        <w:tabs>
          <w:tab w:val="right" w:leader="dot" w:pos="8306"/>
        </w:tabs>
      </w:pPr>
      <w:hyperlink w:anchor="_Toc32613" w:history="1">
        <w:r>
          <w:rPr>
            <w:rFonts w:ascii="仿宋" w:eastAsia="仿宋" w:hAnsi="仿宋" w:cs="仿宋" w:hint="eastAsia"/>
            <w:lang w:eastAsia="zh-CN"/>
          </w:rPr>
          <w:t>(二)、标准化作业流程</w:t>
        </w:r>
        <w:r>
          <w:tab/>
        </w:r>
        <w:r>
          <w:fldChar w:fldCharType="begin"/>
        </w:r>
        <w:r>
          <w:instrText xml:space="preserve"> PAGEREF _Toc32613 \h </w:instrText>
        </w:r>
        <w:r>
          <w:fldChar w:fldCharType="separate"/>
        </w:r>
        <w:r>
          <w:t>51</w:t>
        </w:r>
        <w:r>
          <w:fldChar w:fldCharType="end"/>
        </w:r>
      </w:hyperlink>
    </w:p>
    <w:p>
      <w:pPr>
        <w:pStyle w:val="TOC2"/>
        <w:tabs>
          <w:tab w:val="right" w:leader="dot" w:pos="8306"/>
        </w:tabs>
      </w:pPr>
      <w:hyperlink w:anchor="_Toc22453" w:history="1">
        <w:r>
          <w:rPr>
            <w:rFonts w:ascii="仿宋" w:eastAsia="仿宋" w:hAnsi="仿宋" w:cs="仿宋" w:hint="eastAsia"/>
            <w:lang w:eastAsia="zh-CN"/>
          </w:rPr>
          <w:t>(三)、质量监控与评估</w:t>
        </w:r>
        <w:r>
          <w:tab/>
        </w:r>
        <w:r>
          <w:fldChar w:fldCharType="begin"/>
        </w:r>
        <w:r>
          <w:instrText xml:space="preserve"> PAGEREF _Toc22453 \h </w:instrText>
        </w:r>
        <w:r>
          <w:fldChar w:fldCharType="separate"/>
        </w:r>
        <w:r>
          <w:t>53</w:t>
        </w:r>
        <w:r>
          <w:fldChar w:fldCharType="end"/>
        </w:r>
      </w:hyperlink>
    </w:p>
    <w:p>
      <w:pPr>
        <w:pStyle w:val="TOC2"/>
        <w:tabs>
          <w:tab w:val="right" w:leader="dot" w:pos="8306"/>
        </w:tabs>
      </w:pPr>
      <w:hyperlink w:anchor="_Toc16365" w:history="1">
        <w:r>
          <w:rPr>
            <w:rFonts w:ascii="仿宋" w:eastAsia="仿宋" w:hAnsi="仿宋" w:cs="仿宋" w:hint="eastAsia"/>
            <w:lang w:eastAsia="zh-CN"/>
          </w:rPr>
          <w:t>(四)、质量改进计划</w:t>
        </w:r>
        <w:r>
          <w:tab/>
        </w:r>
        <w:r>
          <w:fldChar w:fldCharType="begin"/>
        </w:r>
        <w:r>
          <w:instrText xml:space="preserve"> PAGEREF _Toc16365 \h </w:instrText>
        </w:r>
        <w:r>
          <w:fldChar w:fldCharType="separate"/>
        </w:r>
        <w:r>
          <w:t>54</w:t>
        </w:r>
        <w:r>
          <w:fldChar w:fldCharType="end"/>
        </w:r>
      </w:hyperlink>
    </w:p>
    <w:p>
      <w:pPr>
        <w:pStyle w:val="TOC1"/>
        <w:tabs>
          <w:tab w:val="right" w:leader="dot" w:pos="8306"/>
        </w:tabs>
      </w:pPr>
      <w:hyperlink w:anchor="_Toc14135" w:history="1">
        <w:r>
          <w:rPr>
            <w:rFonts w:ascii="仿宋" w:eastAsia="仿宋" w:hAnsi="仿宋" w:cs="仿宋" w:hint="eastAsia"/>
            <w:lang w:eastAsia="zh-CN"/>
          </w:rPr>
          <w:t>十二、项目变更管理</w:t>
        </w:r>
        <w:r>
          <w:tab/>
        </w:r>
        <w:r>
          <w:fldChar w:fldCharType="begin"/>
        </w:r>
        <w:r>
          <w:instrText xml:space="preserve"> PAGEREF _Toc14135 \h </w:instrText>
        </w:r>
        <w:r>
          <w:fldChar w:fldCharType="separate"/>
        </w:r>
        <w:r>
          <w:t>55</w:t>
        </w:r>
        <w:r>
          <w:fldChar w:fldCharType="end"/>
        </w:r>
      </w:hyperlink>
    </w:p>
    <w:p>
      <w:pPr>
        <w:pStyle w:val="TOC2"/>
        <w:tabs>
          <w:tab w:val="right" w:leader="dot" w:pos="8306"/>
        </w:tabs>
      </w:pPr>
      <w:hyperlink w:anchor="_Toc30518" w:history="1">
        <w:r>
          <w:rPr>
            <w:rFonts w:ascii="仿宋" w:eastAsia="仿宋" w:hAnsi="仿宋" w:cs="仿宋" w:hint="eastAsia"/>
            <w:lang w:eastAsia="zh-CN"/>
          </w:rPr>
          <w:t>(一)、变更控制流程</w:t>
        </w:r>
        <w:r>
          <w:tab/>
        </w:r>
        <w:r>
          <w:fldChar w:fldCharType="begin"/>
        </w:r>
        <w:r>
          <w:instrText xml:space="preserve"> PAGEREF _Toc30518 \h </w:instrText>
        </w:r>
        <w:r>
          <w:fldChar w:fldCharType="separate"/>
        </w:r>
        <w:r>
          <w:t>55</w:t>
        </w:r>
        <w:r>
          <w:fldChar w:fldCharType="end"/>
        </w:r>
      </w:hyperlink>
    </w:p>
    <w:p>
      <w:pPr>
        <w:pStyle w:val="TOC2"/>
        <w:tabs>
          <w:tab w:val="right" w:leader="dot" w:pos="8306"/>
        </w:tabs>
      </w:pPr>
      <w:hyperlink w:anchor="_Toc25752" w:history="1">
        <w:r>
          <w:rPr>
            <w:rFonts w:ascii="仿宋" w:eastAsia="仿宋" w:hAnsi="仿宋" w:cs="仿宋" w:hint="eastAsia"/>
            <w:lang w:eastAsia="zh-CN"/>
          </w:rPr>
          <w:t>(二)、影响评估与处理</w:t>
        </w:r>
        <w:r>
          <w:tab/>
        </w:r>
        <w:r>
          <w:fldChar w:fldCharType="begin"/>
        </w:r>
        <w:r>
          <w:instrText xml:space="preserve"> PAGEREF _Toc25752 \h </w:instrText>
        </w:r>
        <w:r>
          <w:fldChar w:fldCharType="separate"/>
        </w:r>
        <w:r>
          <w:t>56</w:t>
        </w:r>
        <w:r>
          <w:fldChar w:fldCharType="end"/>
        </w:r>
      </w:hyperlink>
    </w:p>
    <w:p>
      <w:pPr>
        <w:pStyle w:val="TOC2"/>
        <w:tabs>
          <w:tab w:val="right" w:leader="dot" w:pos="8306"/>
        </w:tabs>
      </w:pPr>
      <w:hyperlink w:anchor="_Toc30595" w:history="1">
        <w:r>
          <w:rPr>
            <w:rFonts w:ascii="仿宋" w:eastAsia="仿宋" w:hAnsi="仿宋" w:cs="仿宋" w:hint="eastAsia"/>
            <w:lang w:eastAsia="zh-CN"/>
          </w:rPr>
          <w:t>(三)、变更记录与追踪</w:t>
        </w:r>
        <w:r>
          <w:tab/>
        </w:r>
        <w:r>
          <w:fldChar w:fldCharType="begin"/>
        </w:r>
        <w:r>
          <w:instrText xml:space="preserve"> PAGEREF _Toc30595 \h </w:instrText>
        </w:r>
        <w:r>
          <w:fldChar w:fldCharType="separate"/>
        </w:r>
        <w:r>
          <w:t>57</w:t>
        </w:r>
        <w:r>
          <w:fldChar w:fldCharType="end"/>
        </w:r>
      </w:hyperlink>
    </w:p>
    <w:p>
      <w:pPr>
        <w:pStyle w:val="TOC2"/>
        <w:tabs>
          <w:tab w:val="right" w:leader="dot" w:pos="8306"/>
        </w:tabs>
      </w:pPr>
      <w:hyperlink w:anchor="_Toc17401" w:history="1">
        <w:r>
          <w:rPr>
            <w:rFonts w:ascii="仿宋" w:eastAsia="仿宋" w:hAnsi="仿宋" w:cs="仿宋" w:hint="eastAsia"/>
            <w:lang w:eastAsia="zh-CN"/>
          </w:rPr>
          <w:t>(四)、变更管理策略</w:t>
        </w:r>
        <w:r>
          <w:tab/>
        </w:r>
        <w:r>
          <w:fldChar w:fldCharType="begin"/>
        </w:r>
        <w:r>
          <w:instrText xml:space="preserve"> PAGEREF _Toc17401 \h </w:instrText>
        </w:r>
        <w:r>
          <w:fldChar w:fldCharType="separate"/>
        </w:r>
        <w:r>
          <w:t>59</w:t>
        </w:r>
        <w:r>
          <w:fldChar w:fldCharType="end"/>
        </w:r>
      </w:hyperlink>
    </w:p>
    <w:p>
      <w:pPr>
        <w:pStyle w:val="TOC1"/>
        <w:tabs>
          <w:tab w:val="right" w:leader="dot" w:pos="8306"/>
        </w:tabs>
      </w:pPr>
      <w:hyperlink w:anchor="_Toc19361" w:history="1">
        <w:r>
          <w:rPr>
            <w:rFonts w:ascii="仿宋" w:eastAsia="仿宋" w:hAnsi="仿宋" w:cs="仿宋" w:hint="eastAsia"/>
            <w:lang w:eastAsia="zh-CN"/>
          </w:rPr>
          <w:t>十三、人力资源管理与开发</w:t>
        </w:r>
        <w:r>
          <w:tab/>
        </w:r>
        <w:r>
          <w:fldChar w:fldCharType="begin"/>
        </w:r>
        <w:r>
          <w:instrText xml:space="preserve"> PAGEREF _Toc19361 \h </w:instrText>
        </w:r>
        <w:r>
          <w:fldChar w:fldCharType="separate"/>
        </w:r>
        <w:r>
          <w:t>61</w:t>
        </w:r>
        <w:r>
          <w:fldChar w:fldCharType="end"/>
        </w:r>
      </w:hyperlink>
    </w:p>
    <w:p>
      <w:pPr>
        <w:pStyle w:val="TOC2"/>
        <w:tabs>
          <w:tab w:val="right" w:leader="dot" w:pos="8306"/>
        </w:tabs>
      </w:pPr>
      <w:hyperlink w:anchor="_Toc14204" w:history="1">
        <w:r>
          <w:rPr>
            <w:rFonts w:ascii="仿宋" w:eastAsia="仿宋" w:hAnsi="仿宋" w:cs="仿宋" w:hint="eastAsia"/>
            <w:lang w:eastAsia="zh-CN"/>
          </w:rPr>
          <w:t>(一)、人力资源规划</w:t>
        </w:r>
        <w:r>
          <w:tab/>
        </w:r>
        <w:r>
          <w:fldChar w:fldCharType="begin"/>
        </w:r>
        <w:r>
          <w:instrText xml:space="preserve"> PAGEREF _Toc14204 \h </w:instrText>
        </w:r>
        <w:r>
          <w:fldChar w:fldCharType="separate"/>
        </w:r>
        <w:r>
          <w:t>61</w:t>
        </w:r>
        <w:r>
          <w:fldChar w:fldCharType="end"/>
        </w:r>
      </w:hyperlink>
    </w:p>
    <w:p>
      <w:pPr>
        <w:pStyle w:val="TOC2"/>
        <w:tabs>
          <w:tab w:val="right" w:leader="dot" w:pos="8306"/>
        </w:tabs>
      </w:pPr>
      <w:hyperlink w:anchor="_Toc19876" w:history="1">
        <w:r>
          <w:rPr>
            <w:rFonts w:ascii="仿宋" w:eastAsia="仿宋" w:hAnsi="仿宋" w:cs="仿宋" w:hint="eastAsia"/>
            <w:lang w:eastAsia="zh-CN"/>
          </w:rPr>
          <w:t>(二)、人力资源开发与培训</w:t>
        </w:r>
        <w:r>
          <w:tab/>
        </w:r>
        <w:r>
          <w:fldChar w:fldCharType="begin"/>
        </w:r>
        <w:r>
          <w:instrText xml:space="preserve"> PAGEREF _Toc19876 \h </w:instrText>
        </w:r>
        <w:r>
          <w:fldChar w:fldCharType="separate"/>
        </w:r>
        <w:r>
          <w:t>63</w:t>
        </w:r>
        <w:r>
          <w:fldChar w:fldCharType="end"/>
        </w:r>
      </w:hyperlink>
    </w:p>
    <w:p>
      <w:pPr>
        <w:pStyle w:val="TOC1"/>
        <w:tabs>
          <w:tab w:val="right" w:leader="dot" w:pos="8306"/>
        </w:tabs>
      </w:pPr>
      <w:hyperlink w:anchor="_Toc6004" w:history="1">
        <w:r>
          <w:rPr>
            <w:rFonts w:ascii="仿宋" w:eastAsia="仿宋" w:hAnsi="仿宋" w:cs="仿宋" w:hint="eastAsia"/>
            <w:lang w:eastAsia="zh-CN"/>
          </w:rPr>
          <w:t>十四、设施与设备管理</w:t>
        </w:r>
        <w:r>
          <w:tab/>
        </w:r>
        <w:r>
          <w:fldChar w:fldCharType="begin"/>
        </w:r>
        <w:r>
          <w:instrText xml:space="preserve"> PAGEREF _Toc6004 \h </w:instrText>
        </w:r>
        <w:r>
          <w:fldChar w:fldCharType="separate"/>
        </w:r>
        <w:r>
          <w:t>65</w:t>
        </w:r>
        <w:r>
          <w:fldChar w:fldCharType="end"/>
        </w:r>
      </w:hyperlink>
    </w:p>
    <w:p>
      <w:pPr>
        <w:pStyle w:val="TOC2"/>
        <w:tabs>
          <w:tab w:val="right" w:leader="dot" w:pos="8306"/>
        </w:tabs>
      </w:pPr>
      <w:hyperlink w:anchor="_Toc2264" w:history="1">
        <w:r>
          <w:rPr>
            <w:rFonts w:ascii="仿宋" w:eastAsia="仿宋" w:hAnsi="仿宋" w:cs="仿宋" w:hint="eastAsia"/>
            <w:lang w:eastAsia="zh-CN"/>
          </w:rPr>
          <w:t>(一)、设施规划与配置</w:t>
        </w:r>
        <w:r>
          <w:tab/>
        </w:r>
        <w:r>
          <w:fldChar w:fldCharType="begin"/>
        </w:r>
        <w:r>
          <w:instrText xml:space="preserve"> PAGEREF _Toc2264 \h </w:instrText>
        </w:r>
        <w:r>
          <w:fldChar w:fldCharType="separate"/>
        </w:r>
        <w:r>
          <w:t>65</w:t>
        </w:r>
        <w:r>
          <w:fldChar w:fldCharType="end"/>
        </w:r>
      </w:hyperlink>
    </w:p>
    <w:p>
      <w:pPr>
        <w:pStyle w:val="TOC2"/>
        <w:tabs>
          <w:tab w:val="right" w:leader="dot" w:pos="8306"/>
        </w:tabs>
      </w:pPr>
      <w:hyperlink w:anchor="_Toc11552" w:history="1">
        <w:r>
          <w:rPr>
            <w:rFonts w:ascii="仿宋" w:eastAsia="仿宋" w:hAnsi="仿宋" w:cs="仿宋" w:hint="eastAsia"/>
            <w:lang w:eastAsia="zh-CN"/>
          </w:rPr>
          <w:t>(二)、设备采购与维护管理</w:t>
        </w:r>
        <w:r>
          <w:tab/>
        </w:r>
        <w:r>
          <w:fldChar w:fldCharType="begin"/>
        </w:r>
        <w:r>
          <w:instrText xml:space="preserve"> PAGEREF _Toc11552 \h </w:instrText>
        </w:r>
        <w:r>
          <w:fldChar w:fldCharType="separate"/>
        </w:r>
        <w:r>
          <w:t>66</w:t>
        </w:r>
        <w:r>
          <w:fldChar w:fldCharType="end"/>
        </w:r>
      </w:hyperlink>
    </w:p>
    <w:p>
      <w:pPr>
        <w:pStyle w:val="TOC2"/>
        <w:tabs>
          <w:tab w:val="right" w:leader="dot" w:pos="8306"/>
        </w:tabs>
      </w:pPr>
      <w:hyperlink w:anchor="_Toc26656" w:history="1">
        <w:r>
          <w:rPr>
            <w:rFonts w:ascii="仿宋" w:eastAsia="仿宋" w:hAnsi="仿宋" w:cs="仿宋" w:hint="eastAsia"/>
            <w:lang w:eastAsia="zh-CN"/>
          </w:rPr>
          <w:t>(三)、设施设备升级策略</w:t>
        </w:r>
        <w:r>
          <w:tab/>
        </w:r>
        <w:r>
          <w:fldChar w:fldCharType="begin"/>
        </w:r>
        <w:r>
          <w:instrText xml:space="preserve"> PAGEREF _Toc26656 \h </w:instrText>
        </w:r>
        <w:r>
          <w:fldChar w:fldCharType="separate"/>
        </w:r>
        <w:r>
          <w:t>66</w:t>
        </w:r>
        <w:r>
          <w:fldChar w:fldCharType="end"/>
        </w:r>
      </w:hyperlink>
    </w:p>
    <w:p>
      <w:pPr>
        <w:pStyle w:val="TOC1"/>
        <w:tabs>
          <w:tab w:val="right" w:leader="dot" w:pos="8306"/>
        </w:tabs>
      </w:pPr>
      <w:hyperlink w:anchor="_Toc19462" w:history="1">
        <w:r>
          <w:rPr>
            <w:rFonts w:ascii="仿宋" w:eastAsia="仿宋" w:hAnsi="仿宋" w:cs="仿宋" w:hint="eastAsia"/>
            <w:lang w:eastAsia="zh-CN"/>
          </w:rPr>
          <w:t>十五、质量管理与控制</w:t>
        </w:r>
        <w:r>
          <w:tab/>
        </w:r>
        <w:r>
          <w:fldChar w:fldCharType="begin"/>
        </w:r>
        <w:r>
          <w:instrText xml:space="preserve"> PAGEREF _Toc19462 \h </w:instrText>
        </w:r>
        <w:r>
          <w:fldChar w:fldCharType="separate"/>
        </w:r>
        <w:r>
          <w:t>67</w:t>
        </w:r>
        <w:r>
          <w:fldChar w:fldCharType="end"/>
        </w:r>
      </w:hyperlink>
    </w:p>
    <w:p>
      <w:pPr>
        <w:pStyle w:val="TOC2"/>
        <w:tabs>
          <w:tab w:val="right" w:leader="dot" w:pos="8306"/>
        </w:tabs>
      </w:pPr>
      <w:hyperlink w:anchor="_Toc31824" w:history="1">
        <w:r>
          <w:rPr>
            <w:rFonts w:ascii="仿宋" w:eastAsia="仿宋" w:hAnsi="仿宋" w:cs="仿宋" w:hint="eastAsia"/>
            <w:lang w:eastAsia="zh-CN"/>
          </w:rPr>
          <w:t>(一)、质量管理体系建设</w:t>
        </w:r>
        <w:r>
          <w:tab/>
        </w:r>
        <w:r>
          <w:fldChar w:fldCharType="begin"/>
        </w:r>
        <w:r>
          <w:instrText xml:space="preserve"> PAGEREF _Toc31824 \h </w:instrText>
        </w:r>
        <w:r>
          <w:fldChar w:fldCharType="separate"/>
        </w:r>
        <w:r>
          <w:t>67</w:t>
        </w:r>
        <w:r>
          <w:fldChar w:fldCharType="end"/>
        </w:r>
      </w:hyperlink>
    </w:p>
    <w:p>
      <w:pPr>
        <w:pStyle w:val="TOC2"/>
        <w:tabs>
          <w:tab w:val="right" w:leader="dot" w:pos="8306"/>
        </w:tabs>
      </w:pPr>
      <w:hyperlink w:anchor="_Toc18290" w:history="1">
        <w:r>
          <w:rPr>
            <w:rFonts w:ascii="仿宋" w:eastAsia="仿宋" w:hAnsi="仿宋" w:cs="仿宋" w:hint="eastAsia"/>
            <w:lang w:eastAsia="zh-CN"/>
          </w:rPr>
          <w:t>(二)、质量控制措施</w:t>
        </w:r>
        <w:r>
          <w:tab/>
        </w:r>
        <w:r>
          <w:fldChar w:fldCharType="begin"/>
        </w:r>
        <w:r>
          <w:instrText xml:space="preserve"> PAGEREF _Toc18290 \h </w:instrText>
        </w:r>
        <w:r>
          <w:fldChar w:fldCharType="separate"/>
        </w:r>
        <w:r>
          <w:t>69</w:t>
        </w:r>
        <w:r>
          <w:fldChar w:fldCharType="end"/>
        </w:r>
      </w:hyperlink>
    </w:p>
    <w:p>
      <w:pPr>
        <w:pStyle w:val="TOC1"/>
        <w:tabs>
          <w:tab w:val="right" w:leader="dot" w:pos="8306"/>
        </w:tabs>
      </w:pPr>
      <w:hyperlink w:anchor="_Toc16961" w:history="1">
        <w:r>
          <w:rPr>
            <w:rFonts w:ascii="仿宋" w:eastAsia="仿宋" w:hAnsi="仿宋" w:cs="仿宋" w:hint="eastAsia"/>
            <w:lang w:eastAsia="zh-CN"/>
          </w:rPr>
          <w:t>十六、成果转化与推广应用</w:t>
        </w:r>
        <w:r>
          <w:tab/>
        </w:r>
        <w:r>
          <w:fldChar w:fldCharType="begin"/>
        </w:r>
        <w:r>
          <w:instrText xml:space="preserve"> PAGEREF _Toc16961 \h </w:instrText>
        </w:r>
        <w:r>
          <w:fldChar w:fldCharType="separate"/>
        </w:r>
        <w:r>
          <w:t>70</w:t>
        </w:r>
        <w:r>
          <w:fldChar w:fldCharType="end"/>
        </w:r>
      </w:hyperlink>
    </w:p>
    <w:p>
      <w:pPr>
        <w:pStyle w:val="TOC2"/>
        <w:tabs>
          <w:tab w:val="right" w:leader="dot" w:pos="8306"/>
        </w:tabs>
      </w:pPr>
      <w:hyperlink w:anchor="_Toc11428" w:history="1">
        <w:r>
          <w:rPr>
            <w:rFonts w:ascii="仿宋" w:eastAsia="仿宋" w:hAnsi="仿宋" w:cs="仿宋" w:hint="eastAsia"/>
            <w:lang w:eastAsia="zh-CN"/>
          </w:rPr>
          <w:t>(一)、成果转化策略制定</w:t>
        </w:r>
        <w:r>
          <w:tab/>
        </w:r>
        <w:r>
          <w:fldChar w:fldCharType="begin"/>
        </w:r>
        <w:r>
          <w:instrText xml:space="preserve"> PAGEREF _Toc11428 \h </w:instrText>
        </w:r>
        <w:r>
          <w:fldChar w:fldCharType="separate"/>
        </w:r>
        <w:r>
          <w:t>70</w:t>
        </w:r>
        <w:r>
          <w:fldChar w:fldCharType="end"/>
        </w:r>
      </w:hyperlink>
    </w:p>
    <w:p>
      <w:pPr>
        <w:pStyle w:val="TOC2"/>
        <w:tabs>
          <w:tab w:val="right" w:leader="dot" w:pos="8306"/>
        </w:tabs>
      </w:pPr>
      <w:hyperlink w:anchor="_Toc20153" w:history="1">
        <w:r>
          <w:rPr>
            <w:rFonts w:ascii="仿宋" w:eastAsia="仿宋" w:hAnsi="仿宋" w:cs="仿宋" w:hint="eastAsia"/>
            <w:lang w:eastAsia="zh-CN"/>
          </w:rPr>
          <w:t>(二)、成果推广应用方案</w:t>
        </w:r>
        <w:r>
          <w:tab/>
        </w:r>
        <w:r>
          <w:fldChar w:fldCharType="begin"/>
        </w:r>
        <w:r>
          <w:instrText xml:space="preserve"> PAGEREF _Toc20153 \h </w:instrText>
        </w:r>
        <w:r>
          <w:fldChar w:fldCharType="separate"/>
        </w:r>
        <w:r>
          <w:t>71</w:t>
        </w:r>
        <w:r>
          <w:fldChar w:fldCharType="end"/>
        </w:r>
      </w:hyperlink>
    </w:p>
    <w:p>
      <w:pPr>
        <w:pStyle w:val="TOC1"/>
        <w:tabs>
          <w:tab w:val="right" w:leader="dot" w:pos="8306"/>
        </w:tabs>
      </w:pPr>
      <w:hyperlink w:anchor="_Toc12207" w:history="1">
        <w:r>
          <w:rPr>
            <w:rFonts w:ascii="仿宋" w:eastAsia="仿宋" w:hAnsi="仿宋" w:cs="仿宋" w:hint="eastAsia"/>
            <w:lang w:eastAsia="zh-CN"/>
          </w:rPr>
          <w:t>十七、知识产权管理与保护</w:t>
        </w:r>
        <w:r>
          <w:tab/>
        </w:r>
        <w:r>
          <w:fldChar w:fldCharType="begin"/>
        </w:r>
        <w:r>
          <w:instrText xml:space="preserve"> PAGEREF _Toc12207 \h </w:instrText>
        </w:r>
        <w:r>
          <w:fldChar w:fldCharType="separate"/>
        </w:r>
        <w:r>
          <w:t>73</w:t>
        </w:r>
        <w:r>
          <w:fldChar w:fldCharType="end"/>
        </w:r>
      </w:hyperlink>
    </w:p>
    <w:p>
      <w:pPr>
        <w:pStyle w:val="TOC2"/>
        <w:tabs>
          <w:tab w:val="right" w:leader="dot" w:pos="8306"/>
        </w:tabs>
      </w:pPr>
      <w:hyperlink w:anchor="_Toc13915" w:history="1">
        <w:r>
          <w:rPr>
            <w:rFonts w:ascii="仿宋" w:eastAsia="仿宋" w:hAnsi="仿宋" w:cs="仿宋" w:hint="eastAsia"/>
            <w:lang w:eastAsia="zh-CN"/>
          </w:rPr>
          <w:t>(一)、知识产权管理体系建设</w:t>
        </w:r>
        <w:r>
          <w:tab/>
        </w:r>
        <w:r>
          <w:fldChar w:fldCharType="begin"/>
        </w:r>
        <w:r>
          <w:instrText xml:space="preserve"> PAGEREF _Toc13915 \h </w:instrText>
        </w:r>
        <w:r>
          <w:fldChar w:fldCharType="separate"/>
        </w:r>
        <w:r>
          <w:t>73</w:t>
        </w:r>
        <w:r>
          <w:fldChar w:fldCharType="end"/>
        </w:r>
      </w:hyperlink>
    </w:p>
    <w:p>
      <w:pPr>
        <w:pStyle w:val="TOC2"/>
        <w:tabs>
          <w:tab w:val="right" w:leader="dot" w:pos="8306"/>
        </w:tabs>
      </w:pPr>
      <w:hyperlink w:anchor="_Toc26653" w:history="1">
        <w:r>
          <w:rPr>
            <w:rFonts w:ascii="仿宋" w:eastAsia="仿宋" w:hAnsi="仿宋" w:cs="仿宋" w:hint="eastAsia"/>
            <w:lang w:eastAsia="zh-CN"/>
          </w:rPr>
          <w:t>(二)、知识产权保护措施</w:t>
        </w:r>
        <w:r>
          <w:tab/>
        </w:r>
        <w:r>
          <w:fldChar w:fldCharType="begin"/>
        </w:r>
        <w:r>
          <w:instrText xml:space="preserve"> PAGEREF _Toc26653 \h </w:instrText>
        </w:r>
        <w:r>
          <w:fldChar w:fldCharType="separate"/>
        </w:r>
        <w:r>
          <w:t>73</w:t>
        </w:r>
        <w:r>
          <w:fldChar w:fldCharType="end"/>
        </w:r>
      </w:hyperlink>
    </w:p>
    <w:p>
      <w:pPr>
        <w:pStyle w:val="TOC1"/>
        <w:tabs>
          <w:tab w:val="right" w:leader="dot" w:pos="8306"/>
        </w:tabs>
      </w:pPr>
      <w:hyperlink w:anchor="_Toc31283" w:history="1">
        <w:r>
          <w:rPr>
            <w:rFonts w:ascii="仿宋" w:eastAsia="仿宋" w:hAnsi="仿宋" w:cs="仿宋" w:hint="eastAsia"/>
            <w:lang w:eastAsia="zh-CN"/>
          </w:rPr>
          <w:t>十八、项目施工方案</w:t>
        </w:r>
        <w:r>
          <w:tab/>
        </w:r>
        <w:r>
          <w:fldChar w:fldCharType="begin"/>
        </w:r>
        <w:r>
          <w:instrText xml:space="preserve"> PAGEREF _Toc31283 \h </w:instrText>
        </w:r>
        <w:r>
          <w:fldChar w:fldCharType="separate"/>
        </w:r>
        <w:r>
          <w:t>75</w:t>
        </w:r>
        <w:r>
          <w:fldChar w:fldCharType="end"/>
        </w:r>
      </w:hyperlink>
    </w:p>
    <w:p>
      <w:pPr>
        <w:pStyle w:val="TOC2"/>
        <w:tabs>
          <w:tab w:val="right" w:leader="dot" w:pos="8306"/>
        </w:tabs>
      </w:pPr>
      <w:hyperlink w:anchor="_Toc9164" w:history="1">
        <w:r>
          <w:rPr>
            <w:rFonts w:ascii="仿宋" w:eastAsia="仿宋" w:hAnsi="仿宋" w:cs="仿宋" w:hint="eastAsia"/>
            <w:lang w:eastAsia="zh-CN"/>
          </w:rPr>
          <w:t>(一)、施工组织设计</w:t>
        </w:r>
        <w:r>
          <w:tab/>
        </w:r>
        <w:r>
          <w:fldChar w:fldCharType="begin"/>
        </w:r>
        <w:r>
          <w:instrText xml:space="preserve"> PAGEREF _Toc9164 \h </w:instrText>
        </w:r>
        <w:r>
          <w:fldChar w:fldCharType="separate"/>
        </w:r>
        <w:r>
          <w:t>75</w:t>
        </w:r>
        <w:r>
          <w:fldChar w:fldCharType="end"/>
        </w:r>
      </w:hyperlink>
    </w:p>
    <w:p>
      <w:pPr>
        <w:pStyle w:val="TOC2"/>
        <w:tabs>
          <w:tab w:val="right" w:leader="dot" w:pos="8306"/>
        </w:tabs>
      </w:pPr>
      <w:hyperlink w:anchor="_Toc17828" w:history="1">
        <w:r>
          <w:rPr>
            <w:rFonts w:ascii="仿宋" w:eastAsia="仿宋" w:hAnsi="仿宋" w:cs="仿宋" w:hint="eastAsia"/>
            <w:lang w:eastAsia="zh-CN"/>
          </w:rPr>
          <w:t>(二)、施工工艺与技术路线</w:t>
        </w:r>
        <w:r>
          <w:tab/>
        </w:r>
        <w:r>
          <w:fldChar w:fldCharType="begin"/>
        </w:r>
        <w:r>
          <w:instrText xml:space="preserve"> PAGEREF _Toc17828 \h </w:instrText>
        </w:r>
        <w:r>
          <w:fldChar w:fldCharType="separate"/>
        </w:r>
        <w:r>
          <w:t>77</w:t>
        </w:r>
        <w:r>
          <w:fldChar w:fldCharType="end"/>
        </w:r>
      </w:hyperlink>
    </w:p>
    <w:p>
      <w:pPr>
        <w:pStyle w:val="TOC2"/>
        <w:tabs>
          <w:tab w:val="right" w:leader="dot" w:pos="8306"/>
        </w:tabs>
      </w:pPr>
      <w:hyperlink w:anchor="_Toc2467" w:history="1">
        <w:r>
          <w:rPr>
            <w:rFonts w:ascii="仿宋" w:eastAsia="仿宋" w:hAnsi="仿宋" w:cs="仿宋" w:hint="eastAsia"/>
            <w:lang w:eastAsia="zh-CN"/>
          </w:rPr>
          <w:t>(三)、关键节点施工计划</w:t>
        </w:r>
        <w:r>
          <w:tab/>
        </w:r>
        <w:r>
          <w:fldChar w:fldCharType="begin"/>
        </w:r>
        <w:r>
          <w:instrText xml:space="preserve"> PAGEREF _Toc2467 \h </w:instrText>
        </w:r>
        <w:r>
          <w:fldChar w:fldCharType="separate"/>
        </w:r>
        <w:r>
          <w:t>78</w:t>
        </w:r>
        <w:r>
          <w:fldChar w:fldCharType="end"/>
        </w:r>
      </w:hyperlink>
    </w:p>
    <w:p>
      <w:pPr>
        <w:pStyle w:val="TOC2"/>
        <w:tabs>
          <w:tab w:val="right" w:leader="dot" w:pos="8306"/>
        </w:tabs>
      </w:pPr>
      <w:hyperlink w:anchor="_Toc28863" w:history="1">
        <w:r>
          <w:rPr>
            <w:rFonts w:ascii="仿宋" w:eastAsia="仿宋" w:hAnsi="仿宋" w:cs="仿宋" w:hint="eastAsia"/>
            <w:lang w:eastAsia="zh-CN"/>
          </w:rPr>
          <w:t>(四)、施工现场管理</w:t>
        </w:r>
        <w:r>
          <w:tab/>
        </w:r>
        <w:r>
          <w:fldChar w:fldCharType="begin"/>
        </w:r>
        <w:r>
          <w:instrText xml:space="preserve"> PAGEREF _Toc28863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卧式自动翻洗过滤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3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8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853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642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434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一、卧式自动翻洗过滤机项目的市场准入条件分析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卧式自动翻洗过滤机项目而言，市场准入条件首先取决于政策法规环境。政府对于[行业名称]领域的法规，如环保标准、税收政策、和技术使用规范，直接影响卧式自动翻洗过滤机项目的运营和成本结构。例如，若政府针对使用可再生能源的企业提供税收优惠，这将对卧式自动翻洗过滤机项目的财务规划产生重要影响。同时，考虑经济环境和消费者偏好的变化对卧式自动翻洗过滤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二、卧式自动翻洗过滤机项目的行业规范与合规性要求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卧式自动翻洗过滤机项目来说，遵守行业规范和合规性要求是确保项目顺利进行的基础。这包括遵循质量控制标准、安全规定、数据保护法规等。例如，若卧式自动翻洗过滤机项目涉及数据处理，须严格遵守相关的数据保护法规。此外，行业内部的自律规范，如产品标准和服务流程，也对于提升卧式自动翻洗过滤机项目在行业内的认可度和竞争力至关重要。项目管理团队必须不断更新策略，以应对行业规范和法规的变化，确保卧式自动翻洗过滤机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三、卧式自动翻洗过滤机项目的竞争格局和战略定位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的发展规划中，理解行业的竞争格局对于制定有效的市场策略极为关键。这包括分析主要竞争对手的市场地位、优势及其业务模式。卧式自动翻洗过滤机项目面临的竞争对手可能包括大型成熟企业和创新型初创公司，各自采取不同的市场策略。因此，卧式自动翻洗过滤机项目需精确地定位自己的市场策略，如专注于产品创新、客户服务或成本效率，以在竞争中占据优势。通过深入的市场和竞争分析，卧式自动翻洗过滤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90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412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773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https://d.book118.com/088004043131006042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62234"/>
    <w:rsid w:val="2C8622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0404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2024-02-21T17:20:00Z</dcterms:created>
  <dcterms:modified xsi:type="dcterms:W3CDTF">2024-02-21T17:20:55Z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D4CD4B6A67504C848D5DF92336687B66_11</vt:lpwstr>
  </property>
  <property fmtid="{D5CDD505-2E9C-101B-9397-08002B2CF9AE}" pid="3" name="KSOProductBuildVer">
    <vt:lpwstr>2052-12.1.0.16250</vt:lpwstr>
  </property>
</Properties>
</file>