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98"/>
        <w:ind w:left="1099"/>
      </w:pPr>
      <w:r>
        <w:rPr>
          <w:w w:val="110"/>
        </w:rPr>
        <w:t>全国水生态类型区划统计表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1"/>
        <w:rPr>
          <w:rFonts w:ascii="黑体"/>
          <w:sz w:val="17"/>
        </w:rPr>
      </w:pPr>
    </w:p>
    <w:p>
      <w:pPr>
        <w:pStyle w:val="Title"/>
      </w:pPr>
      <w:r>
        <w:rPr>
          <w:w w:val="110"/>
        </w:rPr>
        <w:t>2024</w:t>
      </w:r>
    </w:p>
    <w:p>
      <w:pPr>
        <w:spacing w:after="0"/>
        <w:sectPr>
          <w:type w:val="continuous"/>
          <w:pgSz w:w="11910" w:h="16840"/>
          <w:pgMar w:top="1580" w:right="1679" w:bottom="280" w:left="1680" w:header="720" w:footer="720" w:gutter="0"/>
          <w:cols w:num="1" w:space="720"/>
        </w:sectPr>
      </w:pPr>
    </w:p>
    <w:p>
      <w:pPr>
        <w:pStyle w:val="BodyText"/>
        <w:spacing w:before="8"/>
        <w:rPr>
          <w:rFonts w:ascii="黑体"/>
          <w:sz w:val="15"/>
        </w:rPr>
      </w:pPr>
      <w:bookmarkStart w:id="0" w:name="_GoBack"/>
      <w:bookmarkEnd w:id="0"/>
    </w:p>
    <w:p>
      <w:pPr>
        <w:pStyle w:val="ListParagraph"/>
        <w:numPr>
          <w:ilvl w:val="1"/>
          <w:numId w:val="1"/>
        </w:numPr>
        <w:tabs>
          <w:tab w:val="left" w:pos="665"/>
        </w:tabs>
        <w:spacing w:before="76" w:after="0" w:line="240" w:lineRule="auto"/>
        <w:ind w:left="664" w:right="0" w:hanging="361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全国水生态分区</w:t>
      </w:r>
    </w:p>
    <w:p>
      <w:pPr>
        <w:pStyle w:val="BodyText"/>
        <w:spacing w:before="12"/>
        <w:rPr>
          <w:rFonts w:ascii="黑体"/>
          <w:sz w:val="15"/>
        </w:rPr>
      </w:pPr>
    </w:p>
    <w:p>
      <w:pPr>
        <w:spacing w:before="0" w:after="29"/>
        <w:ind w:left="2449" w:right="2614" w:firstLine="0"/>
        <w:jc w:val="center"/>
        <w:rPr>
          <w:rFonts w:ascii="黑体" w:eastAsia="黑体" w:hint="eastAsia"/>
          <w:sz w:val="20"/>
        </w:rPr>
      </w:pPr>
      <w:r>
        <w:rPr>
          <w:rFonts w:ascii="黑体" w:eastAsia="黑体" w:hint="eastAsia"/>
          <w:sz w:val="20"/>
        </w:rPr>
        <w:t xml:space="preserve">附图 </w:t>
      </w:r>
      <w:r>
        <w:rPr>
          <w:rFonts w:ascii="Cambria" w:eastAsia="Cambria"/>
          <w:sz w:val="20"/>
        </w:rPr>
        <w:t xml:space="preserve">A-1 </w:t>
      </w:r>
      <w:r>
        <w:rPr>
          <w:rFonts w:ascii="黑体" w:eastAsia="黑体" w:hint="eastAsia"/>
          <w:sz w:val="20"/>
        </w:rPr>
        <w:t>全国水生态分区基本情况表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403"/>
        <w:gridCol w:w="2192"/>
        <w:gridCol w:w="1282"/>
        <w:gridCol w:w="1140"/>
        <w:gridCol w:w="2274"/>
      </w:tblGrid>
      <w:tr>
        <w:tblPrEx>
          <w:tblW w:w="0" w:type="auto"/>
          <w:tblInd w:w="29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79" w:type="dxa"/>
          </w:tcPr>
          <w:p>
            <w:pPr>
              <w:pStyle w:val="TableParagraph"/>
              <w:spacing w:before="18" w:line="270" w:lineRule="atLeast"/>
              <w:ind w:left="16" w:right="7"/>
              <w:rPr>
                <w:sz w:val="21"/>
              </w:rPr>
            </w:pPr>
            <w:r>
              <w:rPr>
                <w:sz w:val="21"/>
              </w:rPr>
              <w:t>一级区名称</w:t>
            </w:r>
          </w:p>
        </w:tc>
        <w:tc>
          <w:tcPr>
            <w:tcW w:w="403" w:type="dxa"/>
          </w:tcPr>
          <w:p>
            <w:pPr>
              <w:pStyle w:val="TableParagraph"/>
              <w:spacing w:before="18" w:line="270" w:lineRule="atLeast"/>
              <w:ind w:left="16" w:right="165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192" w:type="dxa"/>
          </w:tcPr>
          <w:p>
            <w:pPr>
              <w:pStyle w:val="TableParagraph"/>
              <w:spacing w:before="153"/>
              <w:ind w:left="16"/>
              <w:rPr>
                <w:sz w:val="21"/>
              </w:rPr>
            </w:pPr>
            <w:r>
              <w:rPr>
                <w:sz w:val="21"/>
              </w:rPr>
              <w:t>二级区名称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"/>
              <w:ind w:left="220"/>
              <w:rPr>
                <w:sz w:val="21"/>
              </w:rPr>
            </w:pPr>
            <w:r>
              <w:rPr>
                <w:w w:val="95"/>
                <w:sz w:val="21"/>
              </w:rPr>
              <w:t>分区面积</w:t>
            </w:r>
          </w:p>
          <w:p>
            <w:pPr>
              <w:pStyle w:val="TableParagraph"/>
              <w:spacing w:before="2" w:line="252" w:lineRule="exact"/>
              <w:ind w:left="8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7"/>
                <w:sz w:val="21"/>
              </w:rPr>
              <w:t xml:space="preserve">万 </w:t>
            </w:r>
            <w:r>
              <w:rPr>
                <w:rFonts w:ascii="Calibri" w:eastAsia="Calibri"/>
                <w:sz w:val="21"/>
              </w:rPr>
              <w:t>km</w:t>
            </w:r>
            <w:r>
              <w:rPr>
                <w:rFonts w:ascii="Calibri" w:eastAsia="Calibri"/>
                <w:sz w:val="21"/>
                <w:vertAlign w:val="superscript"/>
              </w:rPr>
              <w:t>2</w:t>
            </w:r>
            <w:r>
              <w:rPr>
                <w:sz w:val="21"/>
                <w:vertAlign w:val="baseline"/>
              </w:rPr>
              <w:t>）</w:t>
            </w:r>
          </w:p>
        </w:tc>
        <w:tc>
          <w:tcPr>
            <w:tcW w:w="1140" w:type="dxa"/>
          </w:tcPr>
          <w:p>
            <w:pPr>
              <w:pStyle w:val="TableParagraph"/>
              <w:spacing w:before="19"/>
              <w:ind w:left="150"/>
              <w:rPr>
                <w:sz w:val="21"/>
              </w:rPr>
            </w:pPr>
            <w:r>
              <w:rPr>
                <w:sz w:val="21"/>
              </w:rPr>
              <w:t>海拔高度</w:t>
            </w:r>
          </w:p>
          <w:p>
            <w:pPr>
              <w:pStyle w:val="TableParagraph"/>
              <w:spacing w:before="2" w:line="252" w:lineRule="exact"/>
              <w:ind w:left="224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2274" w:type="dxa"/>
          </w:tcPr>
          <w:p>
            <w:pPr>
              <w:pStyle w:val="TableParagraph"/>
              <w:spacing w:before="153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涉及的省级行政区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 w:val="restart"/>
          </w:tcPr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东部区</w:t>
            </w:r>
          </w:p>
        </w:tc>
        <w:tc>
          <w:tcPr>
            <w:tcW w:w="403" w:type="dxa"/>
          </w:tcPr>
          <w:p>
            <w:pPr>
              <w:pStyle w:val="TableParagraph"/>
              <w:spacing w:before="23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三江平原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5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154.76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3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黑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4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小兴安岭长白山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4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25.14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4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491.75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黑、吉、辽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松嫩平原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24.05</w:t>
            </w:r>
          </w:p>
        </w:tc>
        <w:tc>
          <w:tcPr>
            <w:tcW w:w="1140" w:type="dxa"/>
          </w:tcPr>
          <w:p>
            <w:pPr>
              <w:pStyle w:val="TableParagraph"/>
              <w:spacing w:before="32" w:line="238" w:lineRule="exact"/>
              <w:ind w:right="27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223.09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2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黑、吉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辽河平原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11.78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203.54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辽、蒙、吉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2192" w:type="dxa"/>
          </w:tcPr>
          <w:p>
            <w:pPr>
              <w:pStyle w:val="TableParagraph"/>
              <w:spacing w:before="19" w:line="250" w:lineRule="exact"/>
              <w:ind w:left="16"/>
              <w:rPr>
                <w:sz w:val="21"/>
              </w:rPr>
            </w:pPr>
            <w:r>
              <w:rPr>
                <w:sz w:val="21"/>
              </w:rPr>
              <w:t>环渤海丘陵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15.46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200.18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9" w:line="250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鲁、辽、蒙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5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黄河、海河平原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5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16.02</w:t>
            </w:r>
          </w:p>
        </w:tc>
        <w:tc>
          <w:tcPr>
            <w:tcW w:w="1140" w:type="dxa"/>
          </w:tcPr>
          <w:p>
            <w:pPr>
              <w:pStyle w:val="TableParagraph"/>
              <w:spacing w:before="25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40.64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冀、鲁、豫、津、京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淮河平原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17.86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65.10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1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豫、皖、苏、鲁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0" w:lineRule="exact"/>
              <w:ind w:left="16"/>
              <w:rPr>
                <w:sz w:val="21"/>
              </w:rPr>
            </w:pPr>
            <w:r>
              <w:rPr>
                <w:sz w:val="21"/>
              </w:rPr>
              <w:t>大别山、桐柏山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8.54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283.07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0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豫、鄂、皖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5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9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长江中下游平原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5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23.95</w:t>
            </w:r>
          </w:p>
        </w:tc>
        <w:tc>
          <w:tcPr>
            <w:tcW w:w="1140" w:type="dxa"/>
          </w:tcPr>
          <w:p>
            <w:pPr>
              <w:pStyle w:val="TableParagraph"/>
              <w:spacing w:before="25" w:line="245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120.18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3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鄂、赣、湘、皖、苏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长江三角洲</w:t>
            </w:r>
          </w:p>
        </w:tc>
        <w:tc>
          <w:tcPr>
            <w:tcW w:w="1282" w:type="dxa"/>
          </w:tcPr>
          <w:p>
            <w:pPr>
              <w:pStyle w:val="TableParagraph"/>
              <w:spacing w:before="22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9.72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" w:line="247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65.90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苏、浙、沪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浙闽台丘陵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27.03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454.62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闽、浙、台、皖、赣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9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南岭、江南丘陵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27.37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6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374.78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9" w:line="251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湘、赣、粤、桂、闽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华南沿海</w:t>
            </w:r>
          </w:p>
        </w:tc>
        <w:tc>
          <w:tcPr>
            <w:tcW w:w="1282" w:type="dxa"/>
          </w:tcPr>
          <w:p>
            <w:pPr>
              <w:pStyle w:val="TableParagraph"/>
              <w:spacing w:before="22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25.15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" w:line="247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192.65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2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粤、桂、琼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 w:val="restart"/>
          </w:tcPr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黑体"/>
                <w:sz w:val="26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中部区</w:t>
            </w:r>
          </w:p>
        </w:tc>
        <w:tc>
          <w:tcPr>
            <w:tcW w:w="403" w:type="dxa"/>
          </w:tcPr>
          <w:p>
            <w:pPr>
              <w:pStyle w:val="TableParagraph"/>
              <w:spacing w:before="23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14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大兴安岭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28.74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7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628.58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蒙、黑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太行山燕山伏牛山山区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23.43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907.89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1" w:lineRule="exact"/>
              <w:ind w:left="18" w:right="1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冀、晋、豫、蒙、京、津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汾渭谷地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9.44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976.70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3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晋、陕、豫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5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黄土高原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5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38.13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5" w:line="245" w:lineRule="exact"/>
              <w:ind w:right="2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1580.64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3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甘、蒙、陕、晋、宁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宁蒙灌区</w:t>
            </w:r>
          </w:p>
        </w:tc>
        <w:tc>
          <w:tcPr>
            <w:tcW w:w="1282" w:type="dxa"/>
          </w:tcPr>
          <w:p>
            <w:pPr>
              <w:pStyle w:val="TableParagraph"/>
              <w:spacing w:before="22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7.74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" w:line="246" w:lineRule="exact"/>
              <w:ind w:left="361" w:right="35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7.74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蒙、宁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秦巴山地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15.74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15.74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3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陕、甘、鄂、川、渝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四川盆地及三峡库区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22.40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22.40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3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川、渝、鄂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云贵高原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2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32.72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" w:line="247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32.72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8" w:right="1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黔、滇、湘、川、鄂、渝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黔桂山地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23.96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23.96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桂、黔、滇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</w:t>
            </w:r>
          </w:p>
        </w:tc>
        <w:tc>
          <w:tcPr>
            <w:tcW w:w="2192" w:type="dxa"/>
          </w:tcPr>
          <w:p>
            <w:pPr>
              <w:pStyle w:val="TableParagraph"/>
              <w:spacing w:before="19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滇南谷地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19.70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19.70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9" w:line="251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滇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 w:val="restart"/>
          </w:tcPr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黑体"/>
                <w:sz w:val="19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西北区</w:t>
            </w: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24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内蒙古高原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58.69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58.69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2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蒙、冀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祁连山、河西走廊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26.58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26.58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1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甘、青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26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阿尔泰山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10.23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新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27</w:t>
            </w:r>
          </w:p>
        </w:tc>
        <w:tc>
          <w:tcPr>
            <w:tcW w:w="2192" w:type="dxa"/>
          </w:tcPr>
          <w:p>
            <w:pPr>
              <w:pStyle w:val="TableParagraph"/>
              <w:spacing w:before="16" w:line="253" w:lineRule="exact"/>
              <w:ind w:left="16"/>
              <w:rPr>
                <w:sz w:val="21"/>
              </w:rPr>
            </w:pPr>
            <w:r>
              <w:rPr>
                <w:sz w:val="21"/>
              </w:rPr>
              <w:t>天山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56.05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56.05</w:t>
            </w:r>
          </w:p>
        </w:tc>
        <w:tc>
          <w:tcPr>
            <w:tcW w:w="2274" w:type="dxa"/>
          </w:tcPr>
          <w:p>
            <w:pPr>
              <w:pStyle w:val="TableParagraph"/>
              <w:spacing w:before="16" w:line="253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新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2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昆仑山北麓</w:t>
            </w:r>
          </w:p>
        </w:tc>
        <w:tc>
          <w:tcPr>
            <w:tcW w:w="1282" w:type="dxa"/>
          </w:tcPr>
          <w:p>
            <w:pPr>
              <w:pStyle w:val="TableParagraph"/>
              <w:spacing w:before="22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44.76</w:t>
            </w:r>
          </w:p>
        </w:tc>
        <w:tc>
          <w:tcPr>
            <w:tcW w:w="1140" w:type="dxa"/>
          </w:tcPr>
          <w:p>
            <w:pPr>
              <w:pStyle w:val="TableParagraph"/>
              <w:spacing w:before="22" w:line="247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44.76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新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29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西北荒漠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59.43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7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59.43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2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新、蒙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 w:val="restart"/>
          </w:tcPr>
          <w:p>
            <w:pPr>
              <w:pStyle w:val="TableParagraph"/>
              <w:rPr>
                <w:rFonts w:ascii="黑体"/>
                <w:sz w:val="20"/>
              </w:rPr>
            </w:pPr>
          </w:p>
          <w:p>
            <w:pPr>
              <w:pStyle w:val="TableParagraph"/>
              <w:rPr>
                <w:rFonts w:ascii="黑体"/>
                <w:sz w:val="28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西南区</w:t>
            </w: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柴达木盆地、青海湖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32.13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32.13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青、新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31</w:t>
            </w:r>
          </w:p>
        </w:tc>
        <w:tc>
          <w:tcPr>
            <w:tcW w:w="2192" w:type="dxa"/>
          </w:tcPr>
          <w:p>
            <w:pPr>
              <w:pStyle w:val="TableParagraph"/>
              <w:spacing w:before="19" w:line="250" w:lineRule="exact"/>
              <w:ind w:left="16"/>
              <w:rPr>
                <w:sz w:val="21"/>
              </w:rPr>
            </w:pPr>
            <w:r>
              <w:rPr>
                <w:sz w:val="21"/>
              </w:rPr>
              <w:t>三江源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33.12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33.12</w:t>
            </w:r>
          </w:p>
        </w:tc>
        <w:tc>
          <w:tcPr>
            <w:tcW w:w="2274" w:type="dxa"/>
          </w:tcPr>
          <w:p>
            <w:pPr>
              <w:pStyle w:val="TableParagraph"/>
              <w:spacing w:before="19" w:line="250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青、川、甘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7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</w:t>
            </w:r>
          </w:p>
        </w:tc>
        <w:tc>
          <w:tcPr>
            <w:tcW w:w="2192" w:type="dxa"/>
          </w:tcPr>
          <w:p>
            <w:pPr>
              <w:pStyle w:val="TableParagraph"/>
              <w:spacing w:before="17" w:line="252" w:lineRule="exact"/>
              <w:ind w:left="16"/>
              <w:rPr>
                <w:sz w:val="21"/>
              </w:rPr>
            </w:pPr>
            <w:r>
              <w:rPr>
                <w:sz w:val="21"/>
              </w:rPr>
              <w:t>羌塘高原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7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71.49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7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71.49</w:t>
            </w:r>
          </w:p>
        </w:tc>
        <w:tc>
          <w:tcPr>
            <w:tcW w:w="2274" w:type="dxa"/>
          </w:tcPr>
          <w:p>
            <w:pPr>
              <w:pStyle w:val="TableParagraph"/>
              <w:spacing w:before="17" w:line="252" w:lineRule="exact"/>
              <w:ind w:left="17" w:right="11"/>
              <w:jc w:val="center"/>
              <w:rPr>
                <w:sz w:val="21"/>
              </w:rPr>
            </w:pPr>
            <w:r>
              <w:rPr>
                <w:sz w:val="21"/>
              </w:rPr>
              <w:t>藏、新、青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3" w:line="246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33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 w:line="251" w:lineRule="exact"/>
              <w:ind w:left="16"/>
              <w:rPr>
                <w:sz w:val="21"/>
              </w:rPr>
            </w:pPr>
            <w:r>
              <w:rPr>
                <w:sz w:val="21"/>
              </w:rPr>
              <w:t>藏南谷地</w:t>
            </w:r>
          </w:p>
        </w:tc>
        <w:tc>
          <w:tcPr>
            <w:tcW w:w="1282" w:type="dxa"/>
          </w:tcPr>
          <w:p>
            <w:pPr>
              <w:pStyle w:val="TableParagraph"/>
              <w:spacing w:before="23" w:line="246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44.18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 w:line="246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44.18</w:t>
            </w:r>
          </w:p>
        </w:tc>
        <w:tc>
          <w:tcPr>
            <w:tcW w:w="2274" w:type="dxa"/>
          </w:tcPr>
          <w:p>
            <w:pPr>
              <w:pStyle w:val="TableParagraph"/>
              <w:spacing w:before="18" w:line="251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藏</w:t>
            </w:r>
          </w:p>
        </w:tc>
      </w:tr>
      <w:tr>
        <w:tblPrEx>
          <w:tblW w:w="0" w:type="auto"/>
          <w:tblInd w:w="29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before="24" w:line="245" w:lineRule="exact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34</w:t>
            </w:r>
          </w:p>
        </w:tc>
        <w:tc>
          <w:tcPr>
            <w:tcW w:w="2192" w:type="dxa"/>
          </w:tcPr>
          <w:p>
            <w:pPr>
              <w:pStyle w:val="TableParagraph"/>
              <w:spacing w:before="19" w:line="250" w:lineRule="exact"/>
              <w:ind w:left="16"/>
              <w:rPr>
                <w:sz w:val="21"/>
              </w:rPr>
            </w:pPr>
            <w:r>
              <w:rPr>
                <w:sz w:val="21"/>
              </w:rPr>
              <w:t>横断山</w:t>
            </w:r>
          </w:p>
        </w:tc>
        <w:tc>
          <w:tcPr>
            <w:tcW w:w="1282" w:type="dxa"/>
          </w:tcPr>
          <w:p>
            <w:pPr>
              <w:pStyle w:val="TableParagraph"/>
              <w:spacing w:before="24" w:line="245" w:lineRule="exact"/>
              <w:ind w:left="380" w:right="372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50.50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" w:line="245" w:lineRule="exact"/>
              <w:ind w:right="31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5"/>
                <w:sz w:val="21"/>
              </w:rPr>
              <w:t>50.50</w:t>
            </w:r>
          </w:p>
        </w:tc>
        <w:tc>
          <w:tcPr>
            <w:tcW w:w="2274" w:type="dxa"/>
          </w:tcPr>
          <w:p>
            <w:pPr>
              <w:pStyle w:val="TableParagraph"/>
              <w:spacing w:before="19" w:line="250" w:lineRule="exact"/>
              <w:ind w:left="18" w:right="9"/>
              <w:jc w:val="center"/>
              <w:rPr>
                <w:sz w:val="21"/>
              </w:rPr>
            </w:pPr>
            <w:r>
              <w:rPr>
                <w:sz w:val="21"/>
              </w:rPr>
              <w:t>川、藏、滇、青</w:t>
            </w:r>
          </w:p>
        </w:tc>
      </w:tr>
    </w:tbl>
    <w:p>
      <w:pPr>
        <w:spacing w:after="0" w:line="250" w:lineRule="exact"/>
        <w:jc w:val="center"/>
        <w:rPr>
          <w:sz w:val="21"/>
        </w:rPr>
        <w:sectPr>
          <w:footerReference w:type="default" r:id="rId5"/>
          <w:pgSz w:w="11910" w:h="16840"/>
          <w:pgMar w:top="1580" w:right="1680" w:bottom="1200" w:left="1680" w:header="0" w:footer="1007" w:gutter="0"/>
          <w:pgNumType w:start="7"/>
          <w:cols w:num="1" w:space="720"/>
        </w:sectPr>
      </w:pPr>
    </w:p>
    <w:p>
      <w:pPr>
        <w:spacing w:before="159"/>
        <w:ind w:left="2449" w:right="2614" w:firstLine="0"/>
        <w:jc w:val="center"/>
        <w:rPr>
          <w:rFonts w:ascii="黑体" w:eastAsia="黑体" w:hint="eastAsia"/>
          <w:sz w:val="20"/>
        </w:rPr>
      </w:pPr>
      <w:r>
        <w:rPr>
          <w:rFonts w:ascii="黑体" w:eastAsia="黑体" w:hint="eastAsia"/>
          <w:sz w:val="20"/>
        </w:rPr>
        <w:t xml:space="preserve">附图 </w:t>
      </w:r>
      <w:r>
        <w:rPr>
          <w:rFonts w:ascii="Cambria" w:eastAsia="Cambria"/>
          <w:sz w:val="20"/>
        </w:rPr>
        <w:t xml:space="preserve">A-2 </w:t>
      </w:r>
      <w:r>
        <w:rPr>
          <w:rFonts w:ascii="黑体" w:eastAsia="黑体" w:hint="eastAsia"/>
          <w:sz w:val="20"/>
        </w:rPr>
        <w:t>全国水生态二级区基本情况表</w:t>
      </w:r>
    </w:p>
    <w:p>
      <w:pPr>
        <w:spacing w:after="0"/>
        <w:jc w:val="center"/>
        <w:rPr>
          <w:rFonts w:ascii="黑体" w:eastAsia="黑体" w:hint="eastAsia"/>
          <w:sz w:val="20"/>
        </w:rPr>
        <w:sectPr>
          <w:footerReference w:type="default" r:id="rId6"/>
          <w:pgSz w:w="11910" w:h="16840"/>
          <w:pgMar w:top="1580" w:right="1680" w:bottom="1200" w:left="1680" w:header="0" w:footer="1007" w:gutter="0"/>
          <w:pgNumType w:start="8"/>
          <w:cols w:num="1" w:space="720"/>
        </w:sectPr>
      </w:pPr>
    </w:p>
    <w:p>
      <w:pPr>
        <w:pStyle w:val="BodyText"/>
        <w:tabs>
          <w:tab w:val="left" w:pos="1115"/>
        </w:tabs>
        <w:spacing w:before="165" w:line="127" w:lineRule="auto"/>
        <w:ind w:left="352" w:right="477"/>
      </w:pPr>
      <w:r>
        <w:rPr>
          <w:position w:val="14"/>
        </w:rPr>
        <w:t>序</w:t>
      </w:r>
      <w:r>
        <w:rPr>
          <w:position w:val="14"/>
        </w:rPr>
        <w:tab/>
      </w:r>
      <w:r>
        <w:t>名</w:t>
      </w:r>
      <w:r>
        <w:rPr>
          <w:spacing w:val="-16"/>
        </w:rPr>
        <w:t>称</w:t>
      </w:r>
      <w:r>
        <w:t>号</w:t>
      </w: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79" w:after="0" w:line="240" w:lineRule="auto"/>
        <w:ind w:left="638" w:right="0" w:hanging="236"/>
        <w:jc w:val="left"/>
        <w:rPr>
          <w:sz w:val="21"/>
        </w:rPr>
      </w:pPr>
      <w:r>
        <w:rPr>
          <w:sz w:val="21"/>
        </w:rPr>
        <w:t>三江平原</w:t>
      </w:r>
    </w:p>
    <w:p>
      <w:pPr>
        <w:pStyle w:val="BodyText"/>
        <w:spacing w:before="84" w:line="209" w:lineRule="exact"/>
        <w:ind w:left="638"/>
      </w:pPr>
      <w:r>
        <w:t>小兴安岭长白</w:t>
      </w: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0" w:after="0" w:line="158" w:lineRule="auto"/>
        <w:ind w:left="638" w:right="0" w:hanging="236"/>
        <w:jc w:val="left"/>
        <w:rPr>
          <w:sz w:val="21"/>
        </w:rPr>
      </w:pPr>
      <w:r>
        <w:rPr>
          <w:w w:val="99"/>
          <w:position w:val="-13"/>
          <w:sz w:val="21"/>
        </w:rPr>
        <w:t>山</w:t>
      </w: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270" w:after="0" w:line="240" w:lineRule="auto"/>
        <w:ind w:left="638" w:right="0" w:hanging="236"/>
        <w:jc w:val="left"/>
        <w:rPr>
          <w:sz w:val="21"/>
        </w:rPr>
      </w:pPr>
      <w:r>
        <w:rPr>
          <w:w w:val="95"/>
          <w:sz w:val="21"/>
        </w:rPr>
        <w:t>松嫩平原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0" w:after="0" w:line="240" w:lineRule="auto"/>
        <w:ind w:left="638" w:right="0" w:hanging="236"/>
        <w:jc w:val="left"/>
        <w:rPr>
          <w:sz w:val="21"/>
        </w:rPr>
      </w:pPr>
      <w:r>
        <w:rPr>
          <w:w w:val="95"/>
          <w:sz w:val="21"/>
        </w:rPr>
        <w:t>辽河平原</w:t>
      </w:r>
    </w:p>
    <w:p>
      <w:pPr>
        <w:pStyle w:val="BodyText"/>
        <w:rPr>
          <w:sz w:val="22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0" w:after="0" w:line="240" w:lineRule="auto"/>
        <w:ind w:left="638" w:right="0" w:hanging="236"/>
        <w:jc w:val="left"/>
        <w:rPr>
          <w:sz w:val="21"/>
        </w:rPr>
      </w:pPr>
      <w:r>
        <w:rPr>
          <w:sz w:val="21"/>
        </w:rPr>
        <w:t>环渤海丘陵</w:t>
      </w:r>
    </w:p>
    <w:p>
      <w:pPr>
        <w:pStyle w:val="BodyText"/>
        <w:spacing w:before="1"/>
        <w:rPr>
          <w:sz w:val="16"/>
        </w:rPr>
      </w:pPr>
      <w:r>
        <w:br w:type="column"/>
      </w:r>
    </w:p>
    <w:p>
      <w:pPr>
        <w:pStyle w:val="BodyText"/>
        <w:spacing w:line="427" w:lineRule="auto"/>
        <w:ind w:left="-9" w:firstLine="9"/>
      </w:pPr>
      <w:r>
        <w:rPr>
          <w:spacing w:val="-5"/>
        </w:rPr>
        <w:t>气候分区</w:t>
      </w:r>
      <w:r>
        <w:t>中温带 中温带</w:t>
      </w:r>
    </w:p>
    <w:p>
      <w:pPr>
        <w:pStyle w:val="BodyText"/>
        <w:spacing w:before="167" w:line="717" w:lineRule="auto"/>
        <w:ind w:left="-9" w:right="216"/>
        <w:jc w:val="both"/>
      </w:pPr>
      <w:r>
        <w:rPr>
          <w:spacing w:val="-6"/>
        </w:rPr>
        <w:t>中温带中温带</w:t>
      </w:r>
      <w:r>
        <w:rPr>
          <w:spacing w:val="-6"/>
          <w:w w:val="95"/>
        </w:rPr>
        <w:t>暖温带</w:t>
      </w:r>
    </w:p>
    <w:p>
      <w:pPr>
        <w:spacing w:before="67"/>
        <w:ind w:left="86" w:right="0" w:firstLine="0"/>
        <w:jc w:val="center"/>
        <w:rPr>
          <w:sz w:val="21"/>
        </w:rPr>
      </w:pPr>
      <w:r>
        <w:br w:type="column"/>
      </w:r>
      <w:r>
        <w:rPr>
          <w:sz w:val="21"/>
        </w:rPr>
        <w:t>降雨量</w:t>
      </w:r>
    </w:p>
    <w:p>
      <w:pPr>
        <w:pStyle w:val="BodyText"/>
        <w:spacing w:before="12"/>
        <w:ind w:left="86"/>
        <w:jc w:val="center"/>
      </w:pPr>
      <w:r>
        <w:t>（</w:t>
      </w:r>
      <w:r>
        <w:rPr>
          <w:rFonts w:ascii="Calibri" w:eastAsia="Calibri"/>
        </w:rPr>
        <w:t>mm</w:t>
      </w:r>
      <w:r>
        <w:t>）</w:t>
      </w:r>
    </w:p>
    <w:p>
      <w:pPr>
        <w:pStyle w:val="BodyText"/>
        <w:spacing w:before="62"/>
        <w:ind w:left="87"/>
        <w:jc w:val="center"/>
        <w:rPr>
          <w:rFonts w:ascii="Calibri"/>
        </w:rPr>
      </w:pPr>
      <w:r>
        <w:rPr>
          <w:rFonts w:ascii="Calibri"/>
        </w:rPr>
        <w:t>600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BodyText"/>
        <w:ind w:left="86"/>
        <w:jc w:val="center"/>
        <w:rPr>
          <w:rFonts w:ascii="Calibri"/>
        </w:rPr>
      </w:pPr>
      <w:r>
        <w:rPr>
          <w:rFonts w:ascii="Calibri"/>
          <w:spacing w:val="-1"/>
        </w:rPr>
        <w:t>500-1000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50"/>
        <w:ind w:left="87"/>
        <w:jc w:val="center"/>
        <w:rPr>
          <w:rFonts w:ascii="Calibri"/>
        </w:rPr>
      </w:pPr>
      <w:r>
        <w:rPr>
          <w:rFonts w:ascii="Calibri"/>
        </w:rPr>
        <w:t>400-700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4"/>
        </w:rPr>
      </w:pPr>
    </w:p>
    <w:p>
      <w:pPr>
        <w:pStyle w:val="BodyText"/>
        <w:spacing w:before="1"/>
        <w:ind w:left="87"/>
        <w:jc w:val="center"/>
        <w:rPr>
          <w:rFonts w:ascii="Calibri"/>
        </w:rPr>
      </w:pPr>
      <w:r>
        <w:rPr>
          <w:rFonts w:ascii="Calibri"/>
        </w:rPr>
        <w:t>400-800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5"/>
        </w:rPr>
      </w:pPr>
    </w:p>
    <w:p>
      <w:pPr>
        <w:pStyle w:val="BodyText"/>
        <w:ind w:left="86"/>
        <w:jc w:val="center"/>
        <w:rPr>
          <w:rFonts w:ascii="Calibri"/>
        </w:rPr>
      </w:pPr>
      <w:r>
        <w:rPr>
          <w:rFonts w:ascii="Calibri"/>
          <w:spacing w:val="-1"/>
        </w:rPr>
        <w:t>400-1000</w:t>
      </w:r>
    </w:p>
    <w:p>
      <w:pPr>
        <w:pStyle w:val="BodyText"/>
        <w:spacing w:before="67"/>
        <w:ind w:left="58"/>
        <w:jc w:val="center"/>
      </w:pPr>
      <w:r>
        <w:br w:type="column"/>
      </w:r>
      <w:r>
        <w:t>人口密度</w:t>
      </w:r>
    </w:p>
    <w:p>
      <w:pPr>
        <w:pStyle w:val="BodyText"/>
        <w:spacing w:before="12"/>
        <w:ind w:left="79"/>
        <w:jc w:val="center"/>
      </w:pPr>
      <w:r>
        <w:t>（人</w:t>
      </w:r>
      <w:r>
        <w:rPr>
          <w:rFonts w:ascii="Calibri" w:eastAsia="Calibri"/>
          <w:spacing w:val="-5"/>
        </w:rPr>
        <w:t>/km</w:t>
      </w:r>
      <w:r>
        <w:rPr>
          <w:rFonts w:ascii="Calibri" w:eastAsia="Calibri"/>
          <w:spacing w:val="-5"/>
          <w:vertAlign w:val="superscript"/>
        </w:rPr>
        <w:t>2</w:t>
      </w:r>
      <w:r>
        <w:rPr>
          <w:spacing w:val="-5"/>
          <w:vertAlign w:val="baseline"/>
        </w:rPr>
        <w:t>）</w:t>
      </w:r>
    </w:p>
    <w:p>
      <w:pPr>
        <w:pStyle w:val="BodyText"/>
        <w:spacing w:before="62"/>
        <w:ind w:left="60"/>
        <w:jc w:val="center"/>
        <w:rPr>
          <w:rFonts w:ascii="Calibri"/>
        </w:rPr>
      </w:pPr>
      <w:r>
        <w:rPr>
          <w:rFonts w:ascii="Calibri"/>
        </w:rPr>
        <w:t>144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BodyText"/>
        <w:ind w:left="60"/>
        <w:jc w:val="center"/>
        <w:rPr>
          <w:rFonts w:ascii="Calibri"/>
        </w:rPr>
      </w:pPr>
      <w:r>
        <w:rPr>
          <w:rFonts w:ascii="Calibri"/>
        </w:rPr>
        <w:t>193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50"/>
        <w:ind w:left="60"/>
        <w:jc w:val="center"/>
        <w:rPr>
          <w:rFonts w:ascii="Calibri"/>
        </w:rPr>
      </w:pPr>
      <w:r>
        <w:rPr>
          <w:rFonts w:ascii="Calibri"/>
        </w:rPr>
        <w:t>193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4"/>
        </w:rPr>
      </w:pPr>
    </w:p>
    <w:p>
      <w:pPr>
        <w:pStyle w:val="BodyText"/>
        <w:spacing w:before="1"/>
        <w:ind w:left="60"/>
        <w:jc w:val="center"/>
        <w:rPr>
          <w:rFonts w:ascii="Calibri"/>
        </w:rPr>
      </w:pPr>
      <w:r>
        <w:rPr>
          <w:rFonts w:ascii="Calibri"/>
        </w:rPr>
        <w:t>465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5"/>
        </w:rPr>
      </w:pPr>
    </w:p>
    <w:p>
      <w:pPr>
        <w:pStyle w:val="BodyText"/>
        <w:ind w:left="60"/>
        <w:jc w:val="center"/>
        <w:rPr>
          <w:rFonts w:ascii="Calibri"/>
        </w:rPr>
      </w:pPr>
      <w:r>
        <w:rPr>
          <w:rFonts w:ascii="Calibri"/>
        </w:rPr>
        <w:t>590</w:t>
      </w:r>
    </w:p>
    <w:p>
      <w:pPr>
        <w:pStyle w:val="BodyText"/>
        <w:spacing w:before="67"/>
        <w:ind w:left="1171"/>
      </w:pPr>
      <w:r>
        <w:br w:type="column"/>
      </w:r>
      <w:r>
        <w:t>城市名称</w:t>
      </w:r>
    </w:p>
    <w:p>
      <w:pPr>
        <w:pStyle w:val="BodyText"/>
        <w:spacing w:before="12" w:line="278" w:lineRule="auto"/>
        <w:ind w:left="-29" w:right="1027" w:firstLine="753"/>
      </w:pPr>
      <w:r>
        <w:t>（</w:t>
      </w:r>
      <w:r>
        <w:rPr>
          <w:rFonts w:ascii="Calibri" w:eastAsia="Calibri"/>
        </w:rPr>
        <w:t xml:space="preserve">50 </w:t>
      </w:r>
      <w:r>
        <w:t>人口万以上） 佳木斯市、鸡西市、鹤岗市</w:t>
      </w:r>
    </w:p>
    <w:p>
      <w:pPr>
        <w:pStyle w:val="BodyText"/>
        <w:spacing w:before="24" w:line="278" w:lineRule="auto"/>
        <w:ind w:left="-29" w:right="304"/>
      </w:pPr>
      <w:r>
        <w:t>牡丹江市、伊春市、丹东市、本溪市</w:t>
      </w:r>
    </w:p>
    <w:p>
      <w:pPr>
        <w:pStyle w:val="BodyText"/>
        <w:spacing w:before="26" w:line="278" w:lineRule="auto"/>
        <w:ind w:left="-29" w:right="304"/>
      </w:pPr>
      <w:r>
        <w:t>哈尔滨市、齐齐哈尔市、大庆市、长春市、吉林市</w:t>
      </w:r>
    </w:p>
    <w:p>
      <w:pPr>
        <w:pStyle w:val="BodyText"/>
        <w:spacing w:before="24" w:line="278" w:lineRule="auto"/>
        <w:ind w:left="-29" w:right="200"/>
        <w:jc w:val="both"/>
      </w:pPr>
      <w:r>
        <w:rPr>
          <w:spacing w:val="-5"/>
        </w:rPr>
        <w:t>通辽市、沈阳市、四平市、抚顺市、辽阳市、鞍山市、盘锦市、辽源市、</w:t>
      </w:r>
      <w:r>
        <w:t>营口市</w:t>
      </w:r>
    </w:p>
    <w:p>
      <w:pPr>
        <w:pStyle w:val="BodyText"/>
        <w:spacing w:before="23" w:line="290" w:lineRule="auto"/>
        <w:ind w:left="-29" w:right="200"/>
      </w:pPr>
      <w:r>
        <w:rPr>
          <w:spacing w:val="-5"/>
        </w:rPr>
        <w:t>临沂市、潍坊市、烟台市、大连市、</w:t>
      </w:r>
      <w:r>
        <w:t xml:space="preserve">青岛市、济宁市、锦州市、阜新市 </w:t>
      </w:r>
      <w:r>
        <w:rPr>
          <w:spacing w:val="-5"/>
          <w:w w:val="95"/>
        </w:rPr>
        <w:t>北京市、天津市、沧州市、保定市、</w:t>
      </w:r>
    </w:p>
    <w:p>
      <w:pPr>
        <w:pStyle w:val="BodyText"/>
        <w:spacing w:line="182" w:lineRule="exact"/>
        <w:ind w:left="-29"/>
      </w:pPr>
      <w:r>
        <w:rPr>
          <w:spacing w:val="6"/>
          <w:w w:val="95"/>
        </w:rPr>
        <w:t>邢台市、唐山市、邯郸市、石家庄</w:t>
      </w:r>
    </w:p>
    <w:p>
      <w:pPr>
        <w:spacing w:after="0" w:line="182" w:lineRule="exact"/>
        <w:sectPr>
          <w:footerReference w:type="default" r:id="rId7"/>
          <w:type w:val="continuous"/>
          <w:pgSz w:w="11910" w:h="16840"/>
          <w:pgMar w:top="1580" w:right="1680" w:bottom="280" w:left="1680" w:header="720" w:footer="720" w:gutter="0"/>
          <w:pgNumType w:start="9"/>
          <w:cols w:num="5" w:space="708" w:equalWidth="0">
            <w:col w:w="2014" w:space="40"/>
            <w:col w:w="839" w:space="39"/>
            <w:col w:w="894" w:space="40"/>
            <w:col w:w="1122" w:space="39"/>
            <w:col w:w="3523" w:space="0"/>
          </w:cols>
        </w:sectPr>
      </w:pP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0" w:after="0" w:line="239" w:lineRule="exact"/>
        <w:ind w:left="638" w:right="0" w:hanging="236"/>
        <w:jc w:val="left"/>
        <w:rPr>
          <w:sz w:val="21"/>
        </w:rPr>
      </w:pPr>
      <w:r>
        <w:rPr>
          <w:spacing w:val="-10"/>
          <w:sz w:val="21"/>
        </w:rPr>
        <w:t>黄河、海河平原暖温带</w:t>
      </w:r>
    </w:p>
    <w:p>
      <w:pPr>
        <w:pStyle w:val="BodyText"/>
        <w:spacing w:line="236" w:lineRule="exact"/>
        <w:ind w:left="358"/>
        <w:rPr>
          <w:rFonts w:ascii="Calibri"/>
        </w:rPr>
      </w:pPr>
      <w:r>
        <w:br w:type="column"/>
      </w:r>
      <w:r>
        <w:rPr>
          <w:rFonts w:ascii="Calibri"/>
        </w:rPr>
        <w:t>500-700</w:t>
      </w:r>
    </w:p>
    <w:p>
      <w:pPr>
        <w:spacing w:before="0" w:line="236" w:lineRule="exact"/>
        <w:ind w:left="403" w:right="0" w:firstLine="0"/>
        <w:jc w:val="left"/>
        <w:rPr>
          <w:rFonts w:ascii="Calibri"/>
          <w:sz w:val="21"/>
        </w:rPr>
      </w:pPr>
      <w:r>
        <w:br w:type="column"/>
      </w:r>
      <w:r>
        <w:rPr>
          <w:rFonts w:ascii="Calibri"/>
          <w:spacing w:val="-1"/>
          <w:sz w:val="21"/>
        </w:rPr>
        <w:t>757</w:t>
      </w:r>
    </w:p>
    <w:p>
      <w:pPr>
        <w:pStyle w:val="BodyText"/>
        <w:spacing w:before="116" w:line="278" w:lineRule="auto"/>
        <w:ind w:left="343" w:right="304"/>
      </w:pPr>
      <w:r>
        <w:br w:type="column"/>
      </w:r>
      <w:r>
        <w:t>市、新乡市、济南市、安阳市、淄博市、秦皇岛市</w:t>
      </w:r>
    </w:p>
    <w:p>
      <w:pPr>
        <w:pStyle w:val="BodyText"/>
        <w:spacing w:before="24"/>
        <w:ind w:left="343"/>
      </w:pPr>
      <w:r>
        <w:rPr>
          <w:spacing w:val="6"/>
          <w:w w:val="95"/>
        </w:rPr>
        <w:t>宿迁市、商丘市、阜阳市、连云港</w:t>
      </w:r>
    </w:p>
    <w:p>
      <w:pPr>
        <w:pStyle w:val="BodyText"/>
        <w:spacing w:before="43" w:line="196" w:lineRule="exact"/>
        <w:ind w:left="343"/>
      </w:pPr>
      <w:r>
        <w:rPr>
          <w:spacing w:val="6"/>
          <w:w w:val="95"/>
        </w:rPr>
        <w:t>市、蚌埠市、开封市、淮安市、淮</w:t>
      </w:r>
    </w:p>
    <w:p>
      <w:pPr>
        <w:spacing w:after="0" w:line="196" w:lineRule="exact"/>
        <w:sectPr>
          <w:footerReference w:type="default" r:id="rId8"/>
          <w:type w:val="continuous"/>
          <w:pgSz w:w="11910" w:h="16840"/>
          <w:pgMar w:top="1580" w:right="1680" w:bottom="280" w:left="1680" w:header="720" w:footer="720" w:gutter="0"/>
          <w:pgNumType w:start="10"/>
          <w:cols w:num="4" w:space="708" w:equalWidth="0">
            <w:col w:w="2674" w:space="40"/>
            <w:col w:w="1100" w:space="81"/>
            <w:col w:w="721" w:space="40"/>
            <w:col w:w="3894" w:space="0"/>
          </w:cols>
        </w:sectPr>
      </w:pP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0" w:after="0" w:line="239" w:lineRule="exact"/>
        <w:ind w:left="638" w:right="0" w:hanging="236"/>
        <w:jc w:val="left"/>
        <w:rPr>
          <w:sz w:val="21"/>
        </w:rPr>
      </w:pPr>
      <w:r>
        <w:rPr>
          <w:sz w:val="21"/>
        </w:rPr>
        <w:t>淮河平原</w:t>
      </w:r>
    </w:p>
    <w:p>
      <w:pPr>
        <w:spacing w:before="0" w:line="239" w:lineRule="exact"/>
        <w:ind w:left="403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暖温带</w:t>
      </w:r>
    </w:p>
    <w:p>
      <w:pPr>
        <w:pStyle w:val="BodyText"/>
        <w:spacing w:line="236" w:lineRule="exact"/>
        <w:ind w:left="305"/>
        <w:rPr>
          <w:rFonts w:ascii="Calibri"/>
        </w:rPr>
      </w:pPr>
      <w:r>
        <w:br w:type="column"/>
      </w:r>
      <w:r>
        <w:rPr>
          <w:rFonts w:ascii="Calibri"/>
          <w:w w:val="95"/>
        </w:rPr>
        <w:t>600-1400</w:t>
      </w:r>
    </w:p>
    <w:p>
      <w:pPr>
        <w:spacing w:before="0" w:line="236" w:lineRule="exact"/>
        <w:ind w:left="403" w:right="0" w:firstLine="0"/>
        <w:jc w:val="left"/>
        <w:rPr>
          <w:rFonts w:ascii="Calibri"/>
          <w:sz w:val="21"/>
        </w:rPr>
      </w:pPr>
      <w:r>
        <w:br w:type="column"/>
      </w:r>
      <w:r>
        <w:rPr>
          <w:rFonts w:ascii="Calibri"/>
          <w:spacing w:val="-1"/>
          <w:sz w:val="21"/>
        </w:rPr>
        <w:t>789</w:t>
      </w:r>
    </w:p>
    <w:p>
      <w:pPr>
        <w:pStyle w:val="BodyText"/>
        <w:spacing w:before="116" w:line="278" w:lineRule="auto"/>
        <w:ind w:left="343" w:right="304"/>
      </w:pPr>
      <w:r>
        <w:br w:type="column"/>
      </w:r>
      <w:r>
        <w:t>北市、枣庄市、淮南市、宿州市、徐州市、郑州市</w:t>
      </w:r>
    </w:p>
    <w:p>
      <w:pPr>
        <w:spacing w:after="0" w:line="278" w:lineRule="auto"/>
        <w:sectPr>
          <w:footerReference w:type="default" r:id="rId9"/>
          <w:type w:val="continuous"/>
          <w:pgSz w:w="11910" w:h="16840"/>
          <w:pgMar w:top="1580" w:right="1680" w:bottom="280" w:left="1680" w:header="720" w:footer="720" w:gutter="0"/>
          <w:pgNumType w:start="11"/>
          <w:cols w:num="5" w:space="708" w:equalWidth="0">
            <w:col w:w="1517" w:space="125"/>
            <w:col w:w="1033" w:space="39"/>
            <w:col w:w="1113" w:space="69"/>
            <w:col w:w="721" w:space="39"/>
            <w:col w:w="3894" w:space="0"/>
          </w:cols>
        </w:sectPr>
      </w:pPr>
    </w:p>
    <w:p>
      <w:pPr>
        <w:pStyle w:val="ListParagraph"/>
        <w:numPr>
          <w:ilvl w:val="2"/>
          <w:numId w:val="3"/>
        </w:numPr>
        <w:tabs>
          <w:tab w:val="left" w:pos="639"/>
        </w:tabs>
        <w:spacing w:before="36" w:after="0" w:line="240" w:lineRule="auto"/>
        <w:ind w:left="638" w:right="0" w:hanging="236"/>
        <w:jc w:val="left"/>
        <w:rPr>
          <w:rFonts w:ascii="Calibri" w:eastAsia="Calibri"/>
          <w:sz w:val="21"/>
        </w:rPr>
      </w:pPr>
      <w:r>
        <w:rPr>
          <w:spacing w:val="-7"/>
          <w:sz w:val="21"/>
        </w:rPr>
        <w:t xml:space="preserve">大别山、桐柏山北亚热带 </w:t>
      </w:r>
      <w:r>
        <w:rPr>
          <w:rFonts w:ascii="Calibri" w:eastAsia="Calibri"/>
          <w:sz w:val="21"/>
        </w:rPr>
        <w:t>800-1400</w:t>
      </w:r>
    </w:p>
    <w:p>
      <w:pPr>
        <w:pStyle w:val="BodyText"/>
        <w:spacing w:before="5"/>
        <w:rPr>
          <w:rFonts w:ascii="Calibri"/>
          <w:sz w:val="32"/>
        </w:rPr>
      </w:pPr>
    </w:p>
    <w:p>
      <w:pPr>
        <w:pStyle w:val="BodyText"/>
        <w:spacing w:line="170" w:lineRule="exact"/>
        <w:ind w:left="638"/>
      </w:pPr>
      <w:r>
        <w:t>长江中下游平</w:t>
      </w:r>
    </w:p>
    <w:p>
      <w:pPr>
        <w:pStyle w:val="BodyText"/>
        <w:spacing w:before="26"/>
        <w:ind w:left="403"/>
      </w:pPr>
      <w:r>
        <w:br w:type="column"/>
      </w:r>
      <w:r>
        <w:t>南阳市、襄樊市</w:t>
      </w:r>
    </w:p>
    <w:p>
      <w:pPr>
        <w:pStyle w:val="BodyText"/>
        <w:spacing w:before="26" w:line="310" w:lineRule="atLeast"/>
        <w:ind w:left="403" w:right="155"/>
      </w:pPr>
      <w:r>
        <w:t>岳阳市、荆州市、长沙市、常德市、武汉市、南昌市、南京市、宜昌市、</w:t>
      </w:r>
    </w:p>
    <w:p>
      <w:pPr>
        <w:spacing w:after="0" w:line="310" w:lineRule="atLeast"/>
        <w:sectPr>
          <w:footerReference w:type="default" r:id="rId10"/>
          <w:type w:val="continuous"/>
          <w:pgSz w:w="11910" w:h="16840"/>
          <w:pgMar w:top="1580" w:right="1680" w:bottom="280" w:left="1680" w:header="720" w:footer="720" w:gutter="0"/>
          <w:pgNumType w:start="12"/>
          <w:cols w:num="2" w:space="708" w:equalWidth="0">
            <w:col w:w="3866" w:space="730"/>
            <w:col w:w="3954" w:space="0"/>
          </w:cols>
        </w:sectPr>
      </w:pPr>
    </w:p>
    <w:p>
      <w:pPr>
        <w:pStyle w:val="BodyText"/>
        <w:tabs>
          <w:tab w:val="left" w:pos="2044"/>
        </w:tabs>
        <w:spacing w:line="122" w:lineRule="auto"/>
        <w:ind w:left="403"/>
        <w:rPr>
          <w:rFonts w:ascii="Calibri" w:eastAsia="Calibri"/>
        </w:rPr>
      </w:pPr>
      <w:r>
        <w:rPr>
          <w:rFonts w:ascii="Calibri" w:eastAsia="Calibri"/>
        </w:rPr>
        <w:t xml:space="preserve">9 </w:t>
      </w:r>
      <w:r>
        <w:rPr>
          <w:rFonts w:ascii="Calibri" w:eastAsia="Calibri"/>
          <w:spacing w:val="32"/>
        </w:rPr>
        <w:t xml:space="preserve"> </w:t>
      </w:r>
      <w:r>
        <w:rPr>
          <w:position w:val="-13"/>
        </w:rPr>
        <w:t>原</w:t>
      </w:r>
      <w:r>
        <w:rPr>
          <w:position w:val="-13"/>
        </w:rPr>
        <w:tab/>
      </w:r>
      <w:r>
        <w:t>北亚热带</w:t>
      </w:r>
      <w:r>
        <w:rPr>
          <w:spacing w:val="-17"/>
        </w:rPr>
        <w:t xml:space="preserve"> </w:t>
      </w:r>
      <w:r>
        <w:rPr>
          <w:rFonts w:ascii="Calibri" w:eastAsia="Calibri"/>
          <w:spacing w:val="-3"/>
        </w:rPr>
        <w:t>1000-1800</w:t>
      </w:r>
    </w:p>
    <w:p>
      <w:pPr>
        <w:spacing w:before="0" w:line="163" w:lineRule="exact"/>
        <w:ind w:left="384" w:right="0" w:firstLine="0"/>
        <w:jc w:val="left"/>
        <w:rPr>
          <w:rFonts w:ascii="Calibri"/>
          <w:sz w:val="20"/>
        </w:rPr>
      </w:pPr>
      <w:r>
        <w:br w:type="column"/>
      </w:r>
      <w:r>
        <w:rPr>
          <w:rFonts w:ascii="Calibri"/>
          <w:spacing w:val="-1"/>
          <w:sz w:val="20"/>
        </w:rPr>
        <w:t>582</w:t>
      </w:r>
    </w:p>
    <w:p>
      <w:pPr>
        <w:pStyle w:val="BodyText"/>
        <w:spacing w:before="45" w:line="278" w:lineRule="auto"/>
        <w:ind w:left="351" w:right="155"/>
      </w:pPr>
      <w:r>
        <w:br w:type="column"/>
      </w:r>
      <w:r>
        <w:t>湘潭市、黄石市、合肥市、芜湖市、马鞍山市</w:t>
      </w:r>
    </w:p>
    <w:p>
      <w:pPr>
        <w:pStyle w:val="BodyText"/>
        <w:spacing w:before="26"/>
        <w:ind w:left="351"/>
      </w:pPr>
      <w:r>
        <w:t>上海市、盐城市、杭州市、南通市、</w:t>
      </w:r>
    </w:p>
    <w:p>
      <w:pPr>
        <w:spacing w:after="0"/>
        <w:sectPr>
          <w:footerReference w:type="default" r:id="rId11"/>
          <w:type w:val="continuous"/>
          <w:pgSz w:w="11910" w:h="16840"/>
          <w:pgMar w:top="1580" w:right="1680" w:bottom="280" w:left="1680" w:header="720" w:footer="720" w:gutter="0"/>
          <w:pgNumType w:start="13"/>
          <w:cols w:num="3" w:space="708" w:equalWidth="0">
            <w:col w:w="3882" w:space="40"/>
            <w:col w:w="687" w:space="39"/>
            <w:col w:w="3902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53" w:after="0" w:line="240" w:lineRule="auto"/>
        <w:ind w:left="638" w:right="0" w:hanging="289"/>
        <w:jc w:val="left"/>
        <w:rPr>
          <w:sz w:val="21"/>
        </w:rPr>
      </w:pPr>
      <w:r>
        <w:rPr>
          <w:spacing w:val="-4"/>
          <w:w w:val="95"/>
          <w:sz w:val="21"/>
        </w:rPr>
        <w:t>长江三角洲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240" w:lineRule="auto"/>
        <w:ind w:left="638" w:right="0" w:hanging="289"/>
        <w:jc w:val="left"/>
        <w:rPr>
          <w:sz w:val="21"/>
        </w:rPr>
      </w:pPr>
      <w:r>
        <w:rPr>
          <w:spacing w:val="-4"/>
          <w:w w:val="95"/>
          <w:sz w:val="21"/>
        </w:rPr>
        <w:t>浙闽台丘陵</w:t>
      </w:r>
    </w:p>
    <w:p>
      <w:pPr>
        <w:pStyle w:val="BodyText"/>
        <w:spacing w:before="53"/>
        <w:ind w:left="317"/>
        <w:rPr>
          <w:rFonts w:ascii="Calibri" w:eastAsia="Calibri"/>
        </w:rPr>
      </w:pPr>
      <w:r>
        <w:br w:type="column"/>
      </w:r>
      <w:r>
        <w:rPr>
          <w:spacing w:val="-4"/>
        </w:rPr>
        <w:t xml:space="preserve">北亚热带 </w:t>
      </w:r>
      <w:r>
        <w:rPr>
          <w:rFonts w:ascii="Calibri" w:eastAsia="Calibri"/>
          <w:spacing w:val="-3"/>
        </w:rPr>
        <w:t>1000-1600</w:t>
      </w:r>
    </w:p>
    <w:p>
      <w:pPr>
        <w:pStyle w:val="BodyText"/>
        <w:spacing w:before="8"/>
        <w:rPr>
          <w:rFonts w:ascii="Calibri"/>
          <w:sz w:val="29"/>
        </w:rPr>
      </w:pPr>
    </w:p>
    <w:p>
      <w:pPr>
        <w:pStyle w:val="BodyText"/>
        <w:ind w:left="317"/>
      </w:pPr>
      <w:r>
        <w:t>中 亚 热</w:t>
      </w:r>
    </w:p>
    <w:p>
      <w:pPr>
        <w:pStyle w:val="BodyText"/>
        <w:spacing w:before="12"/>
        <w:ind w:left="317"/>
        <w:rPr>
          <w:rFonts w:ascii="Calibri" w:eastAsia="Calibri"/>
        </w:rPr>
      </w:pPr>
      <w:r>
        <w:rPr>
          <w:spacing w:val="-5"/>
        </w:rPr>
        <w:t xml:space="preserve">带、南亚 </w:t>
      </w:r>
      <w:r>
        <w:rPr>
          <w:rFonts w:ascii="Calibri" w:eastAsia="Calibri"/>
          <w:spacing w:val="-3"/>
        </w:rPr>
        <w:t>1000-2000</w:t>
      </w:r>
    </w:p>
    <w:p>
      <w:pPr>
        <w:pStyle w:val="BodyText"/>
        <w:spacing w:before="9"/>
        <w:ind w:left="317"/>
      </w:pPr>
      <w:r>
        <w:t>热带</w:t>
      </w:r>
    </w:p>
    <w:p>
      <w:pPr>
        <w:spacing w:before="70"/>
        <w:ind w:left="350" w:right="0" w:firstLine="0"/>
        <w:jc w:val="left"/>
        <w:rPr>
          <w:rFonts w:ascii="Calibri"/>
          <w:sz w:val="20"/>
        </w:rPr>
      </w:pPr>
      <w:r>
        <w:br w:type="column"/>
      </w:r>
      <w:r>
        <w:rPr>
          <w:rFonts w:ascii="Calibri"/>
          <w:spacing w:val="-1"/>
          <w:sz w:val="20"/>
        </w:rPr>
        <w:t>986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4"/>
        </w:rPr>
      </w:pPr>
    </w:p>
    <w:p>
      <w:pPr>
        <w:spacing w:before="0"/>
        <w:ind w:left="350" w:right="0" w:firstLine="0"/>
        <w:jc w:val="left"/>
        <w:rPr>
          <w:rFonts w:ascii="Calibri"/>
          <w:sz w:val="20"/>
        </w:rPr>
      </w:pPr>
      <w:r>
        <w:rPr>
          <w:rFonts w:ascii="Calibri"/>
          <w:spacing w:val="-1"/>
          <w:sz w:val="20"/>
        </w:rPr>
        <w:t>428</w:t>
      </w:r>
    </w:p>
    <w:p>
      <w:pPr>
        <w:pStyle w:val="BodyText"/>
        <w:spacing w:before="43" w:line="278" w:lineRule="auto"/>
        <w:ind w:left="350" w:right="156"/>
      </w:pPr>
      <w:r>
        <w:br w:type="column"/>
      </w:r>
      <w:r>
        <w:t>宁波市、苏州市、泰州市、无锡市、常州市、扬州市、镇江市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8" w:lineRule="auto"/>
        <w:ind w:left="350" w:right="156"/>
      </w:pPr>
      <w:r>
        <w:t>泉州市、漳州市、福州市、温州市、台州市、厦门市、温岭市、金华市</w:t>
      </w:r>
    </w:p>
    <w:p>
      <w:pPr>
        <w:spacing w:after="0" w:line="278" w:lineRule="auto"/>
        <w:sectPr>
          <w:footerReference w:type="default" r:id="rId12"/>
          <w:type w:val="continuous"/>
          <w:pgSz w:w="11910" w:h="16840"/>
          <w:pgMar w:top="1580" w:right="1680" w:bottom="280" w:left="1680" w:header="720" w:footer="720" w:gutter="0"/>
          <w:pgNumType w:start="14"/>
          <w:cols w:num="4" w:space="708" w:equalWidth="0">
            <w:col w:w="1688" w:space="40"/>
            <w:col w:w="2154" w:space="73"/>
            <w:col w:w="653" w:space="40"/>
            <w:col w:w="3902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36" w:after="0" w:line="240" w:lineRule="auto"/>
        <w:ind w:left="638" w:right="0" w:hanging="289"/>
        <w:jc w:val="left"/>
        <w:rPr>
          <w:rFonts w:ascii="Calibri" w:eastAsia="Calibri"/>
          <w:sz w:val="21"/>
        </w:rPr>
      </w:pPr>
      <w:r>
        <w:rPr>
          <w:spacing w:val="-12"/>
          <w:sz w:val="21"/>
        </w:rPr>
        <w:t xml:space="preserve">南岭、江南丘陵中亚热带 </w:t>
      </w:r>
      <w:r>
        <w:rPr>
          <w:rFonts w:ascii="Calibri" w:eastAsia="Calibri"/>
          <w:sz w:val="21"/>
        </w:rPr>
        <w:t>1200-2000</w:t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pStyle w:val="BodyText"/>
        <w:ind w:left="2044"/>
      </w:pPr>
      <w:r>
        <w:t>南 亚 热</w:t>
      </w:r>
    </w:p>
    <w:p>
      <w:pPr>
        <w:spacing w:before="53"/>
        <w:ind w:left="350" w:right="0" w:firstLine="0"/>
        <w:jc w:val="left"/>
        <w:rPr>
          <w:rFonts w:ascii="Calibri"/>
          <w:sz w:val="20"/>
        </w:rPr>
      </w:pPr>
      <w:r>
        <w:br w:type="column"/>
      </w:r>
      <w:r>
        <w:rPr>
          <w:rFonts w:ascii="Calibri"/>
          <w:spacing w:val="-1"/>
          <w:sz w:val="20"/>
        </w:rPr>
        <w:t>324</w:t>
      </w:r>
    </w:p>
    <w:p>
      <w:pPr>
        <w:pStyle w:val="BodyText"/>
        <w:spacing w:before="24"/>
        <w:ind w:left="350"/>
      </w:pPr>
      <w:r>
        <w:br w:type="column"/>
      </w:r>
      <w:r>
        <w:t>赣州市、邵阳市、衡阳市、株洲市</w:t>
      </w:r>
    </w:p>
    <w:p>
      <w:pPr>
        <w:pStyle w:val="BodyText"/>
        <w:spacing w:before="28" w:line="310" w:lineRule="atLeast"/>
        <w:ind w:left="350" w:right="156"/>
      </w:pPr>
      <w:r>
        <w:t>湛江市、惠州市、南宁市、江门市、广州市、东莞市、揭阳市、汕头市、</w:t>
      </w:r>
    </w:p>
    <w:p>
      <w:pPr>
        <w:spacing w:after="0" w:line="310" w:lineRule="atLeast"/>
        <w:sectPr>
          <w:footerReference w:type="default" r:id="rId13"/>
          <w:type w:val="continuous"/>
          <w:pgSz w:w="11910" w:h="16840"/>
          <w:pgMar w:top="1580" w:right="1680" w:bottom="280" w:left="1680" w:header="720" w:footer="720" w:gutter="0"/>
          <w:pgNumType w:start="15"/>
          <w:cols w:num="3" w:space="708" w:equalWidth="0">
            <w:col w:w="3882" w:space="74"/>
            <w:col w:w="653" w:space="39"/>
            <w:col w:w="3902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168" w:lineRule="exact"/>
        <w:ind w:left="638" w:right="0" w:hanging="289"/>
        <w:jc w:val="left"/>
        <w:rPr>
          <w:sz w:val="21"/>
        </w:rPr>
      </w:pPr>
      <w:r>
        <w:rPr>
          <w:sz w:val="21"/>
        </w:rPr>
        <w:t>华南沿海</w:t>
      </w:r>
    </w:p>
    <w:p>
      <w:pPr>
        <w:pStyle w:val="BodyText"/>
        <w:spacing w:line="168" w:lineRule="exact"/>
        <w:ind w:left="350"/>
        <w:rPr>
          <w:rFonts w:ascii="Calibri" w:eastAsia="Calibri"/>
        </w:rPr>
      </w:pPr>
      <w:r>
        <w:br w:type="column"/>
      </w:r>
      <w:r>
        <w:rPr>
          <w:spacing w:val="-5"/>
        </w:rPr>
        <w:t xml:space="preserve">带、北热 </w:t>
      </w:r>
      <w:r>
        <w:rPr>
          <w:rFonts w:ascii="Calibri" w:eastAsia="Calibri"/>
          <w:spacing w:val="-3"/>
        </w:rPr>
        <w:t>1000-3000</w:t>
      </w:r>
    </w:p>
    <w:p>
      <w:pPr>
        <w:pStyle w:val="BodyText"/>
        <w:spacing w:before="9"/>
        <w:ind w:left="350"/>
      </w:pPr>
      <w:r>
        <w:rPr>
          <w:w w:val="99"/>
        </w:rPr>
        <w:t>带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172" w:lineRule="exact"/>
        <w:ind w:left="350"/>
      </w:pPr>
      <w:r>
        <w:t>中温带、</w:t>
      </w:r>
    </w:p>
    <w:p>
      <w:pPr>
        <w:spacing w:before="0" w:line="163" w:lineRule="exact"/>
        <w:ind w:left="350" w:right="0" w:firstLine="0"/>
        <w:jc w:val="left"/>
        <w:rPr>
          <w:rFonts w:ascii="Calibri"/>
          <w:sz w:val="20"/>
        </w:rPr>
      </w:pPr>
      <w:r>
        <w:br w:type="column"/>
      </w:r>
      <w:r>
        <w:rPr>
          <w:rFonts w:ascii="Calibri"/>
          <w:spacing w:val="-1"/>
          <w:sz w:val="20"/>
        </w:rPr>
        <w:t>728</w:t>
      </w:r>
    </w:p>
    <w:p>
      <w:pPr>
        <w:pStyle w:val="BodyText"/>
        <w:spacing w:before="45" w:line="278" w:lineRule="auto"/>
        <w:ind w:left="350" w:right="156"/>
      </w:pPr>
      <w:r>
        <w:br w:type="column"/>
      </w:r>
      <w:r>
        <w:t>深圳市、中山市、珠海市、海口市、桂林市、佛山市、普宁市</w:t>
      </w:r>
    </w:p>
    <w:p>
      <w:pPr>
        <w:spacing w:after="0" w:line="278" w:lineRule="auto"/>
        <w:sectPr>
          <w:footerReference w:type="default" r:id="rId14"/>
          <w:type w:val="continuous"/>
          <w:pgSz w:w="11910" w:h="16840"/>
          <w:pgMar w:top="1580" w:right="1680" w:bottom="280" w:left="1680" w:header="720" w:footer="720" w:gutter="0"/>
          <w:pgNumType w:start="16"/>
          <w:cols w:num="4" w:space="708" w:equalWidth="0">
            <w:col w:w="1517" w:space="178"/>
            <w:col w:w="2187" w:space="73"/>
            <w:col w:w="653" w:space="40"/>
            <w:col w:w="3902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239" w:lineRule="exact"/>
        <w:ind w:left="638" w:right="0" w:hanging="289"/>
        <w:jc w:val="left"/>
        <w:rPr>
          <w:sz w:val="21"/>
        </w:rPr>
      </w:pPr>
      <w:r>
        <w:pict>
          <v:shape id="_x0000_s1026" o:spid="_x0000_s1025" style="width:398.8pt;height:666.65pt;margin-top:73.15pt;margin-left:98.25pt;mso-height-relative:page;mso-position-horizontal-relative:page;mso-position-vertical-relative:page;mso-width-relative:page;position:absolute;z-index:-251658240" coordorigin="1965,1463" coordsize="7976,13333" path="m1965,2047l9941,2047m1965,2632l9941,2632m1965,2969l9941,2969m1965,3618l9941,3618m1965,4267l9941,4267m1965,5228l9941,5228m1965,5877l9941,5877m1965,7150l9941,7150m1965,8423l9941,8423m1965,8760l9941,8760m1965,10033l9941,10033m1965,10994l9941,10994m1965,11859l9941,11859m1965,12196l9941,12196m1965,13469l9941,13469m1965,14054l9941,14054m1965,14703l9941,14703m1965,15040l9941,15040m1965,15375l9941,15375m1970,2042l1970,15370m2304,2042l2304,15370m3711,2042l3711,15370m4597,2042l4597,15370m5610,2042l5610,15370m6665,2042l6665,15370m9936,2042l9936,15370e" filled="f" stroked="t" strokecolor="black">
            <v:path arrowok="t"/>
          </v:shape>
        </w:pict>
      </w:r>
      <w:r>
        <w:rPr>
          <w:sz w:val="21"/>
        </w:rPr>
        <w:t>大兴安岭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0" w:lineRule="exact"/>
        <w:ind w:left="638"/>
      </w:pPr>
      <w:r>
        <w:t>太行山燕山伏</w:t>
      </w: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340" w:lineRule="exact"/>
        <w:ind w:left="638" w:right="0" w:hanging="289"/>
        <w:jc w:val="left"/>
        <w:rPr>
          <w:sz w:val="21"/>
        </w:rPr>
      </w:pPr>
      <w:r>
        <w:rPr>
          <w:w w:val="95"/>
          <w:sz w:val="21"/>
        </w:rPr>
        <w:t>牛山山区</w:t>
      </w: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86" w:after="0" w:line="240" w:lineRule="auto"/>
        <w:ind w:left="638" w:right="0" w:hanging="289"/>
        <w:jc w:val="left"/>
        <w:rPr>
          <w:sz w:val="21"/>
        </w:rPr>
      </w:pPr>
      <w:r>
        <w:rPr>
          <w:w w:val="95"/>
          <w:sz w:val="21"/>
        </w:rPr>
        <w:t>汾渭谷地</w:t>
      </w: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67" w:after="0" w:line="240" w:lineRule="auto"/>
        <w:ind w:left="638" w:right="0" w:hanging="289"/>
        <w:jc w:val="left"/>
        <w:rPr>
          <w:sz w:val="21"/>
        </w:rPr>
      </w:pPr>
      <w:r>
        <w:rPr>
          <w:w w:val="95"/>
          <w:sz w:val="21"/>
        </w:rPr>
        <w:t>黄土高原</w:t>
      </w:r>
    </w:p>
    <w:p>
      <w:pPr>
        <w:pStyle w:val="BodyText"/>
        <w:spacing w:before="109" w:line="427" w:lineRule="auto"/>
        <w:ind w:left="-9" w:right="223"/>
      </w:pPr>
      <w:r>
        <w:br w:type="column"/>
      </w:r>
      <w:r>
        <w:t>寒温带暖温带</w:t>
      </w:r>
    </w:p>
    <w:p>
      <w:pPr>
        <w:pStyle w:val="BodyText"/>
        <w:spacing w:before="12" w:line="302" w:lineRule="auto"/>
        <w:ind w:left="-9"/>
      </w:pPr>
      <w:r>
        <w:t>暖 温 带 中温带，</w:t>
      </w:r>
    </w:p>
    <w:p>
      <w:pPr>
        <w:pStyle w:val="BodyText"/>
        <w:spacing w:line="236" w:lineRule="exact"/>
        <w:ind w:left="132"/>
        <w:rPr>
          <w:rFonts w:ascii="Calibri"/>
        </w:rPr>
      </w:pPr>
      <w:r>
        <w:br w:type="column"/>
      </w:r>
      <w:r>
        <w:rPr>
          <w:rFonts w:ascii="Calibri"/>
        </w:rPr>
        <w:t>400-500</w:t>
      </w:r>
    </w:p>
    <w:p>
      <w:pPr>
        <w:pStyle w:val="BodyText"/>
        <w:spacing w:before="6"/>
        <w:rPr>
          <w:rFonts w:ascii="Calibri"/>
          <w:sz w:val="29"/>
        </w:rPr>
      </w:pPr>
    </w:p>
    <w:p>
      <w:pPr>
        <w:pStyle w:val="BodyText"/>
        <w:ind w:left="132"/>
        <w:rPr>
          <w:rFonts w:ascii="Calibri"/>
        </w:rPr>
      </w:pPr>
      <w:r>
        <w:rPr>
          <w:rFonts w:ascii="Calibri"/>
        </w:rPr>
        <w:t>400-900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BodyText"/>
        <w:ind w:left="132"/>
        <w:rPr>
          <w:rFonts w:ascii="Calibri"/>
        </w:rPr>
      </w:pPr>
      <w:r>
        <w:rPr>
          <w:rFonts w:ascii="Calibri"/>
        </w:rPr>
        <w:t>500-800</w:t>
      </w:r>
    </w:p>
    <w:p>
      <w:pPr>
        <w:pStyle w:val="BodyText"/>
        <w:spacing w:before="80"/>
        <w:ind w:left="132"/>
        <w:rPr>
          <w:rFonts w:ascii="Calibri"/>
        </w:rPr>
      </w:pPr>
      <w:r>
        <w:rPr>
          <w:rFonts w:ascii="Calibri"/>
        </w:rPr>
        <w:t>200-700</w:t>
      </w:r>
    </w:p>
    <w:p>
      <w:pPr>
        <w:spacing w:before="0" w:line="236" w:lineRule="exact"/>
        <w:ind w:left="403" w:right="0" w:firstLine="0"/>
        <w:jc w:val="left"/>
        <w:rPr>
          <w:rFonts w:ascii="Calibri"/>
          <w:sz w:val="21"/>
        </w:rPr>
      </w:pPr>
      <w:r>
        <w:br w:type="column"/>
      </w:r>
      <w:r>
        <w:rPr>
          <w:rFonts w:ascii="Calibri"/>
          <w:sz w:val="21"/>
        </w:rPr>
        <w:t>55</w:t>
      </w:r>
    </w:p>
    <w:p>
      <w:pPr>
        <w:pStyle w:val="BodyText"/>
        <w:spacing w:before="6"/>
        <w:rPr>
          <w:rFonts w:ascii="Calibri"/>
          <w:sz w:val="29"/>
        </w:rPr>
      </w:pPr>
    </w:p>
    <w:p>
      <w:pPr>
        <w:pStyle w:val="BodyText"/>
        <w:ind w:left="350"/>
        <w:rPr>
          <w:rFonts w:ascii="Calibri"/>
        </w:rPr>
      </w:pPr>
      <w:r>
        <w:rPr>
          <w:rFonts w:ascii="Calibri"/>
          <w:spacing w:val="-1"/>
        </w:rPr>
        <w:t>465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0"/>
        <w:ind w:left="357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467</w:t>
      </w:r>
    </w:p>
    <w:p>
      <w:pPr>
        <w:pStyle w:val="BodyText"/>
        <w:spacing w:before="85"/>
        <w:ind w:left="350"/>
        <w:rPr>
          <w:rFonts w:ascii="Calibri"/>
        </w:rPr>
      </w:pPr>
      <w:r>
        <w:rPr>
          <w:rFonts w:ascii="Calibri"/>
          <w:spacing w:val="-1"/>
        </w:rPr>
        <w:t>153</w:t>
      </w:r>
    </w:p>
    <w:p>
      <w:pPr>
        <w:pStyle w:val="BodyText"/>
        <w:rPr>
          <w:rFonts w:ascii="Calibri"/>
          <w:sz w:val="20"/>
        </w:rPr>
      </w:pPr>
      <w:r>
        <w:br w:type="column"/>
      </w:r>
    </w:p>
    <w:p>
      <w:pPr>
        <w:pStyle w:val="BodyText"/>
        <w:spacing w:before="177" w:line="278" w:lineRule="auto"/>
        <w:ind w:left="343" w:right="304"/>
      </w:pPr>
      <w:r>
        <w:t>张家口市、洛阳市、大同市、平顶山市、焦作市</w:t>
      </w:r>
    </w:p>
    <w:p>
      <w:pPr>
        <w:pStyle w:val="BodyText"/>
        <w:spacing w:before="24" w:line="302" w:lineRule="auto"/>
        <w:ind w:left="343" w:right="1235"/>
      </w:pPr>
      <w:r>
        <w:t>西安市、宝鸡市、太原市兰州市、天水市</w:t>
      </w:r>
    </w:p>
    <w:p>
      <w:pPr>
        <w:spacing w:after="0" w:line="302" w:lineRule="auto"/>
        <w:sectPr>
          <w:footerReference w:type="default" r:id="rId15"/>
          <w:type w:val="continuous"/>
          <w:pgSz w:w="11910" w:h="16840"/>
          <w:pgMar w:top="1580" w:right="1680" w:bottom="280" w:left="1680" w:header="720" w:footer="720" w:gutter="0"/>
          <w:pgNumType w:start="17"/>
          <w:cols w:num="5" w:space="708" w:equalWidth="0">
            <w:col w:w="2014" w:space="40"/>
            <w:col w:w="846" w:space="39"/>
            <w:col w:w="874" w:space="135"/>
            <w:col w:w="668" w:space="40"/>
            <w:col w:w="3894" w:space="0"/>
          </w:cols>
        </w:sectPr>
      </w:pPr>
    </w:p>
    <w:p>
      <w:pPr>
        <w:pStyle w:val="BodyTex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o:spid="_x0000_s1026" type="#_x0000_t202" style="width:399.05pt;height:457.05pt;margin-top:70.9pt;margin-left:98.25pt;mso-height-relative:page;mso-position-horizontal-relative:page;mso-position-vertical-relative:page;mso-width-relative:page;position:absolute;z-index:251659264" coordsize="21600,21600" filled="f" stroked="f">
            <v:stroke joinstyle="miter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4"/>
                    <w:gridCol w:w="1407"/>
                    <w:gridCol w:w="886"/>
                    <w:gridCol w:w="1013"/>
                    <w:gridCol w:w="1055"/>
                    <w:gridCol w:w="3271"/>
                  </w:tblGrid>
                  <w:tr>
                    <w:tblPrEx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8" w:line="280" w:lineRule="atLeast"/>
                          <w:ind w:left="62" w:righ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8"/>
                          <w:ind w:left="470" w:right="46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名称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68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气候分区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28"/>
                          <w:ind w:left="19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降雨量</w:t>
                        </w:r>
                      </w:p>
                      <w:p>
                        <w:pPr>
                          <w:pStyle w:val="TableParagraph"/>
                          <w:spacing w:before="12" w:line="245" w:lineRule="exact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>mm</w:t>
                        </w:r>
                        <w:r>
                          <w:rPr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28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人口密度</w:t>
                        </w:r>
                      </w:p>
                      <w:p>
                        <w:pPr>
                          <w:pStyle w:val="TableParagraph"/>
                          <w:spacing w:before="12" w:line="245" w:lineRule="exact"/>
                          <w:ind w:left="15" w:right="-1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（人</w:t>
                        </w:r>
                        <w:r>
                          <w:rPr>
                            <w:rFonts w:ascii="Calibri" w:eastAsia="Calibri"/>
                            <w:spacing w:val="-5"/>
                            <w:sz w:val="21"/>
                          </w:rPr>
                          <w:t>/km</w:t>
                        </w:r>
                        <w:r>
                          <w:rPr>
                            <w:rFonts w:ascii="Calibri" w:eastAsia="Calibri"/>
                            <w:spacing w:val="-5"/>
                            <w:sz w:val="21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5"/>
                            <w:sz w:val="21"/>
                            <w:vertAlign w:val="baseline"/>
                          </w:rPr>
                          <w:t>）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28"/>
                          <w:ind w:left="745" w:right="74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城市名称</w:t>
                        </w:r>
                      </w:p>
                      <w:p>
                        <w:pPr>
                          <w:pStyle w:val="TableParagraph"/>
                          <w:spacing w:before="12" w:line="245" w:lineRule="exact"/>
                          <w:ind w:left="748" w:right="74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 xml:space="preserve">50 </w:t>
                        </w:r>
                        <w:r>
                          <w:rPr>
                            <w:sz w:val="21"/>
                          </w:rPr>
                          <w:t>人口万以上）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2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26" w:line="246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北温带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6" w:line="251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6" w:line="261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宁蒙灌区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6" w:line="261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6" w:line="251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200-400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65" w:line="241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194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6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呼和浩特市、包头市、银川市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5" w:line="252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5" w:line="262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秦巴山地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5" w:line="262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北亚热带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5" w:line="252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600-1400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64" w:line="242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129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5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十堰市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8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20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50" w:line="280" w:lineRule="atLeast"/>
                          <w:ind w:left="14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四川盆地及三峡库区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中亚热带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700-1400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546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7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绵阳市、南充市、成都市、自贡市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重庆市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5" w:line="252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5" w:line="262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云贵高原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5" w:line="262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中亚热带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5" w:line="252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800-1600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65" w:line="242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223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5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昆明市、贵阳市、攀枝花市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7" w:line="250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22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4" w:line="263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黔桂山地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4" w:line="263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中亚热带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7" w:line="250" w:lineRule="exact"/>
                          <w:ind w:left="28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1000-2000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64" w:line="243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190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7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柳州市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23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8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滇南谷地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8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热带、南亚热带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800-4000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110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3" w:line="251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24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1" w:line="263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内蒙古高原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1" w:line="263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3" w:line="251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50-500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60" w:line="243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3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赤峰市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7" w:line="280" w:lineRule="atLeast"/>
                          <w:ind w:left="14" w:right="5"/>
                          <w:rPr>
                            <w:sz w:val="21"/>
                          </w:rPr>
                        </w:pPr>
                        <w:r>
                          <w:rPr>
                            <w:spacing w:val="-17"/>
                            <w:sz w:val="21"/>
                          </w:rPr>
                          <w:t>祁连山、河西走</w:t>
                        </w:r>
                        <w:r>
                          <w:rPr>
                            <w:sz w:val="21"/>
                          </w:rPr>
                          <w:t>廊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70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25-600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171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西宁市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54" w:line="251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26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44" w:line="261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阿尔泰山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44" w:line="261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54" w:line="251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200-1000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54" w:line="251" w:lineRule="exact"/>
                          <w:ind w:left="354" w:right="346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80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27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70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天山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7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中温带、暖温带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80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25-1000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80"/>
                          <w:ind w:left="354" w:right="346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86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乌鲁木齐市</w:t>
                        </w: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39" w:line="234" w:lineRule="exact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28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27" w:line="246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昆仑山北麓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27" w:line="246" w:lineRule="exact"/>
                          <w:ind w:lef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暖温带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39" w:line="234" w:lineRule="exact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25-600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46" w:line="227" w:lineRule="exact"/>
                          <w:ind w:left="354" w:right="34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69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5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29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70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西北荒漠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7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中温带、暖温带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25-200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4" w:right="346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3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79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30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" w:line="280" w:lineRule="atLeast"/>
                          <w:ind w:left="14" w:right="5"/>
                          <w:rPr>
                            <w:sz w:val="21"/>
                          </w:rPr>
                        </w:pPr>
                        <w:r>
                          <w:rPr>
                            <w:spacing w:val="-16"/>
                            <w:sz w:val="21"/>
                          </w:rPr>
                          <w:t>柴达木盆地、青</w:t>
                        </w:r>
                        <w:r>
                          <w:rPr>
                            <w:sz w:val="21"/>
                          </w:rPr>
                          <w:t>海湖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6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高原气候区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79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25-600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79"/>
                          <w:ind w:left="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2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76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31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6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三江源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6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高原气候区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76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200-800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76"/>
                          <w:ind w:left="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1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75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32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5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羌塘高原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3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高原气候区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75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100-400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75"/>
                          <w:ind w:left="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3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78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33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8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藏南谷地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5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高原气候区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78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100-4000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78"/>
                          <w:ind w:left="354" w:right="346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3"/>
                    </w:trPr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spacing w:before="179"/>
                          <w:ind w:left="6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34</w:t>
                        </w:r>
                      </w:p>
                    </w:tc>
                    <w:tc>
                      <w:tcPr>
                        <w:tcW w:w="1407" w:type="dxa"/>
                      </w:tcPr>
                      <w:p>
                        <w:pPr>
                          <w:pStyle w:val="TableParagraph"/>
                          <w:spacing w:before="166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横断山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6" w:line="280" w:lineRule="atLeast"/>
                          <w:ind w:left="13" w:right="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高原气候区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before="179"/>
                          <w:ind w:left="25" w:right="1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400-4000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179"/>
                          <w:ind w:left="354" w:right="346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46</w:t>
                        </w:r>
                      </w:p>
                    </w:tc>
                    <w:tc>
                      <w:tcPr>
                        <w:tcW w:w="3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70"/>
        <w:ind w:right="200"/>
        <w:jc w:val="right"/>
      </w:pPr>
      <w:r>
        <w:rPr>
          <w:w w:val="99"/>
        </w:rPr>
        <w:t>、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71"/>
        <w:ind w:left="304" w:right="0" w:firstLine="0"/>
        <w:jc w:val="left"/>
        <w:rPr>
          <w:sz w:val="20"/>
        </w:rPr>
      </w:pPr>
      <w:r>
        <w:rPr>
          <w:sz w:val="20"/>
        </w:rPr>
        <w:t>注：</w:t>
      </w:r>
    </w:p>
    <w:p>
      <w:pPr>
        <w:spacing w:before="56"/>
        <w:ind w:left="705" w:right="0" w:firstLine="0"/>
        <w:jc w:val="left"/>
        <w:rPr>
          <w:sz w:val="20"/>
        </w:rPr>
      </w:pPr>
      <w:r>
        <w:rPr>
          <w:sz w:val="20"/>
        </w:rPr>
        <w:t>干旱指数与水平衡分布带：</w:t>
      </w:r>
      <w:r>
        <w:rPr>
          <w:rFonts w:ascii="Calibri" w:eastAsia="Calibri"/>
          <w:sz w:val="20"/>
        </w:rPr>
        <w:t>1</w:t>
      </w:r>
      <w:r>
        <w:rPr>
          <w:sz w:val="20"/>
        </w:rPr>
        <w:t>，干旱－干涸带；</w:t>
      </w:r>
      <w:r>
        <w:rPr>
          <w:rFonts w:ascii="Calibri" w:eastAsia="Calibri"/>
          <w:sz w:val="20"/>
        </w:rPr>
        <w:t>2</w:t>
      </w:r>
      <w:r>
        <w:rPr>
          <w:sz w:val="20"/>
        </w:rPr>
        <w:t>，半干旱－少水带；</w:t>
      </w:r>
      <w:r>
        <w:rPr>
          <w:rFonts w:ascii="Calibri" w:eastAsia="Calibri"/>
          <w:sz w:val="20"/>
        </w:rPr>
        <w:t>3</w:t>
      </w:r>
      <w:r>
        <w:rPr>
          <w:sz w:val="20"/>
        </w:rPr>
        <w:t>，半湿润－过</w:t>
      </w:r>
    </w:p>
    <w:p>
      <w:pPr>
        <w:spacing w:before="56"/>
        <w:ind w:left="304" w:right="0" w:firstLine="0"/>
        <w:jc w:val="left"/>
        <w:rPr>
          <w:sz w:val="20"/>
        </w:rPr>
      </w:pPr>
      <w:r>
        <w:rPr>
          <w:sz w:val="20"/>
        </w:rPr>
        <w:t>渡带；</w:t>
      </w:r>
      <w:r>
        <w:rPr>
          <w:rFonts w:ascii="Calibri" w:eastAsia="Calibri"/>
          <w:sz w:val="20"/>
        </w:rPr>
        <w:t>4</w:t>
      </w:r>
      <w:r>
        <w:rPr>
          <w:sz w:val="20"/>
        </w:rPr>
        <w:t>，湿润－多水带；</w:t>
      </w:r>
      <w:r>
        <w:rPr>
          <w:rFonts w:ascii="Calibri" w:eastAsia="Calibri"/>
          <w:sz w:val="20"/>
        </w:rPr>
        <w:t>5</w:t>
      </w:r>
      <w:r>
        <w:rPr>
          <w:sz w:val="20"/>
        </w:rPr>
        <w:t>，十分湿润－多水带。</w:t>
      </w:r>
    </w:p>
    <w:p>
      <w:pPr>
        <w:spacing w:before="56"/>
        <w:ind w:left="705" w:right="0" w:firstLine="0"/>
        <w:jc w:val="left"/>
        <w:rPr>
          <w:sz w:val="20"/>
        </w:rPr>
      </w:pPr>
      <w:r>
        <w:rPr>
          <w:sz w:val="20"/>
        </w:rPr>
        <w:t>人口密度：</w:t>
      </w:r>
      <w:r>
        <w:rPr>
          <w:rFonts w:ascii="Calibri" w:eastAsia="Calibri" w:hAnsi="Calibri"/>
          <w:sz w:val="20"/>
        </w:rPr>
        <w:t>1</w:t>
      </w:r>
      <w:r>
        <w:rPr>
          <w:sz w:val="20"/>
        </w:rPr>
        <w:t>，≥</w:t>
      </w:r>
      <w:r>
        <w:rPr>
          <w:rFonts w:ascii="Calibri" w:eastAsia="Calibri" w:hAnsi="Calibri"/>
          <w:sz w:val="20"/>
        </w:rPr>
        <w:t xml:space="preserve">500 </w:t>
      </w:r>
      <w:r>
        <w:rPr>
          <w:sz w:val="20"/>
        </w:rPr>
        <w:t>人</w:t>
      </w:r>
      <w:r>
        <w:rPr>
          <w:rFonts w:ascii="Calibri" w:eastAsia="Calibri" w:hAnsi="Calibri"/>
          <w:sz w:val="20"/>
        </w:rPr>
        <w:t>/km</w:t>
      </w:r>
      <w:r>
        <w:rPr>
          <w:rFonts w:ascii="Calibri" w:eastAsia="Calibri" w:hAnsi="Calibri"/>
          <w:sz w:val="20"/>
          <w:vertAlign w:val="superscript"/>
        </w:rPr>
        <w:t>2</w:t>
      </w:r>
      <w:r>
        <w:rPr>
          <w:sz w:val="20"/>
          <w:vertAlign w:val="baseline"/>
        </w:rPr>
        <w:t>；</w:t>
      </w:r>
      <w:r>
        <w:rPr>
          <w:rFonts w:ascii="Calibri" w:eastAsia="Calibri" w:hAnsi="Calibri"/>
          <w:sz w:val="20"/>
          <w:vertAlign w:val="baseline"/>
        </w:rPr>
        <w:t>2</w:t>
      </w:r>
      <w:r>
        <w:rPr>
          <w:sz w:val="20"/>
          <w:vertAlign w:val="baseline"/>
        </w:rPr>
        <w:t>，≥</w:t>
      </w:r>
      <w:r>
        <w:rPr>
          <w:rFonts w:ascii="Calibri" w:eastAsia="Calibri" w:hAnsi="Calibri"/>
          <w:sz w:val="20"/>
          <w:vertAlign w:val="baseline"/>
        </w:rPr>
        <w:t xml:space="preserve">300 </w:t>
      </w:r>
      <w:r>
        <w:rPr>
          <w:sz w:val="20"/>
          <w:vertAlign w:val="baseline"/>
        </w:rPr>
        <w:t>但＜</w:t>
      </w:r>
      <w:r>
        <w:rPr>
          <w:rFonts w:ascii="Calibri" w:eastAsia="Calibri" w:hAnsi="Calibri"/>
          <w:sz w:val="20"/>
          <w:vertAlign w:val="baseline"/>
        </w:rPr>
        <w:t xml:space="preserve">500 </w:t>
      </w:r>
      <w:r>
        <w:rPr>
          <w:sz w:val="20"/>
          <w:vertAlign w:val="baseline"/>
        </w:rPr>
        <w:t>人</w:t>
      </w:r>
      <w:r>
        <w:rPr>
          <w:rFonts w:ascii="Calibri" w:eastAsia="Calibri" w:hAnsi="Calibri"/>
          <w:sz w:val="20"/>
          <w:vertAlign w:val="baseline"/>
        </w:rPr>
        <w:t>/km</w:t>
      </w:r>
      <w:r>
        <w:rPr>
          <w:rFonts w:ascii="Calibri" w:eastAsia="Calibri" w:hAnsi="Calibri"/>
          <w:sz w:val="20"/>
          <w:vertAlign w:val="superscript"/>
        </w:rPr>
        <w:t>2</w:t>
      </w:r>
      <w:r>
        <w:rPr>
          <w:sz w:val="20"/>
          <w:vertAlign w:val="baseline"/>
        </w:rPr>
        <w:t>；</w:t>
      </w:r>
      <w:r>
        <w:rPr>
          <w:rFonts w:ascii="Calibri" w:eastAsia="Calibri" w:hAnsi="Calibri"/>
          <w:sz w:val="20"/>
          <w:vertAlign w:val="baseline"/>
        </w:rPr>
        <w:t>3</w:t>
      </w:r>
      <w:r>
        <w:rPr>
          <w:sz w:val="20"/>
          <w:vertAlign w:val="baseline"/>
        </w:rPr>
        <w:t>，≥</w:t>
      </w:r>
      <w:r>
        <w:rPr>
          <w:rFonts w:ascii="Calibri" w:eastAsia="Calibri" w:hAnsi="Calibri"/>
          <w:sz w:val="20"/>
          <w:vertAlign w:val="baseline"/>
        </w:rPr>
        <w:t xml:space="preserve">120 </w:t>
      </w:r>
      <w:r>
        <w:rPr>
          <w:sz w:val="20"/>
          <w:vertAlign w:val="baseline"/>
        </w:rPr>
        <w:t>但＜</w:t>
      </w:r>
      <w:r>
        <w:rPr>
          <w:rFonts w:ascii="Calibri" w:eastAsia="Calibri" w:hAnsi="Calibri"/>
          <w:sz w:val="20"/>
          <w:vertAlign w:val="baseline"/>
        </w:rPr>
        <w:t xml:space="preserve">300 </w:t>
      </w:r>
      <w:r>
        <w:rPr>
          <w:sz w:val="20"/>
          <w:vertAlign w:val="baseline"/>
        </w:rPr>
        <w:t>人</w:t>
      </w:r>
      <w:r>
        <w:rPr>
          <w:rFonts w:ascii="Calibri" w:eastAsia="Calibri" w:hAnsi="Calibri"/>
          <w:sz w:val="20"/>
          <w:vertAlign w:val="baseline"/>
        </w:rPr>
        <w:t>/km</w:t>
      </w:r>
      <w:r>
        <w:rPr>
          <w:rFonts w:ascii="Calibri" w:eastAsia="Calibri" w:hAnsi="Calibri"/>
          <w:sz w:val="20"/>
          <w:vertAlign w:val="superscript"/>
        </w:rPr>
        <w:t>2</w:t>
      </w:r>
      <w:r>
        <w:rPr>
          <w:sz w:val="20"/>
          <w:vertAlign w:val="baseline"/>
        </w:rPr>
        <w:t>；</w:t>
      </w:r>
    </w:p>
    <w:p>
      <w:pPr>
        <w:spacing w:before="55"/>
        <w:ind w:left="304" w:right="0" w:firstLine="0"/>
        <w:jc w:val="left"/>
        <w:rPr>
          <w:sz w:val="20"/>
        </w:rPr>
      </w:pPr>
      <w:r>
        <w:rPr>
          <w:rFonts w:ascii="Calibri" w:eastAsia="Calibri" w:hAnsi="Calibri"/>
          <w:sz w:val="20"/>
        </w:rPr>
        <w:t>4</w:t>
      </w:r>
      <w:r>
        <w:rPr>
          <w:sz w:val="20"/>
        </w:rPr>
        <w:t>，≥</w:t>
      </w:r>
      <w:r>
        <w:rPr>
          <w:rFonts w:ascii="Calibri" w:eastAsia="Calibri" w:hAnsi="Calibri"/>
          <w:sz w:val="20"/>
        </w:rPr>
        <w:t xml:space="preserve">20 </w:t>
      </w:r>
      <w:r>
        <w:rPr>
          <w:sz w:val="20"/>
        </w:rPr>
        <w:t>但＜</w:t>
      </w:r>
      <w:r>
        <w:rPr>
          <w:rFonts w:ascii="Calibri" w:eastAsia="Calibri" w:hAnsi="Calibri"/>
          <w:sz w:val="20"/>
        </w:rPr>
        <w:t xml:space="preserve">120 </w:t>
      </w:r>
      <w:r>
        <w:rPr>
          <w:sz w:val="20"/>
        </w:rPr>
        <w:t>人</w:t>
      </w:r>
      <w:r>
        <w:rPr>
          <w:rFonts w:ascii="Calibri" w:eastAsia="Calibri" w:hAnsi="Calibri"/>
          <w:sz w:val="20"/>
        </w:rPr>
        <w:t>/km</w:t>
      </w:r>
      <w:r>
        <w:rPr>
          <w:rFonts w:ascii="Calibri" w:eastAsia="Calibri" w:hAnsi="Calibri"/>
          <w:sz w:val="20"/>
          <w:vertAlign w:val="superscript"/>
        </w:rPr>
        <w:t>2</w:t>
      </w:r>
      <w:r>
        <w:rPr>
          <w:sz w:val="20"/>
          <w:vertAlign w:val="baseline"/>
        </w:rPr>
        <w:t>；</w:t>
      </w:r>
      <w:r>
        <w:rPr>
          <w:rFonts w:ascii="Calibri" w:eastAsia="Calibri" w:hAnsi="Calibri"/>
          <w:sz w:val="20"/>
          <w:vertAlign w:val="baseline"/>
        </w:rPr>
        <w:t>5</w:t>
      </w:r>
      <w:r>
        <w:rPr>
          <w:sz w:val="20"/>
          <w:vertAlign w:val="baseline"/>
        </w:rPr>
        <w:t>，＜</w:t>
      </w:r>
      <w:r>
        <w:rPr>
          <w:rFonts w:ascii="Calibri" w:eastAsia="Calibri" w:hAnsi="Calibri"/>
          <w:sz w:val="20"/>
          <w:vertAlign w:val="baseline"/>
        </w:rPr>
        <w:t xml:space="preserve">20 </w:t>
      </w:r>
      <w:r>
        <w:rPr>
          <w:sz w:val="20"/>
          <w:vertAlign w:val="baseline"/>
        </w:rPr>
        <w:t>人</w:t>
      </w:r>
      <w:r>
        <w:rPr>
          <w:rFonts w:ascii="Calibri" w:eastAsia="Calibri" w:hAnsi="Calibri"/>
          <w:sz w:val="20"/>
          <w:vertAlign w:val="baseline"/>
        </w:rPr>
        <w:t>/km</w:t>
      </w:r>
      <w:r>
        <w:rPr>
          <w:rFonts w:ascii="Calibri" w:eastAsia="Calibri" w:hAnsi="Calibri"/>
          <w:sz w:val="20"/>
          <w:vertAlign w:val="superscript"/>
        </w:rPr>
        <w:t>2</w:t>
      </w:r>
      <w:r>
        <w:rPr>
          <w:sz w:val="20"/>
          <w:vertAlign w:val="baseline"/>
        </w:rPr>
        <w:t>。</w:t>
      </w:r>
    </w:p>
    <w:p>
      <w:pPr>
        <w:spacing w:after="0"/>
        <w:jc w:val="left"/>
        <w:rPr>
          <w:sz w:val="20"/>
        </w:rPr>
        <w:sectPr>
          <w:footerReference w:type="default" r:id="rId16"/>
          <w:pgSz w:w="11910" w:h="16840"/>
          <w:pgMar w:top="1400" w:right="1680" w:bottom="1200" w:left="1680" w:header="0" w:footer="1007" w:gutter="0"/>
          <w:pgNumType w:start="18"/>
          <w:cols w:num="1" w:space="720"/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1183"/>
        <w:rPr>
          <w:sz w:val="20"/>
        </w:rPr>
      </w:pPr>
      <w:r>
        <w:rPr>
          <w:sz w:val="20"/>
        </w:rPr>
        <w:drawing>
          <wp:inline distT="0" distB="0" distL="0" distR="0">
            <wp:extent cx="6455410" cy="5438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754" cy="543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/>
        <w:rPr>
          <w:sz w:val="7"/>
        </w:rPr>
      </w:pPr>
    </w:p>
    <w:p>
      <w:pPr>
        <w:spacing w:before="79"/>
        <w:ind w:left="4695" w:right="5454" w:firstLine="0"/>
        <w:jc w:val="center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0"/>
        </w:rPr>
        <w:t xml:space="preserve">附图 </w:t>
      </w:r>
      <w:r>
        <w:rPr>
          <w:rFonts w:ascii="Cambria" w:eastAsia="Cambria"/>
          <w:sz w:val="20"/>
        </w:rPr>
        <w:t xml:space="preserve">A- 3 </w:t>
      </w:r>
      <w:r>
        <w:rPr>
          <w:rFonts w:ascii="黑体" w:eastAsia="黑体" w:hint="eastAsia"/>
          <w:sz w:val="21"/>
        </w:rPr>
        <w:t>全国水生态分区图</w:t>
      </w:r>
    </w:p>
    <w:p>
      <w:pPr>
        <w:pStyle w:val="BodyText"/>
        <w:spacing w:before="1"/>
        <w:rPr>
          <w:rFonts w:ascii="黑体"/>
          <w:sz w:val="12"/>
        </w:rPr>
      </w:pPr>
    </w:p>
    <w:p>
      <w:pPr>
        <w:pStyle w:val="BodyText"/>
        <w:spacing w:before="57"/>
        <w:ind w:right="115"/>
        <w:jc w:val="right"/>
        <w:rPr>
          <w:rFonts w:ascii="Calibri"/>
        </w:rPr>
      </w:pPr>
      <w:r>
        <w:rPr>
          <w:rFonts w:ascii="Calibri"/>
        </w:rPr>
        <w:t>10</w:t>
      </w:r>
    </w:p>
    <w:p>
      <w:pPr>
        <w:spacing w:after="0"/>
        <w:jc w:val="right"/>
        <w:rPr>
          <w:rFonts w:ascii="Calibri"/>
        </w:rPr>
      </w:pPr>
      <w:r>
        <w:rPr>
          <w:rFonts w:ascii="Calibri"/>
        </w:rPr>
        <w:br/>
      </w:r>
      <w:r>
        <w:rPr>
          <w:rFonts w:ascii="Calibri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https://d.book118.com/088016015135006046</w:t>
        </w:r>
      </w:hyperlink>
    </w:p>
    <w:p>
      <w:pPr>
        <w:spacing w:after="0"/>
        <w:jc w:val="right"/>
        <w:rPr>
          <w:rFonts w:ascii="Calibri"/>
        </w:rPr>
      </w:pPr>
    </w:p>
    <w:sectPr>
      <w:footerReference w:type="default" r:id="rId19"/>
      <w:pgSz w:w="16840" w:h="11910" w:orient="landscape"/>
      <w:pgMar w:top="1100" w:right="1660" w:bottom="280" w:left="2420" w:header="0" w:footer="0" w:gutter="0"/>
      <w:pgNumType w:start="19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1.3pt;height:12.45pt;margin-top:780.55pt;margin-left:469.75pt;mso-height-relative:page;mso-position-horizontal-relative:page;mso-position-vertical-relative:page;mso-width-relative:page;position:absolute;z-index:-25165824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8" type="#_x0000_t202" style="width:11.3pt;height:12.45pt;margin-top:780.55pt;margin-left:469.75pt;mso-height-relative:page;mso-position-horizontal-relative:page;mso-position-vertical-relative:page;mso-width-relative:page;position:absolute;z-index:-251649024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9" type="#_x0000_t202" style="width:11.3pt;height:12.45pt;margin-top:780.55pt;margin-left:469.75pt;mso-height-relative:page;mso-position-horizontal-relative:page;mso-position-vertical-relative:page;mso-width-relative:page;position:absolute;z-index:-25164800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60" type="#_x0000_t202" style="width:11.3pt;height:12.45pt;margin-top:780.55pt;margin-left:469.75pt;mso-height-relative:page;mso-position-horizontal-relative:page;mso-position-vertical-relative:page;mso-width-relative:page;position:absolute;z-index:-25164697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0" type="#_x0000_t202" style="width:11.3pt;height:12.45pt;margin-top:780.55pt;margin-left:469.75pt;mso-height-relative:page;mso-position-horizontal-relative:page;mso-position-vertical-relative:page;mso-width-relative:page;position:absolute;z-index:-25165721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1" type="#_x0000_t202" style="width:11.3pt;height:12.45pt;margin-top:780.55pt;margin-left:469.75pt;mso-height-relative:page;mso-position-horizontal-relative:page;mso-position-vertical-relative:page;mso-width-relative:page;position:absolute;z-index:-251656192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2" type="#_x0000_t202" style="width:11.3pt;height:12.45pt;margin-top:780.55pt;margin-left:469.75pt;mso-height-relative:page;mso-position-horizontal-relative:page;mso-position-vertical-relative:page;mso-width-relative:page;position:absolute;z-index:-251655168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3" type="#_x0000_t202" style="width:11.3pt;height:12.45pt;margin-top:780.55pt;margin-left:469.75pt;mso-height-relative:page;mso-position-horizontal-relative:page;mso-position-vertical-relative:page;mso-width-relative:page;position:absolute;z-index:-251654144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4" type="#_x0000_t202" style="width:11.3pt;height:12.45pt;margin-top:780.55pt;margin-left:469.75pt;mso-height-relative:page;mso-position-horizontal-relative:page;mso-position-vertical-relative:page;mso-width-relative:page;position:absolute;z-index:-25165312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5" type="#_x0000_t202" style="width:11.3pt;height:12.45pt;margin-top:780.55pt;margin-left:469.75pt;mso-height-relative:page;mso-position-horizontal-relative:page;mso-position-vertical-relative:page;mso-width-relative:page;position:absolute;z-index:-25165209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6" type="#_x0000_t202" style="width:11.3pt;height:12.45pt;margin-top:780.55pt;margin-left:469.75pt;mso-height-relative:page;mso-position-horizontal-relative:page;mso-position-vertical-relative:page;mso-width-relative:page;position:absolute;z-index:-251651072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7" type="#_x0000_t202" style="width:11.3pt;height:12.45pt;margin-top:780.55pt;margin-left:469.75pt;mso-height-relative:page;mso-position-horizontal-relative:page;mso-position-vertical-relative:page;mso-width-relative:page;position:absolute;z-index:-251650048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23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w w:val="99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0"/>
      <w:numFmt w:val="decimal"/>
      <w:lvlText w:val="%1"/>
      <w:lvlJc w:val="left"/>
      <w:pPr>
        <w:ind w:left="638" w:hanging="288"/>
        <w:jc w:val="left"/>
      </w:pPr>
      <w:rPr>
        <w:rFonts w:ascii="Calibri" w:eastAsia="Calibri" w:hAnsi="Calibri" w:cs="Calibri" w:hint="default"/>
        <w:spacing w:val="-1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744" w:hanging="288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849" w:hanging="28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54" w:hanging="28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058" w:hanging="28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163" w:hanging="28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268" w:hanging="28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373" w:hanging="28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477" w:hanging="288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upperLetter"/>
      <w:lvlText w:val="%1"/>
      <w:lvlJc w:val="left"/>
      <w:pPr>
        <w:ind w:left="664" w:hanging="36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66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zh-CN" w:eastAsia="zh-CN" w:bidi="zh-CN"/>
      </w:rPr>
    </w:lvl>
    <w:lvl w:ilvl="2">
      <w:start w:val="1"/>
      <w:numFmt w:val="decimal"/>
      <w:lvlText w:val="%3"/>
      <w:lvlJc w:val="left"/>
      <w:pPr>
        <w:ind w:left="638" w:hanging="236"/>
        <w:jc w:val="left"/>
      </w:pPr>
      <w:rPr>
        <w:rFonts w:ascii="Calibri" w:eastAsia="Calibri" w:hAnsi="Calibri" w:cs="Calibri" w:hint="default"/>
        <w:w w:val="99"/>
        <w:sz w:val="21"/>
        <w:szCs w:val="21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60" w:hanging="23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111" w:hanging="23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61" w:hanging="23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12" w:hanging="23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562" w:hanging="23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712" w:hanging="236"/>
      </w:pPr>
      <w:rPr>
        <w:rFonts w:hint="default"/>
        <w:lang w:val="zh-CN" w:eastAsia="zh-CN" w:bidi="zh-CN"/>
      </w:rPr>
    </w:lvl>
  </w:abstractNum>
  <w:abstractNum w:abstractNumId="2">
    <w:nsid w:val="667A60E6"/>
    <w:multiLevelType w:val="multilevel"/>
    <w:tmpl w:val="0053208E"/>
    <w:lvl w:ilvl="0">
      <w:start w:val="1"/>
      <w:numFmt w:val="upperLetter"/>
      <w:lvlText w:val="%1"/>
      <w:lvlJc w:val="left"/>
      <w:pPr>
        <w:ind w:left="664" w:hanging="36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66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zh-CN" w:eastAsia="zh-CN" w:bidi="zh-CN"/>
      </w:rPr>
    </w:lvl>
    <w:lvl w:ilvl="2">
      <w:start w:val="1"/>
      <w:numFmt w:val="decimal"/>
      <w:lvlText w:val="%3"/>
      <w:lvlJc w:val="left"/>
      <w:pPr>
        <w:ind w:left="638" w:hanging="236"/>
        <w:jc w:val="left"/>
      </w:pPr>
      <w:rPr>
        <w:rFonts w:ascii="Calibri" w:eastAsia="Calibri" w:hAnsi="Calibri" w:cs="Calibri" w:hint="default"/>
        <w:w w:val="99"/>
        <w:sz w:val="21"/>
        <w:szCs w:val="21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60" w:hanging="23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111" w:hanging="23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261" w:hanging="23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412" w:hanging="23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562" w:hanging="23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712" w:hanging="236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5A4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zh-CN" w:eastAsia="zh-CN" w:bidi="zh-CN"/>
    </w:rPr>
  </w:style>
  <w:style w:type="paragraph" w:styleId="Title">
    <w:name w:val="Title"/>
    <w:basedOn w:val="Normal"/>
    <w:uiPriority w:val="1"/>
    <w:qFormat/>
    <w:pPr>
      <w:spacing w:before="26"/>
      <w:ind w:left="833" w:right="415"/>
      <w:jc w:val="center"/>
    </w:pPr>
    <w:rPr>
      <w:rFonts w:ascii="黑体" w:eastAsia="黑体" w:hAnsi="黑体" w:cs="黑体"/>
      <w:sz w:val="53"/>
      <w:szCs w:val="53"/>
      <w:lang w:val="zh-CN" w:eastAsia="zh-CN" w:bidi="zh-CN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638" w:hanging="289"/>
    </w:pPr>
    <w:rPr>
      <w:rFonts w:ascii="宋体" w:eastAsia="宋体" w:hAnsi="宋体" w:cs="宋体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image" Target="media/image1.jpeg" /><Relationship Id="rId18" Type="http://schemas.openxmlformats.org/officeDocument/2006/relationships/hyperlink" Target="https://d.book118.com/088016015135006046" TargetMode="External" /><Relationship Id="rId19" Type="http://schemas.openxmlformats.org/officeDocument/2006/relationships/footer" Target="footer1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0744</dc:creator>
  <cp:lastModifiedBy>0744</cp:lastModifiedBy>
  <cp:revision>0</cp:revision>
  <dcterms:created xsi:type="dcterms:W3CDTF">2024-03-18T04:57:00Z</dcterms:created>
  <dcterms:modified xsi:type="dcterms:W3CDTF">2024-03-18T04:58:07Z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28B254EFEAFA48F1AB098E98C9DF1DE5</vt:lpwstr>
  </property>
  <property fmtid="{D5CDD505-2E9C-101B-9397-08002B2CF9AE}" pid="3" name="KSOProductBuildVer">
    <vt:lpwstr>2052-11.8.2.11718</vt:lpwstr>
  </property>
</Properties>
</file>