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中考化学专题练习</w:t>
      </w:r>
      <w:r>
        <w:rPr>
          <w:rFonts w:ascii="Calibri" w:eastAsia="Calibri"/>
        </w:rPr>
        <w:t>-</w:t>
      </w:r>
      <w:r>
        <w:t>含杂质物质的化学反应的有关计算（含解析）</w:t>
      </w:r>
    </w:p>
    <w:p>
      <w:pPr>
        <w:pStyle w:val="BodyText"/>
        <w:spacing w:before="5"/>
        <w:rPr>
          <w:b/>
          <w:sz w:val="46"/>
        </w:rPr>
      </w:pPr>
    </w:p>
    <w:p>
      <w:pPr>
        <w:pStyle w:val="BodyText"/>
        <w:spacing w:before="1"/>
        <w:ind w:left="2700"/>
      </w:pPr>
      <w:r>
        <w:t>一、单选题</w:t>
      </w:r>
    </w:p>
    <w:p>
      <w:pPr>
        <w:pStyle w:val="BodyText"/>
        <w:spacing w:before="5"/>
        <w:rPr>
          <w:sz w:val="29"/>
        </w:rPr>
      </w:pPr>
    </w:p>
    <w:p>
      <w:pPr>
        <w:pStyle w:val="ListParagraph"/>
        <w:numPr>
          <w:ilvl w:val="0"/>
          <w:numId w:val="25"/>
        </w:numPr>
        <w:tabs>
          <w:tab w:val="left" w:pos="3062"/>
          <w:tab w:val="left" w:pos="14802"/>
        </w:tabs>
        <w:spacing w:before="1" w:after="0" w:line="240" w:lineRule="auto"/>
        <w:ind w:left="3061" w:right="0" w:hanging="362"/>
        <w:jc w:val="left"/>
        <w:rPr>
          <w:sz w:val="36"/>
        </w:rPr>
      </w:pPr>
      <w:r>
        <w:rPr>
          <w:sz w:val="36"/>
        </w:rPr>
        <w:t>充分煅烧</w:t>
      </w:r>
      <w:r>
        <w:rPr>
          <w:spacing w:val="-108"/>
          <w:sz w:val="36"/>
        </w:rPr>
        <w:t xml:space="preserve"> </w:t>
      </w:r>
      <w:r>
        <w:rPr>
          <w:sz w:val="36"/>
        </w:rPr>
        <w:t>20t</w:t>
      </w:r>
      <w:r>
        <w:rPr>
          <w:spacing w:val="-108"/>
          <w:sz w:val="36"/>
        </w:rPr>
        <w:t xml:space="preserve"> </w:t>
      </w:r>
      <w:r>
        <w:rPr>
          <w:sz w:val="36"/>
        </w:rPr>
        <w:t>含碳酸钙</w:t>
      </w:r>
      <w:r>
        <w:rPr>
          <w:spacing w:val="-104"/>
          <w:sz w:val="36"/>
        </w:rPr>
        <w:t xml:space="preserve"> </w:t>
      </w:r>
      <w:r>
        <w:rPr>
          <w:sz w:val="36"/>
        </w:rPr>
        <w:t>80%的石灰石</w:t>
      </w:r>
      <w:r>
        <w:rPr>
          <w:spacing w:val="-180"/>
          <w:sz w:val="36"/>
        </w:rPr>
        <w:t>，</w:t>
      </w:r>
      <w:r>
        <w:rPr>
          <w:sz w:val="36"/>
        </w:rPr>
        <w:t>可制得含杂质的生石灰的质量</w:t>
      </w:r>
      <w:r>
        <w:rPr>
          <w:spacing w:val="-180"/>
          <w:sz w:val="36"/>
        </w:rPr>
        <w:t>为</w:t>
      </w:r>
      <w:r>
        <w:rPr>
          <w:sz w:val="36"/>
        </w:rPr>
        <w:t>（</w:t>
        <w:tab/>
        <w:t>）</w:t>
      </w:r>
    </w:p>
    <w:p>
      <w:pPr>
        <w:pStyle w:val="BodyText"/>
        <w:tabs>
          <w:tab w:val="left" w:pos="3647"/>
        </w:tabs>
        <w:spacing w:before="78"/>
        <w:ind w:left="2927"/>
      </w:pPr>
      <w:r>
        <w:t>A.</w:t>
        <w:tab/>
        <w:t>8.96t</w:t>
      </w:r>
    </w:p>
    <w:p>
      <w:pPr>
        <w:spacing w:after="0"/>
        <w:sectPr>
          <w:headerReference w:type="default" r:id="rId4"/>
          <w:footerReference w:type="default" r:id="rId5"/>
          <w:type w:val="continuous"/>
          <w:pgSz w:w="17860" w:h="25260"/>
          <w:pgMar w:top="1840" w:right="0" w:bottom="2700" w:left="0" w:header="494" w:footer="2510"/>
          <w:pgNumType w:start="1"/>
          <w:cols w:space="708"/>
        </w:sectPr>
      </w:pPr>
    </w:p>
    <w:p>
      <w:pPr>
        <w:pStyle w:val="BodyText"/>
        <w:tabs>
          <w:tab w:val="left" w:pos="720"/>
        </w:tabs>
        <w:spacing w:before="75"/>
        <w:jc w:val="right"/>
      </w:pPr>
      <w:r>
        <w:t>B.</w:t>
        <w:tab/>
        <w:t>11.2t</w:t>
      </w:r>
    </w:p>
    <w:p>
      <w:pPr>
        <w:pStyle w:val="BodyText"/>
        <w:rPr>
          <w:sz w:val="48"/>
        </w:rPr>
      </w:pPr>
      <w:r>
        <w:br w:type="column"/>
      </w:r>
    </w:p>
    <w:p>
      <w:pPr>
        <w:pStyle w:val="ListParagraph"/>
        <w:numPr>
          <w:ilvl w:val="0"/>
          <w:numId w:val="24"/>
        </w:numPr>
        <w:tabs>
          <w:tab w:val="left" w:pos="1580"/>
          <w:tab w:val="left" w:pos="1581"/>
        </w:tabs>
        <w:spacing w:before="0" w:after="0" w:line="240" w:lineRule="auto"/>
        <w:ind w:left="1580" w:right="0" w:hanging="721"/>
        <w:jc w:val="left"/>
        <w:rPr>
          <w:sz w:val="36"/>
        </w:rPr>
      </w:pPr>
      <w:r>
        <w:rPr>
          <w:spacing w:val="-7"/>
          <w:sz w:val="36"/>
        </w:rPr>
        <w:t>10t</w:t>
      </w:r>
    </w:p>
    <w:p>
      <w:pPr>
        <w:pStyle w:val="BodyText"/>
      </w:pPr>
      <w:r>
        <w:br w:type="column"/>
      </w:r>
    </w:p>
    <w:p>
      <w:pPr>
        <w:pStyle w:val="BodyText"/>
        <w:spacing w:before="11"/>
        <w:rPr>
          <w:sz w:val="53"/>
        </w:rPr>
      </w:pPr>
    </w:p>
    <w:p>
      <w:pPr>
        <w:pStyle w:val="BodyText"/>
        <w:tabs>
          <w:tab w:val="left" w:pos="1580"/>
        </w:tabs>
        <w:spacing w:before="1"/>
        <w:ind w:left="860"/>
      </w:pPr>
      <w:r>
        <w:t>D.</w:t>
        <w:tab/>
        <w:t>12.96t</w:t>
      </w:r>
    </w:p>
    <w:p>
      <w:pPr>
        <w:spacing w:after="0"/>
        <w:sectPr>
          <w:headerReference w:type="default" r:id="rId6"/>
          <w:footerReference w:type="default" r:id="rId7"/>
          <w:type w:val="continuous"/>
          <w:pgSz w:w="17860" w:h="25260"/>
          <w:pgMar w:top="1840" w:right="0" w:bottom="2700" w:left="0" w:header="708" w:footer="708"/>
          <w:pgNumType w:start="2"/>
          <w:cols w:num="3" w:space="708" w:equalWidth="0">
            <w:col w:w="7069" w:space="40"/>
            <w:col w:w="2121" w:space="39"/>
            <w:col w:w="8591" w:space="0"/>
          </w:cols>
        </w:sectPr>
      </w:pPr>
    </w:p>
    <w:p>
      <w:pPr>
        <w:pStyle w:val="ListParagraph"/>
        <w:numPr>
          <w:ilvl w:val="0"/>
          <w:numId w:val="25"/>
        </w:numPr>
        <w:tabs>
          <w:tab w:val="left" w:pos="3062"/>
          <w:tab w:val="left" w:pos="9271"/>
        </w:tabs>
        <w:spacing w:before="78" w:after="0" w:line="278" w:lineRule="auto"/>
        <w:ind w:left="2700" w:right="2734" w:firstLine="0"/>
        <w:jc w:val="left"/>
        <w:rPr>
          <w:sz w:val="36"/>
        </w:rPr>
      </w:pPr>
      <w:r>
        <w:rPr>
          <w:sz w:val="36"/>
        </w:rPr>
        <w:t>用</w:t>
      </w:r>
      <w:r>
        <w:rPr>
          <w:spacing w:val="-90"/>
          <w:sz w:val="36"/>
        </w:rPr>
        <w:t xml:space="preserve"> </w:t>
      </w:r>
      <w:r>
        <w:rPr>
          <w:sz w:val="36"/>
        </w:rPr>
        <w:t>1000</w:t>
      </w:r>
      <w:r>
        <w:rPr>
          <w:spacing w:val="-90"/>
          <w:sz w:val="36"/>
        </w:rPr>
        <w:t xml:space="preserve"> </w:t>
      </w:r>
      <w:r>
        <w:rPr>
          <w:sz w:val="36"/>
        </w:rPr>
        <w:t>吨含氧化铁</w:t>
      </w:r>
      <w:r>
        <w:rPr>
          <w:spacing w:val="-89"/>
          <w:sz w:val="36"/>
        </w:rPr>
        <w:t xml:space="preserve"> </w:t>
      </w:r>
      <w:r>
        <w:rPr>
          <w:sz w:val="36"/>
        </w:rPr>
        <w:t>80%的赤铁矿炼铁，在冶炼的过程中损失铁为</w:t>
      </w:r>
      <w:r>
        <w:rPr>
          <w:spacing w:val="-89"/>
          <w:sz w:val="36"/>
        </w:rPr>
        <w:t xml:space="preserve"> </w:t>
      </w:r>
      <w:r>
        <w:rPr>
          <w:sz w:val="36"/>
        </w:rPr>
        <w:t>4%，理论</w:t>
      </w:r>
      <w:r>
        <w:rPr>
          <w:spacing w:val="-16"/>
          <w:sz w:val="36"/>
        </w:rPr>
        <w:t>上</w:t>
      </w:r>
      <w:r>
        <w:rPr>
          <w:sz w:val="36"/>
        </w:rPr>
        <w:t>可以练出含铁</w:t>
      </w:r>
      <w:r>
        <w:rPr>
          <w:spacing w:val="-91"/>
          <w:sz w:val="36"/>
        </w:rPr>
        <w:t xml:space="preserve"> </w:t>
      </w:r>
      <w:r>
        <w:rPr>
          <w:sz w:val="36"/>
        </w:rPr>
        <w:t>96%的生铁的质量是（</w:t>
        <w:tab/>
        <w:t>）</w:t>
      </w:r>
    </w:p>
    <w:p>
      <w:pPr>
        <w:pStyle w:val="BodyText"/>
        <w:tabs>
          <w:tab w:val="left" w:pos="3647"/>
        </w:tabs>
        <w:spacing w:before="7"/>
        <w:ind w:left="2927"/>
      </w:pPr>
      <w:r>
        <w:t>A.</w:t>
        <w:tab/>
        <w:t>583</w:t>
      </w:r>
    </w:p>
    <w:p>
      <w:pPr>
        <w:pStyle w:val="BodyText"/>
        <w:spacing w:before="76"/>
        <w:ind w:left="2927"/>
      </w:pPr>
      <w:r>
        <w:t>吨</w:t>
      </w:r>
    </w:p>
    <w:p>
      <w:pPr>
        <w:pStyle w:val="BodyText"/>
        <w:tabs>
          <w:tab w:val="left" w:pos="4097"/>
        </w:tabs>
        <w:spacing w:before="78"/>
        <w:ind w:left="3377"/>
      </w:pPr>
      <w:r>
        <w:drawing>
          <wp:anchor distT="0" distB="0" distL="0" distR="0" simplePos="0" relativeHeight="251658240" behindDoc="1" locked="0" layoutInCell="1" allowOverlap="1">
            <wp:simplePos x="0" y="0"/>
            <wp:positionH relativeFrom="page">
              <wp:posOffset>0</wp:posOffset>
            </wp:positionH>
            <wp:positionV relativeFrom="paragraph">
              <wp:posOffset>209423</wp:posOffset>
            </wp:positionV>
            <wp:extent cx="11340845" cy="762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11340845" cy="76200"/>
                    </a:xfrm>
                    <a:prstGeom prst="rect">
                      <a:avLst/>
                    </a:prstGeom>
                  </pic:spPr>
                </pic:pic>
              </a:graphicData>
            </a:graphic>
          </wp:anchor>
        </w:drawing>
      </w:r>
      <w:r>
        <w:t>B.</w:t>
        <w:tab/>
        <w:t>960</w:t>
      </w:r>
    </w:p>
    <w:p>
      <w:pPr>
        <w:pStyle w:val="BodyText"/>
        <w:spacing w:before="75"/>
        <w:ind w:left="2927"/>
      </w:pPr>
      <w:r>
        <w:t>吨</w:t>
      </w:r>
    </w:p>
    <w:p>
      <w:pPr>
        <w:pStyle w:val="BodyText"/>
        <w:tabs>
          <w:tab w:val="left" w:pos="4097"/>
        </w:tabs>
        <w:spacing w:before="79"/>
        <w:ind w:left="3377"/>
      </w:pPr>
      <w:r>
        <w:drawing>
          <wp:anchor distT="0" distB="0" distL="0" distR="0" simplePos="0" relativeHeight="251659264" behindDoc="1" locked="0" layoutInCell="1" allowOverlap="1">
            <wp:simplePos x="0" y="0"/>
            <wp:positionH relativeFrom="page">
              <wp:posOffset>0</wp:posOffset>
            </wp:positionH>
            <wp:positionV relativeFrom="paragraph">
              <wp:posOffset>212344</wp:posOffset>
            </wp:positionV>
            <wp:extent cx="11340845" cy="762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8" cstate="print"/>
                    <a:stretch>
                      <a:fillRect/>
                    </a:stretch>
                  </pic:blipFill>
                  <pic:spPr>
                    <a:xfrm>
                      <a:off x="0" y="0"/>
                      <a:ext cx="11340845" cy="76200"/>
                    </a:xfrm>
                    <a:prstGeom prst="rect">
                      <a:avLst/>
                    </a:prstGeom>
                  </pic:spPr>
                </pic:pic>
              </a:graphicData>
            </a:graphic>
          </wp:anchor>
        </w:drawing>
      </w:r>
      <w:r>
        <w:t>C.</w:t>
        <w:tab/>
        <w:t>560</w:t>
      </w:r>
    </w:p>
    <w:p>
      <w:pPr>
        <w:pStyle w:val="BodyText"/>
        <w:spacing w:before="75"/>
        <w:ind w:left="2927"/>
      </w:pPr>
      <w:r>
        <w:t>吨</w:t>
      </w:r>
    </w:p>
    <w:p>
      <w:pPr>
        <w:pStyle w:val="ListParagraph"/>
        <w:numPr>
          <w:ilvl w:val="0"/>
          <w:numId w:val="24"/>
        </w:numPr>
        <w:tabs>
          <w:tab w:val="left" w:pos="4097"/>
          <w:tab w:val="left" w:pos="4098"/>
        </w:tabs>
        <w:spacing w:before="79" w:after="0" w:line="240" w:lineRule="auto"/>
        <w:ind w:left="4097" w:right="0" w:hanging="721"/>
        <w:jc w:val="left"/>
        <w:rPr>
          <w:sz w:val="36"/>
        </w:rPr>
      </w:pPr>
      <w:r>
        <w:drawing>
          <wp:anchor distT="0" distB="0" distL="0" distR="0" simplePos="0" relativeHeight="251660288" behindDoc="1" locked="0" layoutInCell="1" allowOverlap="1">
            <wp:simplePos x="0" y="0"/>
            <wp:positionH relativeFrom="page">
              <wp:posOffset>0</wp:posOffset>
            </wp:positionH>
            <wp:positionV relativeFrom="paragraph">
              <wp:posOffset>201930</wp:posOffset>
            </wp:positionV>
            <wp:extent cx="11340845" cy="889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9" cstate="print"/>
                    <a:stretch>
                      <a:fillRect/>
                    </a:stretch>
                  </pic:blipFill>
                  <pic:spPr>
                    <a:xfrm>
                      <a:off x="0" y="0"/>
                      <a:ext cx="11340845" cy="88900"/>
                    </a:xfrm>
                    <a:prstGeom prst="rect">
                      <a:avLst/>
                    </a:prstGeom>
                  </pic:spPr>
                </pic:pic>
              </a:graphicData>
            </a:graphic>
          </wp:anchor>
        </w:drawing>
      </w:r>
      <w:r>
        <w:rPr>
          <w:sz w:val="36"/>
        </w:rPr>
        <w:t>800</w:t>
      </w:r>
      <w:r>
        <w:rPr>
          <w:spacing w:val="-45"/>
          <w:sz w:val="36"/>
        </w:rPr>
        <w:t xml:space="preserve"> 吨</w:t>
      </w:r>
    </w:p>
    <w:p>
      <w:pPr>
        <w:pStyle w:val="ListParagraph"/>
        <w:numPr>
          <w:ilvl w:val="0"/>
          <w:numId w:val="25"/>
        </w:numPr>
        <w:tabs>
          <w:tab w:val="left" w:pos="3062"/>
          <w:tab w:val="left" w:pos="15162"/>
        </w:tabs>
        <w:spacing w:before="75" w:after="0" w:line="240" w:lineRule="auto"/>
        <w:ind w:left="3061" w:right="0" w:hanging="362"/>
        <w:jc w:val="left"/>
        <w:rPr>
          <w:sz w:val="36"/>
        </w:rPr>
      </w:pPr>
      <w:r>
        <w:rPr>
          <w:sz w:val="36"/>
        </w:rPr>
        <w:t>现有</w:t>
      </w:r>
      <w:r>
        <w:rPr>
          <w:spacing w:val="-105"/>
          <w:sz w:val="36"/>
        </w:rPr>
        <w:t xml:space="preserve"> </w:t>
      </w:r>
      <w:r>
        <w:rPr>
          <w:sz w:val="36"/>
        </w:rPr>
        <w:t>384t</w:t>
      </w:r>
      <w:r>
        <w:rPr>
          <w:spacing w:val="-104"/>
          <w:sz w:val="36"/>
        </w:rPr>
        <w:t xml:space="preserve"> </w:t>
      </w:r>
      <w:r>
        <w:rPr>
          <w:spacing w:val="75"/>
          <w:sz w:val="36"/>
        </w:rPr>
        <w:t>含</w:t>
      </w:r>
      <w:r>
        <w:rPr>
          <w:sz w:val="36"/>
        </w:rPr>
        <w:t>Fe2O3</w:t>
      </w:r>
      <w:r>
        <w:rPr>
          <w:spacing w:val="-89"/>
          <w:sz w:val="36"/>
        </w:rPr>
        <w:t xml:space="preserve"> </w:t>
      </w:r>
      <w:r>
        <w:rPr>
          <w:sz w:val="36"/>
        </w:rPr>
        <w:t>80%赤铁矿石</w:t>
      </w:r>
      <w:r>
        <w:rPr>
          <w:spacing w:val="-180"/>
          <w:sz w:val="36"/>
        </w:rPr>
        <w:t>，</w:t>
      </w:r>
      <w:r>
        <w:rPr>
          <w:sz w:val="36"/>
        </w:rPr>
        <w:t>理论上可炼出含铁</w:t>
      </w:r>
      <w:r>
        <w:rPr>
          <w:spacing w:val="-103"/>
          <w:sz w:val="36"/>
        </w:rPr>
        <w:t xml:space="preserve"> </w:t>
      </w:r>
      <w:r>
        <w:rPr>
          <w:sz w:val="36"/>
        </w:rPr>
        <w:t>96%的生铁的质量</w:t>
      </w:r>
      <w:r>
        <w:rPr>
          <w:spacing w:val="-177"/>
          <w:sz w:val="36"/>
        </w:rPr>
        <w:t>为</w:t>
      </w:r>
      <w:r>
        <w:rPr>
          <w:sz w:val="36"/>
        </w:rPr>
        <w:t>（</w:t>
        <w:tab/>
        <w:t>）</w:t>
      </w:r>
    </w:p>
    <w:p>
      <w:pPr>
        <w:pStyle w:val="ListParagraph"/>
        <w:numPr>
          <w:ilvl w:val="1"/>
          <w:numId w:val="25"/>
        </w:numPr>
        <w:tabs>
          <w:tab w:val="left" w:pos="3647"/>
          <w:tab w:val="left" w:pos="3648"/>
        </w:tabs>
        <w:spacing w:before="79" w:after="0" w:line="240" w:lineRule="auto"/>
        <w:ind w:left="3647" w:right="0" w:hanging="721"/>
        <w:jc w:val="left"/>
        <w:rPr>
          <w:sz w:val="36"/>
        </w:rPr>
      </w:pPr>
      <w:r>
        <w:rPr>
          <w:sz w:val="36"/>
        </w:rPr>
        <w:t>320t</w:t>
      </w:r>
    </w:p>
    <w:p>
      <w:pPr>
        <w:pStyle w:val="BodyText"/>
        <w:rPr>
          <w:sz w:val="20"/>
        </w:rPr>
      </w:pPr>
    </w:p>
    <w:p>
      <w:pPr>
        <w:pStyle w:val="BodyText"/>
        <w:spacing w:before="2"/>
        <w:rPr>
          <w:sz w:val="24"/>
        </w:rPr>
      </w:pPr>
    </w:p>
    <w:p>
      <w:pPr>
        <w:spacing w:after="0"/>
        <w:rPr>
          <w:sz w:val="24"/>
        </w:rPr>
        <w:sectPr>
          <w:headerReference w:type="default" r:id="rId10"/>
          <w:footerReference w:type="default" r:id="rId11"/>
          <w:type w:val="continuous"/>
          <w:pgSz w:w="17860" w:h="25260"/>
          <w:pgMar w:top="1840" w:right="0" w:bottom="2700" w:left="0" w:header="708" w:footer="708"/>
          <w:pgNumType w:start="3"/>
          <w:cols w:space="708"/>
        </w:sectPr>
      </w:pPr>
    </w:p>
    <w:p>
      <w:pPr>
        <w:pStyle w:val="ListParagraph"/>
        <w:numPr>
          <w:ilvl w:val="1"/>
          <w:numId w:val="25"/>
        </w:numPr>
        <w:tabs>
          <w:tab w:val="left" w:pos="3647"/>
          <w:tab w:val="left" w:pos="3648"/>
        </w:tabs>
        <w:spacing w:before="50" w:after="0" w:line="240" w:lineRule="auto"/>
        <w:ind w:left="3647" w:right="0" w:hanging="721"/>
        <w:jc w:val="left"/>
        <w:rPr>
          <w:sz w:val="36"/>
        </w:rPr>
      </w:pPr>
      <w:r>
        <w:drawing>
          <wp:anchor distT="0" distB="0" distL="0" distR="0" simplePos="0" relativeHeight="251661312" behindDoc="0" locked="0" layoutInCell="1" allowOverlap="1">
            <wp:simplePos x="0" y="0"/>
            <wp:positionH relativeFrom="page">
              <wp:posOffset>0</wp:posOffset>
            </wp:positionH>
            <wp:positionV relativeFrom="paragraph">
              <wp:posOffset>-151637</wp:posOffset>
            </wp:positionV>
            <wp:extent cx="11340845" cy="889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2" cstate="print"/>
                    <a:stretch>
                      <a:fillRect/>
                    </a:stretch>
                  </pic:blipFill>
                  <pic:spPr>
                    <a:xfrm>
                      <a:off x="0" y="0"/>
                      <a:ext cx="11340845" cy="88900"/>
                    </a:xfrm>
                    <a:prstGeom prst="rect">
                      <a:avLst/>
                    </a:prstGeom>
                  </pic:spPr>
                </pic:pic>
              </a:graphicData>
            </a:graphic>
          </wp:anchor>
        </w:drawing>
      </w:r>
      <w:r>
        <w:rPr>
          <w:sz w:val="36"/>
        </w:rPr>
        <w:t>224t</w:t>
      </w:r>
    </w:p>
    <w:p>
      <w:pPr>
        <w:pStyle w:val="BodyText"/>
        <w:rPr>
          <w:sz w:val="48"/>
        </w:rPr>
      </w:pPr>
    </w:p>
    <w:p>
      <w:pPr>
        <w:pStyle w:val="BodyText"/>
        <w:ind w:left="2927"/>
      </w:pPr>
      <w:r>
        <w:drawing>
          <wp:anchor distT="0" distB="0" distL="0" distR="0" simplePos="0" relativeHeight="251662336" behindDoc="1" locked="0" layoutInCell="1" allowOverlap="1">
            <wp:simplePos x="0" y="0"/>
            <wp:positionH relativeFrom="page">
              <wp:posOffset>0</wp:posOffset>
            </wp:positionH>
            <wp:positionV relativeFrom="paragraph">
              <wp:posOffset>-181101</wp:posOffset>
            </wp:positionV>
            <wp:extent cx="11340845" cy="889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12" cstate="print"/>
                    <a:stretch>
                      <a:fillRect/>
                    </a:stretch>
                  </pic:blipFill>
                  <pic:spPr>
                    <a:xfrm>
                      <a:off x="0" y="0"/>
                      <a:ext cx="11340845" cy="88900"/>
                    </a:xfrm>
                    <a:prstGeom prst="rect">
                      <a:avLst/>
                    </a:prstGeom>
                  </pic:spPr>
                </pic:pic>
              </a:graphicData>
            </a:graphic>
          </wp:anchor>
        </w:drawing>
      </w:r>
      <w:r>
        <w:t>t</w:t>
      </w:r>
    </w:p>
    <w:p>
      <w:pPr>
        <w:pStyle w:val="BodyText"/>
        <w:tabs>
          <w:tab w:val="left" w:pos="4457"/>
        </w:tabs>
        <w:spacing w:before="75"/>
        <w:ind w:left="3737"/>
      </w:pPr>
      <w:r>
        <w:drawing>
          <wp:anchor distT="0" distB="0" distL="0" distR="0" simplePos="0" relativeHeight="251663360" behindDoc="1" locked="0" layoutInCell="1" allowOverlap="1">
            <wp:simplePos x="0" y="0"/>
            <wp:positionH relativeFrom="page">
              <wp:posOffset>0</wp:posOffset>
            </wp:positionH>
            <wp:positionV relativeFrom="paragraph">
              <wp:posOffset>211709</wp:posOffset>
            </wp:positionV>
            <wp:extent cx="11340845" cy="762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3" cstate="print"/>
                    <a:stretch>
                      <a:fillRect/>
                    </a:stretch>
                  </pic:blipFill>
                  <pic:spPr>
                    <a:xfrm>
                      <a:off x="0" y="0"/>
                      <a:ext cx="11340845" cy="76200"/>
                    </a:xfrm>
                    <a:prstGeom prst="rect">
                      <a:avLst/>
                    </a:prstGeom>
                  </pic:spPr>
                </pic:pic>
              </a:graphicData>
            </a:graphic>
          </wp:anchor>
        </w:drawing>
      </w:r>
      <w:r>
        <w:t>D.</w:t>
        <w:tab/>
      </w:r>
      <w:r>
        <w:rPr>
          <w:spacing w:val="-5"/>
        </w:rPr>
        <w:t>112t</w:t>
      </w:r>
    </w:p>
    <w:p>
      <w:pPr>
        <w:pStyle w:val="BodyText"/>
        <w:spacing w:before="10"/>
        <w:rPr>
          <w:sz w:val="45"/>
        </w:rPr>
      </w:pPr>
      <w:r>
        <w:br w:type="column"/>
      </w:r>
    </w:p>
    <w:p>
      <w:pPr>
        <w:pStyle w:val="BodyText"/>
        <w:tabs>
          <w:tab w:val="left" w:pos="1040"/>
        </w:tabs>
        <w:ind w:left="319"/>
      </w:pPr>
      <w:r>
        <w:t>C.</w:t>
        <w:tab/>
        <w:t>206</w:t>
      </w:r>
    </w:p>
    <w:p>
      <w:pPr>
        <w:spacing w:after="0"/>
        <w:sectPr>
          <w:headerReference w:type="default" r:id="rId14"/>
          <w:footerReference w:type="default" r:id="rId15"/>
          <w:type w:val="continuous"/>
          <w:pgSz w:w="17860" w:h="25260"/>
          <w:pgMar w:top="1840" w:right="0" w:bottom="2700" w:left="0" w:header="708" w:footer="708"/>
          <w:pgNumType w:start="4"/>
          <w:cols w:num="2" w:space="708" w:equalWidth="0">
            <w:col w:w="5178" w:space="40"/>
            <w:col w:w="12642" w:space="0"/>
          </w:cols>
        </w:sectPr>
      </w:pPr>
    </w:p>
    <w:p>
      <w:pPr>
        <w:pStyle w:val="ListParagraph"/>
        <w:numPr>
          <w:ilvl w:val="0"/>
          <w:numId w:val="25"/>
        </w:numPr>
        <w:tabs>
          <w:tab w:val="left" w:pos="3062"/>
        </w:tabs>
        <w:spacing w:before="79" w:after="0" w:line="280" w:lineRule="auto"/>
        <w:ind w:left="2700" w:right="2660" w:firstLine="0"/>
        <w:jc w:val="both"/>
        <w:rPr>
          <w:sz w:val="36"/>
        </w:rPr>
      </w:pPr>
      <w:r>
        <w:rPr>
          <w:spacing w:val="-18"/>
          <w:sz w:val="36"/>
        </w:rPr>
        <w:t xml:space="preserve">含杂质的 </w:t>
      </w:r>
      <w:r>
        <w:rPr>
          <w:sz w:val="36"/>
        </w:rPr>
        <w:t>Fe2O3</w:t>
      </w:r>
      <w:r>
        <w:rPr>
          <w:spacing w:val="-31"/>
          <w:sz w:val="36"/>
        </w:rPr>
        <w:t xml:space="preserve"> 固体样品 </w:t>
      </w:r>
      <w:r>
        <w:rPr>
          <w:sz w:val="36"/>
        </w:rPr>
        <w:t>20g，</w:t>
      </w:r>
      <w:r>
        <w:rPr>
          <w:spacing w:val="9"/>
          <w:sz w:val="36"/>
        </w:rPr>
        <w:t>高温下用足量的</w:t>
      </w:r>
      <w:r>
        <w:rPr>
          <w:sz w:val="36"/>
        </w:rPr>
        <w:t>CO</w:t>
      </w:r>
      <w:r>
        <w:rPr>
          <w:spacing w:val="-19"/>
          <w:sz w:val="36"/>
        </w:rPr>
        <w:t xml:space="preserve"> 完全还原</w:t>
      </w:r>
      <w:r>
        <w:rPr>
          <w:sz w:val="36"/>
        </w:rPr>
        <w:t>（</w:t>
      </w:r>
      <w:r>
        <w:rPr>
          <w:spacing w:val="16"/>
          <w:sz w:val="36"/>
        </w:rPr>
        <w:t>杂质不与</w:t>
      </w:r>
      <w:r>
        <w:rPr>
          <w:sz w:val="36"/>
        </w:rPr>
        <w:t>CO</w:t>
      </w:r>
      <w:r>
        <w:rPr>
          <w:spacing w:val="-45"/>
          <w:sz w:val="36"/>
        </w:rPr>
        <w:t xml:space="preserve"> 反应），</w:t>
      </w:r>
      <w:r>
        <w:rPr>
          <w:spacing w:val="-43"/>
          <w:sz w:val="36"/>
        </w:rPr>
        <w:t>得剩余固体，并将生成的</w:t>
      </w:r>
      <w:r>
        <w:rPr>
          <w:sz w:val="36"/>
        </w:rPr>
        <w:t>CO2</w:t>
      </w:r>
      <w:r>
        <w:rPr>
          <w:spacing w:val="-11"/>
          <w:sz w:val="36"/>
        </w:rPr>
        <w:t xml:space="preserve"> 气体用足量的澄清石灰水充分吸收后，产生</w:t>
      </w:r>
      <w:r>
        <w:rPr>
          <w:sz w:val="36"/>
        </w:rPr>
        <w:t>30g</w:t>
      </w:r>
      <w:r>
        <w:rPr>
          <w:spacing w:val="-11"/>
          <w:sz w:val="36"/>
        </w:rPr>
        <w:t xml:space="preserve"> 白色沉淀。则下列说法错误的是</w:t>
      </w:r>
      <w:r>
        <w:rPr>
          <w:sz w:val="36"/>
        </w:rPr>
        <w:t>（</w:t>
      </w:r>
      <w:r>
        <w:rPr>
          <w:spacing w:val="1"/>
          <w:sz w:val="36"/>
        </w:rPr>
        <w:t xml:space="preserve"> </w:t>
      </w:r>
      <w:r>
        <w:rPr>
          <w:sz w:val="36"/>
        </w:rPr>
        <w:t>）</w:t>
      </w:r>
    </w:p>
    <w:p>
      <w:pPr>
        <w:pStyle w:val="ListParagraph"/>
        <w:numPr>
          <w:ilvl w:val="1"/>
          <w:numId w:val="25"/>
        </w:numPr>
        <w:tabs>
          <w:tab w:val="left" w:pos="3647"/>
          <w:tab w:val="left" w:pos="3648"/>
        </w:tabs>
        <w:spacing w:before="0" w:after="0" w:line="455" w:lineRule="exact"/>
        <w:ind w:left="3647" w:right="0" w:hanging="721"/>
        <w:jc w:val="left"/>
        <w:rPr>
          <w:sz w:val="36"/>
        </w:rPr>
      </w:pPr>
      <w:r>
        <w:rPr>
          <w:spacing w:val="-30"/>
          <w:sz w:val="36"/>
        </w:rPr>
        <w:t xml:space="preserve">通入 </w:t>
      </w:r>
      <w:r>
        <w:rPr>
          <w:sz w:val="36"/>
        </w:rPr>
        <w:t>CO</w:t>
      </w:r>
      <w:r>
        <w:rPr>
          <w:spacing w:val="-19"/>
          <w:sz w:val="36"/>
        </w:rPr>
        <w:t xml:space="preserve"> 质量大于</w:t>
      </w:r>
    </w:p>
    <w:p>
      <w:pPr>
        <w:pStyle w:val="BodyText"/>
        <w:spacing w:before="79"/>
        <w:ind w:left="2927"/>
      </w:pPr>
      <w:r>
        <w:t>8.4g</w:t>
      </w:r>
    </w:p>
    <w:p>
      <w:pPr>
        <w:pStyle w:val="ListParagraph"/>
        <w:numPr>
          <w:ilvl w:val="1"/>
          <w:numId w:val="25"/>
        </w:numPr>
        <w:tabs>
          <w:tab w:val="left" w:pos="7291"/>
          <w:tab w:val="left" w:pos="7292"/>
        </w:tabs>
        <w:spacing w:before="75" w:after="0" w:line="240" w:lineRule="auto"/>
        <w:ind w:left="7291" w:right="0" w:hanging="721"/>
        <w:jc w:val="left"/>
        <w:rPr>
          <w:sz w:val="36"/>
        </w:rPr>
      </w:pPr>
      <w:r>
        <w:drawing>
          <wp:anchor distT="0" distB="0" distL="0" distR="0" simplePos="0" relativeHeight="251664384" behindDoc="1" locked="0" layoutInCell="1" allowOverlap="1">
            <wp:simplePos x="0" y="0"/>
            <wp:positionH relativeFrom="page">
              <wp:posOffset>0</wp:posOffset>
            </wp:positionH>
            <wp:positionV relativeFrom="paragraph">
              <wp:posOffset>207137</wp:posOffset>
            </wp:positionV>
            <wp:extent cx="11340845" cy="88900"/>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pacing w:val="-9"/>
          <w:sz w:val="36"/>
        </w:rPr>
        <w:t xml:space="preserve">反应后剩余固体质量为 </w:t>
      </w:r>
      <w:r>
        <w:rPr>
          <w:sz w:val="36"/>
        </w:rPr>
        <w:t>6.8g</w:t>
      </w:r>
    </w:p>
    <w:p>
      <w:pPr>
        <w:pStyle w:val="ListParagraph"/>
        <w:numPr>
          <w:ilvl w:val="1"/>
          <w:numId w:val="25"/>
        </w:numPr>
        <w:tabs>
          <w:tab w:val="left" w:pos="3647"/>
          <w:tab w:val="left" w:pos="3648"/>
        </w:tabs>
        <w:spacing w:before="80" w:after="0" w:line="240" w:lineRule="auto"/>
        <w:ind w:left="3647" w:right="0" w:hanging="721"/>
        <w:jc w:val="left"/>
        <w:rPr>
          <w:sz w:val="36"/>
        </w:rPr>
      </w:pPr>
      <w:r>
        <w:rPr>
          <w:sz w:val="36"/>
        </w:rPr>
        <w:t>样品中氧化铁的质量分数为</w:t>
      </w:r>
    </w:p>
    <w:p>
      <w:pPr>
        <w:pStyle w:val="BodyText"/>
        <w:tabs>
          <w:tab w:val="left" w:pos="12511"/>
          <w:tab w:val="left" w:pos="13232"/>
        </w:tabs>
        <w:spacing w:before="75"/>
        <w:ind w:left="2927"/>
      </w:pPr>
      <w:r>
        <w:drawing>
          <wp:anchor distT="0" distB="0" distL="0" distR="0" simplePos="0" relativeHeight="251665408" behindDoc="1" locked="0" layoutInCell="1" allowOverlap="1">
            <wp:simplePos x="0" y="0"/>
            <wp:positionH relativeFrom="page">
              <wp:posOffset>0</wp:posOffset>
            </wp:positionH>
            <wp:positionV relativeFrom="paragraph">
              <wp:posOffset>208787</wp:posOffset>
            </wp:positionV>
            <wp:extent cx="11340845" cy="889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7" cstate="print"/>
                    <a:stretch>
                      <a:fillRect/>
                    </a:stretch>
                  </pic:blipFill>
                  <pic:spPr>
                    <a:xfrm>
                      <a:off x="0" y="0"/>
                      <a:ext cx="11340845" cy="88900"/>
                    </a:xfrm>
                    <a:prstGeom prst="rect">
                      <a:avLst/>
                    </a:prstGeom>
                  </pic:spPr>
                </pic:pic>
              </a:graphicData>
            </a:graphic>
          </wp:anchor>
        </w:drawing>
      </w:r>
      <w:r>
        <w:t>80%</w:t>
        <w:tab/>
        <w:t>D.</w:t>
        <w:tab/>
        <w:t>上述反应过</w:t>
      </w:r>
    </w:p>
    <w:p>
      <w:pPr>
        <w:pStyle w:val="BodyText"/>
        <w:spacing w:before="79"/>
        <w:ind w:left="2927"/>
      </w:pPr>
      <w:r>
        <w:t>程中没有置换反应</w:t>
      </w:r>
    </w:p>
    <w:p>
      <w:pPr>
        <w:pStyle w:val="ListParagraph"/>
        <w:numPr>
          <w:ilvl w:val="0"/>
          <w:numId w:val="25"/>
        </w:numPr>
        <w:tabs>
          <w:tab w:val="left" w:pos="3062"/>
          <w:tab w:val="left" w:pos="6481"/>
        </w:tabs>
        <w:spacing w:before="75" w:after="0" w:line="280" w:lineRule="auto"/>
        <w:ind w:left="2700" w:right="2664" w:firstLine="0"/>
        <w:jc w:val="left"/>
        <w:rPr>
          <w:sz w:val="36"/>
        </w:rPr>
      </w:pPr>
      <w:r>
        <w:rPr>
          <w:sz w:val="36"/>
        </w:rPr>
        <w:t>某硝酸铵肥料中，含氮元素</w:t>
      </w:r>
      <w:r>
        <w:rPr>
          <w:spacing w:val="-108"/>
          <w:sz w:val="36"/>
        </w:rPr>
        <w:t xml:space="preserve"> </w:t>
      </w:r>
      <w:r>
        <w:rPr>
          <w:sz w:val="36"/>
        </w:rPr>
        <w:t>31.5%，已知其中的杂质不含氮，则该肥料中硝</w:t>
      </w:r>
      <w:r>
        <w:rPr>
          <w:spacing w:val="-16"/>
          <w:sz w:val="36"/>
        </w:rPr>
        <w:t>酸</w:t>
      </w:r>
      <w:r>
        <w:rPr>
          <w:sz w:val="36"/>
        </w:rPr>
        <w:t>铵的质量分数为（</w:t>
        <w:tab/>
        <w:t>）</w:t>
      </w:r>
    </w:p>
    <w:p>
      <w:pPr>
        <w:pStyle w:val="BodyText"/>
        <w:tabs>
          <w:tab w:val="left" w:pos="3647"/>
        </w:tabs>
        <w:spacing w:line="458" w:lineRule="exact"/>
        <w:ind w:left="2927"/>
      </w:pPr>
      <w:r>
        <w:t>A.</w:t>
        <w:tab/>
        <w:t>70%</w:t>
      </w:r>
    </w:p>
    <w:p>
      <w:pPr>
        <w:pStyle w:val="BodyText"/>
        <w:tabs>
          <w:tab w:val="left" w:pos="6168"/>
        </w:tabs>
        <w:spacing w:before="78"/>
        <w:ind w:left="5447"/>
      </w:pPr>
      <w:r>
        <w:t>B.</w:t>
        <w:tab/>
        <w:t>80%</w:t>
      </w:r>
    </w:p>
    <w:p>
      <w:pPr>
        <w:spacing w:after="0"/>
        <w:sectPr>
          <w:headerReference w:type="default" r:id="rId18"/>
          <w:footerReference w:type="default" r:id="rId19"/>
          <w:type w:val="continuous"/>
          <w:pgSz w:w="17860" w:h="25260"/>
          <w:pgMar w:top="1840" w:right="0" w:bottom="2700" w:left="0" w:header="708" w:footer="708"/>
          <w:pgNumType w:start="5"/>
          <w:cols w:space="708"/>
        </w:sectPr>
      </w:pPr>
    </w:p>
    <w:p>
      <w:pPr>
        <w:pStyle w:val="BodyText"/>
        <w:tabs>
          <w:tab w:val="left" w:pos="719"/>
        </w:tabs>
        <w:spacing w:before="40"/>
        <w:ind w:right="660"/>
        <w:jc w:val="center"/>
      </w:pPr>
      <w:r>
        <w:t>C.</w:t>
        <w:tab/>
        <w:t>85%</w:t>
      </w:r>
    </w:p>
    <w:p>
      <w:pPr>
        <w:pStyle w:val="BodyText"/>
        <w:tabs>
          <w:tab w:val="left" w:pos="5097"/>
        </w:tabs>
        <w:spacing w:before="76"/>
        <w:ind w:left="4378"/>
        <w:jc w:val="center"/>
      </w:pPr>
      <w:r>
        <w:t>D.</w:t>
        <w:tab/>
        <w:t>90%</w:t>
      </w:r>
    </w:p>
    <w:p>
      <w:pPr>
        <w:pStyle w:val="BodyText"/>
        <w:tabs>
          <w:tab w:val="left" w:pos="5220"/>
        </w:tabs>
        <w:spacing w:before="79" w:line="278" w:lineRule="auto"/>
        <w:ind w:left="2700" w:right="2825"/>
      </w:pPr>
      <w:r>
        <w:t>6.30</w:t>
      </w:r>
      <w:r>
        <w:rPr>
          <w:spacing w:val="-91"/>
        </w:rPr>
        <w:t xml:space="preserve"> </w:t>
      </w:r>
      <w:r>
        <w:t>克不纯的铁与足量的稀盐酸反应，产生了</w:t>
      </w:r>
      <w:r>
        <w:rPr>
          <w:spacing w:val="-89"/>
        </w:rPr>
        <w:t xml:space="preserve"> </w:t>
      </w:r>
      <w:r>
        <w:t>1</w:t>
      </w:r>
      <w:r>
        <w:rPr>
          <w:spacing w:val="-91"/>
        </w:rPr>
        <w:t xml:space="preserve"> </w:t>
      </w:r>
      <w:r>
        <w:t>克氢气，则该铁样品中含的</w:t>
      </w:r>
      <w:r>
        <w:rPr>
          <w:spacing w:val="-15"/>
        </w:rPr>
        <w:t>杂</w:t>
      </w:r>
      <w:r>
        <w:t>质可能是（</w:t>
        <w:tab/>
        <w:t>）</w:t>
      </w:r>
    </w:p>
    <w:p>
      <w:pPr>
        <w:pStyle w:val="ListParagraph"/>
        <w:numPr>
          <w:ilvl w:val="0"/>
          <w:numId w:val="26"/>
        </w:numPr>
        <w:tabs>
          <w:tab w:val="left" w:pos="3647"/>
          <w:tab w:val="left" w:pos="3648"/>
        </w:tabs>
        <w:spacing w:before="6" w:after="0" w:line="240" w:lineRule="auto"/>
        <w:ind w:left="3647" w:right="0" w:hanging="721"/>
        <w:jc w:val="left"/>
        <w:rPr>
          <w:sz w:val="36"/>
        </w:rPr>
      </w:pPr>
      <w:r>
        <w:rPr>
          <w:sz w:val="36"/>
        </w:rPr>
        <w:t>Cu</w:t>
      </w:r>
    </w:p>
    <w:p>
      <w:pPr>
        <w:pStyle w:val="BodyText"/>
        <w:rPr>
          <w:sz w:val="48"/>
        </w:rPr>
      </w:pPr>
    </w:p>
    <w:p>
      <w:pPr>
        <w:pStyle w:val="ListParagraph"/>
        <w:numPr>
          <w:ilvl w:val="0"/>
          <w:numId w:val="26"/>
        </w:numPr>
        <w:tabs>
          <w:tab w:val="left" w:pos="3647"/>
          <w:tab w:val="left" w:pos="3648"/>
        </w:tabs>
        <w:spacing w:before="0" w:after="0" w:line="240" w:lineRule="auto"/>
        <w:ind w:left="3647" w:right="0" w:hanging="721"/>
        <w:jc w:val="left"/>
        <w:rPr>
          <w:sz w:val="36"/>
        </w:rPr>
      </w:pPr>
      <w:r>
        <w:drawing>
          <wp:anchor distT="0" distB="0" distL="0" distR="0" simplePos="0" relativeHeight="251666432" behindDoc="0" locked="0" layoutInCell="1" allowOverlap="1">
            <wp:simplePos x="0" y="0"/>
            <wp:positionH relativeFrom="page">
              <wp:posOffset>0</wp:posOffset>
            </wp:positionH>
            <wp:positionV relativeFrom="paragraph">
              <wp:posOffset>-182499</wp:posOffset>
            </wp:positionV>
            <wp:extent cx="11340845" cy="889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20" cstate="print"/>
                    <a:stretch>
                      <a:fillRect/>
                    </a:stretch>
                  </pic:blipFill>
                  <pic:spPr>
                    <a:xfrm>
                      <a:off x="0" y="0"/>
                      <a:ext cx="11340845" cy="88900"/>
                    </a:xfrm>
                    <a:prstGeom prst="rect">
                      <a:avLst/>
                    </a:prstGeom>
                  </pic:spPr>
                </pic:pic>
              </a:graphicData>
            </a:graphic>
          </wp:anchor>
        </w:drawing>
      </w:r>
      <w:r>
        <w:rPr>
          <w:sz w:val="36"/>
        </w:rPr>
        <w:t>Mg</w:t>
      </w:r>
    </w:p>
    <w:p>
      <w:pPr>
        <w:pStyle w:val="BodyText"/>
        <w:rPr>
          <w:sz w:val="20"/>
        </w:rPr>
      </w:pPr>
    </w:p>
    <w:p>
      <w:pPr>
        <w:pStyle w:val="BodyText"/>
        <w:spacing w:before="2"/>
        <w:rPr>
          <w:sz w:val="24"/>
        </w:rPr>
      </w:pPr>
    </w:p>
    <w:p>
      <w:pPr>
        <w:pStyle w:val="ListParagraph"/>
        <w:numPr>
          <w:ilvl w:val="0"/>
          <w:numId w:val="26"/>
        </w:numPr>
        <w:tabs>
          <w:tab w:val="left" w:pos="3647"/>
          <w:tab w:val="left" w:pos="3648"/>
        </w:tabs>
        <w:spacing w:before="49" w:after="0" w:line="240" w:lineRule="auto"/>
        <w:ind w:left="3647" w:right="0" w:hanging="721"/>
        <w:jc w:val="left"/>
        <w:rPr>
          <w:sz w:val="36"/>
        </w:rPr>
      </w:pPr>
      <w:r>
        <w:drawing>
          <wp:anchor distT="0" distB="0" distL="0" distR="0" simplePos="0" relativeHeight="251667456" behindDoc="0" locked="0" layoutInCell="1" allowOverlap="1">
            <wp:simplePos x="0" y="0"/>
            <wp:positionH relativeFrom="page">
              <wp:posOffset>0</wp:posOffset>
            </wp:positionH>
            <wp:positionV relativeFrom="paragraph">
              <wp:posOffset>-149098</wp:posOffset>
            </wp:positionV>
            <wp:extent cx="11340845" cy="889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20" cstate="print"/>
                    <a:stretch>
                      <a:fillRect/>
                    </a:stretch>
                  </pic:blipFill>
                  <pic:spPr>
                    <a:xfrm>
                      <a:off x="0" y="0"/>
                      <a:ext cx="11340845" cy="88900"/>
                    </a:xfrm>
                    <a:prstGeom prst="rect">
                      <a:avLst/>
                    </a:prstGeom>
                  </pic:spPr>
                </pic:pic>
              </a:graphicData>
            </a:graphic>
          </wp:anchor>
        </w:drawing>
      </w:r>
      <w:r>
        <w:rPr>
          <w:sz w:val="36"/>
        </w:rPr>
        <w:t>Al</w:t>
      </w:r>
    </w:p>
    <w:p>
      <w:pPr>
        <w:pStyle w:val="ListParagraph"/>
        <w:numPr>
          <w:ilvl w:val="0"/>
          <w:numId w:val="26"/>
        </w:numPr>
        <w:tabs>
          <w:tab w:val="left" w:pos="7651"/>
          <w:tab w:val="left" w:pos="7652"/>
        </w:tabs>
        <w:spacing w:before="76" w:after="0" w:line="240" w:lineRule="auto"/>
        <w:ind w:left="7651" w:right="0" w:hanging="721"/>
        <w:jc w:val="left"/>
        <w:rPr>
          <w:sz w:val="36"/>
        </w:rPr>
      </w:pPr>
      <w:r>
        <w:drawing>
          <wp:anchor distT="0" distB="0" distL="0" distR="0" simplePos="0" relativeHeight="251668480" behindDoc="1" locked="0" layoutInCell="1" allowOverlap="1">
            <wp:simplePos x="0" y="0"/>
            <wp:positionH relativeFrom="page">
              <wp:posOffset>0</wp:posOffset>
            </wp:positionH>
            <wp:positionV relativeFrom="paragraph">
              <wp:posOffset>213232</wp:posOffset>
            </wp:positionV>
            <wp:extent cx="11340845" cy="88900"/>
            <wp:effectExtent l="0" t="0" r="0" b="0"/>
            <wp:wrapNone/>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pic:nvPicPr>
                  <pic:blipFill>
                    <a:blip xmlns:r="http://schemas.openxmlformats.org/officeDocument/2006/relationships" r:embed="rId21" cstate="print"/>
                    <a:stretch>
                      <a:fillRect/>
                    </a:stretch>
                  </pic:blipFill>
                  <pic:spPr>
                    <a:xfrm>
                      <a:off x="0" y="0"/>
                      <a:ext cx="11340845" cy="88900"/>
                    </a:xfrm>
                    <a:prstGeom prst="rect">
                      <a:avLst/>
                    </a:prstGeom>
                  </pic:spPr>
                </pic:pic>
              </a:graphicData>
            </a:graphic>
          </wp:anchor>
        </w:drawing>
      </w:r>
      <w:r>
        <w:rPr>
          <w:sz w:val="36"/>
        </w:rPr>
        <w:t>Na</w:t>
      </w:r>
    </w:p>
    <w:p>
      <w:pPr>
        <w:pStyle w:val="ListParagraph"/>
        <w:numPr>
          <w:ilvl w:val="0"/>
          <w:numId w:val="22"/>
        </w:numPr>
        <w:tabs>
          <w:tab w:val="left" w:pos="3062"/>
        </w:tabs>
        <w:spacing w:before="78" w:after="0" w:line="280" w:lineRule="auto"/>
        <w:ind w:left="2700" w:right="2648" w:firstLine="0"/>
        <w:jc w:val="left"/>
        <w:rPr>
          <w:sz w:val="36"/>
        </w:rPr>
      </w:pPr>
      <w:r>
        <w:rPr>
          <w:spacing w:val="-8"/>
          <w:sz w:val="36"/>
        </w:rPr>
        <w:t xml:space="preserve">有一条已部分氧化的镁带 </w:t>
      </w:r>
      <w:r>
        <w:rPr>
          <w:sz w:val="36"/>
        </w:rPr>
        <w:t>6g（假设不含其他杂质），其中镁元素的质量分数</w:t>
      </w:r>
      <w:r>
        <w:rPr>
          <w:spacing w:val="-46"/>
          <w:sz w:val="36"/>
        </w:rPr>
        <w:t xml:space="preserve">为 </w:t>
      </w:r>
      <w:r>
        <w:rPr>
          <w:sz w:val="36"/>
        </w:rPr>
        <w:t>80%，</w:t>
      </w:r>
      <w:r>
        <w:rPr>
          <w:spacing w:val="-1"/>
          <w:sz w:val="36"/>
        </w:rPr>
        <w:t>加入到足量的稀硫酸中充分反应，再向所得溶液中滴加足量的氢氧化钠</w:t>
      </w:r>
      <w:r>
        <w:rPr>
          <w:sz w:val="36"/>
        </w:rPr>
        <w:t>溶液，最终得到氢氧化镁沉淀的质量为</w:t>
      </w:r>
    </w:p>
    <w:p>
      <w:pPr>
        <w:pStyle w:val="ListParagraph"/>
        <w:numPr>
          <w:ilvl w:val="1"/>
          <w:numId w:val="22"/>
        </w:numPr>
        <w:tabs>
          <w:tab w:val="left" w:pos="3647"/>
          <w:tab w:val="left" w:pos="3648"/>
        </w:tabs>
        <w:spacing w:before="0" w:after="0" w:line="456" w:lineRule="exact"/>
        <w:ind w:left="3647" w:right="0" w:hanging="721"/>
        <w:jc w:val="left"/>
        <w:rPr>
          <w:sz w:val="36"/>
        </w:rPr>
      </w:pPr>
      <w:r>
        <w:rPr>
          <w:sz w:val="36"/>
        </w:rPr>
        <w:t>9.3g</w:t>
      </w:r>
    </w:p>
    <w:p>
      <w:pPr>
        <w:spacing w:after="0" w:line="456" w:lineRule="exact"/>
        <w:jc w:val="left"/>
        <w:rPr>
          <w:sz w:val="36"/>
        </w:rPr>
        <w:sectPr>
          <w:headerReference w:type="default" r:id="rId22"/>
          <w:footerReference w:type="default" r:id="rId23"/>
          <w:pgSz w:w="17860" w:h="25260"/>
          <w:pgMar w:top="1840" w:right="0" w:bottom="2700" w:left="0" w:header="494" w:footer="2510"/>
          <w:pgNumType w:start="6"/>
          <w:cols w:space="708"/>
        </w:sectPr>
      </w:pPr>
    </w:p>
    <w:p>
      <w:pPr>
        <w:pStyle w:val="BodyText"/>
        <w:tabs>
          <w:tab w:val="left" w:pos="720"/>
        </w:tabs>
        <w:spacing w:before="79"/>
        <w:jc w:val="right"/>
      </w:pPr>
      <w:r>
        <w:t>B.</w:t>
        <w:tab/>
        <w:t>16.1g</w:t>
      </w:r>
    </w:p>
    <w:p>
      <w:pPr>
        <w:pStyle w:val="BodyText"/>
        <w:rPr>
          <w:sz w:val="48"/>
        </w:rPr>
      </w:pPr>
      <w:r>
        <w:br w:type="column"/>
      </w:r>
    </w:p>
    <w:p>
      <w:pPr>
        <w:pStyle w:val="BodyText"/>
        <w:tabs>
          <w:tab w:val="left" w:pos="1580"/>
        </w:tabs>
        <w:spacing w:before="1"/>
        <w:ind w:left="860"/>
      </w:pPr>
      <w:r>
        <w:t>C.</w:t>
        <w:tab/>
      </w:r>
      <w:r>
        <w:rPr>
          <w:spacing w:val="-4"/>
        </w:rPr>
        <w:t>11.6g</w:t>
      </w:r>
    </w:p>
    <w:p>
      <w:pPr>
        <w:pStyle w:val="BodyText"/>
      </w:pPr>
      <w:r>
        <w:br w:type="column"/>
      </w:r>
    </w:p>
    <w:p>
      <w:pPr>
        <w:pStyle w:val="BodyText"/>
      </w:pPr>
    </w:p>
    <w:p>
      <w:pPr>
        <w:pStyle w:val="ListParagraph"/>
        <w:numPr>
          <w:ilvl w:val="0"/>
          <w:numId w:val="21"/>
        </w:numPr>
        <w:tabs>
          <w:tab w:val="left" w:pos="1580"/>
          <w:tab w:val="left" w:pos="1581"/>
        </w:tabs>
        <w:spacing w:before="233" w:after="0" w:line="240" w:lineRule="auto"/>
        <w:ind w:left="1580" w:right="0" w:hanging="721"/>
        <w:jc w:val="left"/>
        <w:rPr>
          <w:sz w:val="36"/>
        </w:rPr>
      </w:pPr>
      <w:r>
        <w:rPr>
          <w:sz w:val="36"/>
        </w:rPr>
        <w:t>24g</w:t>
      </w:r>
    </w:p>
    <w:p>
      <w:pPr>
        <w:spacing w:after="0" w:line="240" w:lineRule="auto"/>
        <w:jc w:val="left"/>
        <w:rPr>
          <w:sz w:val="36"/>
        </w:rPr>
        <w:sectPr>
          <w:headerReference w:type="default" r:id="rId24"/>
          <w:footerReference w:type="default" r:id="rId25"/>
          <w:type w:val="continuous"/>
          <w:pgSz w:w="17860" w:h="25260"/>
          <w:pgMar w:top="1840" w:right="0" w:bottom="2700" w:left="0" w:header="708" w:footer="708"/>
          <w:pgNumType w:start="7"/>
          <w:cols w:num="3" w:space="708" w:equalWidth="0">
            <w:col w:w="7069" w:space="40"/>
            <w:col w:w="2481" w:space="39"/>
            <w:col w:w="8231" w:space="0"/>
          </w:cols>
        </w:sectPr>
      </w:pPr>
    </w:p>
    <w:p>
      <w:pPr>
        <w:pStyle w:val="ListParagraph"/>
        <w:numPr>
          <w:ilvl w:val="0"/>
          <w:numId w:val="22"/>
        </w:numPr>
        <w:tabs>
          <w:tab w:val="left" w:pos="3062"/>
        </w:tabs>
        <w:spacing w:before="75" w:after="0" w:line="240" w:lineRule="auto"/>
        <w:ind w:left="3061" w:right="0" w:hanging="362"/>
        <w:jc w:val="left"/>
        <w:rPr>
          <w:sz w:val="36"/>
        </w:rPr>
      </w:pPr>
      <w:r>
        <w:rPr>
          <w:spacing w:val="-7"/>
          <w:sz w:val="36"/>
        </w:rPr>
        <w:t xml:space="preserve">某工厂用赤铁矿石冶炼含杂质 </w:t>
      </w:r>
      <w:r>
        <w:rPr>
          <w:sz w:val="36"/>
        </w:rPr>
        <w:t>4%</w:t>
      </w:r>
      <w:r>
        <w:rPr>
          <w:spacing w:val="-23"/>
          <w:sz w:val="36"/>
        </w:rPr>
        <w:t xml:space="preserve">的生铁 </w:t>
      </w:r>
      <w:r>
        <w:rPr>
          <w:sz w:val="36"/>
        </w:rPr>
        <w:t>630t，</w:t>
      </w:r>
      <w:r>
        <w:rPr>
          <w:spacing w:val="-8"/>
          <w:sz w:val="36"/>
        </w:rPr>
        <w:t xml:space="preserve">假设在冶炼过程中共损失 </w:t>
      </w:r>
      <w:r>
        <w:rPr>
          <w:sz w:val="36"/>
        </w:rPr>
        <w:t>10%</w:t>
      </w:r>
    </w:p>
    <w:p>
      <w:pPr>
        <w:pStyle w:val="BodyText"/>
        <w:tabs>
          <w:tab w:val="left" w:pos="12871"/>
        </w:tabs>
        <w:spacing w:before="79"/>
        <w:ind w:left="2700"/>
      </w:pPr>
      <w:r>
        <w:t>的铁元素，则理论上需要含杂质</w:t>
      </w:r>
      <w:r>
        <w:rPr>
          <w:spacing w:val="-90"/>
        </w:rPr>
        <w:t xml:space="preserve"> </w:t>
      </w:r>
      <w:r>
        <w:t>20%的赤铁矿石的质量是（</w:t>
        <w:tab/>
        <w:t>）</w:t>
      </w:r>
    </w:p>
    <w:p>
      <w:pPr>
        <w:pStyle w:val="BodyText"/>
        <w:tabs>
          <w:tab w:val="left" w:pos="3647"/>
        </w:tabs>
        <w:spacing w:before="75"/>
        <w:ind w:left="2927"/>
      </w:pPr>
      <w:r>
        <w:t>A.</w:t>
        <w:tab/>
        <w:t>1200t</w:t>
      </w:r>
    </w:p>
    <w:p>
      <w:pPr>
        <w:pStyle w:val="BodyText"/>
        <w:spacing w:before="1"/>
        <w:rPr>
          <w:sz w:val="48"/>
        </w:rPr>
      </w:pPr>
    </w:p>
    <w:p>
      <w:pPr>
        <w:pStyle w:val="BodyText"/>
        <w:tabs>
          <w:tab w:val="left" w:pos="3647"/>
        </w:tabs>
        <w:ind w:left="2927"/>
      </w:pPr>
      <w:r>
        <w:drawing>
          <wp:anchor distT="0" distB="0" distL="0" distR="0" simplePos="0" relativeHeight="251669504" behindDoc="0" locked="0" layoutInCell="1" allowOverlap="1">
            <wp:simplePos x="0" y="0"/>
            <wp:positionH relativeFrom="page">
              <wp:posOffset>0</wp:posOffset>
            </wp:positionH>
            <wp:positionV relativeFrom="paragraph">
              <wp:posOffset>-183388</wp:posOffset>
            </wp:positionV>
            <wp:extent cx="11340845" cy="88900"/>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26" cstate="print"/>
                    <a:stretch>
                      <a:fillRect/>
                    </a:stretch>
                  </pic:blipFill>
                  <pic:spPr>
                    <a:xfrm>
                      <a:off x="0" y="0"/>
                      <a:ext cx="11340845" cy="88900"/>
                    </a:xfrm>
                    <a:prstGeom prst="rect">
                      <a:avLst/>
                    </a:prstGeom>
                  </pic:spPr>
                </pic:pic>
              </a:graphicData>
            </a:graphic>
          </wp:anchor>
        </w:drawing>
      </w:r>
      <w:r>
        <w:t>B.</w:t>
        <w:tab/>
        <w:t>1080t</w:t>
      </w:r>
    </w:p>
    <w:p>
      <w:pPr>
        <w:pStyle w:val="BodyText"/>
        <w:rPr>
          <w:sz w:val="20"/>
        </w:rPr>
      </w:pPr>
    </w:p>
    <w:p>
      <w:pPr>
        <w:pStyle w:val="BodyText"/>
        <w:spacing w:before="2"/>
        <w:rPr>
          <w:sz w:val="24"/>
        </w:rPr>
      </w:pPr>
    </w:p>
    <w:p>
      <w:pPr>
        <w:pStyle w:val="ListParagraph"/>
        <w:numPr>
          <w:ilvl w:val="1"/>
          <w:numId w:val="21"/>
        </w:numPr>
        <w:tabs>
          <w:tab w:val="left" w:pos="3647"/>
          <w:tab w:val="left" w:pos="3648"/>
        </w:tabs>
        <w:spacing w:before="49" w:after="0" w:line="240" w:lineRule="auto"/>
        <w:ind w:left="3647" w:right="0" w:hanging="721"/>
        <w:jc w:val="left"/>
        <w:rPr>
          <w:sz w:val="36"/>
        </w:rPr>
      </w:pPr>
      <w:r>
        <w:drawing>
          <wp:anchor distT="0" distB="0" distL="0" distR="0" simplePos="0" relativeHeight="251670528" behindDoc="0" locked="0" layoutInCell="1" allowOverlap="1">
            <wp:simplePos x="0" y="0"/>
            <wp:positionH relativeFrom="page">
              <wp:posOffset>0</wp:posOffset>
            </wp:positionH>
            <wp:positionV relativeFrom="paragraph">
              <wp:posOffset>-149987</wp:posOffset>
            </wp:positionV>
            <wp:extent cx="11340845" cy="76200"/>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27" cstate="print"/>
                    <a:stretch>
                      <a:fillRect/>
                    </a:stretch>
                  </pic:blipFill>
                  <pic:spPr>
                    <a:xfrm>
                      <a:off x="0" y="0"/>
                      <a:ext cx="11340845" cy="76200"/>
                    </a:xfrm>
                    <a:prstGeom prst="rect">
                      <a:avLst/>
                    </a:prstGeom>
                  </pic:spPr>
                </pic:pic>
              </a:graphicData>
            </a:graphic>
          </wp:anchor>
        </w:drawing>
      </w:r>
      <w:r>
        <w:rPr>
          <w:sz w:val="36"/>
        </w:rPr>
        <w:t>960t</w:t>
      </w:r>
    </w:p>
    <w:p>
      <w:pPr>
        <w:pStyle w:val="ListParagraph"/>
        <w:numPr>
          <w:ilvl w:val="1"/>
          <w:numId w:val="21"/>
        </w:numPr>
        <w:tabs>
          <w:tab w:val="left" w:pos="5851"/>
          <w:tab w:val="left" w:pos="5852"/>
        </w:tabs>
        <w:spacing w:before="79" w:after="0" w:line="240" w:lineRule="auto"/>
        <w:ind w:left="5851" w:right="0" w:hanging="722"/>
        <w:jc w:val="left"/>
        <w:rPr>
          <w:sz w:val="36"/>
        </w:rPr>
      </w:pPr>
      <w:r>
        <w:drawing>
          <wp:anchor distT="0" distB="0" distL="0" distR="0" simplePos="0" relativeHeight="251671552" behindDoc="1" locked="0" layoutInCell="1" allowOverlap="1">
            <wp:simplePos x="0" y="0"/>
            <wp:positionH relativeFrom="page">
              <wp:posOffset>0</wp:posOffset>
            </wp:positionH>
            <wp:positionV relativeFrom="paragraph">
              <wp:posOffset>211963</wp:posOffset>
            </wp:positionV>
            <wp:extent cx="11340845" cy="7620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27" cstate="print"/>
                    <a:stretch>
                      <a:fillRect/>
                    </a:stretch>
                  </pic:blipFill>
                  <pic:spPr>
                    <a:xfrm>
                      <a:off x="0" y="0"/>
                      <a:ext cx="11340845" cy="76200"/>
                    </a:xfrm>
                    <a:prstGeom prst="rect">
                      <a:avLst/>
                    </a:prstGeom>
                  </pic:spPr>
                </pic:pic>
              </a:graphicData>
            </a:graphic>
          </wp:anchor>
        </w:drawing>
      </w:r>
      <w:r>
        <w:rPr>
          <w:sz w:val="36"/>
        </w:rPr>
        <w:t>840t</w:t>
      </w:r>
    </w:p>
    <w:p>
      <w:pPr>
        <w:pStyle w:val="ListParagraph"/>
        <w:numPr>
          <w:ilvl w:val="0"/>
          <w:numId w:val="22"/>
        </w:numPr>
        <w:tabs>
          <w:tab w:val="left" w:pos="3062"/>
        </w:tabs>
        <w:spacing w:before="75" w:after="0" w:line="280" w:lineRule="auto"/>
        <w:ind w:left="2700" w:right="2537" w:firstLine="0"/>
        <w:jc w:val="left"/>
        <w:rPr>
          <w:sz w:val="36"/>
        </w:rPr>
      </w:pPr>
      <w:r>
        <w:rPr>
          <w:spacing w:val="-1"/>
          <w:sz w:val="36"/>
        </w:rPr>
        <w:t>某工厂要用赤铁矿石(主要成分是氧化铁，假设杂质不含铁元素)来炼制生铁。</w:t>
      </w:r>
      <w:r>
        <w:rPr>
          <w:spacing w:val="-13"/>
          <w:sz w:val="36"/>
        </w:rPr>
        <w:t xml:space="preserve">若要炼制含铁 </w:t>
      </w:r>
      <w:r>
        <w:rPr>
          <w:sz w:val="36"/>
        </w:rPr>
        <w:t>96％</w:t>
      </w:r>
      <w:r>
        <w:rPr>
          <w:spacing w:val="-23"/>
          <w:sz w:val="36"/>
        </w:rPr>
        <w:t xml:space="preserve">的生铁 </w:t>
      </w:r>
      <w:r>
        <w:rPr>
          <w:sz w:val="36"/>
        </w:rPr>
        <w:t>63</w:t>
      </w:r>
      <w:r>
        <w:rPr>
          <w:spacing w:val="-51"/>
          <w:sz w:val="36"/>
        </w:rPr>
        <w:t xml:space="preserve"> </w:t>
      </w:r>
      <w:r>
        <w:rPr>
          <w:sz w:val="36"/>
        </w:rPr>
        <w:t>t，</w:t>
      </w:r>
      <w:r>
        <w:rPr>
          <w:spacing w:val="-9"/>
          <w:sz w:val="36"/>
        </w:rPr>
        <w:t xml:space="preserve">假设在炼制过程中损失 </w:t>
      </w:r>
      <w:r>
        <w:rPr>
          <w:sz w:val="36"/>
        </w:rPr>
        <w:t>10％铁元索，则理论上</w:t>
      </w:r>
      <w:r>
        <w:rPr>
          <w:spacing w:val="-16"/>
          <w:sz w:val="36"/>
        </w:rPr>
        <w:t xml:space="preserve">需要含杂质 </w:t>
      </w:r>
      <w:r>
        <w:rPr>
          <w:sz w:val="36"/>
        </w:rPr>
        <w:t>20％爵勺赤铁矿石的质量是（）</w:t>
      </w:r>
    </w:p>
    <w:p>
      <w:pPr>
        <w:pStyle w:val="BodyText"/>
        <w:tabs>
          <w:tab w:val="left" w:pos="3647"/>
        </w:tabs>
        <w:spacing w:line="459" w:lineRule="exact"/>
        <w:ind w:left="2927"/>
      </w:pPr>
      <w:r>
        <w:t>A.</w:t>
        <w:tab/>
        <w:t>120</w:t>
      </w:r>
    </w:p>
    <w:p>
      <w:pPr>
        <w:pStyle w:val="BodyText"/>
        <w:spacing w:before="75"/>
        <w:ind w:left="2927"/>
      </w:pPr>
      <w:r>
        <w:t>t</w:t>
      </w:r>
    </w:p>
    <w:p>
      <w:pPr>
        <w:pStyle w:val="BodyText"/>
        <w:tabs>
          <w:tab w:val="left" w:pos="4817"/>
        </w:tabs>
        <w:spacing w:before="79"/>
        <w:ind w:left="4097"/>
      </w:pPr>
      <w:r>
        <w:drawing>
          <wp:anchor distT="0" distB="0" distL="0" distR="0" simplePos="0" relativeHeight="251672576" behindDoc="1" locked="0" layoutInCell="1" allowOverlap="1">
            <wp:simplePos x="0" y="0"/>
            <wp:positionH relativeFrom="page">
              <wp:posOffset>0</wp:posOffset>
            </wp:positionH>
            <wp:positionV relativeFrom="paragraph">
              <wp:posOffset>209676</wp:posOffset>
            </wp:positionV>
            <wp:extent cx="11340845" cy="88900"/>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28" cstate="print"/>
                    <a:stretch>
                      <a:fillRect/>
                    </a:stretch>
                  </pic:blipFill>
                  <pic:spPr>
                    <a:xfrm>
                      <a:off x="0" y="0"/>
                      <a:ext cx="11340845" cy="88900"/>
                    </a:xfrm>
                    <a:prstGeom prst="rect">
                      <a:avLst/>
                    </a:prstGeom>
                  </pic:spPr>
                </pic:pic>
              </a:graphicData>
            </a:graphic>
          </wp:anchor>
        </w:drawing>
      </w:r>
      <w:r>
        <w:t>B.</w:t>
        <w:tab/>
        <w:t>108</w:t>
      </w:r>
    </w:p>
    <w:p>
      <w:pPr>
        <w:pStyle w:val="BodyText"/>
        <w:spacing w:before="76"/>
        <w:ind w:left="2927"/>
      </w:pPr>
      <w:r>
        <w:t>t</w:t>
      </w:r>
    </w:p>
    <w:p>
      <w:pPr>
        <w:pStyle w:val="ListParagraph"/>
        <w:numPr>
          <w:ilvl w:val="0"/>
          <w:numId w:val="20"/>
        </w:numPr>
        <w:tabs>
          <w:tab w:val="left" w:pos="4817"/>
          <w:tab w:val="left" w:pos="4818"/>
        </w:tabs>
        <w:spacing w:before="79" w:after="0" w:line="240" w:lineRule="auto"/>
        <w:ind w:left="4817" w:right="0" w:hanging="721"/>
        <w:jc w:val="left"/>
        <w:rPr>
          <w:sz w:val="36"/>
        </w:rPr>
      </w:pPr>
      <w:r>
        <w:drawing>
          <wp:anchor distT="0" distB="0" distL="0" distR="0" simplePos="0" relativeHeight="251673600" behindDoc="1" locked="0" layoutInCell="1" allowOverlap="1">
            <wp:simplePos x="0" y="0"/>
            <wp:positionH relativeFrom="page">
              <wp:posOffset>0</wp:posOffset>
            </wp:positionH>
            <wp:positionV relativeFrom="paragraph">
              <wp:posOffset>211327</wp:posOffset>
            </wp:positionV>
            <wp:extent cx="11340845" cy="88900"/>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28" cstate="print"/>
                    <a:stretch>
                      <a:fillRect/>
                    </a:stretch>
                  </pic:blipFill>
                  <pic:spPr>
                    <a:xfrm>
                      <a:off x="0" y="0"/>
                      <a:ext cx="11340845" cy="88900"/>
                    </a:xfrm>
                    <a:prstGeom prst="rect">
                      <a:avLst/>
                    </a:prstGeom>
                  </pic:spPr>
                </pic:pic>
              </a:graphicData>
            </a:graphic>
          </wp:anchor>
        </w:drawing>
      </w:r>
      <w:r>
        <w:rPr>
          <w:sz w:val="36"/>
        </w:rPr>
        <w:t>96</w:t>
      </w:r>
    </w:p>
    <w:p>
      <w:pPr>
        <w:pStyle w:val="BodyText"/>
        <w:spacing w:before="75"/>
        <w:ind w:left="2927"/>
      </w:pPr>
      <w:r>
        <w:t>t</w:t>
      </w:r>
    </w:p>
    <w:p>
      <w:pPr>
        <w:pStyle w:val="ListParagraph"/>
        <w:numPr>
          <w:ilvl w:val="0"/>
          <w:numId w:val="20"/>
        </w:numPr>
        <w:tabs>
          <w:tab w:val="left" w:pos="4817"/>
          <w:tab w:val="left" w:pos="4818"/>
        </w:tabs>
        <w:spacing w:before="79" w:after="0" w:line="240" w:lineRule="auto"/>
        <w:ind w:left="4817" w:right="0" w:hanging="721"/>
        <w:jc w:val="left"/>
        <w:rPr>
          <w:sz w:val="36"/>
        </w:rPr>
      </w:pPr>
      <w:r>
        <w:drawing>
          <wp:anchor distT="0" distB="0" distL="0" distR="0" simplePos="0" relativeHeight="251674624" behindDoc="1" locked="0" layoutInCell="1" allowOverlap="1">
            <wp:simplePos x="0" y="0"/>
            <wp:positionH relativeFrom="page">
              <wp:posOffset>0</wp:posOffset>
            </wp:positionH>
            <wp:positionV relativeFrom="paragraph">
              <wp:posOffset>213614</wp:posOffset>
            </wp:positionV>
            <wp:extent cx="11340845" cy="7620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29" cstate="print"/>
                    <a:stretch>
                      <a:fillRect/>
                    </a:stretch>
                  </pic:blipFill>
                  <pic:spPr>
                    <a:xfrm>
                      <a:off x="0" y="0"/>
                      <a:ext cx="11340845" cy="76200"/>
                    </a:xfrm>
                    <a:prstGeom prst="rect">
                      <a:avLst/>
                    </a:prstGeom>
                  </pic:spPr>
                </pic:pic>
              </a:graphicData>
            </a:graphic>
          </wp:anchor>
        </w:drawing>
      </w:r>
      <w:r>
        <w:rPr>
          <w:sz w:val="36"/>
        </w:rPr>
        <w:t>84 t</w:t>
      </w:r>
    </w:p>
    <w:p>
      <w:pPr>
        <w:pStyle w:val="BodyText"/>
        <w:spacing w:before="75"/>
        <w:ind w:left="2700"/>
      </w:pPr>
      <w:r>
        <w:t>二、填空题</w:t>
      </w:r>
    </w:p>
    <w:p>
      <w:pPr>
        <w:pStyle w:val="BodyText"/>
        <w:spacing w:before="6"/>
        <w:rPr>
          <w:sz w:val="29"/>
        </w:rPr>
      </w:pPr>
    </w:p>
    <w:p>
      <w:pPr>
        <w:pStyle w:val="ListParagraph"/>
        <w:numPr>
          <w:ilvl w:val="0"/>
          <w:numId w:val="22"/>
        </w:numPr>
        <w:tabs>
          <w:tab w:val="left" w:pos="3242"/>
        </w:tabs>
        <w:spacing w:before="0" w:after="0" w:line="240" w:lineRule="auto"/>
        <w:ind w:left="3241" w:right="0" w:hanging="542"/>
        <w:jc w:val="left"/>
        <w:rPr>
          <w:sz w:val="36"/>
        </w:rPr>
      </w:pPr>
      <w:r>
        <w:rPr>
          <w:spacing w:val="-45"/>
          <w:sz w:val="36"/>
        </w:rPr>
        <w:t xml:space="preserve">取 </w:t>
      </w:r>
      <w:r>
        <w:rPr>
          <w:sz w:val="36"/>
        </w:rPr>
        <w:t>22.2g</w:t>
      </w:r>
      <w:r>
        <w:rPr>
          <w:spacing w:val="-23"/>
          <w:sz w:val="36"/>
        </w:rPr>
        <w:t xml:space="preserve"> 石灰石样品，放入盛有 </w:t>
      </w:r>
      <w:r>
        <w:rPr>
          <w:sz w:val="36"/>
        </w:rPr>
        <w:t>126g</w:t>
      </w:r>
      <w:r>
        <w:rPr>
          <w:spacing w:val="-14"/>
          <w:sz w:val="36"/>
        </w:rPr>
        <w:t xml:space="preserve"> 稀盐酸的烧杯中，石灰石中的碳酸钙与</w:t>
      </w:r>
    </w:p>
    <w:p>
      <w:pPr>
        <w:spacing w:after="0" w:line="240" w:lineRule="auto"/>
        <w:jc w:val="left"/>
        <w:rPr>
          <w:sz w:val="36"/>
        </w:rPr>
        <w:sectPr>
          <w:headerReference w:type="default" r:id="rId30"/>
          <w:footerReference w:type="default" r:id="rId31"/>
          <w:type w:val="continuous"/>
          <w:pgSz w:w="17860" w:h="25260"/>
          <w:pgMar w:top="1840" w:right="0" w:bottom="2700" w:left="0" w:header="708" w:footer="708"/>
          <w:pgNumType w:start="8"/>
          <w:cols w:space="708"/>
        </w:sectPr>
      </w:pPr>
    </w:p>
    <w:p>
      <w:pPr>
        <w:pStyle w:val="BodyText"/>
        <w:tabs>
          <w:tab w:val="left" w:pos="8101"/>
        </w:tabs>
        <w:spacing w:before="40" w:line="280" w:lineRule="auto"/>
        <w:ind w:left="2700" w:right="2698"/>
      </w:pPr>
      <w:r>
        <w:t>盐酸恰好完全反</w:t>
      </w:r>
      <w:r>
        <w:rPr>
          <w:spacing w:val="-47"/>
        </w:rPr>
        <w:t>应</w:t>
      </w:r>
      <w:r>
        <w:t>（杂质不反应</w:t>
      </w:r>
      <w:r>
        <w:rPr>
          <w:spacing w:val="-47"/>
        </w:rPr>
        <w:t>，</w:t>
      </w:r>
      <w:r>
        <w:t>也不溶解</w:t>
      </w:r>
      <w:r>
        <w:rPr>
          <w:spacing w:val="-47"/>
        </w:rPr>
        <w:t>），</w:t>
      </w:r>
      <w:r>
        <w:t>烧杯内物质质量变为</w:t>
      </w:r>
      <w:r>
        <w:rPr>
          <w:spacing w:val="-86"/>
        </w:rPr>
        <w:t xml:space="preserve"> </w:t>
      </w:r>
      <w:r>
        <w:rPr>
          <w:spacing w:val="-7"/>
        </w:rPr>
        <w:t>139.4g．</w:t>
      </w:r>
      <w:r>
        <w:rPr>
          <w:spacing w:val="-16"/>
        </w:rPr>
        <w:t>则</w:t>
      </w:r>
      <w:r>
        <w:t>石灰石中碳酸钙的质量为</w:t>
      </w:r>
      <w:r>
        <w:rPr>
          <w:u w:val="single"/>
        </w:rPr>
        <w:t xml:space="preserve"> </w:t>
        <w:tab/>
      </w:r>
      <w:r>
        <w:t>．（ 提 示 CaCO3+2HCl=CaCl2+H2O+CO2↑） 11.工业炼铁是把铁矿石和焦炭等原料一起加入高炉，在高温下通入空气进行一系列反应把铁还原出来。计算：</w:t>
      </w:r>
    </w:p>
    <w:p>
      <w:pPr>
        <w:pStyle w:val="BodyText"/>
        <w:tabs>
          <w:tab w:val="left" w:pos="8816"/>
          <w:tab w:val="left" w:pos="9091"/>
        </w:tabs>
        <w:spacing w:line="456" w:lineRule="exact"/>
        <w:ind w:left="2700"/>
      </w:pPr>
      <w:r>
        <w:t>⑴Fe2O3</w:t>
      </w:r>
      <w:r>
        <w:rPr>
          <w:spacing w:val="-91"/>
        </w:rPr>
        <w:t xml:space="preserve"> </w:t>
      </w:r>
      <w:r>
        <w:t>的相对分子质量是：</w:t>
      </w:r>
      <w:r>
        <w:rPr>
          <w:u w:val="single"/>
        </w:rPr>
        <w:t xml:space="preserve"> </w:t>
        <w:tab/>
      </w:r>
      <w:r>
        <w:tab/>
        <w:t>；</w:t>
      </w:r>
    </w:p>
    <w:p>
      <w:pPr>
        <w:pStyle w:val="BodyText"/>
        <w:tabs>
          <w:tab w:val="left" w:pos="12686"/>
          <w:tab w:val="left" w:pos="12961"/>
        </w:tabs>
        <w:spacing w:before="75"/>
        <w:ind w:left="2700"/>
      </w:pPr>
      <w:r>
        <w:t>⑵5000t</w:t>
      </w:r>
      <w:r>
        <w:rPr>
          <w:spacing w:val="-91"/>
        </w:rPr>
        <w:t xml:space="preserve"> </w:t>
      </w:r>
      <w:r>
        <w:t>含氧化铁</w:t>
      </w:r>
      <w:r>
        <w:rPr>
          <w:spacing w:val="-90"/>
        </w:rPr>
        <w:t xml:space="preserve"> </w:t>
      </w:r>
      <w:r>
        <w:t>84%的赤铁矿中，其氧化铁的质量是</w:t>
      </w:r>
      <w:r>
        <w:rPr>
          <w:u w:val="single"/>
        </w:rPr>
        <w:t xml:space="preserve"> </w:t>
        <w:tab/>
      </w:r>
      <w:r>
        <w:tab/>
        <w:t>t；</w:t>
      </w:r>
    </w:p>
    <w:p>
      <w:pPr>
        <w:pStyle w:val="BodyText"/>
        <w:tabs>
          <w:tab w:val="left" w:pos="10892"/>
        </w:tabs>
        <w:spacing w:before="79"/>
        <w:ind w:left="2700"/>
      </w:pPr>
      <w:r>
        <w:t>⑶上述赤铁矿理论上可炼得含铁</w:t>
      </w:r>
      <w:r>
        <w:rPr>
          <w:spacing w:val="-90"/>
        </w:rPr>
        <w:t xml:space="preserve"> </w:t>
      </w:r>
      <w:r>
        <w:t>98%的生铁</w:t>
      </w:r>
      <w:r>
        <w:rPr>
          <w:u w:val="single"/>
        </w:rPr>
        <w:t xml:space="preserve"> </w:t>
        <w:tab/>
      </w:r>
      <w:r>
        <w:t>t。</w:t>
      </w:r>
    </w:p>
    <w:p>
      <w:pPr>
        <w:pStyle w:val="BodyText"/>
        <w:tabs>
          <w:tab w:val="left" w:pos="8281"/>
          <w:tab w:val="left" w:pos="12781"/>
        </w:tabs>
        <w:spacing w:before="75" w:line="280" w:lineRule="auto"/>
        <w:ind w:left="2700" w:right="3275"/>
      </w:pPr>
      <w:r>
        <w:t>12.200</w:t>
      </w:r>
      <w:r>
        <w:rPr>
          <w:spacing w:val="-91"/>
        </w:rPr>
        <w:t xml:space="preserve"> </w:t>
      </w:r>
      <w:r>
        <w:t>吨含氧化铁</w:t>
      </w:r>
      <w:r>
        <w:rPr>
          <w:spacing w:val="-89"/>
        </w:rPr>
        <w:t xml:space="preserve"> </w:t>
      </w:r>
      <w:r>
        <w:t>80%的赤铁矿，能冶炼出铁的质量为</w:t>
      </w:r>
      <w:r>
        <w:rPr>
          <w:u w:val="single"/>
        </w:rPr>
        <w:t xml:space="preserve"> </w:t>
        <w:tab/>
      </w:r>
      <w:r>
        <w:t>（直接填</w:t>
      </w:r>
      <w:r>
        <w:rPr>
          <w:spacing w:val="-17"/>
        </w:rPr>
        <w:t>结</w:t>
      </w:r>
      <w:r>
        <w:t>果）．（相对相对原子质量</w:t>
        <w:tab/>
        <w:t>Fe﹣56，O﹣16）</w:t>
      </w:r>
    </w:p>
    <w:p>
      <w:pPr>
        <w:pStyle w:val="ListParagraph"/>
        <w:numPr>
          <w:ilvl w:val="0"/>
          <w:numId w:val="19"/>
        </w:numPr>
        <w:tabs>
          <w:tab w:val="left" w:pos="3242"/>
        </w:tabs>
        <w:spacing w:before="0" w:after="0" w:line="458" w:lineRule="exact"/>
        <w:ind w:left="3241" w:right="0" w:hanging="542"/>
        <w:jc w:val="left"/>
        <w:rPr>
          <w:sz w:val="36"/>
        </w:rPr>
      </w:pPr>
      <w:r>
        <w:rPr>
          <w:spacing w:val="6"/>
          <w:sz w:val="36"/>
        </w:rPr>
        <w:t>某炼铁厂用含氧化铁</w:t>
      </w:r>
      <w:r>
        <w:rPr>
          <w:sz w:val="36"/>
        </w:rPr>
        <w:t>80%</w:t>
      </w:r>
      <w:r>
        <w:rPr>
          <w:spacing w:val="-12"/>
          <w:sz w:val="36"/>
        </w:rPr>
        <w:t>赤铁矿冶炼生铁，若要炼出</w:t>
      </w:r>
      <w:r>
        <w:rPr>
          <w:sz w:val="36"/>
        </w:rPr>
        <w:t>1120Kg</w:t>
      </w:r>
      <w:r>
        <w:rPr>
          <w:spacing w:val="-25"/>
          <w:sz w:val="36"/>
        </w:rPr>
        <w:t xml:space="preserve"> 含铁</w:t>
      </w:r>
      <w:r>
        <w:rPr>
          <w:sz w:val="36"/>
        </w:rPr>
        <w:t>95%的生铁，</w:t>
      </w:r>
    </w:p>
    <w:p>
      <w:pPr>
        <w:pStyle w:val="BodyText"/>
        <w:tabs>
          <w:tab w:val="left" w:pos="8456"/>
          <w:tab w:val="left" w:pos="8731"/>
        </w:tabs>
        <w:spacing w:before="78"/>
        <w:ind w:left="2700"/>
      </w:pPr>
      <w:r>
        <w:t>需要含氧化铁</w:t>
      </w:r>
      <w:r>
        <w:rPr>
          <w:spacing w:val="-91"/>
        </w:rPr>
        <w:t xml:space="preserve"> </w:t>
      </w:r>
      <w:r>
        <w:t>80%的赤铁矿</w:t>
      </w:r>
      <w:r>
        <w:rPr>
          <w:u w:val="single"/>
        </w:rPr>
        <w:t xml:space="preserve"> </w:t>
        <w:tab/>
      </w:r>
      <w:r>
        <w:tab/>
        <w:t>t．</w:t>
      </w:r>
    </w:p>
    <w:p>
      <w:pPr>
        <w:pStyle w:val="ListParagraph"/>
        <w:numPr>
          <w:ilvl w:val="0"/>
          <w:numId w:val="19"/>
        </w:numPr>
        <w:tabs>
          <w:tab w:val="left" w:pos="3242"/>
        </w:tabs>
        <w:spacing w:before="76" w:after="0" w:line="240" w:lineRule="auto"/>
        <w:ind w:left="3241" w:right="0" w:hanging="542"/>
        <w:jc w:val="left"/>
        <w:rPr>
          <w:sz w:val="36"/>
        </w:rPr>
      </w:pPr>
      <w:r>
        <w:rPr>
          <w:spacing w:val="-45"/>
          <w:sz w:val="36"/>
        </w:rPr>
        <w:t xml:space="preserve">用 </w:t>
      </w:r>
      <w:r>
        <w:rPr>
          <w:sz w:val="36"/>
        </w:rPr>
        <w:t>1000t</w:t>
      </w:r>
      <w:r>
        <w:rPr>
          <w:spacing w:val="-31"/>
          <w:sz w:val="36"/>
        </w:rPr>
        <w:t xml:space="preserve"> 含氧化铁 </w:t>
      </w:r>
      <w:r>
        <w:rPr>
          <w:sz w:val="36"/>
        </w:rPr>
        <w:t>80%</w:t>
      </w:r>
      <w:r>
        <w:rPr>
          <w:spacing w:val="-18"/>
          <w:sz w:val="36"/>
        </w:rPr>
        <w:t xml:space="preserve">的赤铁矿石，理论上可以炼出含铁 </w:t>
      </w:r>
      <w:r>
        <w:rPr>
          <w:sz w:val="36"/>
        </w:rPr>
        <w:t>96%的生铁的质量是</w:t>
      </w:r>
    </w:p>
    <w:p>
      <w:pPr>
        <w:pStyle w:val="BodyText"/>
        <w:tabs>
          <w:tab w:val="left" w:pos="4140"/>
        </w:tabs>
        <w:spacing w:before="79"/>
        <w:ind w:left="2700"/>
      </w:pPr>
      <w:r>
        <w:rPr>
          <w:rFonts w:ascii="Times New Roman" w:eastAsia="Times New Roman"/>
          <w:u w:val="single"/>
        </w:rPr>
        <w:t xml:space="preserve"> </w:t>
        <w:tab/>
      </w:r>
      <w:r>
        <w:t>．</w:t>
      </w:r>
    </w:p>
    <w:p>
      <w:pPr>
        <w:pStyle w:val="ListParagraph"/>
        <w:numPr>
          <w:ilvl w:val="0"/>
          <w:numId w:val="19"/>
        </w:numPr>
        <w:tabs>
          <w:tab w:val="left" w:pos="3242"/>
        </w:tabs>
        <w:spacing w:before="75" w:after="0" w:line="240" w:lineRule="auto"/>
        <w:ind w:left="3241" w:right="0" w:hanging="542"/>
        <w:jc w:val="left"/>
        <w:rPr>
          <w:sz w:val="36"/>
        </w:rPr>
      </w:pPr>
      <w:r>
        <w:rPr>
          <w:spacing w:val="-15"/>
          <w:sz w:val="36"/>
        </w:rPr>
        <w:t xml:space="preserve">某赤铁矿含 </w:t>
      </w:r>
      <w:r>
        <w:rPr>
          <w:spacing w:val="-8"/>
          <w:sz w:val="36"/>
        </w:rPr>
        <w:t>Fe2O380</w:t>
      </w:r>
      <w:r>
        <w:rPr>
          <w:spacing w:val="-27"/>
          <w:sz w:val="36"/>
        </w:rPr>
        <w:t xml:space="preserve">%，用 </w:t>
      </w:r>
      <w:r>
        <w:rPr>
          <w:sz w:val="36"/>
        </w:rPr>
        <w:t>3000t</w:t>
      </w:r>
      <w:r>
        <w:rPr>
          <w:spacing w:val="-22"/>
          <w:sz w:val="36"/>
        </w:rPr>
        <w:t xml:space="preserve"> 这种矿石，可炼出含杂质 </w:t>
      </w:r>
      <w:r>
        <w:rPr>
          <w:sz w:val="36"/>
        </w:rPr>
        <w:t>4%的生铁多少吨？</w:t>
      </w:r>
    </w:p>
    <w:p>
      <w:pPr>
        <w:pStyle w:val="BodyText"/>
        <w:tabs>
          <w:tab w:val="left" w:pos="4140"/>
        </w:tabs>
        <w:spacing w:before="79" w:line="278" w:lineRule="auto"/>
        <w:ind w:left="2700" w:right="13356"/>
      </w:pPr>
      <w:r>
        <w:rPr>
          <w:rFonts w:ascii="Times New Roman" w:eastAsia="Times New Roman"/>
          <w:u w:val="single"/>
        </w:rPr>
        <w:t xml:space="preserve"> </w:t>
        <w:tab/>
      </w:r>
      <w:r>
        <w:rPr>
          <w:spacing w:val="-17"/>
        </w:rPr>
        <w:t xml:space="preserve">． </w:t>
      </w:r>
      <w:r>
        <w:rPr>
          <w:spacing w:val="-4"/>
        </w:rPr>
        <w:t>三、计算题</w:t>
      </w:r>
    </w:p>
    <w:p>
      <w:pPr>
        <w:pStyle w:val="ListParagraph"/>
        <w:numPr>
          <w:ilvl w:val="0"/>
          <w:numId w:val="19"/>
        </w:numPr>
        <w:tabs>
          <w:tab w:val="left" w:pos="3242"/>
          <w:tab w:val="left" w:pos="7471"/>
        </w:tabs>
        <w:spacing w:before="305" w:after="0" w:line="280" w:lineRule="auto"/>
        <w:ind w:left="2700" w:right="2695" w:firstLine="0"/>
        <w:jc w:val="left"/>
        <w:rPr>
          <w:sz w:val="36"/>
        </w:rPr>
      </w:pPr>
      <w:r>
        <w:rPr>
          <w:sz w:val="36"/>
        </w:rPr>
        <w:t>某钢铁厂高炉欲生产</w:t>
      </w:r>
      <w:r>
        <w:rPr>
          <w:spacing w:val="-89"/>
          <w:sz w:val="36"/>
        </w:rPr>
        <w:t xml:space="preserve"> </w:t>
      </w:r>
      <w:r>
        <w:rPr>
          <w:sz w:val="36"/>
        </w:rPr>
        <w:t>200</w:t>
        <w:tab/>
        <w:t>t</w:t>
      </w:r>
      <w:r>
        <w:rPr>
          <w:spacing w:val="-90"/>
          <w:sz w:val="36"/>
        </w:rPr>
        <w:t xml:space="preserve"> </w:t>
      </w:r>
      <w:r>
        <w:rPr>
          <w:sz w:val="36"/>
        </w:rPr>
        <w:t>含</w:t>
      </w:r>
      <w:r>
        <w:rPr>
          <w:spacing w:val="-90"/>
          <w:sz w:val="36"/>
        </w:rPr>
        <w:t xml:space="preserve"> </w:t>
      </w:r>
      <w:r>
        <w:rPr>
          <w:sz w:val="36"/>
        </w:rPr>
        <w:t>3%杂质的生铁</w:t>
      </w:r>
      <w:r>
        <w:rPr>
          <w:spacing w:val="-141"/>
          <w:sz w:val="36"/>
        </w:rPr>
        <w:t>，</w:t>
      </w:r>
      <w:r>
        <w:rPr>
          <w:sz w:val="36"/>
        </w:rPr>
        <w:t>需要含</w:t>
      </w:r>
      <w:r>
        <w:rPr>
          <w:spacing w:val="-90"/>
          <w:sz w:val="36"/>
        </w:rPr>
        <w:t xml:space="preserve"> </w:t>
      </w:r>
      <w:r>
        <w:rPr>
          <w:sz w:val="36"/>
        </w:rPr>
        <w:t>85%氧化铁的赤铁矿</w:t>
      </w:r>
      <w:r>
        <w:rPr>
          <w:spacing w:val="-16"/>
          <w:sz w:val="36"/>
        </w:rPr>
        <w:t>石</w:t>
      </w:r>
      <w:r>
        <w:rPr>
          <w:sz w:val="36"/>
        </w:rPr>
        <w:t>多少吨？（结果保留一位小数）</w:t>
      </w:r>
    </w:p>
    <w:p>
      <w:pPr>
        <w:pStyle w:val="ListParagraph"/>
        <w:numPr>
          <w:ilvl w:val="0"/>
          <w:numId w:val="19"/>
        </w:numPr>
        <w:tabs>
          <w:tab w:val="left" w:pos="3242"/>
        </w:tabs>
        <w:spacing w:before="0" w:after="0" w:line="280" w:lineRule="auto"/>
        <w:ind w:left="2700" w:right="2695" w:firstLine="0"/>
        <w:jc w:val="left"/>
        <w:rPr>
          <w:sz w:val="36"/>
        </w:rPr>
      </w:pPr>
      <w:r>
        <w:rPr>
          <w:spacing w:val="-45"/>
          <w:sz w:val="36"/>
        </w:rPr>
        <w:t xml:space="preserve">用 </w:t>
      </w:r>
      <w:r>
        <w:rPr>
          <w:sz w:val="36"/>
        </w:rPr>
        <w:t>1000t</w:t>
      </w:r>
      <w:r>
        <w:rPr>
          <w:spacing w:val="-31"/>
          <w:sz w:val="36"/>
        </w:rPr>
        <w:t xml:space="preserve"> 含氧化铁 </w:t>
      </w:r>
      <w:r>
        <w:rPr>
          <w:sz w:val="36"/>
        </w:rPr>
        <w:t>80﹪</w:t>
      </w:r>
      <w:r>
        <w:rPr>
          <w:spacing w:val="-18"/>
          <w:sz w:val="36"/>
        </w:rPr>
        <w:t xml:space="preserve">的赤铁矿石，理论上可以炼出含铁 </w:t>
      </w:r>
      <w:r>
        <w:rPr>
          <w:sz w:val="36"/>
        </w:rPr>
        <w:t>96﹪</w:t>
      </w:r>
      <w:r>
        <w:rPr>
          <w:spacing w:val="-3"/>
          <w:sz w:val="36"/>
        </w:rPr>
        <w:t>的生铁的质量</w:t>
      </w:r>
      <w:r>
        <w:rPr>
          <w:sz w:val="36"/>
        </w:rPr>
        <w:t>是多少？</w:t>
      </w:r>
    </w:p>
    <w:p>
      <w:pPr>
        <w:pStyle w:val="ListParagraph"/>
        <w:numPr>
          <w:ilvl w:val="0"/>
          <w:numId w:val="19"/>
        </w:numPr>
        <w:tabs>
          <w:tab w:val="left" w:pos="3242"/>
        </w:tabs>
        <w:spacing w:before="0" w:after="0" w:line="280" w:lineRule="auto"/>
        <w:ind w:left="2700" w:right="2696" w:firstLine="0"/>
        <w:jc w:val="left"/>
        <w:rPr>
          <w:sz w:val="36"/>
        </w:rPr>
      </w:pPr>
      <w:r>
        <w:rPr>
          <w:spacing w:val="-11"/>
          <w:sz w:val="36"/>
        </w:rPr>
        <w:t xml:space="preserve">有一生锈的铁钉 </w:t>
      </w:r>
      <w:r>
        <w:rPr>
          <w:spacing w:val="-16"/>
          <w:sz w:val="36"/>
        </w:rPr>
        <w:t>7g</w:t>
      </w:r>
      <w:r>
        <w:rPr>
          <w:spacing w:val="-11"/>
          <w:sz w:val="36"/>
        </w:rPr>
        <w:t xml:space="preserve">，放入足量的稀盐酸中充分反应，共得到氢气 </w:t>
      </w:r>
      <w:r>
        <w:rPr>
          <w:spacing w:val="-10"/>
          <w:sz w:val="36"/>
        </w:rPr>
        <w:t>0.2g</w:t>
      </w:r>
      <w:r>
        <w:rPr>
          <w:spacing w:val="-9"/>
          <w:sz w:val="36"/>
        </w:rPr>
        <w:t>．求铁</w:t>
      </w:r>
      <w:r>
        <w:rPr>
          <w:sz w:val="36"/>
        </w:rPr>
        <w:t>钉中铁锈的质量分数？</w:t>
      </w:r>
    </w:p>
    <w:p>
      <w:pPr>
        <w:pStyle w:val="ListParagraph"/>
        <w:numPr>
          <w:ilvl w:val="0"/>
          <w:numId w:val="19"/>
        </w:numPr>
        <w:tabs>
          <w:tab w:val="left" w:pos="3242"/>
        </w:tabs>
        <w:spacing w:before="0" w:after="0" w:line="280" w:lineRule="auto"/>
        <w:ind w:left="2700" w:right="3274" w:firstLine="0"/>
        <w:jc w:val="left"/>
        <w:rPr>
          <w:sz w:val="36"/>
        </w:rPr>
      </w:pPr>
      <w:r>
        <w:rPr>
          <w:spacing w:val="-11"/>
          <w:sz w:val="36"/>
        </w:rPr>
        <w:t xml:space="preserve">有一生锈的铁钉 </w:t>
      </w:r>
      <w:r>
        <w:rPr>
          <w:sz w:val="36"/>
        </w:rPr>
        <w:t>7g，</w:t>
      </w:r>
      <w:r>
        <w:rPr>
          <w:spacing w:val="-5"/>
          <w:sz w:val="36"/>
        </w:rPr>
        <w:t xml:space="preserve">放入足量的稀盐酸中充分反应，共得到氢气 </w:t>
      </w:r>
      <w:r>
        <w:rPr>
          <w:spacing w:val="-4"/>
          <w:sz w:val="36"/>
        </w:rPr>
        <w:t xml:space="preserve">0.2g． </w:t>
      </w:r>
      <w:r>
        <w:rPr>
          <w:sz w:val="36"/>
        </w:rPr>
        <w:t>求铁钉中铁锈的质量分数？</w:t>
      </w:r>
    </w:p>
    <w:p>
      <w:pPr>
        <w:pStyle w:val="ListParagraph"/>
        <w:numPr>
          <w:ilvl w:val="0"/>
          <w:numId w:val="19"/>
        </w:numPr>
        <w:tabs>
          <w:tab w:val="left" w:pos="3242"/>
        </w:tabs>
        <w:spacing w:before="0" w:after="0" w:line="280" w:lineRule="auto"/>
        <w:ind w:left="2700" w:right="2825" w:firstLine="0"/>
        <w:jc w:val="left"/>
        <w:rPr>
          <w:sz w:val="36"/>
        </w:rPr>
      </w:pPr>
      <w:r>
        <w:rPr>
          <w:spacing w:val="-12"/>
          <w:sz w:val="36"/>
        </w:rPr>
        <w:t xml:space="preserve">若要生产含杂质 </w:t>
      </w:r>
      <w:r>
        <w:rPr>
          <w:sz w:val="36"/>
        </w:rPr>
        <w:t>4%</w:t>
      </w:r>
      <w:r>
        <w:rPr>
          <w:spacing w:val="-23"/>
          <w:sz w:val="36"/>
        </w:rPr>
        <w:t xml:space="preserve">的生铁 </w:t>
      </w:r>
      <w:r>
        <w:rPr>
          <w:sz w:val="36"/>
        </w:rPr>
        <w:t>100 t，</w:t>
      </w:r>
      <w:r>
        <w:rPr>
          <w:spacing w:val="-13"/>
          <w:sz w:val="36"/>
        </w:rPr>
        <w:t xml:space="preserve">需要含氧化铁 </w:t>
      </w:r>
      <w:r>
        <w:rPr>
          <w:sz w:val="36"/>
        </w:rPr>
        <w:t>60%</w:t>
      </w:r>
      <w:r>
        <w:rPr>
          <w:spacing w:val="-2"/>
          <w:sz w:val="36"/>
        </w:rPr>
        <w:t>的赤铁矿石的质量是多</w:t>
      </w:r>
      <w:r>
        <w:rPr>
          <w:sz w:val="36"/>
        </w:rPr>
        <w:t>少？（</w:t>
      </w:r>
      <w:r>
        <w:rPr>
          <w:spacing w:val="-5"/>
          <w:sz w:val="36"/>
        </w:rPr>
        <w:t xml:space="preserve">要求：写出计算过程，计算结果保留小数点后 </w:t>
      </w:r>
      <w:r>
        <w:rPr>
          <w:sz w:val="36"/>
        </w:rPr>
        <w:t>1</w:t>
      </w:r>
      <w:r>
        <w:rPr>
          <w:spacing w:val="-45"/>
          <w:sz w:val="36"/>
        </w:rPr>
        <w:t xml:space="preserve"> 位</w:t>
      </w:r>
      <w:r>
        <w:rPr>
          <w:sz w:val="36"/>
        </w:rPr>
        <w:t>）</w:t>
      </w:r>
    </w:p>
    <w:p>
      <w:pPr>
        <w:pStyle w:val="ListParagraph"/>
        <w:numPr>
          <w:ilvl w:val="0"/>
          <w:numId w:val="19"/>
        </w:numPr>
        <w:tabs>
          <w:tab w:val="left" w:pos="3242"/>
        </w:tabs>
        <w:spacing w:before="0" w:after="0" w:line="458" w:lineRule="exact"/>
        <w:ind w:left="3241" w:right="0" w:hanging="542"/>
        <w:jc w:val="left"/>
        <w:rPr>
          <w:sz w:val="36"/>
        </w:rPr>
      </w:pPr>
      <w:r>
        <w:rPr>
          <w:spacing w:val="-9"/>
          <w:sz w:val="36"/>
        </w:rPr>
        <w:t xml:space="preserve">某炼铁厂日产含杂质 </w:t>
      </w:r>
      <w:r>
        <w:rPr>
          <w:sz w:val="36"/>
        </w:rPr>
        <w:t>5%</w:t>
      </w:r>
      <w:r>
        <w:rPr>
          <w:spacing w:val="-23"/>
          <w:sz w:val="36"/>
        </w:rPr>
        <w:t xml:space="preserve">的生铁 </w:t>
      </w:r>
      <w:r>
        <w:rPr>
          <w:sz w:val="36"/>
        </w:rPr>
        <w:t>3000t，试计算：</w:t>
      </w:r>
    </w:p>
    <w:p>
      <w:pPr>
        <w:pStyle w:val="ListParagraph"/>
        <w:numPr>
          <w:ilvl w:val="0"/>
          <w:numId w:val="18"/>
        </w:numPr>
        <w:tabs>
          <w:tab w:val="left" w:pos="3602"/>
          <w:tab w:val="left" w:pos="8641"/>
        </w:tabs>
        <w:spacing w:before="68" w:after="0" w:line="240" w:lineRule="auto"/>
        <w:ind w:left="3601" w:right="0" w:hanging="902"/>
        <w:jc w:val="left"/>
        <w:rPr>
          <w:sz w:val="36"/>
        </w:rPr>
      </w:pPr>
      <w:r>
        <w:rPr>
          <w:sz w:val="36"/>
        </w:rPr>
        <w:t>该</w:t>
      </w:r>
      <w:r>
        <w:rPr>
          <w:spacing w:val="-90"/>
          <w:sz w:val="36"/>
        </w:rPr>
        <w:t xml:space="preserve"> </w:t>
      </w:r>
      <w:r>
        <w:rPr>
          <w:sz w:val="36"/>
        </w:rPr>
        <w:t>3000t</w:t>
      </w:r>
      <w:r>
        <w:rPr>
          <w:spacing w:val="-89"/>
          <w:sz w:val="36"/>
        </w:rPr>
        <w:t xml:space="preserve"> </w:t>
      </w:r>
      <w:r>
        <w:rPr>
          <w:sz w:val="36"/>
        </w:rPr>
        <w:t>生铁中含纯铁</w:t>
      </w:r>
      <w:r>
        <w:rPr>
          <w:sz w:val="36"/>
          <w:u w:val="single"/>
        </w:rPr>
        <w:t xml:space="preserve"> </w:t>
        <w:tab/>
      </w:r>
      <w:r>
        <w:rPr>
          <w:sz w:val="36"/>
        </w:rPr>
        <w:t>t</w:t>
      </w:r>
    </w:p>
    <w:p>
      <w:pPr>
        <w:pStyle w:val="ListParagraph"/>
        <w:numPr>
          <w:ilvl w:val="0"/>
          <w:numId w:val="18"/>
        </w:numPr>
        <w:tabs>
          <w:tab w:val="left" w:pos="3602"/>
          <w:tab w:val="left" w:pos="14441"/>
        </w:tabs>
        <w:spacing w:before="75" w:after="0" w:line="280" w:lineRule="auto"/>
        <w:ind w:left="2700" w:right="2696" w:firstLine="0"/>
        <w:jc w:val="left"/>
        <w:rPr>
          <w:sz w:val="36"/>
        </w:rPr>
      </w:pPr>
      <w:r>
        <w:rPr>
          <w:sz w:val="36"/>
        </w:rPr>
        <w:t>该炼铁厂每天需含</w:t>
      </w:r>
      <w:r>
        <w:rPr>
          <w:spacing w:val="-108"/>
          <w:sz w:val="36"/>
        </w:rPr>
        <w:t xml:space="preserve"> </w:t>
      </w:r>
      <w:r>
        <w:rPr>
          <w:sz w:val="36"/>
        </w:rPr>
        <w:t>Fe2O3</w:t>
      </w:r>
      <w:r>
        <w:rPr>
          <w:spacing w:val="-108"/>
          <w:sz w:val="36"/>
        </w:rPr>
        <w:t xml:space="preserve"> </w:t>
      </w:r>
      <w:r>
        <w:rPr>
          <w:sz w:val="36"/>
        </w:rPr>
        <w:t>质量分数为</w:t>
      </w:r>
      <w:r>
        <w:rPr>
          <w:spacing w:val="-108"/>
          <w:sz w:val="36"/>
        </w:rPr>
        <w:t xml:space="preserve"> </w:t>
      </w:r>
      <w:r>
        <w:rPr>
          <w:sz w:val="36"/>
        </w:rPr>
        <w:t>85</w:t>
      </w:r>
      <w:r>
        <w:rPr>
          <w:spacing w:val="4"/>
          <w:sz w:val="36"/>
        </w:rPr>
        <w:t>%</w:t>
      </w:r>
      <w:r>
        <w:rPr>
          <w:sz w:val="36"/>
        </w:rPr>
        <w:t>的赤铁矿石多少吨？</w:t>
      </w:r>
      <w:r>
        <w:rPr>
          <w:rFonts w:ascii="Times New Roman" w:eastAsia="Times New Roman"/>
          <w:sz w:val="36"/>
          <w:u w:val="single"/>
        </w:rPr>
        <w:t xml:space="preserve"> </w:t>
        <w:tab/>
      </w:r>
      <w:r>
        <w:rPr>
          <w:spacing w:val="-180"/>
          <w:sz w:val="36"/>
        </w:rPr>
        <w:t>t</w:t>
      </w:r>
      <w:r>
        <w:rPr>
          <w:sz w:val="36"/>
        </w:rPr>
        <w:t>（</w:t>
      </w:r>
      <w:r>
        <w:rPr>
          <w:spacing w:val="-18"/>
          <w:sz w:val="36"/>
        </w:rPr>
        <w:t>计</w:t>
      </w:r>
      <w:r>
        <w:rPr>
          <w:sz w:val="36"/>
        </w:rPr>
        <w:t>算结果保留整数）</w:t>
      </w:r>
    </w:p>
    <w:p>
      <w:pPr>
        <w:pStyle w:val="ListParagraph"/>
        <w:numPr>
          <w:ilvl w:val="0"/>
          <w:numId w:val="19"/>
        </w:numPr>
        <w:tabs>
          <w:tab w:val="left" w:pos="3242"/>
        </w:tabs>
        <w:spacing w:before="0" w:after="0" w:line="459" w:lineRule="exact"/>
        <w:ind w:left="3241" w:right="0" w:hanging="542"/>
        <w:jc w:val="left"/>
        <w:rPr>
          <w:sz w:val="36"/>
        </w:rPr>
      </w:pPr>
      <w:r>
        <w:rPr>
          <w:spacing w:val="-9"/>
          <w:sz w:val="36"/>
        </w:rPr>
        <w:t xml:space="preserve">某炼铁厂日产含杂质 </w:t>
      </w:r>
      <w:r>
        <w:rPr>
          <w:sz w:val="36"/>
        </w:rPr>
        <w:t>5%</w:t>
      </w:r>
      <w:r>
        <w:rPr>
          <w:spacing w:val="-23"/>
          <w:sz w:val="36"/>
        </w:rPr>
        <w:t xml:space="preserve">的生铁 </w:t>
      </w:r>
      <w:r>
        <w:rPr>
          <w:sz w:val="36"/>
        </w:rPr>
        <w:t>3000t，试计算：</w:t>
      </w:r>
    </w:p>
    <w:p>
      <w:pPr>
        <w:pStyle w:val="ListParagraph"/>
        <w:numPr>
          <w:ilvl w:val="0"/>
          <w:numId w:val="17"/>
        </w:numPr>
        <w:tabs>
          <w:tab w:val="left" w:pos="3602"/>
          <w:tab w:val="left" w:pos="8641"/>
        </w:tabs>
        <w:spacing w:before="79" w:after="0" w:line="240" w:lineRule="auto"/>
        <w:ind w:left="3601" w:right="0" w:hanging="902"/>
        <w:jc w:val="left"/>
        <w:rPr>
          <w:sz w:val="36"/>
        </w:rPr>
      </w:pPr>
      <w:r>
        <w:rPr>
          <w:sz w:val="36"/>
        </w:rPr>
        <w:t>该</w:t>
      </w:r>
      <w:r>
        <w:rPr>
          <w:spacing w:val="-90"/>
          <w:sz w:val="36"/>
        </w:rPr>
        <w:t xml:space="preserve"> </w:t>
      </w:r>
      <w:r>
        <w:rPr>
          <w:sz w:val="36"/>
        </w:rPr>
        <w:t>3000t</w:t>
      </w:r>
      <w:r>
        <w:rPr>
          <w:spacing w:val="-89"/>
          <w:sz w:val="36"/>
        </w:rPr>
        <w:t xml:space="preserve"> </w:t>
      </w:r>
      <w:r>
        <w:rPr>
          <w:sz w:val="36"/>
        </w:rPr>
        <w:t>生铁中含纯铁</w:t>
      </w:r>
      <w:r>
        <w:rPr>
          <w:sz w:val="36"/>
          <w:u w:val="single"/>
        </w:rPr>
        <w:t xml:space="preserve"> </w:t>
        <w:tab/>
      </w:r>
      <w:r>
        <w:rPr>
          <w:sz w:val="36"/>
        </w:rPr>
        <w:t>t</w:t>
      </w:r>
    </w:p>
    <w:p>
      <w:pPr>
        <w:pStyle w:val="ListParagraph"/>
        <w:numPr>
          <w:ilvl w:val="0"/>
          <w:numId w:val="17"/>
        </w:numPr>
        <w:tabs>
          <w:tab w:val="left" w:pos="3602"/>
        </w:tabs>
        <w:spacing w:before="75" w:after="0" w:line="280" w:lineRule="auto"/>
        <w:ind w:left="2700" w:right="2825" w:firstLine="0"/>
        <w:jc w:val="left"/>
        <w:rPr>
          <w:sz w:val="36"/>
        </w:rPr>
      </w:pPr>
      <w:r>
        <w:rPr>
          <w:spacing w:val="-10"/>
          <w:sz w:val="36"/>
        </w:rPr>
        <w:t xml:space="preserve">该炼铁厂每天需含 </w:t>
      </w:r>
      <w:r>
        <w:rPr>
          <w:sz w:val="36"/>
        </w:rPr>
        <w:t>Fe2O3</w:t>
      </w:r>
      <w:r>
        <w:rPr>
          <w:spacing w:val="-27"/>
          <w:sz w:val="36"/>
        </w:rPr>
        <w:t xml:space="preserve"> 质量分数为 </w:t>
      </w:r>
      <w:r>
        <w:rPr>
          <w:sz w:val="36"/>
        </w:rPr>
        <w:t>85%的赤铁矿石多少吨？（</w:t>
      </w:r>
      <w:r>
        <w:rPr>
          <w:spacing w:val="-4"/>
          <w:sz w:val="36"/>
        </w:rPr>
        <w:t>计算结果</w:t>
      </w:r>
      <w:r>
        <w:rPr>
          <w:sz w:val="36"/>
        </w:rPr>
        <w:t>保留整数）</w:t>
      </w:r>
    </w:p>
    <w:p>
      <w:pPr>
        <w:pStyle w:val="BodyText"/>
        <w:spacing w:line="280" w:lineRule="auto"/>
        <w:ind w:left="2700" w:right="2695"/>
      </w:pPr>
      <w:r>
        <w:t>23.100</w:t>
      </w:r>
      <w:r>
        <w:rPr>
          <w:spacing w:val="-51"/>
        </w:rPr>
        <w:t xml:space="preserve"> </w:t>
      </w:r>
      <w:r>
        <w:t>t</w:t>
      </w:r>
      <w:r>
        <w:rPr>
          <w:spacing w:val="-61"/>
        </w:rPr>
        <w:t xml:space="preserve"> 含 </w:t>
      </w:r>
      <w:r>
        <w:t>80%</w:t>
      </w:r>
      <w:r>
        <w:rPr>
          <w:spacing w:val="-7"/>
        </w:rPr>
        <w:t xml:space="preserve">的赤铁矿石能冶炼出含杂质 </w:t>
      </w:r>
      <w:r>
        <w:t>3%</w:t>
      </w:r>
      <w:r>
        <w:rPr>
          <w:spacing w:val="-1"/>
        </w:rPr>
        <w:t>的生铁多少吨？(要求用两种方法</w:t>
      </w:r>
      <w:r>
        <w:t>解题)</w:t>
      </w:r>
    </w:p>
    <w:p>
      <w:pPr>
        <w:pStyle w:val="ListParagraph"/>
        <w:numPr>
          <w:ilvl w:val="0"/>
          <w:numId w:val="16"/>
        </w:numPr>
        <w:tabs>
          <w:tab w:val="left" w:pos="3242"/>
        </w:tabs>
        <w:spacing w:before="0" w:after="0" w:line="458" w:lineRule="exact"/>
        <w:ind w:left="3241" w:right="0" w:hanging="542"/>
        <w:jc w:val="left"/>
        <w:rPr>
          <w:sz w:val="36"/>
        </w:rPr>
      </w:pPr>
      <w:r>
        <w:rPr>
          <w:spacing w:val="-10"/>
          <w:sz w:val="36"/>
        </w:rPr>
        <w:t xml:space="preserve">徐州某钢铁厂用赤铁矿炼铁。现欲生产含杂质 </w:t>
      </w:r>
      <w:r>
        <w:rPr>
          <w:sz w:val="36"/>
        </w:rPr>
        <w:t>4%</w:t>
      </w:r>
      <w:r>
        <w:rPr>
          <w:spacing w:val="-23"/>
          <w:sz w:val="36"/>
        </w:rPr>
        <w:t xml:space="preserve">的生铁 </w:t>
      </w:r>
      <w:r>
        <w:rPr>
          <w:spacing w:val="-15"/>
          <w:sz w:val="36"/>
        </w:rPr>
        <w:t>583t</w:t>
      </w:r>
      <w:r>
        <w:rPr>
          <w:spacing w:val="-4"/>
          <w:sz w:val="36"/>
        </w:rPr>
        <w:t>，至少要采购含</w:t>
      </w:r>
    </w:p>
    <w:p>
      <w:pPr>
        <w:spacing w:after="0" w:line="458" w:lineRule="exact"/>
        <w:jc w:val="left"/>
        <w:rPr>
          <w:sz w:val="36"/>
        </w:rPr>
        <w:sectPr>
          <w:headerReference w:type="default" r:id="rId32"/>
          <w:footerReference w:type="default" r:id="rId33"/>
          <w:pgSz w:w="17860" w:h="25260"/>
          <w:pgMar w:top="1840" w:right="0" w:bottom="2700" w:left="0" w:header="494" w:footer="2510"/>
          <w:pgNumType w:start="9"/>
          <w:cols w:space="708"/>
        </w:sectPr>
      </w:pPr>
    </w:p>
    <w:p>
      <w:pPr>
        <w:pStyle w:val="BodyText"/>
        <w:spacing w:before="40" w:line="278" w:lineRule="auto"/>
        <w:ind w:left="2700" w:right="5168"/>
      </w:pPr>
      <w:r>
        <w:rPr>
          <w:spacing w:val="-23"/>
        </w:rPr>
        <w:t xml:space="preserve">氧化铁 </w:t>
      </w:r>
      <w:r>
        <w:t>80%的赤铁矿石多少吨？（计算过程中结果均保留整数</w:t>
      </w:r>
      <w:r>
        <w:rPr>
          <w:spacing w:val="-18"/>
        </w:rPr>
        <w:t xml:space="preserve">） </w:t>
      </w:r>
      <w:r>
        <w:t>四、解答题</w:t>
      </w:r>
    </w:p>
    <w:p>
      <w:pPr>
        <w:pStyle w:val="ListParagraph"/>
        <w:numPr>
          <w:ilvl w:val="0"/>
          <w:numId w:val="16"/>
        </w:numPr>
        <w:tabs>
          <w:tab w:val="left" w:pos="3242"/>
        </w:tabs>
        <w:spacing w:before="306" w:after="0" w:line="280" w:lineRule="auto"/>
        <w:ind w:left="2700" w:right="2698" w:firstLine="0"/>
        <w:jc w:val="left"/>
        <w:rPr>
          <w:sz w:val="36"/>
        </w:rPr>
      </w:pPr>
      <w:r>
        <w:rPr>
          <w:spacing w:val="-6"/>
          <w:sz w:val="36"/>
        </w:rPr>
        <w:t xml:space="preserve">测出赤铁矿中氧化铁的质量分数为 </w:t>
      </w:r>
      <w:r>
        <w:rPr>
          <w:spacing w:val="-18"/>
          <w:sz w:val="36"/>
        </w:rPr>
        <w:t>70%</w:t>
      </w:r>
      <w:r>
        <w:rPr>
          <w:spacing w:val="-12"/>
          <w:sz w:val="36"/>
        </w:rPr>
        <w:t>，现炼铁厂利用赤铁矿石 3000t</w:t>
      </w:r>
      <w:r>
        <w:rPr>
          <w:spacing w:val="-10"/>
          <w:sz w:val="36"/>
        </w:rPr>
        <w:t>．理论</w:t>
      </w:r>
      <w:r>
        <w:rPr>
          <w:spacing w:val="-13"/>
          <w:sz w:val="36"/>
        </w:rPr>
        <w:t xml:space="preserve">上可炼出含铁 </w:t>
      </w:r>
      <w:r>
        <w:rPr>
          <w:sz w:val="36"/>
        </w:rPr>
        <w:t>98%的生铁的质量是多少？</w:t>
      </w:r>
    </w:p>
    <w:p>
      <w:pPr>
        <w:pStyle w:val="ListParagraph"/>
        <w:numPr>
          <w:ilvl w:val="0"/>
          <w:numId w:val="16"/>
        </w:numPr>
        <w:tabs>
          <w:tab w:val="left" w:pos="3242"/>
        </w:tabs>
        <w:spacing w:before="0" w:after="0" w:line="280" w:lineRule="auto"/>
        <w:ind w:left="2700" w:right="2695" w:firstLine="0"/>
        <w:jc w:val="left"/>
        <w:rPr>
          <w:sz w:val="36"/>
        </w:rPr>
      </w:pPr>
      <w:r>
        <w:rPr>
          <w:spacing w:val="-45"/>
          <w:sz w:val="36"/>
        </w:rPr>
        <w:t xml:space="preserve">用 </w:t>
      </w:r>
      <w:r>
        <w:rPr>
          <w:sz w:val="36"/>
        </w:rPr>
        <w:t>500t</w:t>
      </w:r>
      <w:r>
        <w:rPr>
          <w:spacing w:val="-60"/>
          <w:sz w:val="36"/>
        </w:rPr>
        <w:t xml:space="preserve"> 含 </w:t>
      </w:r>
      <w:r>
        <w:rPr>
          <w:sz w:val="36"/>
        </w:rPr>
        <w:t>Fe2O380</w:t>
      </w:r>
      <w:r>
        <w:rPr>
          <w:spacing w:val="-18"/>
          <w:sz w:val="36"/>
        </w:rPr>
        <w:t xml:space="preserve">%的赤铁矿石，理论上可以炼出含铁 </w:t>
      </w:r>
      <w:r>
        <w:rPr>
          <w:sz w:val="36"/>
        </w:rPr>
        <w:t>95%</w:t>
      </w:r>
      <w:r>
        <w:rPr>
          <w:spacing w:val="-2"/>
          <w:sz w:val="36"/>
        </w:rPr>
        <w:t>的生铁的质量是多</w:t>
      </w:r>
      <w:r>
        <w:rPr>
          <w:sz w:val="36"/>
        </w:rPr>
        <w:t>少？</w:t>
      </w:r>
    </w:p>
    <w:p>
      <w:pPr>
        <w:pStyle w:val="BodyText"/>
        <w:spacing w:line="458" w:lineRule="exact"/>
        <w:ind w:left="2700"/>
      </w:pPr>
      <w:r>
        <w:t>五、综合题</w:t>
      </w:r>
    </w:p>
    <w:p>
      <w:pPr>
        <w:pStyle w:val="BodyText"/>
        <w:spacing w:before="3"/>
        <w:rPr>
          <w:sz w:val="29"/>
        </w:rPr>
      </w:pPr>
    </w:p>
    <w:p>
      <w:pPr>
        <w:pStyle w:val="ListParagraph"/>
        <w:numPr>
          <w:ilvl w:val="0"/>
          <w:numId w:val="16"/>
        </w:numPr>
        <w:tabs>
          <w:tab w:val="left" w:pos="3242"/>
        </w:tabs>
        <w:spacing w:before="0" w:after="0" w:line="280" w:lineRule="auto"/>
        <w:ind w:left="2700" w:right="2695" w:firstLine="0"/>
        <w:jc w:val="both"/>
        <w:rPr>
          <w:sz w:val="36"/>
        </w:rPr>
      </w:pPr>
      <w:r>
        <w:drawing>
          <wp:anchor distT="0" distB="0" distL="0" distR="0" simplePos="0" relativeHeight="251675648" behindDoc="1" locked="0" layoutInCell="1" allowOverlap="1">
            <wp:simplePos x="0" y="0"/>
            <wp:positionH relativeFrom="page">
              <wp:posOffset>1790700</wp:posOffset>
            </wp:positionH>
            <wp:positionV relativeFrom="paragraph">
              <wp:posOffset>1690496</wp:posOffset>
            </wp:positionV>
            <wp:extent cx="7759700" cy="2108200"/>
            <wp:effectExtent l="0" t="0" r="0" b="0"/>
            <wp:wrapNone/>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34" cstate="print"/>
                    <a:stretch>
                      <a:fillRect/>
                    </a:stretch>
                  </pic:blipFill>
                  <pic:spPr>
                    <a:xfrm>
                      <a:off x="0" y="0"/>
                      <a:ext cx="7759700" cy="2108200"/>
                    </a:xfrm>
                    <a:prstGeom prst="rect">
                      <a:avLst/>
                    </a:prstGeom>
                  </pic:spPr>
                </pic:pic>
              </a:graphicData>
            </a:graphic>
          </wp:anchor>
        </w:drawing>
      </w:r>
      <w:r>
        <w:rPr>
          <w:sz w:val="36"/>
        </w:rPr>
        <w:t>近几年，长海县以贝类为主的养殖业得到了长足的发展，但随之而来的是产</w:t>
      </w:r>
      <w:r>
        <w:rPr>
          <w:spacing w:val="-12"/>
          <w:sz w:val="36"/>
        </w:rPr>
        <w:t>生了大量的贝壳垃圾．经过化学学习，某校化学学习小组的同学知道了贝壳的主要成分是碳酸钙．为了测定贝壳中碳酸钙的质量分数，学习小组的同学取来贝壳</w:t>
      </w:r>
      <w:r>
        <w:rPr>
          <w:spacing w:val="-14"/>
          <w:sz w:val="36"/>
        </w:rPr>
        <w:t xml:space="preserve">样品，刷洗干净后，利用与稀盐酸的反应进行了 </w:t>
      </w:r>
      <w:r>
        <w:rPr>
          <w:sz w:val="36"/>
        </w:rPr>
        <w:t>3</w:t>
      </w:r>
      <w:r>
        <w:rPr>
          <w:spacing w:val="-14"/>
          <w:sz w:val="36"/>
        </w:rPr>
        <w:t xml:space="preserve"> 次实验，得到如下表所示的实</w:t>
      </w:r>
      <w:r>
        <w:rPr>
          <w:sz w:val="36"/>
        </w:rPr>
        <w:t>验数据．</w:t>
      </w:r>
    </w:p>
    <w:p>
      <w:pPr>
        <w:pStyle w:val="BodyText"/>
        <w:spacing w:before="6"/>
        <w:rPr>
          <w:sz w:val="7"/>
        </w:rPr>
      </w:pPr>
    </w:p>
    <w:tbl>
      <w:tblPr>
        <w:tblStyle w:val="TableNormal0"/>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9"/>
        <w:gridCol w:w="2413"/>
        <w:gridCol w:w="2395"/>
        <w:gridCol w:w="2575"/>
        <w:gridCol w:w="3134"/>
      </w:tblGrid>
      <w:tr>
        <w:tblPrEx>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25"/>
          <w:jc w:val="left"/>
        </w:trPr>
        <w:tc>
          <w:tcPr>
            <w:tcW w:w="1359" w:type="dxa"/>
          </w:tcPr>
          <w:p>
            <w:pPr>
              <w:pStyle w:val="TableParagraph"/>
              <w:spacing w:line="411" w:lineRule="exact"/>
              <w:rPr>
                <w:sz w:val="36"/>
              </w:rPr>
            </w:pPr>
            <w:r>
              <w:rPr>
                <w:sz w:val="36"/>
              </w:rPr>
              <w:t>实验序</w:t>
            </w:r>
          </w:p>
          <w:p>
            <w:pPr>
              <w:pStyle w:val="TableParagraph"/>
              <w:spacing w:before="78"/>
              <w:rPr>
                <w:sz w:val="36"/>
              </w:rPr>
            </w:pPr>
            <w:r>
              <w:rPr>
                <w:sz w:val="36"/>
              </w:rPr>
              <w:t>号</w:t>
            </w:r>
          </w:p>
        </w:tc>
        <w:tc>
          <w:tcPr>
            <w:tcW w:w="2413" w:type="dxa"/>
          </w:tcPr>
          <w:p>
            <w:pPr>
              <w:pStyle w:val="TableParagraph"/>
              <w:spacing w:line="411" w:lineRule="exact"/>
              <w:ind w:left="228"/>
              <w:rPr>
                <w:sz w:val="36"/>
              </w:rPr>
            </w:pPr>
            <w:r>
              <w:rPr>
                <w:sz w:val="36"/>
              </w:rPr>
              <w:t>稀盐酸的质</w:t>
            </w:r>
          </w:p>
          <w:p>
            <w:pPr>
              <w:pStyle w:val="TableParagraph"/>
              <w:spacing w:before="78"/>
              <w:ind w:left="228"/>
              <w:rPr>
                <w:sz w:val="36"/>
              </w:rPr>
            </w:pPr>
            <w:r>
              <w:rPr>
                <w:sz w:val="36"/>
              </w:rPr>
              <w:t>量/g</w:t>
            </w:r>
          </w:p>
        </w:tc>
        <w:tc>
          <w:tcPr>
            <w:tcW w:w="2395" w:type="dxa"/>
          </w:tcPr>
          <w:p>
            <w:pPr>
              <w:pStyle w:val="TableParagraph"/>
              <w:spacing w:line="411" w:lineRule="exact"/>
              <w:ind w:left="382"/>
              <w:rPr>
                <w:sz w:val="36"/>
              </w:rPr>
            </w:pPr>
            <w:r>
              <w:rPr>
                <w:sz w:val="36"/>
              </w:rPr>
              <w:t>贝壳的质量</w:t>
            </w:r>
          </w:p>
          <w:p>
            <w:pPr>
              <w:pStyle w:val="TableParagraph"/>
              <w:spacing w:before="78"/>
              <w:ind w:left="382"/>
              <w:rPr>
                <w:sz w:val="36"/>
              </w:rPr>
            </w:pPr>
            <w:r>
              <w:rPr>
                <w:sz w:val="36"/>
              </w:rPr>
              <w:t>/g</w:t>
            </w:r>
          </w:p>
        </w:tc>
        <w:tc>
          <w:tcPr>
            <w:tcW w:w="2575" w:type="dxa"/>
          </w:tcPr>
          <w:p>
            <w:pPr>
              <w:pStyle w:val="TableParagraph"/>
              <w:spacing w:line="411" w:lineRule="exact"/>
              <w:ind w:left="209"/>
              <w:rPr>
                <w:sz w:val="36"/>
              </w:rPr>
            </w:pPr>
            <w:r>
              <w:rPr>
                <w:sz w:val="36"/>
              </w:rPr>
              <w:t>剩余物质的质</w:t>
            </w:r>
          </w:p>
          <w:p>
            <w:pPr>
              <w:pStyle w:val="TableParagraph"/>
              <w:spacing w:before="78"/>
              <w:ind w:left="209"/>
              <w:rPr>
                <w:sz w:val="36"/>
              </w:rPr>
            </w:pPr>
            <w:r>
              <w:rPr>
                <w:sz w:val="36"/>
              </w:rPr>
              <w:t>量/g</w:t>
            </w:r>
          </w:p>
        </w:tc>
        <w:tc>
          <w:tcPr>
            <w:tcW w:w="3134" w:type="dxa"/>
          </w:tcPr>
          <w:p>
            <w:pPr>
              <w:pStyle w:val="TableParagraph"/>
              <w:spacing w:line="411" w:lineRule="exact"/>
              <w:ind w:left="201"/>
              <w:rPr>
                <w:sz w:val="36"/>
              </w:rPr>
            </w:pPr>
            <w:r>
              <w:rPr>
                <w:sz w:val="36"/>
              </w:rPr>
              <w:t>产生的气体的质量</w:t>
            </w:r>
          </w:p>
          <w:p>
            <w:pPr>
              <w:pStyle w:val="TableParagraph"/>
              <w:spacing w:before="78"/>
              <w:ind w:left="201"/>
              <w:rPr>
                <w:sz w:val="36"/>
              </w:rPr>
            </w:pPr>
            <w:r>
              <w:rPr>
                <w:sz w:val="36"/>
              </w:rPr>
              <w:t>/g</w:t>
            </w:r>
          </w:p>
        </w:tc>
      </w:tr>
      <w:tr>
        <w:tblPrEx>
          <w:tblW w:w="0" w:type="auto"/>
          <w:jc w:val="left"/>
          <w:tblInd w:w="2831" w:type="dxa"/>
          <w:tblLayout w:type="fixed"/>
          <w:tblCellMar>
            <w:top w:w="0" w:type="dxa"/>
            <w:left w:w="0" w:type="dxa"/>
            <w:bottom w:w="0" w:type="dxa"/>
            <w:right w:w="0" w:type="dxa"/>
          </w:tblCellMar>
          <w:tblLook w:val="01E0"/>
        </w:tblPrEx>
        <w:trPr>
          <w:trHeight w:val="611"/>
          <w:jc w:val="left"/>
        </w:trPr>
        <w:tc>
          <w:tcPr>
            <w:tcW w:w="1359" w:type="dxa"/>
          </w:tcPr>
          <w:p>
            <w:pPr>
              <w:pStyle w:val="TableParagraph"/>
              <w:spacing w:before="75"/>
              <w:rPr>
                <w:sz w:val="36"/>
              </w:rPr>
            </w:pPr>
            <w:r>
              <w:rPr>
                <w:sz w:val="36"/>
              </w:rPr>
              <w:t>①</w:t>
            </w:r>
          </w:p>
        </w:tc>
        <w:tc>
          <w:tcPr>
            <w:tcW w:w="2413" w:type="dxa"/>
          </w:tcPr>
          <w:p>
            <w:pPr>
              <w:pStyle w:val="TableParagraph"/>
              <w:spacing w:before="75"/>
              <w:ind w:left="228"/>
              <w:rPr>
                <w:sz w:val="36"/>
              </w:rPr>
            </w:pPr>
            <w:r>
              <w:rPr>
                <w:sz w:val="36"/>
              </w:rPr>
              <w:t>50</w:t>
            </w:r>
          </w:p>
        </w:tc>
        <w:tc>
          <w:tcPr>
            <w:tcW w:w="2395" w:type="dxa"/>
          </w:tcPr>
          <w:p>
            <w:pPr>
              <w:pStyle w:val="TableParagraph"/>
              <w:spacing w:before="75"/>
              <w:ind w:left="382"/>
              <w:rPr>
                <w:sz w:val="36"/>
              </w:rPr>
            </w:pPr>
            <w:r>
              <w:rPr>
                <w:sz w:val="36"/>
              </w:rPr>
              <w:t>20</w:t>
            </w:r>
          </w:p>
        </w:tc>
        <w:tc>
          <w:tcPr>
            <w:tcW w:w="2575" w:type="dxa"/>
          </w:tcPr>
          <w:p>
            <w:pPr>
              <w:pStyle w:val="TableParagraph"/>
              <w:spacing w:before="75"/>
              <w:ind w:left="209"/>
              <w:rPr>
                <w:sz w:val="36"/>
              </w:rPr>
            </w:pPr>
            <w:r>
              <w:rPr>
                <w:sz w:val="36"/>
              </w:rPr>
              <w:t>63.4</w:t>
            </w:r>
          </w:p>
        </w:tc>
        <w:tc>
          <w:tcPr>
            <w:tcW w:w="3134" w:type="dxa"/>
          </w:tcPr>
          <w:p>
            <w:pPr>
              <w:pStyle w:val="TableParagraph"/>
              <w:spacing w:before="75"/>
              <w:ind w:left="201"/>
              <w:rPr>
                <w:sz w:val="36"/>
              </w:rPr>
            </w:pPr>
            <w:r>
              <w:rPr>
                <w:sz w:val="36"/>
              </w:rPr>
              <w:t>6.6</w:t>
            </w:r>
          </w:p>
        </w:tc>
      </w:tr>
      <w:tr>
        <w:tblPrEx>
          <w:tblW w:w="0" w:type="auto"/>
          <w:jc w:val="left"/>
          <w:tblInd w:w="2831" w:type="dxa"/>
          <w:tblLayout w:type="fixed"/>
          <w:tblCellMar>
            <w:top w:w="0" w:type="dxa"/>
            <w:left w:w="0" w:type="dxa"/>
            <w:bottom w:w="0" w:type="dxa"/>
            <w:right w:w="0" w:type="dxa"/>
          </w:tblCellMar>
          <w:tblLook w:val="01E0"/>
        </w:tblPrEx>
        <w:trPr>
          <w:trHeight w:val="613"/>
          <w:jc w:val="left"/>
        </w:trPr>
        <w:tc>
          <w:tcPr>
            <w:tcW w:w="1359" w:type="dxa"/>
          </w:tcPr>
          <w:p>
            <w:pPr>
              <w:pStyle w:val="TableParagraph"/>
              <w:spacing w:before="75"/>
              <w:rPr>
                <w:sz w:val="36"/>
              </w:rPr>
            </w:pPr>
            <w:r>
              <w:rPr>
                <w:sz w:val="36"/>
              </w:rPr>
              <w:t>②</w:t>
            </w:r>
          </w:p>
        </w:tc>
        <w:tc>
          <w:tcPr>
            <w:tcW w:w="2413" w:type="dxa"/>
          </w:tcPr>
          <w:p>
            <w:pPr>
              <w:pStyle w:val="TableParagraph"/>
              <w:spacing w:before="75"/>
              <w:ind w:left="228"/>
              <w:rPr>
                <w:sz w:val="36"/>
              </w:rPr>
            </w:pPr>
            <w:r>
              <w:rPr>
                <w:sz w:val="36"/>
              </w:rPr>
              <w:t>50</w:t>
            </w:r>
          </w:p>
        </w:tc>
        <w:tc>
          <w:tcPr>
            <w:tcW w:w="2395" w:type="dxa"/>
          </w:tcPr>
          <w:p>
            <w:pPr>
              <w:pStyle w:val="TableParagraph"/>
              <w:spacing w:before="75"/>
              <w:ind w:left="382"/>
              <w:rPr>
                <w:sz w:val="36"/>
              </w:rPr>
            </w:pPr>
            <w:r>
              <w:rPr>
                <w:sz w:val="36"/>
              </w:rPr>
              <w:t>30</w:t>
            </w:r>
          </w:p>
        </w:tc>
        <w:tc>
          <w:tcPr>
            <w:tcW w:w="2575" w:type="dxa"/>
          </w:tcPr>
          <w:p>
            <w:pPr>
              <w:pStyle w:val="TableParagraph"/>
              <w:spacing w:before="75"/>
              <w:ind w:left="209"/>
              <w:rPr>
                <w:sz w:val="36"/>
              </w:rPr>
            </w:pPr>
            <w:r>
              <w:rPr>
                <w:sz w:val="36"/>
              </w:rPr>
              <w:t>73.4</w:t>
            </w:r>
          </w:p>
        </w:tc>
        <w:tc>
          <w:tcPr>
            <w:tcW w:w="3134" w:type="dxa"/>
          </w:tcPr>
          <w:p>
            <w:pPr>
              <w:pStyle w:val="TableParagraph"/>
              <w:spacing w:before="75"/>
              <w:ind w:left="201"/>
              <w:rPr>
                <w:sz w:val="36"/>
              </w:rPr>
            </w:pPr>
            <w:r>
              <w:rPr>
                <w:sz w:val="36"/>
              </w:rPr>
              <w:t>6.6</w:t>
            </w:r>
          </w:p>
        </w:tc>
      </w:tr>
      <w:tr>
        <w:tblPrEx>
          <w:tblW w:w="0" w:type="auto"/>
          <w:jc w:val="left"/>
          <w:tblInd w:w="2831" w:type="dxa"/>
          <w:tblLayout w:type="fixed"/>
          <w:tblCellMar>
            <w:top w:w="0" w:type="dxa"/>
            <w:left w:w="0" w:type="dxa"/>
            <w:bottom w:w="0" w:type="dxa"/>
            <w:right w:w="0" w:type="dxa"/>
          </w:tblCellMar>
          <w:tblLook w:val="01E0"/>
        </w:tblPrEx>
        <w:trPr>
          <w:trHeight w:val="487"/>
          <w:jc w:val="left"/>
        </w:trPr>
        <w:tc>
          <w:tcPr>
            <w:tcW w:w="1359" w:type="dxa"/>
          </w:tcPr>
          <w:p>
            <w:pPr>
              <w:pStyle w:val="TableParagraph"/>
              <w:spacing w:before="77" w:line="391" w:lineRule="exact"/>
              <w:rPr>
                <w:sz w:val="36"/>
              </w:rPr>
            </w:pPr>
            <w:r>
              <w:rPr>
                <w:sz w:val="36"/>
              </w:rPr>
              <w:t>③</w:t>
            </w:r>
          </w:p>
        </w:tc>
        <w:tc>
          <w:tcPr>
            <w:tcW w:w="2413" w:type="dxa"/>
          </w:tcPr>
          <w:p>
            <w:pPr>
              <w:pStyle w:val="TableParagraph"/>
              <w:spacing w:before="77" w:line="391" w:lineRule="exact"/>
              <w:ind w:left="228"/>
              <w:rPr>
                <w:sz w:val="36"/>
              </w:rPr>
            </w:pPr>
            <w:r>
              <w:rPr>
                <w:sz w:val="36"/>
              </w:rPr>
              <w:t>100</w:t>
            </w:r>
          </w:p>
        </w:tc>
        <w:tc>
          <w:tcPr>
            <w:tcW w:w="2395" w:type="dxa"/>
          </w:tcPr>
          <w:p>
            <w:pPr>
              <w:pStyle w:val="TableParagraph"/>
              <w:spacing w:before="77" w:line="391" w:lineRule="exact"/>
              <w:ind w:left="382"/>
              <w:rPr>
                <w:sz w:val="36"/>
              </w:rPr>
            </w:pPr>
            <w:r>
              <w:rPr>
                <w:sz w:val="36"/>
              </w:rPr>
              <w:t>20</w:t>
            </w:r>
          </w:p>
        </w:tc>
        <w:tc>
          <w:tcPr>
            <w:tcW w:w="2575" w:type="dxa"/>
          </w:tcPr>
          <w:p>
            <w:pPr>
              <w:pStyle w:val="TableParagraph"/>
              <w:spacing w:before="77" w:line="391" w:lineRule="exact"/>
              <w:ind w:left="209"/>
              <w:rPr>
                <w:sz w:val="36"/>
              </w:rPr>
            </w:pPr>
            <w:r>
              <w:rPr>
                <w:sz w:val="36"/>
              </w:rPr>
              <w:t>113.4</w:t>
            </w:r>
          </w:p>
        </w:tc>
        <w:tc>
          <w:tcPr>
            <w:tcW w:w="3134" w:type="dxa"/>
          </w:tcPr>
          <w:p>
            <w:pPr>
              <w:pStyle w:val="TableParagraph"/>
              <w:ind w:left="0"/>
              <w:rPr>
                <w:rFonts w:ascii="Times New Roman"/>
                <w:sz w:val="36"/>
              </w:rPr>
            </w:pPr>
          </w:p>
        </w:tc>
      </w:tr>
    </w:tbl>
    <w:p>
      <w:pPr>
        <w:pStyle w:val="BodyText"/>
        <w:spacing w:before="5"/>
        <w:rPr>
          <w:sz w:val="37"/>
        </w:rPr>
      </w:pPr>
    </w:p>
    <w:p>
      <w:pPr>
        <w:pStyle w:val="ListParagraph"/>
        <w:numPr>
          <w:ilvl w:val="0"/>
          <w:numId w:val="15"/>
        </w:numPr>
        <w:tabs>
          <w:tab w:val="left" w:pos="3602"/>
          <w:tab w:val="left" w:pos="12241"/>
        </w:tabs>
        <w:spacing w:before="0" w:after="0" w:line="240" w:lineRule="auto"/>
        <w:ind w:left="3601" w:right="0" w:hanging="902"/>
        <w:jc w:val="left"/>
        <w:rPr>
          <w:sz w:val="36"/>
        </w:rPr>
      </w:pPr>
      <w:r>
        <w:rPr>
          <w:sz w:val="36"/>
        </w:rPr>
        <w:t>请你在上表内右下方的空格里填写正确的数据</w:t>
      </w:r>
      <w:r>
        <w:rPr>
          <w:sz w:val="36"/>
          <w:u w:val="single"/>
        </w:rPr>
        <w:t xml:space="preserve"> </w:t>
        <w:tab/>
      </w:r>
      <w:r>
        <w:rPr>
          <w:sz w:val="36"/>
        </w:rPr>
        <w:t>．</w:t>
      </w:r>
    </w:p>
    <w:p>
      <w:pPr>
        <w:pStyle w:val="ListParagraph"/>
        <w:numPr>
          <w:ilvl w:val="0"/>
          <w:numId w:val="15"/>
        </w:numPr>
        <w:tabs>
          <w:tab w:val="left" w:pos="3602"/>
          <w:tab w:val="left" w:pos="7921"/>
        </w:tabs>
        <w:spacing w:before="79" w:after="0" w:line="240" w:lineRule="auto"/>
        <w:ind w:left="3601" w:right="0" w:hanging="902"/>
        <w:jc w:val="left"/>
        <w:rPr>
          <w:sz w:val="36"/>
        </w:rPr>
      </w:pPr>
      <w:r>
        <w:rPr>
          <w:sz w:val="36"/>
        </w:rPr>
        <w:t>在上述实验中，第</w:t>
      </w:r>
      <w:r>
        <w:rPr>
          <w:sz w:val="36"/>
          <w:u w:val="single"/>
        </w:rPr>
        <w:t xml:space="preserve"> </w:t>
        <w:tab/>
      </w:r>
      <w:r>
        <w:rPr>
          <w:sz w:val="36"/>
        </w:rPr>
        <w:t>组同学的实验中，稀盐酸一定反应完全．在第</w:t>
      </w:r>
    </w:p>
    <w:p>
      <w:pPr>
        <w:pStyle w:val="BodyText"/>
        <w:tabs>
          <w:tab w:val="left" w:pos="6211"/>
        </w:tabs>
        <w:spacing w:before="75"/>
        <w:ind w:left="2700"/>
      </w:pPr>
      <w:r>
        <w:t>3</w:t>
      </w:r>
      <w:r>
        <w:rPr>
          <w:spacing w:val="-91"/>
        </w:rPr>
        <w:t xml:space="preserve"> </w:t>
      </w:r>
      <w:r>
        <w:t>组实验中，</w:t>
      </w:r>
      <w:r>
        <w:rPr>
          <w:u w:val="single"/>
        </w:rPr>
        <w:t xml:space="preserve"> </w:t>
        <w:tab/>
      </w:r>
      <w:r>
        <w:t>物质一定剩余．</w:t>
      </w:r>
    </w:p>
    <w:p>
      <w:pPr>
        <w:pStyle w:val="ListParagraph"/>
        <w:numPr>
          <w:ilvl w:val="0"/>
          <w:numId w:val="15"/>
        </w:numPr>
        <w:tabs>
          <w:tab w:val="left" w:pos="3602"/>
          <w:tab w:val="left" w:pos="10801"/>
        </w:tabs>
        <w:spacing w:before="79" w:after="0" w:line="240" w:lineRule="auto"/>
        <w:ind w:left="3601" w:right="0" w:hanging="902"/>
        <w:jc w:val="left"/>
        <w:rPr>
          <w:sz w:val="36"/>
        </w:rPr>
      </w:pPr>
      <w:r>
        <w:rPr>
          <w:sz w:val="36"/>
        </w:rPr>
        <w:t>请你计算该贝壳中碳酸钙的质量分数</w:t>
      </w:r>
      <w:r>
        <w:rPr>
          <w:sz w:val="36"/>
          <w:u w:val="single"/>
        </w:rPr>
        <w:t xml:space="preserve"> </w:t>
        <w:tab/>
      </w:r>
      <w:r>
        <w:rPr>
          <w:sz w:val="36"/>
        </w:rPr>
        <w:t>．</w:t>
      </w:r>
    </w:p>
    <w:p>
      <w:pPr>
        <w:pStyle w:val="ListParagraph"/>
        <w:numPr>
          <w:ilvl w:val="0"/>
          <w:numId w:val="16"/>
        </w:numPr>
        <w:tabs>
          <w:tab w:val="left" w:pos="3242"/>
        </w:tabs>
        <w:spacing w:before="75" w:after="0" w:line="280" w:lineRule="auto"/>
        <w:ind w:left="2700" w:right="2737" w:firstLine="0"/>
        <w:jc w:val="left"/>
        <w:rPr>
          <w:sz w:val="36"/>
        </w:rPr>
      </w:pPr>
      <w:r>
        <w:rPr>
          <w:spacing w:val="-15"/>
          <w:sz w:val="36"/>
        </w:rPr>
        <w:t xml:space="preserve">小娟想测定 </w:t>
      </w:r>
      <w:r>
        <w:rPr>
          <w:sz w:val="36"/>
        </w:rPr>
        <w:t>Cu—Zn</w:t>
      </w:r>
      <w:r>
        <w:rPr>
          <w:spacing w:val="-37"/>
          <w:sz w:val="36"/>
        </w:rPr>
        <w:t xml:space="preserve"> 合金和 </w:t>
      </w:r>
      <w:r>
        <w:rPr>
          <w:sz w:val="36"/>
        </w:rPr>
        <w:t>Cu—Ag</w:t>
      </w:r>
      <w:r>
        <w:rPr>
          <w:spacing w:val="-11"/>
          <w:sz w:val="36"/>
        </w:rPr>
        <w:t xml:space="preserve"> 合金中铜的质量分数，实验室只提供了一</w:t>
      </w:r>
      <w:r>
        <w:rPr>
          <w:sz w:val="36"/>
        </w:rPr>
        <w:t>瓶末标明溶质质量分数的稀盐酸和必要的仪器。</w:t>
      </w:r>
    </w:p>
    <w:p>
      <w:pPr>
        <w:pStyle w:val="ListParagraph"/>
        <w:numPr>
          <w:ilvl w:val="0"/>
          <w:numId w:val="14"/>
        </w:numPr>
        <w:tabs>
          <w:tab w:val="left" w:pos="3602"/>
          <w:tab w:val="left" w:pos="11161"/>
        </w:tabs>
        <w:spacing w:before="0" w:after="0" w:line="458" w:lineRule="exact"/>
        <w:ind w:left="3601" w:right="0" w:hanging="902"/>
        <w:jc w:val="left"/>
        <w:rPr>
          <w:sz w:val="36"/>
        </w:rPr>
      </w:pPr>
      <w:r>
        <w:rPr>
          <w:sz w:val="36"/>
        </w:rPr>
        <w:t>你认为她能测出铜的质量分数的合金是</w:t>
      </w:r>
      <w:r>
        <w:rPr>
          <w:sz w:val="36"/>
          <w:u w:val="single"/>
        </w:rPr>
        <w:t xml:space="preserve"> </w:t>
        <w:tab/>
      </w:r>
      <w:r>
        <w:rPr>
          <w:sz w:val="36"/>
        </w:rPr>
        <w:t>合金。</w:t>
      </w:r>
    </w:p>
    <w:p>
      <w:pPr>
        <w:pStyle w:val="ListParagraph"/>
        <w:numPr>
          <w:ilvl w:val="0"/>
          <w:numId w:val="14"/>
        </w:numPr>
        <w:tabs>
          <w:tab w:val="left" w:pos="3602"/>
        </w:tabs>
        <w:spacing w:before="79" w:after="0" w:line="278" w:lineRule="auto"/>
        <w:ind w:left="2700" w:right="2691" w:firstLine="0"/>
        <w:jc w:val="left"/>
        <w:rPr>
          <w:sz w:val="36"/>
        </w:rPr>
      </w:pPr>
      <w:r>
        <w:rPr>
          <w:spacing w:val="-8"/>
          <w:sz w:val="36"/>
        </w:rPr>
        <w:t xml:space="preserve">小娟取该合金的粉末 </w:t>
      </w:r>
      <w:r>
        <w:rPr>
          <w:sz w:val="36"/>
        </w:rPr>
        <w:t>32.5</w:t>
      </w:r>
      <w:r>
        <w:rPr>
          <w:spacing w:val="-73"/>
          <w:sz w:val="36"/>
        </w:rPr>
        <w:t xml:space="preserve"> </w:t>
      </w:r>
      <w:r>
        <w:rPr>
          <w:spacing w:val="-38"/>
          <w:sz w:val="36"/>
        </w:rPr>
        <w:t>g</w:t>
      </w:r>
      <w:r>
        <w:rPr>
          <w:spacing w:val="-12"/>
          <w:sz w:val="36"/>
        </w:rPr>
        <w:t>，与足量该盐酸充分反应后，经测定产生了</w:t>
      </w:r>
      <w:r>
        <w:rPr>
          <w:spacing w:val="-5"/>
          <w:sz w:val="36"/>
        </w:rPr>
        <w:t>0.4</w:t>
      </w:r>
      <w:r>
        <w:rPr>
          <w:sz w:val="36"/>
        </w:rPr>
        <w:t xml:space="preserve"> g</w:t>
      </w:r>
      <w:r>
        <w:rPr>
          <w:spacing w:val="-10"/>
          <w:sz w:val="36"/>
        </w:rPr>
        <w:t xml:space="preserve"> 气体，请你帮助她计算出该合金中铜的质量分数？</w:t>
      </w:r>
    </w:p>
    <w:p>
      <w:pPr>
        <w:pStyle w:val="BodyText"/>
        <w:spacing w:before="6"/>
        <w:ind w:left="7849"/>
      </w:pPr>
      <w:r>
        <w:t>答案解析部分</w:t>
      </w:r>
    </w:p>
    <w:p>
      <w:pPr>
        <w:pStyle w:val="BodyText"/>
        <w:spacing w:before="3"/>
        <w:rPr>
          <w:sz w:val="29"/>
        </w:rPr>
      </w:pPr>
    </w:p>
    <w:p>
      <w:pPr>
        <w:pStyle w:val="BodyText"/>
        <w:ind w:left="2700"/>
      </w:pPr>
      <w:r>
        <w:t>一、单选题</w:t>
      </w:r>
    </w:p>
    <w:p>
      <w:pPr>
        <w:pStyle w:val="BodyText"/>
        <w:spacing w:before="7"/>
        <w:rPr>
          <w:sz w:val="29"/>
        </w:rPr>
      </w:pPr>
    </w:p>
    <w:p>
      <w:pPr>
        <w:pStyle w:val="ListParagraph"/>
        <w:numPr>
          <w:ilvl w:val="0"/>
          <w:numId w:val="13"/>
        </w:numPr>
        <w:tabs>
          <w:tab w:val="left" w:pos="3062"/>
          <w:tab w:val="left" w:pos="14802"/>
        </w:tabs>
        <w:spacing w:before="0" w:after="0" w:line="240" w:lineRule="auto"/>
        <w:ind w:left="3061" w:right="0" w:hanging="362"/>
        <w:jc w:val="left"/>
        <w:rPr>
          <w:sz w:val="36"/>
        </w:rPr>
      </w:pPr>
      <w:r>
        <w:rPr>
          <w:sz w:val="36"/>
        </w:rPr>
        <w:t>充分煅烧</w:t>
      </w:r>
      <w:r>
        <w:rPr>
          <w:spacing w:val="-108"/>
          <w:sz w:val="36"/>
        </w:rPr>
        <w:t xml:space="preserve"> </w:t>
      </w:r>
      <w:r>
        <w:rPr>
          <w:sz w:val="36"/>
        </w:rPr>
        <w:t>20t</w:t>
      </w:r>
      <w:r>
        <w:rPr>
          <w:spacing w:val="-108"/>
          <w:sz w:val="36"/>
        </w:rPr>
        <w:t xml:space="preserve"> </w:t>
      </w:r>
      <w:r>
        <w:rPr>
          <w:sz w:val="36"/>
        </w:rPr>
        <w:t>含碳酸钙</w:t>
      </w:r>
      <w:r>
        <w:rPr>
          <w:spacing w:val="-104"/>
          <w:sz w:val="36"/>
        </w:rPr>
        <w:t xml:space="preserve"> </w:t>
      </w:r>
      <w:r>
        <w:rPr>
          <w:sz w:val="36"/>
        </w:rPr>
        <w:t>80%的石灰石</w:t>
      </w:r>
      <w:r>
        <w:rPr>
          <w:spacing w:val="-180"/>
          <w:sz w:val="36"/>
        </w:rPr>
        <w:t>，</w:t>
      </w:r>
      <w:r>
        <w:rPr>
          <w:sz w:val="36"/>
        </w:rPr>
        <w:t>可制得含杂质的生石灰的质量</w:t>
      </w:r>
      <w:r>
        <w:rPr>
          <w:spacing w:val="-180"/>
          <w:sz w:val="36"/>
        </w:rPr>
        <w:t>为</w:t>
      </w:r>
      <w:r>
        <w:rPr>
          <w:sz w:val="36"/>
        </w:rPr>
        <w:t>（</w:t>
        <w:tab/>
        <w:t>）</w:t>
      </w:r>
    </w:p>
    <w:p>
      <w:pPr>
        <w:pStyle w:val="BodyText"/>
        <w:tabs>
          <w:tab w:val="left" w:pos="719"/>
        </w:tabs>
        <w:spacing w:before="79"/>
        <w:ind w:right="10382"/>
        <w:jc w:val="center"/>
      </w:pPr>
      <w:r>
        <w:t>A.</w:t>
        <w:tab/>
        <w:t>8.96t</w:t>
      </w:r>
    </w:p>
    <w:p>
      <w:pPr>
        <w:spacing w:after="0"/>
        <w:jc w:val="center"/>
        <w:sectPr>
          <w:headerReference w:type="default" r:id="rId35"/>
          <w:footerReference w:type="default" r:id="rId36"/>
          <w:pgSz w:w="17860" w:h="25260"/>
          <w:pgMar w:top="1840" w:right="0" w:bottom="2700" w:left="0" w:header="494" w:footer="2510"/>
          <w:pgNumType w:start="10"/>
          <w:cols w:space="708"/>
        </w:sectPr>
      </w:pPr>
    </w:p>
    <w:p>
      <w:pPr>
        <w:pStyle w:val="BodyText"/>
      </w:pPr>
    </w:p>
    <w:p>
      <w:pPr>
        <w:pStyle w:val="BodyText"/>
      </w:pPr>
    </w:p>
    <w:p>
      <w:pPr>
        <w:pStyle w:val="BodyText"/>
      </w:pPr>
    </w:p>
    <w:p>
      <w:pPr>
        <w:pStyle w:val="BodyText"/>
        <w:spacing w:before="307"/>
        <w:ind w:left="2700"/>
      </w:pPr>
      <w:r>
        <w:t>【答案】D</w:t>
      </w:r>
    </w:p>
    <w:p>
      <w:pPr>
        <w:pStyle w:val="BodyText"/>
        <w:tabs>
          <w:tab w:val="left" w:pos="1807"/>
        </w:tabs>
        <w:spacing w:before="75"/>
        <w:ind w:left="1086"/>
      </w:pPr>
      <w:r>
        <w:br w:type="column"/>
      </w:r>
      <w:r>
        <w:t>B.</w:t>
        <w:tab/>
      </w:r>
      <w:r>
        <w:rPr>
          <w:spacing w:val="-4"/>
        </w:rPr>
        <w:t>11.2t</w:t>
      </w:r>
    </w:p>
    <w:p>
      <w:pPr>
        <w:pStyle w:val="BodyText"/>
        <w:rPr>
          <w:sz w:val="48"/>
        </w:rPr>
      </w:pPr>
      <w:r>
        <w:br w:type="column"/>
      </w:r>
    </w:p>
    <w:p>
      <w:pPr>
        <w:pStyle w:val="ListParagraph"/>
        <w:numPr>
          <w:ilvl w:val="0"/>
          <w:numId w:val="12"/>
        </w:numPr>
        <w:tabs>
          <w:tab w:val="left" w:pos="1580"/>
          <w:tab w:val="left" w:pos="1581"/>
        </w:tabs>
        <w:spacing w:before="0" w:after="0" w:line="240" w:lineRule="auto"/>
        <w:ind w:left="1580" w:right="0" w:hanging="721"/>
        <w:jc w:val="left"/>
        <w:rPr>
          <w:sz w:val="36"/>
        </w:rPr>
      </w:pPr>
      <w:r>
        <w:rPr>
          <w:spacing w:val="-7"/>
          <w:sz w:val="36"/>
        </w:rPr>
        <w:t>10t</w:t>
      </w:r>
    </w:p>
    <w:p>
      <w:pPr>
        <w:pStyle w:val="BodyText"/>
      </w:pPr>
      <w:r>
        <w:br w:type="column"/>
      </w:r>
    </w:p>
    <w:p>
      <w:pPr>
        <w:pStyle w:val="BodyText"/>
        <w:spacing w:before="11"/>
        <w:rPr>
          <w:sz w:val="53"/>
        </w:rPr>
      </w:pPr>
    </w:p>
    <w:p>
      <w:pPr>
        <w:pStyle w:val="BodyText"/>
        <w:tabs>
          <w:tab w:val="left" w:pos="1580"/>
        </w:tabs>
        <w:ind w:left="860"/>
      </w:pPr>
      <w:r>
        <w:t>D.</w:t>
        <w:tab/>
        <w:t>12.96t</w:t>
      </w:r>
    </w:p>
    <w:p>
      <w:pPr>
        <w:spacing w:after="0"/>
        <w:sectPr>
          <w:headerReference w:type="default" r:id="rId37"/>
          <w:footerReference w:type="default" r:id="rId38"/>
          <w:type w:val="continuous"/>
          <w:pgSz w:w="17860" w:h="25260"/>
          <w:pgMar w:top="1840" w:right="0" w:bottom="2700" w:left="0" w:header="708" w:footer="708"/>
          <w:pgNumType w:start="11"/>
          <w:cols w:num="4" w:space="708" w:equalWidth="0">
            <w:col w:w="4321" w:space="40"/>
            <w:col w:w="2708" w:space="39"/>
            <w:col w:w="2121" w:space="40"/>
            <w:col w:w="8591" w:space="0"/>
          </w:cols>
        </w:sectPr>
      </w:pPr>
    </w:p>
    <w:p>
      <w:pPr>
        <w:pStyle w:val="BodyText"/>
        <w:spacing w:before="75"/>
        <w:ind w:left="2700"/>
      </w:pPr>
      <w:r>
        <w:t>【考点】含杂质物质的化学反应的有关计算</w:t>
      </w:r>
    </w:p>
    <w:p>
      <w:pPr>
        <w:spacing w:after="0"/>
        <w:sectPr>
          <w:headerReference w:type="default" r:id="rId39"/>
          <w:footerReference w:type="default" r:id="rId40"/>
          <w:type w:val="continuous"/>
          <w:pgSz w:w="17860" w:h="25260"/>
          <w:pgMar w:top="1840" w:right="0" w:bottom="2700" w:left="0" w:header="708" w:footer="708"/>
          <w:pgNumType w:start="12"/>
          <w:cols w:space="708"/>
        </w:sectPr>
      </w:pPr>
    </w:p>
    <w:p>
      <w:pPr>
        <w:pStyle w:val="BodyText"/>
        <w:spacing w:before="40"/>
        <w:ind w:left="2700"/>
      </w:pPr>
      <w:r>
        <w:pict>
          <v:group id="_x0000_s1025" style="width:893pt;height:50.95pt;margin-top:34.48pt;margin-left:0;mso-position-horizontal-relative:page;position:absolute;z-index:251676672" coordorigin="0,690" coordsize="17860,10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940;position:absolute;top:689" stroked="f">
              <v:imagedata r:id="rId41" o:title=""/>
            </v:shape>
            <v:shapetype id="_x0000_t202" coordsize="21600,21600" o:spt="202" path="m,l,21600r21600,l21600,xe">
              <v:stroke joinstyle="miter"/>
              <v:path gradientshapeok="t" o:connecttype="rect"/>
            </v:shapetype>
            <v:shape id="_x0000_s1027" type="#_x0000_t202" style="width:920;height:360;left:2700;position:absolute;top:1347" filled="f" stroked="f">
              <v:textbox inset="0,0,0,0">
                <w:txbxContent>
                  <w:p>
                    <w:pPr>
                      <w:spacing w:before="0" w:line="360" w:lineRule="exact"/>
                      <w:ind w:left="0" w:right="0" w:firstLine="0"/>
                      <w:jc w:val="left"/>
                      <w:rPr>
                        <w:sz w:val="36"/>
                      </w:rPr>
                    </w:pPr>
                    <w:r>
                      <w:rPr>
                        <w:sz w:val="36"/>
                      </w:rPr>
                      <w:t>CaCO3</w:t>
                    </w:r>
                  </w:p>
                </w:txbxContent>
              </v:textbox>
            </v:shape>
            <v:shape id="_x0000_s1028" type="#_x0000_t202" style="width:1640;height:360;left:4770;position:absolute;top:1347" filled="f" stroked="f">
              <v:textbox inset="0,0,0,0">
                <w:txbxContent>
                  <w:p>
                    <w:pPr>
                      <w:spacing w:before="0" w:line="360" w:lineRule="exact"/>
                      <w:ind w:left="0" w:right="0" w:firstLine="0"/>
                      <w:jc w:val="left"/>
                      <w:rPr>
                        <w:sz w:val="36"/>
                      </w:rPr>
                    </w:pPr>
                    <w:r>
                      <w:rPr>
                        <w:sz w:val="36"/>
                      </w:rPr>
                      <w:t>CaO+CO2↑</w:t>
                    </w:r>
                  </w:p>
                </w:txbxContent>
              </v:textbox>
            </v:shape>
          </v:group>
        </w:pict>
      </w:r>
      <w:r>
        <w:t>【解析】【解答】设充分煅烧可放出二氧化碳的质量为 x</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8461"/>
        </w:tabs>
        <w:spacing w:before="199"/>
        <w:ind w:left="2700"/>
      </w:pPr>
      <w:r>
        <w:t>100</w:t>
        <w:tab/>
        <w:t>44</w:t>
      </w:r>
    </w:p>
    <w:p>
      <w:pPr>
        <w:pStyle w:val="BodyText"/>
        <w:tabs>
          <w:tab w:val="left" w:pos="7561"/>
        </w:tabs>
        <w:spacing w:before="78"/>
        <w:ind w:left="2700"/>
      </w:pPr>
      <w:r>
        <w:pict>
          <v:group id="_x0000_s1029" style="width:893pt;height:37.6pt;margin-top:31.33pt;margin-left:0;mso-position-horizontal-relative:page;position:absolute;z-index:251677696" coordorigin="0,627" coordsize="17860,752">
            <v:shape id="_x0000_s1030" type="#_x0000_t75" style="width:17860;height:640;position:absolute;top:626" stroked="f">
              <v:imagedata r:id="rId42" o:title=""/>
            </v:shape>
            <v:shape id="_x0000_s1031" type="#_x0000_t202" style="width:1280;height:360;left:5623;position:absolute;top:1017" filled="f" stroked="f">
              <v:textbox inset="0,0,0,0">
                <w:txbxContent>
                  <w:p>
                    <w:pPr>
                      <w:spacing w:before="0" w:line="360" w:lineRule="exact"/>
                      <w:ind w:left="0" w:right="0" w:firstLine="0"/>
                      <w:jc w:val="left"/>
                      <w:rPr>
                        <w:sz w:val="36"/>
                      </w:rPr>
                    </w:pPr>
                    <w:r>
                      <w:rPr>
                        <w:sz w:val="36"/>
                      </w:rPr>
                      <w:t>x=7.04t</w:t>
                    </w:r>
                  </w:p>
                </w:txbxContent>
              </v:textbox>
            </v:shape>
          </v:group>
        </w:pict>
      </w:r>
      <w:r>
        <w:t>20t×80%</w:t>
        <w:tab/>
        <w:t>x</w:t>
      </w:r>
    </w:p>
    <w:p>
      <w:pPr>
        <w:pStyle w:val="BodyText"/>
        <w:rPr>
          <w:sz w:val="20"/>
        </w:rPr>
      </w:pPr>
    </w:p>
    <w:p>
      <w:pPr>
        <w:pStyle w:val="BodyText"/>
        <w:rPr>
          <w:sz w:val="20"/>
        </w:rPr>
      </w:pPr>
    </w:p>
    <w:p>
      <w:pPr>
        <w:pStyle w:val="BodyText"/>
        <w:rPr>
          <w:sz w:val="20"/>
        </w:rPr>
      </w:pPr>
    </w:p>
    <w:p>
      <w:pPr>
        <w:pStyle w:val="BodyText"/>
        <w:spacing w:before="1"/>
        <w:rPr>
          <w:sz w:val="15"/>
        </w:rPr>
      </w:pPr>
    </w:p>
    <w:p>
      <w:pPr>
        <w:pStyle w:val="BodyText"/>
        <w:spacing w:before="50" w:line="280" w:lineRule="auto"/>
        <w:ind w:left="2700" w:right="7237"/>
      </w:pPr>
      <w:r>
        <w:t>可制得含杂质的生石灰的质量=20t﹣7.04t=12.96t 故选 D．</w:t>
      </w:r>
    </w:p>
    <w:p>
      <w:pPr>
        <w:pStyle w:val="BodyText"/>
        <w:spacing w:line="280" w:lineRule="auto"/>
        <w:ind w:left="2700" w:right="2700"/>
        <w:jc w:val="both"/>
      </w:pPr>
      <w:r>
        <w:rPr>
          <w:spacing w:val="-13"/>
        </w:rPr>
        <w:t>【分析】根据碳酸钙煅烧分解生成氧化钙和二氧化碳的化学方程式，可由碳酸钙</w:t>
      </w:r>
      <w:r>
        <w:rPr>
          <w:spacing w:val="-9"/>
        </w:rPr>
        <w:t>质量计算出放出二氧化碳的质量，再利用质量守恒定律，石灰石质量减去放出的</w:t>
      </w:r>
      <w:r>
        <w:t>二氧化碳气体，即得含杂质的生石灰的质量．</w:t>
      </w:r>
    </w:p>
    <w:p>
      <w:pPr>
        <w:pStyle w:val="ListParagraph"/>
        <w:numPr>
          <w:ilvl w:val="0"/>
          <w:numId w:val="13"/>
        </w:numPr>
        <w:tabs>
          <w:tab w:val="left" w:pos="3062"/>
        </w:tabs>
        <w:spacing w:before="0" w:after="0" w:line="278" w:lineRule="auto"/>
        <w:ind w:left="2700" w:right="2734" w:firstLine="0"/>
        <w:jc w:val="both"/>
        <w:rPr>
          <w:sz w:val="36"/>
        </w:rPr>
      </w:pPr>
      <w:r>
        <w:rPr>
          <w:spacing w:val="-45"/>
          <w:sz w:val="36"/>
        </w:rPr>
        <w:t xml:space="preserve">用 </w:t>
      </w:r>
      <w:r>
        <w:rPr>
          <w:sz w:val="36"/>
        </w:rPr>
        <w:t>1000</w:t>
      </w:r>
      <w:r>
        <w:rPr>
          <w:spacing w:val="-27"/>
          <w:sz w:val="36"/>
        </w:rPr>
        <w:t xml:space="preserve"> 吨含氧化铁 </w:t>
      </w:r>
      <w:r>
        <w:rPr>
          <w:sz w:val="36"/>
        </w:rPr>
        <w:t>80%</w:t>
      </w:r>
      <w:r>
        <w:rPr>
          <w:spacing w:val="-5"/>
          <w:sz w:val="36"/>
        </w:rPr>
        <w:t xml:space="preserve">的赤铁矿炼铁，在冶炼的过程中损失铁为 </w:t>
      </w:r>
      <w:r>
        <w:rPr>
          <w:sz w:val="36"/>
        </w:rPr>
        <w:t>4%，</w:t>
      </w:r>
      <w:r>
        <w:rPr>
          <w:spacing w:val="-6"/>
          <w:sz w:val="36"/>
        </w:rPr>
        <w:t>理论上</w:t>
      </w:r>
      <w:r>
        <w:rPr>
          <w:spacing w:val="-13"/>
          <w:sz w:val="36"/>
        </w:rPr>
        <w:t xml:space="preserve">可以练出含铁 </w:t>
      </w:r>
      <w:r>
        <w:rPr>
          <w:sz w:val="36"/>
        </w:rPr>
        <w:t>96%的生铁的质量是（</w:t>
      </w:r>
      <w:r>
        <w:rPr>
          <w:spacing w:val="1"/>
          <w:sz w:val="36"/>
        </w:rPr>
        <w:t xml:space="preserve"> </w:t>
      </w:r>
      <w:r>
        <w:rPr>
          <w:sz w:val="36"/>
        </w:rPr>
        <w:t>）</w:t>
      </w:r>
    </w:p>
    <w:p>
      <w:pPr>
        <w:pStyle w:val="BodyText"/>
        <w:tabs>
          <w:tab w:val="left" w:pos="3647"/>
        </w:tabs>
        <w:spacing w:before="1"/>
        <w:ind w:left="2927"/>
      </w:pPr>
      <w:r>
        <w:t>A.</w:t>
        <w:tab/>
        <w:t>583</w:t>
      </w:r>
    </w:p>
    <w:p>
      <w:pPr>
        <w:pStyle w:val="BodyText"/>
        <w:spacing w:before="75"/>
        <w:ind w:left="2927"/>
      </w:pPr>
      <w:r>
        <w:t>吨</w:t>
      </w:r>
    </w:p>
    <w:p>
      <w:pPr>
        <w:pStyle w:val="BodyText"/>
        <w:tabs>
          <w:tab w:val="left" w:pos="4097"/>
        </w:tabs>
        <w:spacing w:before="79"/>
        <w:ind w:left="3377"/>
      </w:pPr>
      <w:r>
        <w:drawing>
          <wp:anchor distT="0" distB="0" distL="0" distR="0" simplePos="0" relativeHeight="251679744" behindDoc="1" locked="0" layoutInCell="1" allowOverlap="1">
            <wp:simplePos x="0" y="0"/>
            <wp:positionH relativeFrom="page">
              <wp:posOffset>0</wp:posOffset>
            </wp:positionH>
            <wp:positionV relativeFrom="paragraph">
              <wp:posOffset>210057</wp:posOffset>
            </wp:positionV>
            <wp:extent cx="11340845" cy="762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8" cstate="print"/>
                    <a:stretch>
                      <a:fillRect/>
                    </a:stretch>
                  </pic:blipFill>
                  <pic:spPr>
                    <a:xfrm>
                      <a:off x="0" y="0"/>
                      <a:ext cx="11340845" cy="76200"/>
                    </a:xfrm>
                    <a:prstGeom prst="rect">
                      <a:avLst/>
                    </a:prstGeom>
                  </pic:spPr>
                </pic:pic>
              </a:graphicData>
            </a:graphic>
          </wp:anchor>
        </w:drawing>
      </w:r>
      <w:r>
        <w:t>B.</w:t>
        <w:tab/>
        <w:t>960</w:t>
      </w:r>
    </w:p>
    <w:p>
      <w:pPr>
        <w:pStyle w:val="BodyText"/>
        <w:spacing w:before="75"/>
        <w:ind w:left="2927"/>
      </w:pPr>
      <w:r>
        <w:t>吨</w:t>
      </w:r>
    </w:p>
    <w:p>
      <w:pPr>
        <w:pStyle w:val="BodyText"/>
        <w:tabs>
          <w:tab w:val="left" w:pos="4097"/>
        </w:tabs>
        <w:spacing w:before="79"/>
        <w:ind w:left="3377"/>
      </w:pPr>
      <w:r>
        <w:drawing>
          <wp:anchor distT="0" distB="0" distL="0" distR="0" simplePos="0" relativeHeight="251680768" behindDoc="1" locked="0" layoutInCell="1" allowOverlap="1">
            <wp:simplePos x="0" y="0"/>
            <wp:positionH relativeFrom="page">
              <wp:posOffset>0</wp:posOffset>
            </wp:positionH>
            <wp:positionV relativeFrom="paragraph">
              <wp:posOffset>212343</wp:posOffset>
            </wp:positionV>
            <wp:extent cx="11340845" cy="76200"/>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8" cstate="print"/>
                    <a:stretch>
                      <a:fillRect/>
                    </a:stretch>
                  </pic:blipFill>
                  <pic:spPr>
                    <a:xfrm>
                      <a:off x="0" y="0"/>
                      <a:ext cx="11340845" cy="76200"/>
                    </a:xfrm>
                    <a:prstGeom prst="rect">
                      <a:avLst/>
                    </a:prstGeom>
                  </pic:spPr>
                </pic:pic>
              </a:graphicData>
            </a:graphic>
          </wp:anchor>
        </w:drawing>
      </w:r>
      <w:r>
        <w:t>C.</w:t>
        <w:tab/>
        <w:t>560</w:t>
      </w:r>
    </w:p>
    <w:p>
      <w:pPr>
        <w:pStyle w:val="BodyText"/>
        <w:spacing w:before="75"/>
        <w:ind w:left="2927"/>
      </w:pPr>
      <w:r>
        <w:t>吨</w:t>
      </w:r>
    </w:p>
    <w:p>
      <w:pPr>
        <w:pStyle w:val="ListParagraph"/>
        <w:numPr>
          <w:ilvl w:val="0"/>
          <w:numId w:val="12"/>
        </w:numPr>
        <w:tabs>
          <w:tab w:val="left" w:pos="4097"/>
          <w:tab w:val="left" w:pos="4098"/>
        </w:tabs>
        <w:spacing w:before="79" w:after="0" w:line="240" w:lineRule="auto"/>
        <w:ind w:left="4097" w:right="0" w:hanging="721"/>
        <w:jc w:val="left"/>
        <w:rPr>
          <w:sz w:val="36"/>
        </w:rPr>
      </w:pPr>
      <w:r>
        <w:drawing>
          <wp:anchor distT="0" distB="0" distL="0" distR="0" simplePos="0" relativeHeight="251681792" behindDoc="1" locked="0" layoutInCell="1" allowOverlap="1">
            <wp:simplePos x="0" y="0"/>
            <wp:positionH relativeFrom="page">
              <wp:posOffset>0</wp:posOffset>
            </wp:positionH>
            <wp:positionV relativeFrom="paragraph">
              <wp:posOffset>201549</wp:posOffset>
            </wp:positionV>
            <wp:extent cx="11340845" cy="88900"/>
            <wp:effectExtent l="0" t="0" r="0" b="0"/>
            <wp:wrapNone/>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9" cstate="print"/>
                    <a:stretch>
                      <a:fillRect/>
                    </a:stretch>
                  </pic:blipFill>
                  <pic:spPr>
                    <a:xfrm>
                      <a:off x="0" y="0"/>
                      <a:ext cx="11340845" cy="88900"/>
                    </a:xfrm>
                    <a:prstGeom prst="rect">
                      <a:avLst/>
                    </a:prstGeom>
                  </pic:spPr>
                </pic:pic>
              </a:graphicData>
            </a:graphic>
          </wp:anchor>
        </w:drawing>
      </w:r>
      <w:r>
        <w:rPr>
          <w:sz w:val="36"/>
        </w:rPr>
        <w:t>800</w:t>
      </w:r>
      <w:r>
        <w:rPr>
          <w:spacing w:val="-45"/>
          <w:sz w:val="36"/>
        </w:rPr>
        <w:t xml:space="preserve"> 吨</w:t>
      </w:r>
    </w:p>
    <w:p>
      <w:pPr>
        <w:pStyle w:val="BodyText"/>
        <w:spacing w:before="76"/>
        <w:ind w:left="2700"/>
      </w:pPr>
      <w:r>
        <w:t>【答案】C</w:t>
      </w:r>
    </w:p>
    <w:p>
      <w:pPr>
        <w:pStyle w:val="BodyText"/>
        <w:spacing w:before="78"/>
        <w:ind w:left="2700"/>
      </w:pPr>
      <w:r>
        <w:t>【考点】含杂质物质的化学反应的有关计算</w:t>
      </w:r>
    </w:p>
    <w:p>
      <w:pPr>
        <w:pStyle w:val="BodyText"/>
        <w:spacing w:before="76"/>
        <w:ind w:left="2700"/>
      </w:pPr>
      <w:r>
        <w:drawing>
          <wp:anchor distT="0" distB="0" distL="0" distR="0" simplePos="0" relativeHeight="251682816" behindDoc="1" locked="0" layoutInCell="1" allowOverlap="1">
            <wp:simplePos x="0" y="0"/>
            <wp:positionH relativeFrom="page">
              <wp:posOffset>2932938</wp:posOffset>
            </wp:positionH>
            <wp:positionV relativeFrom="paragraph">
              <wp:posOffset>752601</wp:posOffset>
            </wp:positionV>
            <wp:extent cx="747283" cy="291369"/>
            <wp:effectExtent l="0" t="0" r="0" b="0"/>
            <wp:wrapNone/>
            <wp:docPr id="4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9.png"/>
                    <pic:cNvPicPr/>
                  </pic:nvPicPr>
                  <pic:blipFill>
                    <a:blip xmlns:r="http://schemas.openxmlformats.org/officeDocument/2006/relationships" r:embed="rId43" cstate="print"/>
                    <a:stretch>
                      <a:fillRect/>
                    </a:stretch>
                  </pic:blipFill>
                  <pic:spPr>
                    <a:xfrm>
                      <a:off x="0" y="0"/>
                      <a:ext cx="747283" cy="291369"/>
                    </a:xfrm>
                    <a:prstGeom prst="rect">
                      <a:avLst/>
                    </a:prstGeom>
                  </pic:spPr>
                </pic:pic>
              </a:graphicData>
            </a:graphic>
          </wp:anchor>
        </w:drawing>
      </w:r>
      <w:r>
        <w:t>【解析】【解答】解：设理论上可以炼制出含铁 96%的生铁的质量为 x．</w:t>
      </w:r>
    </w:p>
    <w:p>
      <w:pPr>
        <w:pStyle w:val="BodyText"/>
        <w:spacing w:before="9" w:after="1"/>
        <w:rPr>
          <w:sz w:val="11"/>
        </w:r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31"/>
        <w:gridCol w:w="1010"/>
        <w:gridCol w:w="3147"/>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41"/>
          <w:jc w:val="left"/>
        </w:trPr>
        <w:tc>
          <w:tcPr>
            <w:tcW w:w="1931" w:type="dxa"/>
          </w:tcPr>
          <w:p>
            <w:pPr>
              <w:pStyle w:val="TableParagraph"/>
              <w:spacing w:line="411" w:lineRule="exact"/>
              <w:rPr>
                <w:sz w:val="36"/>
              </w:rPr>
            </w:pPr>
            <w:r>
              <w:rPr>
                <w:sz w:val="36"/>
              </w:rPr>
              <w:t>Fe2O3</w:t>
            </w:r>
          </w:p>
        </w:tc>
        <w:tc>
          <w:tcPr>
            <w:tcW w:w="1010" w:type="dxa"/>
          </w:tcPr>
          <w:p>
            <w:pPr>
              <w:pStyle w:val="TableParagraph"/>
              <w:spacing w:line="411" w:lineRule="exact"/>
              <w:ind w:left="80"/>
              <w:rPr>
                <w:sz w:val="36"/>
              </w:rPr>
            </w:pPr>
            <w:r>
              <w:rPr>
                <w:sz w:val="36"/>
              </w:rPr>
              <w:t>+3CO</w:t>
            </w:r>
          </w:p>
        </w:tc>
        <w:tc>
          <w:tcPr>
            <w:tcW w:w="3147" w:type="dxa"/>
          </w:tcPr>
          <w:p>
            <w:pPr>
              <w:pStyle w:val="TableParagraph"/>
              <w:tabs>
                <w:tab w:val="left" w:pos="2196"/>
              </w:tabs>
              <w:spacing w:line="411" w:lineRule="exact"/>
              <w:ind w:left="209"/>
              <w:rPr>
                <w:sz w:val="36"/>
              </w:rPr>
            </w:pPr>
            <w:r>
              <w:rPr>
                <w:sz w:val="36"/>
              </w:rPr>
              <w:t>2Fe</w:t>
              <w:tab/>
              <w:t>+3CO2</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1931" w:type="dxa"/>
          </w:tcPr>
          <w:p>
            <w:pPr>
              <w:pStyle w:val="TableParagraph"/>
              <w:spacing w:before="10"/>
              <w:ind w:left="0"/>
              <w:rPr>
                <w:sz w:val="25"/>
              </w:rPr>
            </w:pPr>
          </w:p>
          <w:p>
            <w:pPr>
              <w:pStyle w:val="TableParagraph"/>
              <w:rPr>
                <w:sz w:val="36"/>
              </w:rPr>
            </w:pPr>
            <w:r>
              <w:rPr>
                <w:sz w:val="36"/>
              </w:rPr>
              <w:t>160</w:t>
            </w:r>
          </w:p>
        </w:tc>
        <w:tc>
          <w:tcPr>
            <w:tcW w:w="1010" w:type="dxa"/>
          </w:tcPr>
          <w:p>
            <w:pPr>
              <w:pStyle w:val="TableParagraph"/>
              <w:ind w:left="0"/>
              <w:rPr>
                <w:rFonts w:ascii="Times New Roman"/>
                <w:sz w:val="36"/>
              </w:rPr>
            </w:pPr>
          </w:p>
        </w:tc>
        <w:tc>
          <w:tcPr>
            <w:tcW w:w="3147" w:type="dxa"/>
          </w:tcPr>
          <w:p>
            <w:pPr>
              <w:pStyle w:val="TableParagraph"/>
              <w:spacing w:before="10"/>
              <w:ind w:left="0"/>
              <w:rPr>
                <w:sz w:val="25"/>
              </w:rPr>
            </w:pPr>
          </w:p>
          <w:p>
            <w:pPr>
              <w:pStyle w:val="TableParagraph"/>
              <w:ind w:left="209"/>
              <w:rPr>
                <w:sz w:val="36"/>
              </w:rPr>
            </w:pPr>
            <w:r>
              <w:rPr>
                <w:sz w:val="36"/>
              </w:rPr>
              <w:t>112</w:t>
            </w:r>
          </w:p>
        </w:tc>
      </w:tr>
      <w:tr>
        <w:tblPrEx>
          <w:tblW w:w="0" w:type="auto"/>
          <w:jc w:val="left"/>
          <w:tblInd w:w="2658" w:type="dxa"/>
          <w:tblLayout w:type="fixed"/>
          <w:tblCellMar>
            <w:top w:w="0" w:type="dxa"/>
            <w:left w:w="0" w:type="dxa"/>
            <w:bottom w:w="0" w:type="dxa"/>
            <w:right w:w="0" w:type="dxa"/>
          </w:tblCellMar>
          <w:tblLook w:val="01E0"/>
        </w:tblPrEx>
        <w:trPr>
          <w:trHeight w:val="1160"/>
          <w:jc w:val="left"/>
        </w:trPr>
        <w:tc>
          <w:tcPr>
            <w:tcW w:w="1931" w:type="dxa"/>
          </w:tcPr>
          <w:p>
            <w:pPr>
              <w:pStyle w:val="TableParagraph"/>
              <w:spacing w:before="210"/>
              <w:rPr>
                <w:sz w:val="36"/>
              </w:rPr>
            </w:pPr>
            <w:r>
              <w:rPr>
                <w:sz w:val="36"/>
              </w:rPr>
              <w:t>1000t×80%</w:t>
            </w:r>
          </w:p>
        </w:tc>
        <w:tc>
          <w:tcPr>
            <w:tcW w:w="1010" w:type="dxa"/>
          </w:tcPr>
          <w:p>
            <w:pPr>
              <w:pStyle w:val="TableParagraph"/>
              <w:ind w:left="0"/>
              <w:rPr>
                <w:rFonts w:ascii="Times New Roman"/>
                <w:sz w:val="36"/>
              </w:rPr>
            </w:pPr>
          </w:p>
        </w:tc>
        <w:tc>
          <w:tcPr>
            <w:tcW w:w="3147" w:type="dxa"/>
          </w:tcPr>
          <w:p>
            <w:pPr>
              <w:pStyle w:val="TableParagraph"/>
              <w:spacing w:before="210"/>
              <w:ind w:left="209"/>
              <w:rPr>
                <w:sz w:val="36"/>
              </w:rPr>
            </w:pPr>
            <w:r>
              <w:rPr>
                <w:sz w:val="36"/>
              </w:rPr>
              <w:t>96%x÷（1﹣</w:t>
            </w:r>
          </w:p>
          <w:p>
            <w:pPr>
              <w:pStyle w:val="TableParagraph"/>
              <w:spacing w:before="79" w:line="391" w:lineRule="exact"/>
              <w:ind w:left="209"/>
              <w:rPr>
                <w:sz w:val="36"/>
              </w:rPr>
            </w:pPr>
            <w:r>
              <w:rPr>
                <w:sz w:val="36"/>
              </w:rPr>
              <w:t>4%）</w:t>
            </w:r>
          </w:p>
        </w:tc>
      </w:tr>
    </w:tbl>
    <w:p>
      <w:pPr>
        <w:pStyle w:val="BodyText"/>
      </w:pPr>
    </w:p>
    <w:p>
      <w:pPr>
        <w:pStyle w:val="BodyText"/>
        <w:spacing w:before="8"/>
        <w:rPr>
          <w:sz w:val="48"/>
        </w:rPr>
      </w:pPr>
    </w:p>
    <w:p>
      <w:pPr>
        <w:pStyle w:val="BodyText"/>
        <w:ind w:left="2700"/>
      </w:pPr>
      <w:r>
        <w:drawing>
          <wp:anchor distT="0" distB="0" distL="0" distR="0" simplePos="0" relativeHeight="251678720" behindDoc="0" locked="0" layoutInCell="1" allowOverlap="1">
            <wp:simplePos x="0" y="0"/>
            <wp:positionH relativeFrom="page">
              <wp:posOffset>0</wp:posOffset>
            </wp:positionH>
            <wp:positionV relativeFrom="paragraph">
              <wp:posOffset>-590168</wp:posOffset>
            </wp:positionV>
            <wp:extent cx="11340845" cy="508000"/>
            <wp:effectExtent l="0" t="0" r="0" b="0"/>
            <wp:wrapNone/>
            <wp:docPr id="4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0.png"/>
                    <pic:cNvPicPr/>
                  </pic:nvPicPr>
                  <pic:blipFill>
                    <a:blip xmlns:r="http://schemas.openxmlformats.org/officeDocument/2006/relationships" r:embed="rId44" cstate="print"/>
                    <a:stretch>
                      <a:fillRect/>
                    </a:stretch>
                  </pic:blipFill>
                  <pic:spPr>
                    <a:xfrm>
                      <a:off x="0" y="0"/>
                      <a:ext cx="11340845" cy="508000"/>
                    </a:xfrm>
                    <a:prstGeom prst="rect">
                      <a:avLst/>
                    </a:prstGeom>
                  </pic:spPr>
                </pic:pic>
              </a:graphicData>
            </a:graphic>
          </wp:anchor>
        </w:drawing>
      </w:r>
      <w:r>
        <w:t>x=560t</w:t>
      </w:r>
    </w:p>
    <w:p>
      <w:pPr>
        <w:pStyle w:val="BodyText"/>
        <w:spacing w:before="79"/>
        <w:ind w:left="2700"/>
      </w:pPr>
      <w:r>
        <w:rPr>
          <w:spacing w:val="-1"/>
        </w:rPr>
        <w:t>故选：</w:t>
      </w:r>
      <w:r>
        <w:t>C</w:t>
      </w:r>
    </w:p>
    <w:p>
      <w:pPr>
        <w:pStyle w:val="BodyText"/>
        <w:spacing w:before="75" w:line="280" w:lineRule="auto"/>
        <w:ind w:left="2700" w:right="2556"/>
      </w:pPr>
      <w:r>
        <w:t>【分析】由赤铁矿石的质量、氧化铁的质量分数、生铁中铁的质量分数，根据赤铁矿炼铁的化学方程式可以列式计算出炼出生铁的质量．</w:t>
      </w:r>
    </w:p>
    <w:p>
      <w:pPr>
        <w:pStyle w:val="ListParagraph"/>
        <w:numPr>
          <w:ilvl w:val="0"/>
          <w:numId w:val="13"/>
        </w:numPr>
        <w:tabs>
          <w:tab w:val="left" w:pos="3062"/>
          <w:tab w:val="left" w:pos="15162"/>
        </w:tabs>
        <w:spacing w:before="0" w:after="0" w:line="458" w:lineRule="exact"/>
        <w:ind w:left="3061" w:right="0" w:hanging="362"/>
        <w:jc w:val="left"/>
        <w:rPr>
          <w:sz w:val="36"/>
        </w:rPr>
      </w:pPr>
      <w:r>
        <w:rPr>
          <w:sz w:val="36"/>
        </w:rPr>
        <w:t>现有</w:t>
      </w:r>
      <w:r>
        <w:rPr>
          <w:spacing w:val="-105"/>
          <w:sz w:val="36"/>
        </w:rPr>
        <w:t xml:space="preserve"> </w:t>
      </w:r>
      <w:r>
        <w:rPr>
          <w:sz w:val="36"/>
        </w:rPr>
        <w:t>384t</w:t>
      </w:r>
      <w:r>
        <w:rPr>
          <w:spacing w:val="-104"/>
          <w:sz w:val="36"/>
        </w:rPr>
        <w:t xml:space="preserve"> </w:t>
      </w:r>
      <w:r>
        <w:rPr>
          <w:spacing w:val="75"/>
          <w:sz w:val="36"/>
        </w:rPr>
        <w:t>含</w:t>
      </w:r>
      <w:r>
        <w:rPr>
          <w:sz w:val="36"/>
        </w:rPr>
        <w:t>Fe2O3</w:t>
      </w:r>
      <w:r>
        <w:rPr>
          <w:spacing w:val="-89"/>
          <w:sz w:val="36"/>
        </w:rPr>
        <w:t xml:space="preserve"> </w:t>
      </w:r>
      <w:r>
        <w:rPr>
          <w:sz w:val="36"/>
        </w:rPr>
        <w:t>80%赤铁矿石</w:t>
      </w:r>
      <w:r>
        <w:rPr>
          <w:spacing w:val="-180"/>
          <w:sz w:val="36"/>
        </w:rPr>
        <w:t>，</w:t>
      </w:r>
      <w:r>
        <w:rPr>
          <w:sz w:val="36"/>
        </w:rPr>
        <w:t>理论上可炼出含铁</w:t>
      </w:r>
      <w:r>
        <w:rPr>
          <w:spacing w:val="-103"/>
          <w:sz w:val="36"/>
        </w:rPr>
        <w:t xml:space="preserve"> </w:t>
      </w:r>
      <w:r>
        <w:rPr>
          <w:sz w:val="36"/>
        </w:rPr>
        <w:t>96%的生铁的质量</w:t>
      </w:r>
      <w:r>
        <w:rPr>
          <w:spacing w:val="-177"/>
          <w:sz w:val="36"/>
        </w:rPr>
        <w:t>为</w:t>
      </w:r>
      <w:r>
        <w:rPr>
          <w:sz w:val="36"/>
        </w:rPr>
        <w:t>（</w:t>
        <w:tab/>
        <w:t>）</w:t>
      </w:r>
    </w:p>
    <w:p>
      <w:pPr>
        <w:pStyle w:val="ListParagraph"/>
        <w:numPr>
          <w:ilvl w:val="1"/>
          <w:numId w:val="13"/>
        </w:numPr>
        <w:tabs>
          <w:tab w:val="left" w:pos="3647"/>
          <w:tab w:val="left" w:pos="3648"/>
        </w:tabs>
        <w:spacing w:before="78" w:after="0" w:line="240" w:lineRule="auto"/>
        <w:ind w:left="3647" w:right="0" w:hanging="721"/>
        <w:jc w:val="left"/>
        <w:rPr>
          <w:sz w:val="36"/>
        </w:rPr>
      </w:pPr>
      <w:r>
        <w:rPr>
          <w:sz w:val="36"/>
        </w:rPr>
        <w:t>320t</w:t>
      </w:r>
    </w:p>
    <w:p>
      <w:pPr>
        <w:spacing w:after="0" w:line="240" w:lineRule="auto"/>
        <w:jc w:val="left"/>
        <w:rPr>
          <w:sz w:val="36"/>
        </w:rPr>
        <w:sectPr>
          <w:headerReference w:type="default" r:id="rId45"/>
          <w:footerReference w:type="default" r:id="rId46"/>
          <w:pgSz w:w="17860" w:h="25260"/>
          <w:pgMar w:top="1840" w:right="0" w:bottom="2700" w:left="0" w:header="494" w:footer="2510"/>
          <w:pgNumType w:start="13"/>
          <w:cols w:space="708"/>
        </w:sectPr>
      </w:pPr>
    </w:p>
    <w:p>
      <w:pPr>
        <w:pStyle w:val="BodyText"/>
        <w:rPr>
          <w:sz w:val="20"/>
        </w:rPr>
      </w:pPr>
    </w:p>
    <w:p>
      <w:pPr>
        <w:pStyle w:val="BodyText"/>
        <w:spacing w:before="2"/>
        <w:rPr>
          <w:sz w:val="21"/>
        </w:rPr>
      </w:pPr>
    </w:p>
    <w:p>
      <w:pPr>
        <w:spacing w:after="0"/>
        <w:rPr>
          <w:sz w:val="21"/>
        </w:rPr>
        <w:sectPr>
          <w:headerReference w:type="default" r:id="rId47"/>
          <w:footerReference w:type="default" r:id="rId48"/>
          <w:pgSz w:w="17860" w:h="25260"/>
          <w:pgMar w:top="1840" w:right="0" w:bottom="2700" w:left="0" w:header="494" w:footer="2510"/>
          <w:pgNumType w:start="14"/>
          <w:cols w:space="708"/>
        </w:sectPr>
      </w:pPr>
    </w:p>
    <w:p>
      <w:pPr>
        <w:pStyle w:val="ListParagraph"/>
        <w:numPr>
          <w:ilvl w:val="1"/>
          <w:numId w:val="13"/>
        </w:numPr>
        <w:tabs>
          <w:tab w:val="left" w:pos="3647"/>
          <w:tab w:val="left" w:pos="3648"/>
        </w:tabs>
        <w:spacing w:before="50" w:after="0" w:line="240" w:lineRule="auto"/>
        <w:ind w:left="3647" w:right="0" w:hanging="721"/>
        <w:jc w:val="left"/>
        <w:rPr>
          <w:sz w:val="36"/>
        </w:rPr>
      </w:pPr>
      <w:r>
        <w:drawing>
          <wp:anchor distT="0" distB="0" distL="0" distR="0" simplePos="0" relativeHeight="251683840" behindDoc="0" locked="0" layoutInCell="1" allowOverlap="1">
            <wp:simplePos x="0" y="0"/>
            <wp:positionH relativeFrom="page">
              <wp:posOffset>0</wp:posOffset>
            </wp:positionH>
            <wp:positionV relativeFrom="paragraph">
              <wp:posOffset>-138048</wp:posOffset>
            </wp:positionV>
            <wp:extent cx="11340845" cy="76200"/>
            <wp:effectExtent l="0" t="0" r="0" b="0"/>
            <wp:wrapNone/>
            <wp:docPr id="4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1.png"/>
                    <pic:cNvPicPr/>
                  </pic:nvPicPr>
                  <pic:blipFill>
                    <a:blip xmlns:r="http://schemas.openxmlformats.org/officeDocument/2006/relationships" r:embed="rId49" cstate="print"/>
                    <a:stretch>
                      <a:fillRect/>
                    </a:stretch>
                  </pic:blipFill>
                  <pic:spPr>
                    <a:xfrm>
                      <a:off x="0" y="0"/>
                      <a:ext cx="11340845" cy="76200"/>
                    </a:xfrm>
                    <a:prstGeom prst="rect">
                      <a:avLst/>
                    </a:prstGeom>
                  </pic:spPr>
                </pic:pic>
              </a:graphicData>
            </a:graphic>
          </wp:anchor>
        </w:drawing>
      </w:r>
      <w:r>
        <w:rPr>
          <w:sz w:val="36"/>
        </w:rPr>
        <w:t>224t</w:t>
      </w:r>
    </w:p>
    <w:p>
      <w:pPr>
        <w:pStyle w:val="BodyText"/>
        <w:rPr>
          <w:sz w:val="48"/>
        </w:rPr>
      </w:pPr>
    </w:p>
    <w:p>
      <w:pPr>
        <w:pStyle w:val="BodyText"/>
        <w:ind w:left="2927"/>
      </w:pPr>
      <w:r>
        <w:drawing>
          <wp:anchor distT="0" distB="0" distL="0" distR="0" simplePos="0" relativeHeight="251684864" behindDoc="1" locked="0" layoutInCell="1" allowOverlap="1">
            <wp:simplePos x="0" y="0"/>
            <wp:positionH relativeFrom="page">
              <wp:posOffset>0</wp:posOffset>
            </wp:positionH>
            <wp:positionV relativeFrom="paragraph">
              <wp:posOffset>-167513</wp:posOffset>
            </wp:positionV>
            <wp:extent cx="11340845" cy="7620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49" cstate="print"/>
                    <a:stretch>
                      <a:fillRect/>
                    </a:stretch>
                  </pic:blipFill>
                  <pic:spPr>
                    <a:xfrm>
                      <a:off x="0" y="0"/>
                      <a:ext cx="11340845" cy="76200"/>
                    </a:xfrm>
                    <a:prstGeom prst="rect">
                      <a:avLst/>
                    </a:prstGeom>
                  </pic:spPr>
                </pic:pic>
              </a:graphicData>
            </a:graphic>
          </wp:anchor>
        </w:drawing>
      </w:r>
      <w:r>
        <w:t>t</w:t>
      </w:r>
    </w:p>
    <w:p>
      <w:pPr>
        <w:pStyle w:val="BodyText"/>
        <w:tabs>
          <w:tab w:val="left" w:pos="4457"/>
        </w:tabs>
        <w:spacing w:before="79"/>
        <w:ind w:left="3737"/>
      </w:pPr>
      <w:r>
        <w:drawing>
          <wp:anchor distT="0" distB="0" distL="0" distR="0" simplePos="0" relativeHeight="251685888" behindDoc="1" locked="0" layoutInCell="1" allowOverlap="1">
            <wp:simplePos x="0" y="0"/>
            <wp:positionH relativeFrom="page">
              <wp:posOffset>0</wp:posOffset>
            </wp:positionH>
            <wp:positionV relativeFrom="paragraph">
              <wp:posOffset>225551</wp:posOffset>
            </wp:positionV>
            <wp:extent cx="11340845" cy="76200"/>
            <wp:effectExtent l="0" t="0" r="0" b="0"/>
            <wp:wrapNone/>
            <wp:docPr id="5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2.png"/>
                    <pic:cNvPicPr/>
                  </pic:nvPicPr>
                  <pic:blipFill>
                    <a:blip xmlns:r="http://schemas.openxmlformats.org/officeDocument/2006/relationships" r:embed="rId50" cstate="print"/>
                    <a:stretch>
                      <a:fillRect/>
                    </a:stretch>
                  </pic:blipFill>
                  <pic:spPr>
                    <a:xfrm>
                      <a:off x="0" y="0"/>
                      <a:ext cx="11340845" cy="76200"/>
                    </a:xfrm>
                    <a:prstGeom prst="rect">
                      <a:avLst/>
                    </a:prstGeom>
                  </pic:spPr>
                </pic:pic>
              </a:graphicData>
            </a:graphic>
          </wp:anchor>
        </w:drawing>
      </w:r>
      <w:r>
        <w:t>D.</w:t>
        <w:tab/>
      </w:r>
      <w:r>
        <w:rPr>
          <w:spacing w:val="-5"/>
        </w:rPr>
        <w:t>112t</w:t>
      </w:r>
    </w:p>
    <w:p>
      <w:pPr>
        <w:pStyle w:val="BodyText"/>
        <w:spacing w:before="75"/>
        <w:ind w:left="2700"/>
      </w:pPr>
      <w:r>
        <w:t>【答案】B</w:t>
      </w:r>
    </w:p>
    <w:p>
      <w:pPr>
        <w:pStyle w:val="BodyText"/>
        <w:rPr>
          <w:sz w:val="46"/>
        </w:rPr>
      </w:pPr>
      <w:r>
        <w:br w:type="column"/>
      </w:r>
    </w:p>
    <w:p>
      <w:pPr>
        <w:pStyle w:val="BodyText"/>
        <w:tabs>
          <w:tab w:val="left" w:pos="1040"/>
        </w:tabs>
        <w:ind w:left="319"/>
      </w:pPr>
      <w:r>
        <w:t>C.</w:t>
        <w:tab/>
        <w:t>206</w:t>
      </w:r>
    </w:p>
    <w:p>
      <w:pPr>
        <w:spacing w:after="0"/>
        <w:sectPr>
          <w:headerReference w:type="default" r:id="rId51"/>
          <w:footerReference w:type="default" r:id="rId52"/>
          <w:type w:val="continuous"/>
          <w:pgSz w:w="17860" w:h="25260"/>
          <w:pgMar w:top="1840" w:right="0" w:bottom="2700" w:left="0" w:header="708" w:footer="708"/>
          <w:pgNumType w:start="15"/>
          <w:cols w:num="2" w:space="708" w:equalWidth="0">
            <w:col w:w="5178" w:space="40"/>
            <w:col w:w="12642" w:space="0"/>
          </w:cols>
        </w:sectPr>
      </w:pPr>
    </w:p>
    <w:p>
      <w:pPr>
        <w:pStyle w:val="BodyText"/>
        <w:spacing w:before="79"/>
        <w:ind w:left="2700"/>
      </w:pPr>
      <w:r>
        <w:t>【考点】含杂质物质的化学反应的有关计算</w:t>
      </w:r>
    </w:p>
    <w:p>
      <w:pPr>
        <w:pStyle w:val="BodyText"/>
        <w:spacing w:before="75"/>
        <w:ind w:left="2700"/>
      </w:pPr>
      <w:r>
        <w:t>【解析】【解答】384 吨含 Fe2O380%的赤铁矿石中含 Fe2O3 的质量=384 吨</w:t>
      </w:r>
    </w:p>
    <w:p>
      <w:pPr>
        <w:pStyle w:val="BodyText"/>
        <w:spacing w:before="78"/>
        <w:ind w:left="2700"/>
      </w:pPr>
      <w:r>
        <w:t>×80%=307.2 吨</w:t>
      </w:r>
    </w:p>
    <w:p>
      <w:pPr>
        <w:pStyle w:val="BodyText"/>
        <w:spacing w:before="76"/>
        <w:ind w:left="2700"/>
      </w:pPr>
      <w:r>
        <w:t>307.2</w:t>
      </w:r>
      <w:r>
        <w:rPr>
          <w:spacing w:val="-61"/>
        </w:rPr>
        <w:t xml:space="preserve"> 吨 </w:t>
      </w:r>
      <w:r>
        <w:t>Fe2O3</w:t>
      </w:r>
      <w:r>
        <w:rPr>
          <w:spacing w:val="-45"/>
        </w:rPr>
        <w:t xml:space="preserve"> 中含 </w:t>
      </w:r>
      <w:r>
        <w:t>Fe</w:t>
      </w:r>
      <w:r>
        <w:rPr>
          <w:spacing w:val="-19"/>
        </w:rPr>
        <w:t xml:space="preserve"> 元素质量</w:t>
      </w:r>
      <w:r>
        <w:t>=307.2</w:t>
      </w:r>
      <w:r>
        <w:rPr>
          <w:spacing w:val="-45"/>
        </w:rPr>
        <w:t xml:space="preserve"> 吨</w:t>
      </w:r>
      <w:r>
        <w:t>×70%=215.04</w:t>
      </w:r>
      <w:r>
        <w:rPr>
          <w:spacing w:val="-45"/>
        </w:rPr>
        <w:t xml:space="preserve"> 吨</w:t>
      </w:r>
    </w:p>
    <w:p>
      <w:pPr>
        <w:pStyle w:val="BodyText"/>
        <w:spacing w:before="78" w:line="278" w:lineRule="auto"/>
        <w:ind w:left="2700" w:right="7505"/>
      </w:pPr>
      <w:r>
        <w:rPr>
          <w:spacing w:val="-23"/>
        </w:rPr>
        <w:t xml:space="preserve">则含铁 </w:t>
      </w:r>
      <w:r>
        <w:t>96%的生铁的质量=215.04</w:t>
      </w:r>
      <w:r>
        <w:rPr>
          <w:spacing w:val="-45"/>
        </w:rPr>
        <w:t xml:space="preserve"> 吨</w:t>
      </w:r>
      <w:r>
        <w:t>÷96%=224</w:t>
      </w:r>
      <w:r>
        <w:rPr>
          <w:spacing w:val="-53"/>
        </w:rPr>
        <w:t xml:space="preserve"> 吨</w:t>
      </w:r>
      <w:r>
        <w:rPr>
          <w:spacing w:val="-12"/>
        </w:rPr>
        <w:t xml:space="preserve">观察选项，故选 </w:t>
      </w:r>
      <w:r>
        <w:t>B．</w:t>
      </w:r>
    </w:p>
    <w:p>
      <w:pPr>
        <w:pStyle w:val="BodyText"/>
        <w:spacing w:before="7" w:line="278" w:lineRule="auto"/>
        <w:ind w:left="2700" w:right="2700"/>
      </w:pPr>
      <w:r>
        <w:rPr>
          <w:spacing w:val="-14"/>
        </w:rPr>
        <w:t>【分析】根据冶炼过程中铁元素的质量不变，利用赤铁矿的质量计算可炼出生铁</w:t>
      </w:r>
      <w:r>
        <w:t>的质量．</w:t>
      </w:r>
    </w:p>
    <w:p>
      <w:pPr>
        <w:pStyle w:val="ListParagraph"/>
        <w:numPr>
          <w:ilvl w:val="0"/>
          <w:numId w:val="13"/>
        </w:numPr>
        <w:tabs>
          <w:tab w:val="left" w:pos="3062"/>
        </w:tabs>
        <w:spacing w:before="7" w:after="0" w:line="280" w:lineRule="auto"/>
        <w:ind w:left="2700" w:right="2660" w:firstLine="0"/>
        <w:jc w:val="both"/>
        <w:rPr>
          <w:sz w:val="36"/>
        </w:rPr>
      </w:pPr>
      <w:r>
        <w:rPr>
          <w:spacing w:val="-18"/>
          <w:sz w:val="36"/>
        </w:rPr>
        <w:t xml:space="preserve">含杂质的 </w:t>
      </w:r>
      <w:r>
        <w:rPr>
          <w:sz w:val="36"/>
        </w:rPr>
        <w:t>Fe2O3</w:t>
      </w:r>
      <w:r>
        <w:rPr>
          <w:spacing w:val="-31"/>
          <w:sz w:val="36"/>
        </w:rPr>
        <w:t xml:space="preserve"> 固体样品 </w:t>
      </w:r>
      <w:r>
        <w:rPr>
          <w:sz w:val="36"/>
        </w:rPr>
        <w:t>20g，</w:t>
      </w:r>
      <w:r>
        <w:rPr>
          <w:spacing w:val="9"/>
          <w:sz w:val="36"/>
        </w:rPr>
        <w:t>高温下用足量的</w:t>
      </w:r>
      <w:r>
        <w:rPr>
          <w:sz w:val="36"/>
        </w:rPr>
        <w:t>CO</w:t>
      </w:r>
      <w:r>
        <w:rPr>
          <w:spacing w:val="-19"/>
          <w:sz w:val="36"/>
        </w:rPr>
        <w:t xml:space="preserve"> 完全还原</w:t>
      </w:r>
      <w:r>
        <w:rPr>
          <w:sz w:val="36"/>
        </w:rPr>
        <w:t>（</w:t>
      </w:r>
      <w:r>
        <w:rPr>
          <w:spacing w:val="16"/>
          <w:sz w:val="36"/>
        </w:rPr>
        <w:t>杂质不与</w:t>
      </w:r>
      <w:r>
        <w:rPr>
          <w:sz w:val="36"/>
        </w:rPr>
        <w:t>CO</w:t>
      </w:r>
      <w:r>
        <w:rPr>
          <w:spacing w:val="-45"/>
          <w:sz w:val="36"/>
        </w:rPr>
        <w:t xml:space="preserve"> 反应），</w:t>
      </w:r>
      <w:r>
        <w:rPr>
          <w:spacing w:val="-43"/>
          <w:sz w:val="36"/>
        </w:rPr>
        <w:t>得剩余固体，并将生成的</w:t>
      </w:r>
      <w:r>
        <w:rPr>
          <w:sz w:val="36"/>
        </w:rPr>
        <w:t>CO2</w:t>
      </w:r>
      <w:r>
        <w:rPr>
          <w:spacing w:val="-11"/>
          <w:sz w:val="36"/>
        </w:rPr>
        <w:t xml:space="preserve"> 气体用足量的澄清石灰水充分吸收后，产生</w:t>
      </w:r>
      <w:r>
        <w:rPr>
          <w:sz w:val="36"/>
        </w:rPr>
        <w:t>30g</w:t>
      </w:r>
      <w:r>
        <w:rPr>
          <w:spacing w:val="-11"/>
          <w:sz w:val="36"/>
        </w:rPr>
        <w:t xml:space="preserve"> 白色沉淀。则下列说法错误的是</w:t>
      </w:r>
      <w:r>
        <w:rPr>
          <w:sz w:val="36"/>
        </w:rPr>
        <w:t>（</w:t>
      </w:r>
      <w:r>
        <w:rPr>
          <w:spacing w:val="1"/>
          <w:sz w:val="36"/>
        </w:rPr>
        <w:t xml:space="preserve"> </w:t>
      </w:r>
      <w:r>
        <w:rPr>
          <w:sz w:val="36"/>
        </w:rPr>
        <w:t>）</w:t>
      </w:r>
    </w:p>
    <w:p>
      <w:pPr>
        <w:pStyle w:val="ListParagraph"/>
        <w:numPr>
          <w:ilvl w:val="1"/>
          <w:numId w:val="13"/>
        </w:numPr>
        <w:tabs>
          <w:tab w:val="left" w:pos="3647"/>
          <w:tab w:val="left" w:pos="3648"/>
        </w:tabs>
        <w:spacing w:before="0" w:after="0" w:line="455" w:lineRule="exact"/>
        <w:ind w:left="3647" w:right="0" w:hanging="721"/>
        <w:jc w:val="left"/>
        <w:rPr>
          <w:sz w:val="36"/>
        </w:rPr>
      </w:pPr>
      <w:r>
        <w:rPr>
          <w:spacing w:val="-30"/>
          <w:sz w:val="36"/>
        </w:rPr>
        <w:t xml:space="preserve">通入 </w:t>
      </w:r>
      <w:r>
        <w:rPr>
          <w:sz w:val="36"/>
        </w:rPr>
        <w:t>CO</w:t>
      </w:r>
      <w:r>
        <w:rPr>
          <w:spacing w:val="-19"/>
          <w:sz w:val="36"/>
        </w:rPr>
        <w:t xml:space="preserve"> 质量大于</w:t>
      </w:r>
    </w:p>
    <w:p>
      <w:pPr>
        <w:pStyle w:val="BodyText"/>
        <w:spacing w:before="79"/>
        <w:ind w:left="2927"/>
      </w:pPr>
      <w:r>
        <w:t>8.4g</w:t>
      </w:r>
    </w:p>
    <w:p>
      <w:pPr>
        <w:pStyle w:val="ListParagraph"/>
        <w:numPr>
          <w:ilvl w:val="1"/>
          <w:numId w:val="13"/>
        </w:numPr>
        <w:tabs>
          <w:tab w:val="left" w:pos="7291"/>
          <w:tab w:val="left" w:pos="7292"/>
        </w:tabs>
        <w:spacing w:before="75" w:after="0" w:line="240" w:lineRule="auto"/>
        <w:ind w:left="7291" w:right="0" w:hanging="721"/>
        <w:jc w:val="left"/>
        <w:rPr>
          <w:sz w:val="36"/>
        </w:rPr>
      </w:pPr>
      <w:r>
        <w:drawing>
          <wp:anchor distT="0" distB="0" distL="0" distR="0" simplePos="0" relativeHeight="251689984" behindDoc="1" locked="0" layoutInCell="1" allowOverlap="1">
            <wp:simplePos x="0" y="0"/>
            <wp:positionH relativeFrom="page">
              <wp:posOffset>0</wp:posOffset>
            </wp:positionH>
            <wp:positionV relativeFrom="paragraph">
              <wp:posOffset>207518</wp:posOffset>
            </wp:positionV>
            <wp:extent cx="11340845" cy="88900"/>
            <wp:effectExtent l="0" t="0" r="0" b="0"/>
            <wp:wrapNone/>
            <wp:docPr id="5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6.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pacing w:val="-9"/>
          <w:sz w:val="36"/>
        </w:rPr>
        <w:t xml:space="preserve">反应后剩余固体质量为 </w:t>
      </w:r>
      <w:r>
        <w:rPr>
          <w:sz w:val="36"/>
        </w:rPr>
        <w:t>6.8g</w:t>
      </w:r>
    </w:p>
    <w:p>
      <w:pPr>
        <w:pStyle w:val="ListParagraph"/>
        <w:numPr>
          <w:ilvl w:val="1"/>
          <w:numId w:val="13"/>
        </w:numPr>
        <w:tabs>
          <w:tab w:val="left" w:pos="3647"/>
          <w:tab w:val="left" w:pos="3648"/>
        </w:tabs>
        <w:spacing w:before="78" w:after="0" w:line="240" w:lineRule="auto"/>
        <w:ind w:left="3647" w:right="0" w:hanging="721"/>
        <w:jc w:val="left"/>
        <w:rPr>
          <w:sz w:val="36"/>
        </w:rPr>
      </w:pPr>
      <w:r>
        <w:rPr>
          <w:sz w:val="36"/>
        </w:rPr>
        <w:t>样品中氧化铁的质量分数为</w:t>
      </w:r>
    </w:p>
    <w:p>
      <w:pPr>
        <w:pStyle w:val="BodyText"/>
        <w:tabs>
          <w:tab w:val="left" w:pos="12511"/>
          <w:tab w:val="left" w:pos="13232"/>
        </w:tabs>
        <w:spacing w:before="76"/>
        <w:ind w:left="2927"/>
      </w:pPr>
      <w:r>
        <w:drawing>
          <wp:anchor distT="0" distB="0" distL="0" distR="0" simplePos="0" relativeHeight="251691008" behindDoc="1" locked="0" layoutInCell="1" allowOverlap="1">
            <wp:simplePos x="0" y="0"/>
            <wp:positionH relativeFrom="page">
              <wp:posOffset>0</wp:posOffset>
            </wp:positionH>
            <wp:positionV relativeFrom="paragraph">
              <wp:posOffset>210057</wp:posOffset>
            </wp:positionV>
            <wp:extent cx="11340845" cy="889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17" cstate="print"/>
                    <a:stretch>
                      <a:fillRect/>
                    </a:stretch>
                  </pic:blipFill>
                  <pic:spPr>
                    <a:xfrm>
                      <a:off x="0" y="0"/>
                      <a:ext cx="11340845" cy="88900"/>
                    </a:xfrm>
                    <a:prstGeom prst="rect">
                      <a:avLst/>
                    </a:prstGeom>
                  </pic:spPr>
                </pic:pic>
              </a:graphicData>
            </a:graphic>
          </wp:anchor>
        </w:drawing>
      </w:r>
      <w:r>
        <w:t>80%</w:t>
        <w:tab/>
        <w:t>D.</w:t>
        <w:tab/>
        <w:t>上述反应过</w:t>
      </w:r>
    </w:p>
    <w:p>
      <w:pPr>
        <w:pStyle w:val="BodyText"/>
        <w:spacing w:before="79"/>
        <w:ind w:left="2927"/>
      </w:pPr>
      <w:r>
        <w:t>程中没有置换反应</w:t>
      </w:r>
    </w:p>
    <w:p>
      <w:pPr>
        <w:pStyle w:val="BodyText"/>
        <w:spacing w:before="75"/>
        <w:ind w:left="2700"/>
      </w:pPr>
      <w:r>
        <w:t>【答案】B</w:t>
      </w:r>
    </w:p>
    <w:p>
      <w:pPr>
        <w:pStyle w:val="BodyText"/>
        <w:spacing w:before="79"/>
        <w:ind w:left="2700"/>
      </w:pPr>
      <w:r>
        <w:pict>
          <v:group id="_x0000_s1032" style="width:893pt;height:24.25pt;margin-top:39.15pt;margin-left:0;mso-position-horizontal-relative:page;position:absolute;z-index:251686912" coordorigin="0,783" coordsize="17860,485">
            <v:shape id="_x0000_s1033" type="#_x0000_t75" style="width:17860;height:460;position:absolute;top:783" stroked="f">
              <v:imagedata r:id="rId53" o:title=""/>
            </v:shape>
            <v:shape id="_x0000_s1034" type="#_x0000_t202" style="width:4358;height:360;left:2700;position:absolute;top:907" filled="f" stroked="f">
              <v:textbox inset="0,0,0,0">
                <w:txbxContent>
                  <w:p>
                    <w:pPr>
                      <w:spacing w:before="0" w:line="360" w:lineRule="exact"/>
                      <w:ind w:left="0" w:right="0" w:firstLine="0"/>
                      <w:jc w:val="left"/>
                      <w:rPr>
                        <w:sz w:val="36"/>
                      </w:rPr>
                    </w:pPr>
                    <w:r>
                      <w:rPr>
                        <w:spacing w:val="-22"/>
                        <w:sz w:val="36"/>
                      </w:rPr>
                      <w:t>【解析】【解答】</w:t>
                    </w:r>
                    <w:r>
                      <w:rPr>
                        <w:sz w:val="36"/>
                      </w:rPr>
                      <w:t>Fe2O3+3CO</w:t>
                    </w:r>
                  </w:p>
                </w:txbxContent>
              </v:textbox>
            </v:shape>
            <v:shape id="_x0000_s1035" type="#_x0000_t202" style="width:7059;height:360;left:8119;position:absolute;top:907" filled="f" stroked="f">
              <v:textbox inset="0,0,0,0">
                <w:txbxContent>
                  <w:p>
                    <w:pPr>
                      <w:tabs>
                        <w:tab w:val="left" w:pos="1800"/>
                      </w:tabs>
                      <w:spacing w:before="0" w:line="360" w:lineRule="exact"/>
                      <w:ind w:left="0" w:right="0" w:firstLine="0"/>
                      <w:jc w:val="left"/>
                      <w:rPr>
                        <w:sz w:val="36"/>
                      </w:rPr>
                    </w:pPr>
                    <w:r>
                      <w:rPr>
                        <w:sz w:val="36"/>
                      </w:rPr>
                      <w:t>2Fe+3CO2</w:t>
                      <w:tab/>
                      <w:t>，</w:t>
                    </w:r>
                    <w:r>
                      <w:rPr>
                        <w:spacing w:val="-50"/>
                        <w:sz w:val="36"/>
                      </w:rPr>
                      <w:t xml:space="preserve"> </w:t>
                    </w:r>
                    <w:r>
                      <w:rPr>
                        <w:spacing w:val="-5"/>
                        <w:sz w:val="36"/>
                      </w:rPr>
                      <w:t>CO2+Ca（OH）2=CaCO3↓+H2O，</w:t>
                    </w:r>
                  </w:p>
                </w:txbxContent>
              </v:textbox>
            </v:shape>
          </v:group>
        </w:pict>
      </w:r>
      <w:r>
        <w:t>【考点】含杂质物质的化学反应的有关计算</w:t>
      </w:r>
    </w:p>
    <w:p>
      <w:pPr>
        <w:pStyle w:val="BodyText"/>
        <w:rPr>
          <w:sz w:val="20"/>
        </w:rPr>
      </w:pPr>
    </w:p>
    <w:p>
      <w:pPr>
        <w:pStyle w:val="BodyText"/>
        <w:rPr>
          <w:sz w:val="20"/>
        </w:rPr>
      </w:pPr>
    </w:p>
    <w:p>
      <w:pPr>
        <w:pStyle w:val="BodyText"/>
        <w:rPr>
          <w:sz w:val="20"/>
        </w:rPr>
      </w:pPr>
    </w:p>
    <w:p>
      <w:pPr>
        <w:pStyle w:val="BodyText"/>
        <w:spacing w:before="11"/>
        <w:rPr>
          <w:sz w:val="22"/>
        </w:rPr>
      </w:pPr>
    </w:p>
    <w:tbl>
      <w:tblPr>
        <w:tblStyle w:val="TableNormal2"/>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90"/>
        <w:gridCol w:w="1066"/>
        <w:gridCol w:w="1202"/>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0"/>
          <w:jc w:val="left"/>
        </w:trPr>
        <w:tc>
          <w:tcPr>
            <w:tcW w:w="2390" w:type="dxa"/>
          </w:tcPr>
          <w:p>
            <w:pPr>
              <w:pStyle w:val="TableParagraph"/>
              <w:spacing w:line="411" w:lineRule="exact"/>
              <w:rPr>
                <w:sz w:val="36"/>
              </w:rPr>
            </w:pPr>
            <w:r>
              <w:rPr>
                <w:sz w:val="36"/>
              </w:rPr>
              <w:t>所以</w:t>
            </w:r>
          </w:p>
        </w:tc>
        <w:tc>
          <w:tcPr>
            <w:tcW w:w="2268" w:type="dxa"/>
            <w:gridSpan w:val="2"/>
          </w:tcPr>
          <w:p>
            <w:pPr>
              <w:pStyle w:val="TableParagraph"/>
              <w:ind w:left="0"/>
              <w:rPr>
                <w:rFonts w:ascii="Times New Roman"/>
                <w:sz w:val="36"/>
              </w:rPr>
            </w:pPr>
          </w:p>
        </w:tc>
      </w:tr>
      <w:tr>
        <w:tblPrEx>
          <w:tblW w:w="0" w:type="auto"/>
          <w:jc w:val="left"/>
          <w:tblInd w:w="2658" w:type="dxa"/>
          <w:tblLayout w:type="fixed"/>
          <w:tblCellMar>
            <w:top w:w="0" w:type="dxa"/>
            <w:left w:w="0" w:type="dxa"/>
            <w:bottom w:w="0" w:type="dxa"/>
            <w:right w:w="0" w:type="dxa"/>
          </w:tblCellMar>
          <w:tblLook w:val="01E0"/>
        </w:tblPrEx>
        <w:trPr>
          <w:trHeight w:val="1112"/>
          <w:jc w:val="left"/>
        </w:trPr>
        <w:tc>
          <w:tcPr>
            <w:tcW w:w="2390" w:type="dxa"/>
          </w:tcPr>
          <w:p>
            <w:pPr>
              <w:pStyle w:val="TableParagraph"/>
              <w:spacing w:before="50"/>
              <w:rPr>
                <w:sz w:val="36"/>
              </w:rPr>
            </w:pPr>
            <w:r>
              <w:rPr>
                <w:sz w:val="36"/>
              </w:rPr>
              <w:t>Fe2O3--</w:t>
            </w:r>
            <w:r>
              <w:rPr>
                <w:spacing w:val="-87"/>
                <w:sz w:val="36"/>
              </w:rPr>
              <w:t xml:space="preserve"> </w:t>
            </w:r>
            <w:r>
              <w:rPr>
                <w:sz w:val="36"/>
              </w:rPr>
              <w:t>3CO--</w:t>
            </w:r>
          </w:p>
        </w:tc>
        <w:tc>
          <w:tcPr>
            <w:tcW w:w="1066" w:type="dxa"/>
          </w:tcPr>
          <w:p>
            <w:pPr>
              <w:pStyle w:val="TableParagraph"/>
              <w:spacing w:before="50"/>
              <w:ind w:left="93"/>
              <w:rPr>
                <w:sz w:val="36"/>
              </w:rPr>
            </w:pPr>
            <w:r>
              <w:rPr>
                <w:sz w:val="36"/>
              </w:rPr>
              <w:t>2Fe--</w:t>
            </w:r>
          </w:p>
          <w:p>
            <w:pPr>
              <w:pStyle w:val="TableParagraph"/>
              <w:spacing w:before="79"/>
              <w:ind w:left="86"/>
              <w:rPr>
                <w:sz w:val="36"/>
              </w:rPr>
            </w:pPr>
            <w:r>
              <w:rPr>
                <w:sz w:val="36"/>
              </w:rPr>
              <w:t>-</w:t>
            </w:r>
          </w:p>
        </w:tc>
        <w:tc>
          <w:tcPr>
            <w:tcW w:w="1202" w:type="dxa"/>
          </w:tcPr>
          <w:p>
            <w:pPr>
              <w:pStyle w:val="TableParagraph"/>
              <w:spacing w:before="50"/>
              <w:ind w:left="72"/>
              <w:rPr>
                <w:sz w:val="36"/>
              </w:rPr>
            </w:pPr>
            <w:r>
              <w:rPr>
                <w:sz w:val="36"/>
              </w:rPr>
              <w:t>3CaCO3</w:t>
            </w:r>
          </w:p>
          <w:p>
            <w:pPr>
              <w:pStyle w:val="TableParagraph"/>
              <w:spacing w:before="79"/>
              <w:ind w:left="72"/>
              <w:rPr>
                <w:sz w:val="36"/>
              </w:rPr>
            </w:pPr>
            <w:r>
              <w:rPr>
                <w:sz w:val="36"/>
              </w:rPr>
              <w:t>↓</w:t>
            </w:r>
          </w:p>
        </w:tc>
      </w:tr>
      <w:tr>
        <w:tblPrEx>
          <w:tblW w:w="0" w:type="auto"/>
          <w:jc w:val="left"/>
          <w:tblInd w:w="2658" w:type="dxa"/>
          <w:tblLayout w:type="fixed"/>
          <w:tblCellMar>
            <w:top w:w="0" w:type="dxa"/>
            <w:left w:w="0" w:type="dxa"/>
            <w:bottom w:w="0" w:type="dxa"/>
            <w:right w:w="0" w:type="dxa"/>
          </w:tblCellMar>
          <w:tblLook w:val="01E0"/>
        </w:tblPrEx>
        <w:trPr>
          <w:trHeight w:val="583"/>
          <w:jc w:val="left"/>
        </w:trPr>
        <w:tc>
          <w:tcPr>
            <w:tcW w:w="2390" w:type="dxa"/>
          </w:tcPr>
          <w:p>
            <w:pPr>
              <w:pStyle w:val="TableParagraph"/>
              <w:tabs>
                <w:tab w:val="left" w:pos="1403"/>
              </w:tabs>
              <w:spacing w:before="61"/>
              <w:rPr>
                <w:sz w:val="36"/>
              </w:rPr>
            </w:pPr>
            <w:r>
              <w:rPr>
                <w:sz w:val="36"/>
              </w:rPr>
              <w:t>160</w:t>
              <w:tab/>
              <w:t>84</w:t>
            </w:r>
          </w:p>
        </w:tc>
        <w:tc>
          <w:tcPr>
            <w:tcW w:w="1066" w:type="dxa"/>
          </w:tcPr>
          <w:p>
            <w:pPr>
              <w:pStyle w:val="TableParagraph"/>
              <w:spacing w:before="61"/>
              <w:ind w:left="86"/>
              <w:rPr>
                <w:sz w:val="36"/>
              </w:rPr>
            </w:pPr>
            <w:r>
              <w:rPr>
                <w:sz w:val="36"/>
              </w:rPr>
              <w:t>116</w:t>
            </w:r>
          </w:p>
        </w:tc>
        <w:tc>
          <w:tcPr>
            <w:tcW w:w="1202" w:type="dxa"/>
          </w:tcPr>
          <w:p>
            <w:pPr>
              <w:pStyle w:val="TableParagraph"/>
              <w:spacing w:before="61"/>
              <w:ind w:left="72"/>
              <w:rPr>
                <w:sz w:val="36"/>
              </w:rPr>
            </w:pPr>
            <w:r>
              <w:rPr>
                <w:sz w:val="36"/>
              </w:rPr>
              <w:t>300</w:t>
            </w:r>
          </w:p>
        </w:tc>
      </w:tr>
      <w:tr>
        <w:tblPrEx>
          <w:tblW w:w="0" w:type="auto"/>
          <w:jc w:val="left"/>
          <w:tblInd w:w="2658" w:type="dxa"/>
          <w:tblLayout w:type="fixed"/>
          <w:tblCellMar>
            <w:top w:w="0" w:type="dxa"/>
            <w:left w:w="0" w:type="dxa"/>
            <w:bottom w:w="0" w:type="dxa"/>
            <w:right w:w="0" w:type="dxa"/>
          </w:tblCellMar>
          <w:tblLook w:val="01E0"/>
        </w:tblPrEx>
        <w:trPr>
          <w:trHeight w:val="472"/>
          <w:jc w:val="left"/>
        </w:trPr>
        <w:tc>
          <w:tcPr>
            <w:tcW w:w="2390" w:type="dxa"/>
          </w:tcPr>
          <w:p>
            <w:pPr>
              <w:pStyle w:val="TableParagraph"/>
              <w:tabs>
                <w:tab w:val="left" w:pos="1403"/>
              </w:tabs>
              <w:spacing w:before="61" w:line="391" w:lineRule="exact"/>
              <w:rPr>
                <w:sz w:val="36"/>
              </w:rPr>
            </w:pPr>
            <w:r>
              <w:rPr>
                <w:sz w:val="36"/>
              </w:rPr>
              <w:t>16g</w:t>
              <w:tab/>
              <w:t>8.4g</w:t>
            </w:r>
          </w:p>
        </w:tc>
        <w:tc>
          <w:tcPr>
            <w:tcW w:w="1066" w:type="dxa"/>
          </w:tcPr>
          <w:p>
            <w:pPr>
              <w:pStyle w:val="TableParagraph"/>
              <w:spacing w:before="61" w:line="391" w:lineRule="exact"/>
              <w:ind w:left="86"/>
              <w:rPr>
                <w:sz w:val="36"/>
              </w:rPr>
            </w:pPr>
            <w:r>
              <w:rPr>
                <w:sz w:val="36"/>
              </w:rPr>
              <w:t>11.6g</w:t>
            </w:r>
          </w:p>
        </w:tc>
        <w:tc>
          <w:tcPr>
            <w:tcW w:w="1202" w:type="dxa"/>
          </w:tcPr>
          <w:p>
            <w:pPr>
              <w:pStyle w:val="TableParagraph"/>
              <w:spacing w:before="61" w:line="391" w:lineRule="exact"/>
              <w:ind w:left="100"/>
              <w:rPr>
                <w:sz w:val="36"/>
              </w:rPr>
            </w:pPr>
            <w:r>
              <w:rPr>
                <w:sz w:val="36"/>
              </w:rPr>
              <w:t>30g</w:t>
            </w:r>
          </w:p>
        </w:tc>
      </w:tr>
    </w:tbl>
    <w:p>
      <w:pPr>
        <w:pStyle w:val="BodyText"/>
        <w:spacing w:before="8"/>
        <w:rPr>
          <w:sz w:val="7"/>
        </w:rPr>
      </w:pPr>
    </w:p>
    <w:p>
      <w:pPr>
        <w:pStyle w:val="ListParagraph"/>
        <w:numPr>
          <w:ilvl w:val="0"/>
          <w:numId w:val="11"/>
        </w:numPr>
        <w:tabs>
          <w:tab w:val="left" w:pos="3242"/>
        </w:tabs>
        <w:spacing w:before="49" w:after="0" w:line="280" w:lineRule="auto"/>
        <w:ind w:left="2700" w:right="2671" w:firstLine="0"/>
        <w:jc w:val="left"/>
        <w:rPr>
          <w:sz w:val="36"/>
        </w:rPr>
      </w:pPr>
      <w:r>
        <w:rPr>
          <w:spacing w:val="-8"/>
          <w:sz w:val="36"/>
        </w:rPr>
        <w:t xml:space="preserve">理论上需要通入一氧化碳的质量为 </w:t>
      </w:r>
      <w:r>
        <w:rPr>
          <w:sz w:val="36"/>
        </w:rPr>
        <w:t>8.4g，</w:t>
      </w:r>
      <w:r>
        <w:rPr>
          <w:spacing w:val="-2"/>
          <w:sz w:val="36"/>
        </w:rPr>
        <w:t>但是在反应前后都需要通入一氧化</w:t>
      </w:r>
      <w:r>
        <w:rPr>
          <w:spacing w:val="-9"/>
          <w:sz w:val="36"/>
        </w:rPr>
        <w:t xml:space="preserve">碳，所以实际通入的 </w:t>
      </w:r>
      <w:r>
        <w:rPr>
          <w:sz w:val="36"/>
        </w:rPr>
        <w:t>CO</w:t>
      </w:r>
      <w:r>
        <w:rPr>
          <w:spacing w:val="-31"/>
          <w:sz w:val="36"/>
        </w:rPr>
        <w:t xml:space="preserve"> 质量大于 </w:t>
      </w:r>
      <w:r>
        <w:rPr>
          <w:sz w:val="36"/>
        </w:rPr>
        <w:t>8.4g，A</w:t>
      </w:r>
      <w:r>
        <w:rPr>
          <w:spacing w:val="-14"/>
          <w:sz w:val="36"/>
        </w:rPr>
        <w:t xml:space="preserve"> 不符合题意；</w:t>
      </w:r>
    </w:p>
    <w:p>
      <w:pPr>
        <w:pStyle w:val="ListParagraph"/>
        <w:numPr>
          <w:ilvl w:val="0"/>
          <w:numId w:val="11"/>
        </w:numPr>
        <w:tabs>
          <w:tab w:val="left" w:pos="3062"/>
        </w:tabs>
        <w:spacing w:before="0" w:after="0" w:line="458" w:lineRule="exact"/>
        <w:ind w:left="3061" w:right="0" w:hanging="362"/>
        <w:jc w:val="left"/>
        <w:rPr>
          <w:sz w:val="36"/>
        </w:rPr>
      </w:pPr>
      <w:r>
        <w:pict>
          <v:group id="_x0000_s1036" style="width:893pt;height:43.1pt;margin-top:25.36pt;margin-left:0;mso-position-horizontal-relative:page;position:absolute;z-index:251687936" coordorigin="0,507" coordsize="17860,862">
            <v:shape id="_x0000_s1037" type="#_x0000_t75" style="width:17860;height:760;position:absolute;top:507" stroked="f">
              <v:imagedata r:id="rId54" o:title=""/>
            </v:shape>
            <v:shape id="_x0000_s1038" type="#_x0000_t202" style="width:5060;height:360;left:2700;position:absolute;top:1008" filled="f" stroked="f">
              <v:textbox inset="0,0,0,0">
                <w:txbxContent>
                  <w:p>
                    <w:pPr>
                      <w:spacing w:before="0" w:line="360" w:lineRule="exact"/>
                      <w:ind w:left="0" w:right="0" w:firstLine="0"/>
                      <w:jc w:val="left"/>
                      <w:rPr>
                        <w:sz w:val="36"/>
                      </w:rPr>
                    </w:pPr>
                    <w:r>
                      <w:rPr>
                        <w:sz w:val="36"/>
                      </w:rPr>
                      <w:t>C.样品中氧化铁的质量分数为：</w:t>
                    </w:r>
                  </w:p>
                </w:txbxContent>
              </v:textbox>
            </v:shape>
            <v:shape id="_x0000_s1039" type="#_x0000_t202" style="width:4611;height:360;left:8641;position:absolute;top:1008" filled="f" stroked="f">
              <v:textbox inset="0,0,0,0">
                <w:txbxContent>
                  <w:p>
                    <w:pPr>
                      <w:spacing w:before="0" w:line="360" w:lineRule="exact"/>
                      <w:ind w:left="0" w:right="0" w:firstLine="0"/>
                      <w:jc w:val="left"/>
                      <w:rPr>
                        <w:sz w:val="36"/>
                      </w:rPr>
                    </w:pPr>
                    <w:r>
                      <w:rPr>
                        <w:sz w:val="36"/>
                      </w:rPr>
                      <w:t>×100%=80%，C</w:t>
                    </w:r>
                    <w:r>
                      <w:rPr>
                        <w:spacing w:val="-14"/>
                        <w:sz w:val="36"/>
                      </w:rPr>
                      <w:t xml:space="preserve"> 不符合题意；</w:t>
                    </w:r>
                  </w:p>
                </w:txbxContent>
              </v:textbox>
            </v:shape>
          </v:group>
        </w:pict>
      </w:r>
      <w:r>
        <w:pict>
          <v:group id="_x0000_s1040" style="width:893pt;height:24.9pt;margin-top:81.36pt;margin-left:0;mso-position-horizontal-relative:page;position:absolute;z-index:251688960" coordorigin="0,1627" coordsize="17860,498">
            <v:shape id="_x0000_s1041" type="#_x0000_t75" style="width:17860;height:480;position:absolute;top:1627" stroked="f">
              <v:imagedata r:id="rId55" o:title=""/>
            </v:shape>
            <v:shape id="_x0000_s1042" type="#_x0000_t202" style="width:3530;height:360;left:2700;position:absolute;top:1764" filled="f" stroked="f">
              <v:textbox inset="0,0,0,0">
                <w:txbxContent>
                  <w:p>
                    <w:pPr>
                      <w:spacing w:before="0" w:line="360" w:lineRule="exact"/>
                      <w:ind w:left="0" w:right="0" w:firstLine="0"/>
                      <w:jc w:val="left"/>
                      <w:rPr>
                        <w:sz w:val="36"/>
                      </w:rPr>
                    </w:pPr>
                    <w:r>
                      <w:rPr>
                        <w:sz w:val="36"/>
                      </w:rPr>
                      <w:t>D</w:t>
                    </w:r>
                    <w:r>
                      <w:rPr>
                        <w:spacing w:val="-16"/>
                        <w:sz w:val="36"/>
                      </w:rPr>
                      <w:t xml:space="preserve">.涉及反应 </w:t>
                    </w:r>
                    <w:r>
                      <w:rPr>
                        <w:sz w:val="36"/>
                      </w:rPr>
                      <w:t>Fe2O3+3CO</w:t>
                    </w:r>
                  </w:p>
                </w:txbxContent>
              </v:textbox>
            </v:shape>
            <v:shape id="_x0000_s1043" type="#_x0000_t202" style="width:7888;height:360;left:7291;position:absolute;top:1764" filled="f" stroked="f">
              <v:textbox inset="0,0,0,0">
                <w:txbxContent>
                  <w:p>
                    <w:pPr>
                      <w:spacing w:before="0" w:line="360" w:lineRule="exact"/>
                      <w:ind w:left="0" w:right="0" w:firstLine="0"/>
                      <w:jc w:val="left"/>
                      <w:rPr>
                        <w:sz w:val="36"/>
                      </w:rPr>
                    </w:pPr>
                    <w:r>
                      <w:rPr>
                        <w:sz w:val="36"/>
                      </w:rPr>
                      <w:t>2Fe+3CO2</w:t>
                    </w:r>
                    <w:r>
                      <w:rPr>
                        <w:spacing w:val="-59"/>
                        <w:sz w:val="36"/>
                      </w:rPr>
                      <w:t xml:space="preserve"> 和 </w:t>
                    </w:r>
                    <w:r>
                      <w:rPr>
                        <w:spacing w:val="-7"/>
                        <w:sz w:val="36"/>
                      </w:rPr>
                      <w:t>CO2+Ca（OH）2=CaCO3↓+H2O</w:t>
                    </w:r>
                    <w:r>
                      <w:rPr>
                        <w:spacing w:val="-19"/>
                        <w:sz w:val="36"/>
                      </w:rPr>
                      <w:t xml:space="preserve"> 均不是置</w:t>
                    </w:r>
                  </w:p>
                </w:txbxContent>
              </v:textbox>
            </v:shape>
          </v:group>
        </w:pict>
      </w:r>
      <w:r>
        <w:rPr>
          <w:spacing w:val="-10"/>
          <w:sz w:val="36"/>
        </w:rPr>
        <w:t xml:space="preserve">还原后铁的质量为 </w:t>
      </w:r>
      <w:r>
        <w:rPr>
          <w:spacing w:val="-13"/>
          <w:sz w:val="36"/>
        </w:rPr>
        <w:t>11.2g</w:t>
      </w:r>
      <w:r>
        <w:rPr>
          <w:spacing w:val="-16"/>
          <w:sz w:val="36"/>
        </w:rPr>
        <w:t xml:space="preserve">，固体质量包括杂质质量，大于 </w:t>
      </w:r>
      <w:r>
        <w:rPr>
          <w:spacing w:val="-11"/>
          <w:sz w:val="36"/>
        </w:rPr>
        <w:t>11.2g，B</w:t>
      </w:r>
      <w:r>
        <w:rPr>
          <w:spacing w:val="-17"/>
          <w:sz w:val="36"/>
        </w:rPr>
        <w:t xml:space="preserve"> 符合题意；</w:t>
      </w:r>
    </w:p>
    <w:p>
      <w:pPr>
        <w:spacing w:after="0" w:line="458" w:lineRule="exact"/>
        <w:jc w:val="left"/>
        <w:rPr>
          <w:sz w:val="36"/>
        </w:rPr>
        <w:sectPr>
          <w:headerReference w:type="default" r:id="rId56"/>
          <w:footerReference w:type="default" r:id="rId57"/>
          <w:type w:val="continuous"/>
          <w:pgSz w:w="17860" w:h="25260"/>
          <w:pgMar w:top="1840" w:right="0" w:bottom="2700" w:left="0" w:header="708" w:footer="708"/>
          <w:pgNumType w:start="16"/>
          <w:cols w:space="708"/>
        </w:sectPr>
      </w:pPr>
    </w:p>
    <w:p>
      <w:pPr>
        <w:pStyle w:val="BodyText"/>
        <w:spacing w:before="40" w:line="278" w:lineRule="auto"/>
        <w:ind w:left="2700" w:right="11288"/>
      </w:pPr>
      <w:r>
        <w:t>换反应，D</w:t>
      </w:r>
      <w:r>
        <w:rPr>
          <w:spacing w:val="-18"/>
        </w:rPr>
        <w:t xml:space="preserve"> 不符合题意； </w:t>
      </w:r>
      <w:r>
        <w:t>故答案为：D。</w:t>
      </w:r>
    </w:p>
    <w:p>
      <w:pPr>
        <w:pStyle w:val="BodyText"/>
        <w:spacing w:before="7" w:line="280" w:lineRule="auto"/>
        <w:ind w:left="2700" w:right="2556"/>
        <w:jc w:val="both"/>
      </w:pPr>
      <w:r>
        <w:t>【分析】在化学反应中，物质质量之比等于相对分子质量乘以化学计量数之比。5.某硝酸铵肥料中，含氮元素 31.5%，已知其中的杂质不含氮，则该肥料中硝酸铵的质量分数为（ ）</w:t>
      </w:r>
    </w:p>
    <w:p>
      <w:pPr>
        <w:pStyle w:val="BodyText"/>
        <w:spacing w:line="455" w:lineRule="exact"/>
        <w:ind w:left="2927"/>
        <w:jc w:val="both"/>
      </w:pPr>
      <w:r>
        <w:t>A.</w:t>
      </w:r>
      <w:r>
        <w:rPr>
          <w:spacing w:val="179"/>
        </w:rPr>
        <w:t xml:space="preserve"> </w:t>
      </w:r>
      <w:r>
        <w:t>70%</w:t>
      </w:r>
    </w:p>
    <w:p>
      <w:pPr>
        <w:spacing w:after="0" w:line="455" w:lineRule="exact"/>
        <w:jc w:val="both"/>
        <w:sectPr>
          <w:headerReference w:type="default" r:id="rId58"/>
          <w:footerReference w:type="default" r:id="rId59"/>
          <w:pgSz w:w="17860" w:h="25260"/>
          <w:pgMar w:top="1840" w:right="0" w:bottom="2700" w:left="0" w:header="494" w:footer="2510"/>
          <w:pgNumType w:start="17"/>
          <w:cols w:space="708"/>
        </w:sectPr>
      </w:pPr>
    </w:p>
    <w:p>
      <w:pPr>
        <w:pStyle w:val="BodyText"/>
      </w:pPr>
    </w:p>
    <w:p>
      <w:pPr>
        <w:pStyle w:val="BodyText"/>
      </w:pPr>
    </w:p>
    <w:p>
      <w:pPr>
        <w:pStyle w:val="BodyText"/>
      </w:pPr>
    </w:p>
    <w:p>
      <w:pPr>
        <w:pStyle w:val="BodyText"/>
        <w:spacing w:before="308"/>
        <w:ind w:left="2700"/>
      </w:pPr>
      <w:r>
        <w:t>【答案】D</w:t>
      </w:r>
    </w:p>
    <w:p>
      <w:pPr>
        <w:pStyle w:val="BodyText"/>
        <w:tabs>
          <w:tab w:val="left" w:pos="1807"/>
        </w:tabs>
        <w:spacing w:before="79"/>
        <w:ind w:left="1086"/>
      </w:pPr>
      <w:r>
        <w:br w:type="column"/>
      </w:r>
      <w:r>
        <w:t>B.</w:t>
        <w:tab/>
      </w:r>
      <w:r>
        <w:rPr>
          <w:spacing w:val="-7"/>
        </w:rPr>
        <w:t>80%</w:t>
      </w:r>
    </w:p>
    <w:p>
      <w:pPr>
        <w:pStyle w:val="BodyText"/>
        <w:rPr>
          <w:sz w:val="48"/>
        </w:rPr>
      </w:pPr>
      <w:r>
        <w:br w:type="column"/>
      </w:r>
    </w:p>
    <w:p>
      <w:pPr>
        <w:pStyle w:val="BodyText"/>
        <w:tabs>
          <w:tab w:val="left" w:pos="1940"/>
        </w:tabs>
        <w:ind w:left="1220"/>
      </w:pPr>
      <w:r>
        <w:t>C.</w:t>
        <w:tab/>
      </w:r>
      <w:r>
        <w:rPr>
          <w:spacing w:val="-7"/>
        </w:rPr>
        <w:t>85%</w:t>
      </w:r>
    </w:p>
    <w:p>
      <w:pPr>
        <w:pStyle w:val="BodyText"/>
      </w:pPr>
      <w:r>
        <w:br w:type="column"/>
      </w:r>
    </w:p>
    <w:p>
      <w:pPr>
        <w:pStyle w:val="BodyText"/>
      </w:pPr>
    </w:p>
    <w:p>
      <w:pPr>
        <w:pStyle w:val="BodyText"/>
        <w:tabs>
          <w:tab w:val="left" w:pos="1940"/>
        </w:tabs>
        <w:spacing w:before="233"/>
        <w:ind w:left="1220"/>
      </w:pPr>
      <w:r>
        <w:t>D.</w:t>
        <w:tab/>
        <w:t>90%</w:t>
      </w:r>
    </w:p>
    <w:p>
      <w:pPr>
        <w:spacing w:after="0"/>
        <w:sectPr>
          <w:headerReference w:type="default" r:id="rId60"/>
          <w:footerReference w:type="default" r:id="rId61"/>
          <w:type w:val="continuous"/>
          <w:pgSz w:w="17860" w:h="25260"/>
          <w:pgMar w:top="1840" w:right="0" w:bottom="2700" w:left="0" w:header="708" w:footer="708"/>
          <w:pgNumType w:start="18"/>
          <w:cols w:num="4" w:space="708" w:equalWidth="0">
            <w:col w:w="4321" w:space="40"/>
            <w:col w:w="2348" w:space="39"/>
            <w:col w:w="2481" w:space="40"/>
            <w:col w:w="8591" w:space="0"/>
          </w:cols>
        </w:sectPr>
      </w:pPr>
    </w:p>
    <w:p>
      <w:pPr>
        <w:pStyle w:val="BodyText"/>
        <w:spacing w:before="79"/>
        <w:ind w:left="2700"/>
      </w:pPr>
      <w:r>
        <w:t>【考点】含杂质物质的化学反应的有关计算</w:t>
      </w:r>
    </w:p>
    <w:p>
      <w:pPr>
        <w:pStyle w:val="BodyText"/>
        <w:spacing w:before="75" w:line="280" w:lineRule="auto"/>
        <w:ind w:left="2700" w:right="2614"/>
        <w:jc w:val="both"/>
      </w:pPr>
      <w:r>
        <w:rPr>
          <w:spacing w:val="-9"/>
        </w:rPr>
        <w:t>【解析】【解答】解：此题最终求硝酸铵的质量分数，但硝酸铵的质量和硝酸铵</w:t>
      </w:r>
      <w:r>
        <w:rPr>
          <w:spacing w:val="-10"/>
        </w:rPr>
        <w:t>肥料的质量都不知道，得设两个未知数． 已知硝酸铵的化学式为：</w:t>
      </w:r>
      <w:r>
        <w:t>NH4NO</w:t>
      </w:r>
      <w:r>
        <w:rPr>
          <w:spacing w:val="1"/>
        </w:rPr>
        <w:t>3</w:t>
      </w:r>
      <w:r>
        <w:rPr>
          <w:spacing w:val="-202"/>
        </w:rPr>
        <w:t>；</w:t>
      </w:r>
      <w:r>
        <w:t>（用到的相对原子质量：H：1； O：16； N：14）</w:t>
      </w:r>
    </w:p>
    <w:p>
      <w:pPr>
        <w:pStyle w:val="BodyText"/>
        <w:spacing w:line="459" w:lineRule="exact"/>
        <w:ind w:left="2700"/>
        <w:jc w:val="both"/>
      </w:pPr>
      <w:r>
        <w:pict>
          <v:group id="_x0000_s1044" style="width:893pt;height:45.65pt;margin-top:35.46pt;margin-left:0;mso-position-horizontal-relative:page;position:absolute;z-index:251692032" coordorigin="0,709" coordsize="17860,913">
            <v:shape id="_x0000_s1045" type="#_x0000_t75" style="width:17860;height:860;position:absolute;top:709" stroked="f">
              <v:imagedata r:id="rId62" o:title=""/>
            </v:shape>
            <v:shape id="_x0000_s1046" type="#_x0000_t75" style="width:17860;height:640;position:absolute;top:889" stroked="f">
              <v:imagedata r:id="rId63" o:title=""/>
            </v:shape>
            <v:shape id="_x0000_s1047" type="#_x0000_t202" style="width:1280;height:360;left:8821;position:absolute;top:1261" filled="f" stroked="f">
              <v:textbox inset="0,0,0,0">
                <w:txbxContent>
                  <w:p>
                    <w:pPr>
                      <w:spacing w:before="0" w:line="360" w:lineRule="exact"/>
                      <w:ind w:left="0" w:right="0" w:firstLine="0"/>
                      <w:jc w:val="left"/>
                      <w:rPr>
                        <w:sz w:val="36"/>
                      </w:rPr>
                    </w:pPr>
                    <w:r>
                      <w:rPr>
                        <w:sz w:val="36"/>
                      </w:rPr>
                      <w:t>×100%=</w:t>
                    </w:r>
                  </w:p>
                </w:txbxContent>
              </v:textbox>
            </v:shape>
            <v:shape id="_x0000_s1048" type="#_x0000_t202" style="width:2775;height:360;left:12580;position:absolute;top:1261" filled="f" stroked="f">
              <v:textbox inset="0,0,0,0">
                <w:txbxContent>
                  <w:p>
                    <w:pPr>
                      <w:spacing w:before="0" w:line="360" w:lineRule="exact"/>
                      <w:ind w:left="0" w:right="0" w:firstLine="0"/>
                      <w:jc w:val="left"/>
                      <w:rPr>
                        <w:sz w:val="36"/>
                      </w:rPr>
                    </w:pPr>
                    <w:r>
                      <w:rPr>
                        <w:sz w:val="36"/>
                      </w:rPr>
                      <w:t>×100%=35%（</w:t>
                    </w:r>
                    <w:r>
                      <w:rPr>
                        <w:spacing w:val="-133"/>
                        <w:sz w:val="36"/>
                      </w:rPr>
                      <w:t xml:space="preserve"> </w:t>
                    </w:r>
                    <w:r>
                      <w:rPr>
                        <w:spacing w:val="3"/>
                        <w:sz w:val="36"/>
                      </w:rPr>
                      <w:t>2）</w:t>
                    </w:r>
                  </w:p>
                </w:txbxContent>
              </v:textbox>
            </v:shape>
          </v:group>
        </w:pict>
      </w:r>
      <w:r>
        <w:pict>
          <v:group id="_x0000_s1049" style="width:893pt;height:36.65pt;margin-top:98.46pt;margin-left:0;mso-position-horizontal-relative:page;position:absolute;z-index:251693056" coordorigin="0,1969" coordsize="17860,733">
            <v:shape id="_x0000_s1050" type="#_x0000_t75" style="width:17860;height:640;position:absolute;top:1969" stroked="f">
              <v:imagedata r:id="rId64" o:title=""/>
            </v:shape>
            <v:shape id="_x0000_s1051" type="#_x0000_t202" style="width:17860;height:733;position:absolute;top:1969" filled="f" stroked="f">
              <v:textbox inset="0,0,0,0">
                <w:txbxContent>
                  <w:p>
                    <w:pPr>
                      <w:spacing w:before="321" w:line="411" w:lineRule="exact"/>
                      <w:ind w:left="2700" w:right="0" w:firstLine="0"/>
                      <w:jc w:val="left"/>
                      <w:rPr>
                        <w:sz w:val="36"/>
                      </w:rPr>
                    </w:pPr>
                    <w:r>
                      <w:rPr>
                        <w:sz w:val="36"/>
                      </w:rPr>
                      <w:t>硝酸铵中氮元素的质量=硝酸铵的质量×硝酸铵中氮元素的质量分=A×35%=</w:t>
                    </w:r>
                  </w:p>
                </w:txbxContent>
              </v:textbox>
            </v:shape>
          </v:group>
        </w:pict>
      </w:r>
      <w:r>
        <w:t>设：硝酸铵的质量为 A；肥料的质量为 B．（1）硝酸铵中氮元素的质量分数=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p>
    <w:p>
      <w:pPr>
        <w:pStyle w:val="BodyText"/>
        <w:spacing w:before="49" w:line="280" w:lineRule="auto"/>
        <w:ind w:left="2700" w:right="2697"/>
        <w:jc w:val="both"/>
      </w:pPr>
      <w:r>
        <w:pict>
          <v:group id="_x0000_s1052" style="width:893pt;height:45.85pt;margin-top:-106.01pt;margin-left:0;mso-position-horizontal-relative:page;position:absolute;z-index:251694080" coordorigin="0,-2120" coordsize="17860,917">
            <v:shape id="_x0000_s1053" type="#_x0000_t75" style="width:17860;height:640;position:absolute;top:-1941" stroked="f">
              <v:imagedata r:id="rId65" o:title=""/>
            </v:shape>
            <v:shape id="_x0000_s1054" type="#_x0000_t75" style="width:17860;height:840;position:absolute;top:-2121" stroked="f">
              <v:imagedata r:id="rId66" o:title=""/>
            </v:shape>
            <v:shape id="_x0000_s1055" type="#_x0000_t202" style="width:2901;height:360;left:2700;position:absolute;top:-1564" filled="f" stroked="f">
              <v:textbox inset="0,0,0,0">
                <w:txbxContent>
                  <w:p>
                    <w:pPr>
                      <w:tabs>
                        <w:tab w:val="left" w:pos="2520"/>
                      </w:tabs>
                      <w:spacing w:before="0" w:line="360" w:lineRule="exact"/>
                      <w:ind w:left="0" w:right="0" w:firstLine="0"/>
                      <w:jc w:val="left"/>
                      <w:rPr>
                        <w:sz w:val="36"/>
                      </w:rPr>
                    </w:pPr>
                    <w:r>
                      <w:rPr>
                        <w:sz w:val="36"/>
                      </w:rPr>
                      <w:t>×100%=31.5%</w:t>
                      <w:tab/>
                      <w:t>A=</w:t>
                    </w:r>
                  </w:p>
                </w:txbxContent>
              </v:textbox>
            </v:shape>
            <v:shape id="_x0000_s1056" type="#_x0000_t202" style="width:4917;height:360;left:6254;position:absolute;top:-1564" filled="f" stroked="f">
              <v:textbox inset="0,0,0,0">
                <w:txbxContent>
                  <w:p>
                    <w:pPr>
                      <w:spacing w:before="0" w:line="360" w:lineRule="exact"/>
                      <w:ind w:left="0" w:right="0" w:firstLine="0"/>
                      <w:jc w:val="left"/>
                      <w:rPr>
                        <w:sz w:val="36"/>
                      </w:rPr>
                    </w:pPr>
                    <w:r>
                      <w:rPr>
                        <w:spacing w:val="-162"/>
                        <w:sz w:val="36"/>
                      </w:rPr>
                      <w:t>B</w:t>
                    </w:r>
                    <w:r>
                      <w:rPr>
                        <w:sz w:val="36"/>
                      </w:rPr>
                      <w:t>（4</w:t>
                    </w:r>
                    <w:r>
                      <w:rPr>
                        <w:spacing w:val="-163"/>
                        <w:sz w:val="36"/>
                      </w:rPr>
                      <w:t>）</w:t>
                    </w:r>
                    <w:r>
                      <w:rPr>
                        <w:sz w:val="36"/>
                      </w:rPr>
                      <w:t>肥料中硝酸铵的质量分数=</w:t>
                    </w:r>
                  </w:p>
                </w:txbxContent>
              </v:textbox>
            </v:shape>
            <v:shape id="_x0000_s1057" type="#_x0000_t202" style="width:1280;height:360;left:13895;position:absolute;top:-1564" filled="f" stroked="f">
              <v:textbox inset="0,0,0,0">
                <w:txbxContent>
                  <w:p>
                    <w:pPr>
                      <w:spacing w:before="0" w:line="360" w:lineRule="exact"/>
                      <w:ind w:left="0" w:right="0" w:firstLine="0"/>
                      <w:jc w:val="left"/>
                      <w:rPr>
                        <w:sz w:val="36"/>
                      </w:rPr>
                    </w:pPr>
                    <w:r>
                      <w:rPr>
                        <w:sz w:val="36"/>
                      </w:rPr>
                      <w:t>×100%=</w:t>
                    </w:r>
                  </w:p>
                </w:txbxContent>
              </v:textbox>
            </v:shape>
          </v:group>
        </w:pict>
      </w:r>
      <w:r>
        <w:pict>
          <v:group id="_x0000_s1058" style="width:893pt;height:43.3pt;margin-top:-46.01pt;margin-left:0;mso-position-horizontal-relative:page;position:absolute;z-index:251695104" coordorigin="0,-920" coordsize="17860,866">
            <v:shape id="_x0000_s1059" type="#_x0000_t75" style="width:17860;height:660;position:absolute;top:-741" stroked="f">
              <v:imagedata r:id="rId67" o:title=""/>
            </v:shape>
            <v:shape id="_x0000_s1060" type="#_x0000_t75" style="width:17860;height:840;position:absolute;top:-921" stroked="f">
              <v:imagedata r:id="rId68" o:title=""/>
            </v:shape>
            <v:shape id="_x0000_s1061" type="#_x0000_t202" style="width:1280;height:360;left:3060;position:absolute;top:-416" filled="f" stroked="f">
              <v:textbox inset="0,0,0,0">
                <w:txbxContent>
                  <w:p>
                    <w:pPr>
                      <w:spacing w:before="0" w:line="360" w:lineRule="exact"/>
                      <w:ind w:left="0" w:right="0" w:firstLine="0"/>
                      <w:jc w:val="left"/>
                      <w:rPr>
                        <w:sz w:val="36"/>
                      </w:rPr>
                    </w:pPr>
                    <w:r>
                      <w:rPr>
                        <w:sz w:val="36"/>
                      </w:rPr>
                      <w:t>×100%=</w:t>
                    </w:r>
                  </w:p>
                </w:txbxContent>
              </v:textbox>
            </v:shape>
            <v:shape id="_x0000_s1062" type="#_x0000_t202" style="width:3171;height:360;left:5220;position:absolute;top:-416" filled="f" stroked="f">
              <v:textbox inset="0,0,0,0">
                <w:txbxContent>
                  <w:p>
                    <w:pPr>
                      <w:spacing w:before="0" w:line="360" w:lineRule="exact"/>
                      <w:ind w:left="0" w:right="0" w:firstLine="0"/>
                      <w:jc w:val="left"/>
                      <w:rPr>
                        <w:sz w:val="36"/>
                      </w:rPr>
                    </w:pPr>
                    <w:r>
                      <w:rPr>
                        <w:sz w:val="36"/>
                      </w:rPr>
                      <w:t>×100%=90%</w:t>
                    </w:r>
                    <w:r>
                      <w:rPr>
                        <w:spacing w:val="-30"/>
                        <w:sz w:val="36"/>
                      </w:rPr>
                      <w:t xml:space="preserve">故选 </w:t>
                    </w:r>
                    <w:r>
                      <w:rPr>
                        <w:sz w:val="36"/>
                      </w:rPr>
                      <w:t>D．</w:t>
                    </w:r>
                  </w:p>
                </w:txbxContent>
              </v:textbox>
            </v:shape>
          </v:group>
        </w:pict>
      </w:r>
      <w:r>
        <w:rPr>
          <w:spacing w:val="-13"/>
        </w:rPr>
        <w:t>【分析】此题主要利用物质中某元素的质量分数公式、物质与元素质量关系的公</w:t>
      </w:r>
      <w:r>
        <w:rPr>
          <w:spacing w:val="-14"/>
        </w:rPr>
        <w:t>式、元素与混合物之间质量关系的公式及纯净物与混合物的质量关系的公式进行</w:t>
      </w:r>
      <w:r>
        <w:t>计算．</w:t>
      </w:r>
    </w:p>
    <w:p>
      <w:pPr>
        <w:pStyle w:val="BodyText"/>
        <w:spacing w:line="280" w:lineRule="auto"/>
        <w:ind w:left="2700" w:right="2825"/>
        <w:jc w:val="both"/>
      </w:pPr>
      <w:r>
        <w:t>6.30</w:t>
      </w:r>
      <w:r>
        <w:rPr>
          <w:spacing w:val="-15"/>
        </w:rPr>
        <w:t xml:space="preserve"> 克不纯的铁与足量的稀盐酸反应，产生了 </w:t>
      </w:r>
      <w:r>
        <w:t>1</w:t>
      </w:r>
      <w:r>
        <w:rPr>
          <w:spacing w:val="-12"/>
        </w:rPr>
        <w:t xml:space="preserve"> 克氢气，则该铁样品中含的杂</w:t>
      </w:r>
      <w:r>
        <w:t>质可能是（</w:t>
      </w:r>
      <w:r>
        <w:rPr>
          <w:spacing w:val="179"/>
        </w:rPr>
        <w:t xml:space="preserve"> </w:t>
      </w:r>
      <w:r>
        <w:t>）</w:t>
      </w:r>
    </w:p>
    <w:p>
      <w:pPr>
        <w:pStyle w:val="ListParagraph"/>
        <w:numPr>
          <w:ilvl w:val="0"/>
          <w:numId w:val="27"/>
        </w:numPr>
        <w:tabs>
          <w:tab w:val="left" w:pos="3647"/>
          <w:tab w:val="left" w:pos="3648"/>
        </w:tabs>
        <w:spacing w:before="0" w:after="0" w:line="459" w:lineRule="exact"/>
        <w:ind w:left="3647" w:right="0" w:hanging="721"/>
        <w:jc w:val="left"/>
        <w:rPr>
          <w:sz w:val="36"/>
        </w:rPr>
      </w:pPr>
      <w:r>
        <w:rPr>
          <w:sz w:val="36"/>
        </w:rPr>
        <w:t>Cu</w:t>
      </w:r>
    </w:p>
    <w:p>
      <w:pPr>
        <w:pStyle w:val="BodyText"/>
        <w:spacing w:before="11"/>
        <w:rPr>
          <w:sz w:val="47"/>
        </w:rPr>
      </w:pPr>
    </w:p>
    <w:p>
      <w:pPr>
        <w:pStyle w:val="ListParagraph"/>
        <w:numPr>
          <w:ilvl w:val="0"/>
          <w:numId w:val="27"/>
        </w:numPr>
        <w:tabs>
          <w:tab w:val="left" w:pos="3647"/>
          <w:tab w:val="left" w:pos="3648"/>
        </w:tabs>
        <w:spacing w:before="0" w:after="0" w:line="240" w:lineRule="auto"/>
        <w:ind w:left="3647" w:right="0" w:hanging="721"/>
        <w:jc w:val="left"/>
        <w:rPr>
          <w:sz w:val="36"/>
        </w:rPr>
      </w:pPr>
      <w:r>
        <w:drawing>
          <wp:anchor distT="0" distB="0" distL="0" distR="0" simplePos="0" relativeHeight="251696128" behindDoc="0" locked="0" layoutInCell="1" allowOverlap="1">
            <wp:simplePos x="0" y="0"/>
            <wp:positionH relativeFrom="page">
              <wp:posOffset>0</wp:posOffset>
            </wp:positionH>
            <wp:positionV relativeFrom="paragraph">
              <wp:posOffset>-184022</wp:posOffset>
            </wp:positionV>
            <wp:extent cx="11340845" cy="88900"/>
            <wp:effectExtent l="0" t="0" r="0" b="0"/>
            <wp:wrapNone/>
            <wp:docPr id="5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4.png"/>
                    <pic:cNvPicPr/>
                  </pic:nvPicPr>
                  <pic:blipFill>
                    <a:blip xmlns:r="http://schemas.openxmlformats.org/officeDocument/2006/relationships" r:embed="rId20" cstate="print"/>
                    <a:stretch>
                      <a:fillRect/>
                    </a:stretch>
                  </pic:blipFill>
                  <pic:spPr>
                    <a:xfrm>
                      <a:off x="0" y="0"/>
                      <a:ext cx="11340845" cy="88900"/>
                    </a:xfrm>
                    <a:prstGeom prst="rect">
                      <a:avLst/>
                    </a:prstGeom>
                  </pic:spPr>
                </pic:pic>
              </a:graphicData>
            </a:graphic>
          </wp:anchor>
        </w:drawing>
      </w:r>
      <w:r>
        <w:rPr>
          <w:sz w:val="36"/>
        </w:rPr>
        <w:t>Mg</w:t>
      </w:r>
    </w:p>
    <w:p>
      <w:pPr>
        <w:pStyle w:val="BodyText"/>
        <w:rPr>
          <w:sz w:val="20"/>
        </w:rPr>
      </w:pPr>
    </w:p>
    <w:p>
      <w:pPr>
        <w:pStyle w:val="BodyText"/>
        <w:spacing w:before="2"/>
        <w:rPr>
          <w:sz w:val="24"/>
        </w:rPr>
      </w:pPr>
    </w:p>
    <w:p>
      <w:pPr>
        <w:spacing w:after="0"/>
        <w:rPr>
          <w:sz w:val="24"/>
        </w:rPr>
        <w:sectPr>
          <w:headerReference w:type="default" r:id="rId69"/>
          <w:footerReference w:type="default" r:id="rId70"/>
          <w:type w:val="continuous"/>
          <w:pgSz w:w="17860" w:h="25260"/>
          <w:pgMar w:top="1840" w:right="0" w:bottom="2700" w:left="0" w:header="708" w:footer="708"/>
          <w:pgNumType w:start="19"/>
          <w:cols w:space="708"/>
        </w:sectPr>
      </w:pPr>
    </w:p>
    <w:p>
      <w:pPr>
        <w:pStyle w:val="ListParagraph"/>
        <w:numPr>
          <w:ilvl w:val="0"/>
          <w:numId w:val="27"/>
        </w:numPr>
        <w:tabs>
          <w:tab w:val="left" w:pos="719"/>
          <w:tab w:val="left" w:pos="3648"/>
        </w:tabs>
        <w:spacing w:before="49" w:after="0" w:line="240" w:lineRule="auto"/>
        <w:ind w:left="3647" w:right="311" w:hanging="3648"/>
        <w:jc w:val="right"/>
        <w:rPr>
          <w:sz w:val="36"/>
        </w:rPr>
      </w:pPr>
      <w:r>
        <w:pict>
          <v:group id="_x0000_s1063" style="width:893pt;height:45.65pt;margin-top:623.92pt;margin-left:0;mso-position-horizontal-relative:page;mso-position-vertical-relative:page;position:absolute;z-index:251697152" coordorigin="0,12478" coordsize="17860,913">
            <v:shape id="_x0000_s1064" type="#_x0000_t75" style="width:17860;height:860;position:absolute;top:12478" stroked="f">
              <v:imagedata r:id="rId71" o:title=""/>
            </v:shape>
            <v:shape id="_x0000_s1065" type="#_x0000_t75" style="width:17860;height:820;position:absolute;top:12538" stroked="f">
              <v:imagedata r:id="rId72" o:title=""/>
            </v:shape>
            <v:shape id="_x0000_s1066" type="#_x0000_t202" style="width:6321;height:360;left:2700;position:absolute;top:13031" filled="f" stroked="f">
              <v:textbox inset="0,0,0,0">
                <w:txbxContent>
                  <w:p>
                    <w:pPr>
                      <w:spacing w:before="0" w:line="360" w:lineRule="exact"/>
                      <w:ind w:left="0" w:right="0" w:firstLine="0"/>
                      <w:jc w:val="left"/>
                      <w:rPr>
                        <w:sz w:val="36"/>
                      </w:rPr>
                    </w:pPr>
                    <w:r>
                      <w:rPr>
                        <w:sz w:val="36"/>
                      </w:rPr>
                      <w:t>A（3）硝酸铵肥料中氮元素的质量分数=</w:t>
                    </w:r>
                  </w:p>
                </w:txbxContent>
              </v:textbox>
            </v:shape>
            <v:shape id="_x0000_s1067" type="#_x0000_t202" style="width:1280;height:360;left:11655;position:absolute;top:13031" filled="f" stroked="f">
              <v:textbox inset="0,0,0,0">
                <w:txbxContent>
                  <w:p>
                    <w:pPr>
                      <w:spacing w:before="0" w:line="360" w:lineRule="exact"/>
                      <w:ind w:left="0" w:right="0" w:firstLine="0"/>
                      <w:jc w:val="left"/>
                      <w:rPr>
                        <w:sz w:val="36"/>
                      </w:rPr>
                    </w:pPr>
                    <w:r>
                      <w:rPr>
                        <w:sz w:val="36"/>
                      </w:rPr>
                      <w:t>×100%=</w:t>
                    </w:r>
                  </w:p>
                </w:txbxContent>
              </v:textbox>
            </v:shape>
          </v:group>
        </w:pict>
      </w:r>
      <w:r>
        <w:drawing>
          <wp:anchor distT="0" distB="0" distL="0" distR="0" simplePos="0" relativeHeight="251698176" behindDoc="0" locked="0" layoutInCell="1" allowOverlap="1">
            <wp:simplePos x="0" y="0"/>
            <wp:positionH relativeFrom="page">
              <wp:posOffset>0</wp:posOffset>
            </wp:positionH>
            <wp:positionV relativeFrom="paragraph">
              <wp:posOffset>-150622</wp:posOffset>
            </wp:positionV>
            <wp:extent cx="11340845" cy="88900"/>
            <wp:effectExtent l="0" t="0" r="0" b="0"/>
            <wp:wrapNone/>
            <wp:docPr id="6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4.png"/>
                    <pic:cNvPicPr/>
                  </pic:nvPicPr>
                  <pic:blipFill>
                    <a:blip xmlns:r="http://schemas.openxmlformats.org/officeDocument/2006/relationships" r:embed="rId20" cstate="print"/>
                    <a:stretch>
                      <a:fillRect/>
                    </a:stretch>
                  </pic:blipFill>
                  <pic:spPr>
                    <a:xfrm>
                      <a:off x="0" y="0"/>
                      <a:ext cx="11340845" cy="88900"/>
                    </a:xfrm>
                    <a:prstGeom prst="rect">
                      <a:avLst/>
                    </a:prstGeom>
                  </pic:spPr>
                </pic:pic>
              </a:graphicData>
            </a:graphic>
          </wp:anchor>
        </w:drawing>
      </w:r>
      <w:r>
        <w:rPr>
          <w:sz w:val="36"/>
        </w:rPr>
        <w:t>Al</w:t>
      </w:r>
    </w:p>
    <w:p>
      <w:pPr>
        <w:pStyle w:val="BodyText"/>
        <w:rPr>
          <w:sz w:val="48"/>
        </w:rPr>
      </w:pPr>
    </w:p>
    <w:p>
      <w:pPr>
        <w:pStyle w:val="BodyText"/>
        <w:ind w:left="2700"/>
      </w:pPr>
      <w:r>
        <w:drawing>
          <wp:anchor distT="0" distB="0" distL="0" distR="0" simplePos="0" relativeHeight="251699200" behindDoc="1" locked="0" layoutInCell="1" allowOverlap="1">
            <wp:simplePos x="0" y="0"/>
            <wp:positionH relativeFrom="page">
              <wp:posOffset>0</wp:posOffset>
            </wp:positionH>
            <wp:positionV relativeFrom="paragraph">
              <wp:posOffset>-179323</wp:posOffset>
            </wp:positionV>
            <wp:extent cx="11340845" cy="76200"/>
            <wp:effectExtent l="0" t="0" r="0" b="0"/>
            <wp:wrapNone/>
            <wp:docPr id="6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7.png"/>
                    <pic:cNvPicPr/>
                  </pic:nvPicPr>
                  <pic:blipFill>
                    <a:blip xmlns:r="http://schemas.openxmlformats.org/officeDocument/2006/relationships" r:embed="rId73" cstate="print"/>
                    <a:stretch>
                      <a:fillRect/>
                    </a:stretch>
                  </pic:blipFill>
                  <pic:spPr>
                    <a:xfrm>
                      <a:off x="0" y="0"/>
                      <a:ext cx="11340845" cy="76200"/>
                    </a:xfrm>
                    <a:prstGeom prst="rect">
                      <a:avLst/>
                    </a:prstGeom>
                  </pic:spPr>
                </pic:pic>
              </a:graphicData>
            </a:graphic>
          </wp:anchor>
        </w:drawing>
      </w:r>
      <w:r>
        <w:t>【答案】A</w:t>
      </w:r>
    </w:p>
    <w:p>
      <w:pPr>
        <w:pStyle w:val="BodyText"/>
        <w:spacing w:before="9"/>
        <w:rPr>
          <w:sz w:val="45"/>
        </w:rPr>
        <w:sectPr>
          <w:headerReference w:type="default" r:id="rId74"/>
          <w:footerReference w:type="default" r:id="rId75"/>
          <w:type w:val="continuous"/>
          <w:pgSz w:w="17860" w:h="25260"/>
          <w:pgMar w:top="1840" w:right="0" w:bottom="2700" w:left="0" w:header="708" w:footer="708"/>
          <w:pgNumType w:start="20"/>
          <w:cols w:num="2" w:space="708" w:equalWidth="0">
            <w:col w:w="4321" w:space="40"/>
            <w:col w:w="13499" w:space="0"/>
          </w:cols>
        </w:sectPr>
      </w:pPr>
      <w:r>
        <w:br w:type="column"/>
      </w:r>
    </w:p>
    <w:p>
      <w:pPr>
        <w:pStyle w:val="ListParagraph"/>
        <w:numPr>
          <w:ilvl w:val="0"/>
          <w:numId w:val="10"/>
        </w:numPr>
        <w:tabs>
          <w:tab w:val="left" w:pos="3290"/>
          <w:tab w:val="left" w:pos="3291"/>
        </w:tabs>
        <w:spacing w:before="0" w:after="0" w:line="240" w:lineRule="auto"/>
        <w:ind w:left="3291" w:right="0" w:hanging="721"/>
        <w:jc w:val="left"/>
        <w:rPr>
          <w:sz w:val="36"/>
        </w:rPr>
      </w:pPr>
      <w:r>
        <w:rPr>
          <w:sz w:val="36"/>
        </w:rPr>
        <w:t>Na</w:t>
      </w:r>
    </w:p>
    <w:p>
      <w:pPr>
        <w:spacing w:after="0" w:line="240" w:lineRule="auto"/>
        <w:jc w:val="left"/>
        <w:rPr>
          <w:sz w:val="36"/>
        </w:rPr>
        <w:sectPr>
          <w:headerReference w:type="default" r:id="rId76"/>
          <w:footerReference w:type="default" r:id="rId77"/>
          <w:type w:val="nextPage"/>
          <w:pgSz w:w="17860" w:h="25260"/>
          <w:pgMar w:top="1840" w:right="0" w:bottom="2700" w:left="0" w:header="708" w:footer="708"/>
          <w:pgNumType w:start="21"/>
          <w:cols w:num="2" w:space="708" w:equalWidth="0">
            <w:col w:w="4321" w:space="40"/>
            <w:col w:w="13499" w:space="0"/>
          </w:cols>
          <w:titlePg w:val="0"/>
        </w:sectPr>
      </w:pPr>
    </w:p>
    <w:p>
      <w:pPr>
        <w:pStyle w:val="BodyText"/>
        <w:spacing w:before="40"/>
        <w:ind w:left="2700"/>
      </w:pPr>
      <w:r>
        <w:t>【考点】含杂质物质的化学反应的有关计算</w:t>
      </w:r>
    </w:p>
    <w:p>
      <w:pPr>
        <w:pStyle w:val="BodyText"/>
        <w:spacing w:before="76"/>
        <w:ind w:left="2700"/>
      </w:pPr>
      <w:r>
        <w:t>【解析】【解答】设产生了 1g 氢气消耗的纯铁的质量为 x</w:t>
      </w:r>
    </w:p>
    <w:p>
      <w:pPr>
        <w:pStyle w:val="BodyText"/>
        <w:spacing w:before="79"/>
        <w:ind w:left="2700"/>
      </w:pPr>
      <w:r>
        <w:t>Fe+2HCl=FeCl2+H2↑</w:t>
      </w:r>
    </w:p>
    <w:p>
      <w:pPr>
        <w:pStyle w:val="BodyText"/>
        <w:tabs>
          <w:tab w:val="left" w:pos="10441"/>
        </w:tabs>
        <w:spacing w:before="75"/>
        <w:ind w:left="2700"/>
      </w:pPr>
      <w:r>
        <w:t>56</w:t>
        <w:tab/>
        <w:t>2</w:t>
      </w:r>
    </w:p>
    <w:p>
      <w:pPr>
        <w:pStyle w:val="BodyText"/>
        <w:tabs>
          <w:tab w:val="left" w:pos="12061"/>
        </w:tabs>
        <w:spacing w:before="79"/>
        <w:ind w:left="2700"/>
      </w:pPr>
      <w:r>
        <w:pict>
          <v:group id="_x0000_s1068" style="width:893pt;height:38.45pt;margin-top:31.58pt;margin-left:0;mso-position-horizontal-relative:page;position:absolute;z-index:251700224" coordorigin="0,632" coordsize="17860,769">
            <v:shape id="_x0000_s1069" type="#_x0000_t75" style="width:17860;height:700;position:absolute;top:631" stroked="f">
              <v:imagedata r:id="rId78" o:title=""/>
            </v:shape>
            <v:shape id="_x0000_s1070" type="#_x0000_t202" style="width:920;height:360;left:5670;position:absolute;top:1040" filled="f" stroked="f">
              <v:textbox inset="0,0,0,0">
                <w:txbxContent>
                  <w:p>
                    <w:pPr>
                      <w:spacing w:before="0" w:line="360" w:lineRule="exact"/>
                      <w:ind w:left="0" w:right="0" w:firstLine="0"/>
                      <w:jc w:val="left"/>
                      <w:rPr>
                        <w:sz w:val="36"/>
                      </w:rPr>
                    </w:pPr>
                    <w:r>
                      <w:rPr>
                        <w:sz w:val="36"/>
                      </w:rPr>
                      <w:t>x=28g</w:t>
                    </w:r>
                  </w:p>
                </w:txbxContent>
              </v:textbox>
            </v:shape>
          </v:group>
        </w:pict>
      </w:r>
      <w:r>
        <w:t>x</w:t>
        <w:tab/>
        <w:t>1g</w:t>
      </w:r>
    </w:p>
    <w:p>
      <w:pPr>
        <w:pStyle w:val="BodyText"/>
        <w:rPr>
          <w:sz w:val="20"/>
        </w:rPr>
      </w:pPr>
    </w:p>
    <w:p>
      <w:pPr>
        <w:pStyle w:val="BodyText"/>
        <w:rPr>
          <w:sz w:val="20"/>
        </w:rPr>
      </w:pPr>
    </w:p>
    <w:p>
      <w:pPr>
        <w:pStyle w:val="BodyText"/>
        <w:rPr>
          <w:sz w:val="20"/>
        </w:rPr>
      </w:pPr>
    </w:p>
    <w:p>
      <w:pPr>
        <w:pStyle w:val="BodyText"/>
        <w:rPr>
          <w:sz w:val="15"/>
        </w:rPr>
      </w:pPr>
    </w:p>
    <w:p>
      <w:pPr>
        <w:pStyle w:val="BodyText"/>
        <w:spacing w:before="50" w:line="280" w:lineRule="auto"/>
        <w:ind w:left="2700" w:right="2697"/>
      </w:pPr>
      <w:r>
        <w:pict>
          <v:group id="_x0000_s1071" style="width:893pt;height:49.35pt;margin-top:63.51pt;margin-left:0;mso-position-horizontal-relative:page;position:absolute;z-index:251701248" coordorigin="0,1270" coordsize="17860,987">
            <v:shape id="_x0000_s1072" type="#_x0000_t75" style="width:17860;height:940;position:absolute;top:1270" stroked="f">
              <v:imagedata r:id="rId79" o:title=""/>
            </v:shape>
            <v:shape id="_x0000_s1073" type="#_x0000_t202" style="width:4881;height:360;left:2700;position:absolute;top:1897" filled="f" stroked="f">
              <v:textbox inset="0,0,0,0">
                <w:txbxContent>
                  <w:p>
                    <w:pPr>
                      <w:spacing w:before="0" w:line="360" w:lineRule="exact"/>
                      <w:ind w:left="0" w:right="0" w:firstLine="0"/>
                      <w:jc w:val="left"/>
                      <w:rPr>
                        <w:sz w:val="36"/>
                      </w:rPr>
                    </w:pPr>
                    <w:r>
                      <w:rPr>
                        <w:sz w:val="36"/>
                      </w:rPr>
                      <w:t>金属完全反应产生氢气的质量=</w:t>
                    </w:r>
                  </w:p>
                </w:txbxContent>
              </v:textbox>
            </v:shape>
            <v:shape id="_x0000_s1074" type="#_x0000_t202" style="width:4290;height:360;left:10892;position:absolute;top:1897" filled="f" stroked="f">
              <v:textbox inset="0,0,0,0">
                <w:txbxContent>
                  <w:p>
                    <w:pPr>
                      <w:spacing w:before="0" w:line="360" w:lineRule="exact"/>
                      <w:ind w:left="0" w:right="0" w:firstLine="0"/>
                      <w:jc w:val="left"/>
                      <w:rPr>
                        <w:sz w:val="36"/>
                      </w:rPr>
                    </w:pPr>
                    <w:r>
                      <w:rPr>
                        <w:spacing w:val="-7"/>
                        <w:sz w:val="36"/>
                      </w:rPr>
                      <w:t>×金属的质量，故等质量的</w:t>
                    </w:r>
                  </w:p>
                </w:txbxContent>
              </v:textbox>
            </v:shape>
          </v:group>
        </w:pict>
      </w:r>
      <w:r>
        <w:rPr>
          <w:spacing w:val="-18"/>
        </w:rPr>
        <w:t>28g＜30g</w:t>
      </w:r>
      <w:r>
        <w:rPr>
          <w:spacing w:val="-6"/>
        </w:rPr>
        <w:t>，说明不纯的铁中所含的杂质可能是不能与盐酸反应或等质量的铁和所</w:t>
      </w:r>
      <w:r>
        <w:t>含杂质相比，杂质与盐酸反应产生的氢气少．</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spacing w:before="49"/>
        <w:ind w:left="2700"/>
      </w:pPr>
      <w:r>
        <w:t>铁、镁、铝、钠产生氢气的质量质量由多到少的顺序是：铝＞镁＞钠＞铁．</w:t>
      </w:r>
    </w:p>
    <w:p>
      <w:pPr>
        <w:pStyle w:val="BodyText"/>
        <w:spacing w:before="79"/>
        <w:ind w:left="2700"/>
      </w:pPr>
      <w:r>
        <w:t>A、铜不与稀盐酸反应，故符合要求；</w:t>
      </w:r>
    </w:p>
    <w:p>
      <w:pPr>
        <w:pStyle w:val="BodyText"/>
        <w:spacing w:before="75" w:line="280" w:lineRule="auto"/>
        <w:ind w:left="2700" w:right="5616"/>
        <w:jc w:val="both"/>
      </w:pPr>
      <w:r>
        <w:t>B、等质量的铁、镁产生氢气的质量为铁＜镁，不符合要求； C、等质量的铁、镁产生氢气的质量为铁＜铝，不符合要求； D、等质量的铁、镁产生氢气的质量为铁＜钠，不符合要求； 故选 A．</w:t>
      </w:r>
    </w:p>
    <w:p>
      <w:pPr>
        <w:pStyle w:val="BodyText"/>
        <w:spacing w:line="280" w:lineRule="auto"/>
        <w:ind w:left="2700" w:right="2700"/>
        <w:jc w:val="both"/>
      </w:pPr>
      <w:r>
        <w:pict>
          <v:group id="_x0000_s1075" style="width:893pt;height:49.9pt;margin-top:60.49pt;margin-left:0;mso-position-horizontal-relative:page;position:absolute;z-index:251702272" coordorigin="0,1210" coordsize="17860,998">
            <v:shape id="_x0000_s1076" type="#_x0000_t75" style="width:17860;height:940;position:absolute;top:1209" stroked="f">
              <v:imagedata r:id="rId80" o:title=""/>
            </v:shape>
            <v:shape id="_x0000_s1077" type="#_x0000_t202" style="width:200;height:360;left:2700;position:absolute;top:1847" filled="f" stroked="f">
              <v:textbox inset="0,0,0,0">
                <w:txbxContent>
                  <w:p>
                    <w:pPr>
                      <w:spacing w:before="0" w:line="360" w:lineRule="exact"/>
                      <w:ind w:left="0" w:right="0" w:firstLine="0"/>
                      <w:jc w:val="left"/>
                      <w:rPr>
                        <w:sz w:val="36"/>
                      </w:rPr>
                    </w:pPr>
                    <w:r>
                      <w:rPr>
                        <w:sz w:val="36"/>
                      </w:rPr>
                      <w:t>=</w:t>
                    </w:r>
                  </w:p>
                </w:txbxContent>
              </v:textbox>
            </v:shape>
            <v:shape id="_x0000_s1078" type="#_x0000_t202" style="width:6140;height:360;left:6211;position:absolute;top:1847" filled="f" stroked="f">
              <v:textbox inset="0,0,0,0">
                <w:txbxContent>
                  <w:p>
                    <w:pPr>
                      <w:spacing w:before="0" w:line="360" w:lineRule="exact"/>
                      <w:ind w:left="0" w:right="0" w:firstLine="0"/>
                      <w:jc w:val="left"/>
                      <w:rPr>
                        <w:sz w:val="36"/>
                      </w:rPr>
                    </w:pPr>
                    <w:r>
                      <w:rPr>
                        <w:sz w:val="36"/>
                      </w:rPr>
                      <w:t>×金属的质量，判断可能含有的金属．</w:t>
                    </w:r>
                  </w:p>
                </w:txbxContent>
              </v:textbox>
            </v:shape>
          </v:group>
        </w:pict>
      </w:r>
      <w:r>
        <w:rPr>
          <w:spacing w:val="-4"/>
        </w:rPr>
        <w:t xml:space="preserve">【分析】根据铁与盐酸反应的化学方程式可以计算出产生 </w:t>
      </w:r>
      <w:r>
        <w:t>1g</w:t>
      </w:r>
      <w:r>
        <w:rPr>
          <w:spacing w:val="-12"/>
        </w:rPr>
        <w:t xml:space="preserve"> 氢气所需纯铁的质</w:t>
      </w:r>
      <w:r>
        <w:rPr>
          <w:spacing w:val="-15"/>
        </w:rPr>
        <w:t>量，确定不纯的铁中所含的杂质具备的条件，根据金属完全反应产生氢气的质量</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5"/>
        </w:rPr>
      </w:pPr>
    </w:p>
    <w:p>
      <w:pPr>
        <w:pStyle w:val="ListParagraph"/>
        <w:numPr>
          <w:ilvl w:val="0"/>
          <w:numId w:val="9"/>
        </w:numPr>
        <w:tabs>
          <w:tab w:val="left" w:pos="3062"/>
        </w:tabs>
        <w:spacing w:before="50" w:after="0" w:line="280" w:lineRule="auto"/>
        <w:ind w:left="2700" w:right="2648" w:firstLine="0"/>
        <w:jc w:val="left"/>
        <w:rPr>
          <w:sz w:val="36"/>
        </w:rPr>
      </w:pPr>
      <w:r>
        <w:rPr>
          <w:spacing w:val="-8"/>
          <w:sz w:val="36"/>
        </w:rPr>
        <w:t xml:space="preserve">有一条已部分氧化的镁带 </w:t>
      </w:r>
      <w:r>
        <w:rPr>
          <w:sz w:val="36"/>
        </w:rPr>
        <w:t>6g（假设不含其他杂质），其中镁元素的质量分数</w:t>
      </w:r>
      <w:r>
        <w:rPr>
          <w:spacing w:val="-46"/>
          <w:sz w:val="36"/>
        </w:rPr>
        <w:t xml:space="preserve">为 </w:t>
      </w:r>
      <w:r>
        <w:rPr>
          <w:sz w:val="36"/>
        </w:rPr>
        <w:t>80%，</w:t>
      </w:r>
      <w:r>
        <w:rPr>
          <w:spacing w:val="-1"/>
          <w:sz w:val="36"/>
        </w:rPr>
        <w:t>加入到足量的稀硫酸中充分反应，再向所得溶液中滴加足量的氢氧化钠</w:t>
      </w:r>
      <w:r>
        <w:rPr>
          <w:sz w:val="36"/>
        </w:rPr>
        <w:t>溶液，最终得到氢氧化镁沉淀的质量为</w:t>
      </w:r>
    </w:p>
    <w:p>
      <w:pPr>
        <w:pStyle w:val="ListParagraph"/>
        <w:numPr>
          <w:ilvl w:val="1"/>
          <w:numId w:val="9"/>
        </w:numPr>
        <w:tabs>
          <w:tab w:val="left" w:pos="3647"/>
          <w:tab w:val="left" w:pos="3648"/>
        </w:tabs>
        <w:spacing w:before="0" w:after="0" w:line="459" w:lineRule="exact"/>
        <w:ind w:left="3647" w:right="0" w:hanging="721"/>
        <w:jc w:val="left"/>
        <w:rPr>
          <w:sz w:val="36"/>
        </w:rPr>
      </w:pPr>
      <w:r>
        <w:rPr>
          <w:sz w:val="36"/>
        </w:rPr>
        <w:t>9.3g</w:t>
      </w:r>
    </w:p>
    <w:p>
      <w:pPr>
        <w:spacing w:after="0" w:line="459" w:lineRule="exact"/>
        <w:jc w:val="left"/>
        <w:rPr>
          <w:sz w:val="36"/>
        </w:rPr>
        <w:sectPr>
          <w:headerReference w:type="default" r:id="rId81"/>
          <w:footerReference w:type="default" r:id="rId82"/>
          <w:pgSz w:w="17860" w:h="25260"/>
          <w:pgMar w:top="1840" w:right="0" w:bottom="2700" w:left="0" w:header="494" w:footer="2510"/>
          <w:pgNumType w:start="22"/>
          <w:cols w:space="708"/>
        </w:sectPr>
      </w:pPr>
    </w:p>
    <w:p>
      <w:pPr>
        <w:pStyle w:val="BodyText"/>
      </w:pPr>
    </w:p>
    <w:p>
      <w:pPr>
        <w:pStyle w:val="BodyText"/>
      </w:pPr>
    </w:p>
    <w:p>
      <w:pPr>
        <w:pStyle w:val="BodyText"/>
      </w:pPr>
    </w:p>
    <w:p>
      <w:pPr>
        <w:pStyle w:val="BodyText"/>
        <w:spacing w:before="307"/>
        <w:ind w:left="2700"/>
      </w:pPr>
      <w:r>
        <w:t>【答案】C</w:t>
      </w:r>
    </w:p>
    <w:p>
      <w:pPr>
        <w:pStyle w:val="BodyText"/>
        <w:tabs>
          <w:tab w:val="left" w:pos="1807"/>
        </w:tabs>
        <w:spacing w:before="75"/>
        <w:ind w:left="1086"/>
      </w:pPr>
      <w:r>
        <w:br w:type="column"/>
      </w:r>
      <w:r>
        <w:t>B.</w:t>
        <w:tab/>
      </w:r>
      <w:r>
        <w:rPr>
          <w:spacing w:val="-4"/>
        </w:rPr>
        <w:t>16.1g</w:t>
      </w:r>
    </w:p>
    <w:p>
      <w:pPr>
        <w:pStyle w:val="BodyText"/>
        <w:rPr>
          <w:sz w:val="48"/>
        </w:rPr>
      </w:pPr>
      <w:r>
        <w:br w:type="column"/>
      </w:r>
    </w:p>
    <w:p>
      <w:pPr>
        <w:pStyle w:val="BodyText"/>
        <w:tabs>
          <w:tab w:val="left" w:pos="1580"/>
        </w:tabs>
        <w:ind w:left="860"/>
      </w:pPr>
      <w:r>
        <w:t>C.</w:t>
        <w:tab/>
      </w:r>
      <w:r>
        <w:rPr>
          <w:spacing w:val="-4"/>
        </w:rPr>
        <w:t>11.6g</w:t>
      </w:r>
    </w:p>
    <w:p>
      <w:pPr>
        <w:pStyle w:val="BodyText"/>
      </w:pPr>
      <w:r>
        <w:br w:type="column"/>
      </w:r>
    </w:p>
    <w:p>
      <w:pPr>
        <w:pStyle w:val="BodyText"/>
        <w:spacing w:before="11"/>
        <w:rPr>
          <w:sz w:val="53"/>
        </w:rPr>
      </w:pPr>
    </w:p>
    <w:p>
      <w:pPr>
        <w:pStyle w:val="ListParagraph"/>
        <w:numPr>
          <w:ilvl w:val="0"/>
          <w:numId w:val="8"/>
        </w:numPr>
        <w:tabs>
          <w:tab w:val="left" w:pos="1580"/>
          <w:tab w:val="left" w:pos="1581"/>
        </w:tabs>
        <w:spacing w:before="0" w:after="0" w:line="240" w:lineRule="auto"/>
        <w:ind w:left="1580" w:right="0" w:hanging="721"/>
        <w:jc w:val="left"/>
        <w:rPr>
          <w:sz w:val="36"/>
        </w:rPr>
      </w:pPr>
      <w:r>
        <w:rPr>
          <w:sz w:val="36"/>
        </w:rPr>
        <w:t>24g</w:t>
      </w:r>
    </w:p>
    <w:p>
      <w:pPr>
        <w:spacing w:after="0" w:line="240" w:lineRule="auto"/>
        <w:jc w:val="left"/>
        <w:rPr>
          <w:sz w:val="36"/>
        </w:rPr>
        <w:sectPr>
          <w:headerReference w:type="default" r:id="rId83"/>
          <w:footerReference w:type="default" r:id="rId84"/>
          <w:type w:val="continuous"/>
          <w:pgSz w:w="17860" w:h="25260"/>
          <w:pgMar w:top="1840" w:right="0" w:bottom="2700" w:left="0" w:header="708" w:footer="708"/>
          <w:pgNumType w:start="23"/>
          <w:cols w:num="4" w:space="708" w:equalWidth="0">
            <w:col w:w="4321" w:space="40"/>
            <w:col w:w="2708" w:space="39"/>
            <w:col w:w="2481" w:space="40"/>
            <w:col w:w="8231" w:space="0"/>
          </w:cols>
        </w:sectPr>
      </w:pPr>
    </w:p>
    <w:p>
      <w:pPr>
        <w:pStyle w:val="BodyText"/>
        <w:spacing w:before="76"/>
        <w:ind w:left="2700"/>
      </w:pPr>
      <w:r>
        <w:t>【考点】含杂质物质的化学反应的有关计算</w:t>
      </w:r>
    </w:p>
    <w:p>
      <w:pPr>
        <w:pStyle w:val="BodyText"/>
        <w:spacing w:before="79" w:line="280" w:lineRule="auto"/>
        <w:ind w:left="2700" w:right="2337"/>
      </w:pPr>
      <w:r>
        <w:pict>
          <v:group id="_x0000_s1079" style="width:893pt;height:37.5pt;margin-top:85.28pt;margin-left:0;mso-position-horizontal-relative:page;position:absolute;z-index:251703296" coordorigin="0,1706" coordsize="17860,750">
            <v:shape id="_x0000_s1080" type="#_x0000_t75" style="width:17860;height:640;position:absolute;top:1705" stroked="f">
              <v:imagedata r:id="rId85" o:title=""/>
            </v:shape>
            <v:shape id="_x0000_s1081" type="#_x0000_t202" style="width:1640;height:360;left:6571;position:absolute;top:2095" filled="f" stroked="f">
              <v:textbox inset="0,0,0,0">
                <w:txbxContent>
                  <w:p>
                    <w:pPr>
                      <w:spacing w:before="0" w:line="360" w:lineRule="exact"/>
                      <w:ind w:left="0" w:right="0" w:firstLine="0"/>
                      <w:jc w:val="left"/>
                      <w:rPr>
                        <w:sz w:val="36"/>
                      </w:rPr>
                    </w:pPr>
                    <w:r>
                      <w:rPr>
                        <w:sz w:val="36"/>
                      </w:rPr>
                      <w:t>=11.6g 。</w:t>
                    </w:r>
                  </w:p>
                </w:txbxContent>
              </v:textbox>
            </v:shape>
          </v:group>
        </w:pict>
      </w:r>
      <w:r>
        <w:rPr>
          <w:spacing w:val="-8"/>
        </w:rPr>
        <w:t>【解析】【解答】镁、氧化镁与足量稀硫酸反应，都生成了硫酸镁。再向所得溶</w:t>
      </w:r>
      <w:r>
        <w:rPr>
          <w:spacing w:val="-17"/>
        </w:rPr>
        <w:t xml:space="preserve">液中滴加足量的氢氧化钠溶液，硫酸镁与氢氧化钠溶液反应生成了氢氧化镁沉淀， </w:t>
      </w:r>
      <w:r>
        <w:t>故镁帯中镁元素的质量就是氢氧化镁中镁元素的质量；故氢氧化镁的质量=</w:t>
      </w:r>
    </w:p>
    <w:p>
      <w:pPr>
        <w:pStyle w:val="BodyText"/>
        <w:rPr>
          <w:sz w:val="20"/>
        </w:rPr>
      </w:pPr>
    </w:p>
    <w:p>
      <w:pPr>
        <w:pStyle w:val="BodyText"/>
        <w:rPr>
          <w:sz w:val="20"/>
        </w:rPr>
      </w:pPr>
    </w:p>
    <w:p>
      <w:pPr>
        <w:pStyle w:val="BodyText"/>
        <w:spacing w:before="9"/>
        <w:rPr>
          <w:sz w:val="28"/>
        </w:rPr>
      </w:pPr>
    </w:p>
    <w:p>
      <w:pPr>
        <w:pStyle w:val="BodyText"/>
        <w:spacing w:before="50" w:line="280" w:lineRule="auto"/>
        <w:ind w:left="2700" w:right="2738"/>
      </w:pPr>
      <w:r>
        <w:t>故答案为：C。【分析】本题关键在与根据质量守恒定律化学反应前后元素的质量不变，即在化学反应中镁元素质量不变，</w:t>
      </w:r>
    </w:p>
    <w:p>
      <w:pPr>
        <w:spacing w:after="0" w:line="28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6" w:history="1">
        <w:r>
          <w:rPr>
            <w:rFonts w:ascii="SimSun" w:eastAsia="SimSun" w:hAnsi="SimSun" w:cs="SimSun"/>
            <w:b/>
            <w:bCs/>
            <w:color w:val="0000EE"/>
            <w:sz w:val="30"/>
            <w:szCs w:val="30"/>
            <w:u w:val="single" w:color="0000EE"/>
          </w:rPr>
          <w:t>https://d.book118.com/088023073100006024</w:t>
        </w:r>
      </w:hyperlink>
    </w:p>
    <w:p>
      <w:pPr>
        <w:spacing w:after="0" w:line="280" w:lineRule="auto"/>
      </w:pPr>
    </w:p>
    <w:sectPr>
      <w:headerReference w:type="default" r:id="rId87"/>
      <w:footerReference w:type="default" r:id="rId88"/>
      <w:type w:val="continuous"/>
      <w:pgSz w:w="17860" w:h="25260"/>
      <w:pgMar w:top="1840" w:right="0" w:bottom="2700" w:left="0" w:header="708" w:footer="708"/>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9.25pt;height:23.1pt;margin-top:1126.11pt;margin-left:403.53pt;mso-position-horizontal-relative:page;mso-position-vertical-relative:page;position:absolute;z-index:-25165824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w:t>
                </w:r>
                <w:r>
                  <w:fldChar w:fldCharType="end"/>
                </w:r>
                <w:r>
                  <w:rPr>
                    <w:sz w:val="42"/>
                  </w:rPr>
                  <w:t xml:space="preserve"> 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9.25pt;height:23.1pt;margin-top:1126.11pt;margin-left:403.53pt;mso-position-horizontal-relative:page;mso-position-vertical-relative:page;position:absolute;z-index:-25165721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9.25pt;height:23.1pt;margin-top:1126.11pt;margin-left:403.53pt;mso-position-horizontal-relative:page;mso-position-vertical-relative:page;position:absolute;z-index:-25165619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9.25pt;height:23.1pt;margin-top:1126.11pt;margin-left:403.53pt;mso-position-horizontal-relative:page;mso-position-vertical-relative:page;position:absolute;z-index:-25165516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9.25pt;height:23.1pt;margin-top:1126.11pt;margin-left:403.53pt;mso-position-horizontal-relative:page;mso-position-vertical-relative:page;position:absolute;z-index:-25165414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9.25pt;height:23.1pt;margin-top:1126.11pt;margin-left:403.53pt;mso-position-horizontal-relative:page;mso-position-vertical-relative:page;position:absolute;z-index:-25165312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6</w:t>
                </w:r>
                <w:r>
                  <w:fldChar w:fldCharType="end"/>
                </w:r>
                <w:r>
                  <w:rPr>
                    <w:sz w:val="42"/>
                  </w:rPr>
                  <w:t xml:space="preserve"> 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9.25pt;height:23.1pt;margin-top:1126.11pt;margin-left:403.53pt;mso-position-horizontal-relative:page;mso-position-vertical-relative:page;position:absolute;z-index:-25165209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9.25pt;height:23.1pt;margin-top:1126.11pt;margin-left:403.53pt;mso-position-horizontal-relative:page;mso-position-vertical-relative:page;position:absolute;z-index:-25165107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9.25pt;height:23.1pt;margin-top:1126.11pt;margin-left:403.53pt;mso-position-horizontal-relative:page;mso-position-vertical-relative:page;position:absolute;z-index:-25165004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9</w:t>
                </w:r>
                <w:r>
                  <w:fldChar w:fldCharType="end"/>
                </w:r>
                <w:r>
                  <w:rPr>
                    <w:sz w:val="42"/>
                  </w:rPr>
                  <w:t xml:space="preserve"> 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9.25pt;height:23.1pt;margin-top:1126.11pt;margin-left:403.53pt;mso-position-horizontal-relative:page;mso-position-vertical-relative:page;position:absolute;z-index:-25164902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10</w:t>
                </w:r>
                <w:r>
                  <w:fldChar w:fldCharType="end"/>
                </w:r>
                <w:r>
                  <w:rPr>
                    <w:sz w:val="42"/>
                  </w:rPr>
                  <w:t xml:space="preserve"> 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9.25pt;height:23.1pt;margin-top:1126.11pt;margin-left:403.53pt;mso-position-horizontal-relative:page;mso-position-vertical-relative:page;position:absolute;z-index:-25164800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9.25pt;height:23.1pt;margin-top:1126.11pt;margin-left:403.53pt;mso-position-horizontal-relative:page;mso-position-vertical-relative:page;position:absolute;z-index:-25164697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12</w:t>
                </w:r>
                <w:r>
                  <w:fldChar w:fldCharType="end"/>
                </w:r>
                <w:r>
                  <w:rPr>
                    <w:sz w:val="42"/>
                  </w:rPr>
                  <w:t xml:space="preserve"> 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9.25pt;height:23.1pt;margin-top:1126.11pt;margin-left:403.53pt;mso-position-horizontal-relative:page;mso-position-vertical-relative:page;position:absolute;z-index:-25164595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13</w:t>
                </w:r>
                <w:r>
                  <w:fldChar w:fldCharType="end"/>
                </w:r>
                <w:r>
                  <w:rPr>
                    <w:sz w:val="42"/>
                  </w:rPr>
                  <w:t xml:space="preserve"> 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89.25pt;height:23.1pt;margin-top:1126.11pt;margin-left:403.53pt;mso-position-horizontal-relative:page;mso-position-vertical-relative:page;position:absolute;z-index:-25164492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14</w:t>
                </w:r>
                <w:r>
                  <w:fldChar w:fldCharType="end"/>
                </w:r>
                <w:r>
                  <w:rPr>
                    <w:sz w:val="42"/>
                  </w:rPr>
                  <w:t xml:space="preserve"> 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89.25pt;height:23.1pt;margin-top:1126.11pt;margin-left:403.53pt;mso-position-horizontal-relative:page;mso-position-vertical-relative:page;position:absolute;z-index:-25164390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89.25pt;height:23.1pt;margin-top:1126.11pt;margin-left:403.53pt;mso-position-horizontal-relative:page;mso-position-vertical-relative:page;position:absolute;z-index:-25164288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89.25pt;height:23.1pt;margin-top:1126.11pt;margin-left:403.53pt;mso-position-horizontal-relative:page;mso-position-vertical-relative:page;position:absolute;z-index:-25164185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17</w:t>
                </w:r>
                <w:r>
                  <w:fldChar w:fldCharType="end"/>
                </w:r>
                <w:r>
                  <w:rPr>
                    <w:sz w:val="42"/>
                  </w:rPr>
                  <w:t xml:space="preserve"> 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89.25pt;height:23.1pt;margin-top:1126.11pt;margin-left:403.53pt;mso-position-horizontal-relative:page;mso-position-vertical-relative:page;position:absolute;z-index:-25164083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89.25pt;height:23.1pt;margin-top:1126.11pt;margin-left:403.53pt;mso-position-horizontal-relative:page;mso-position-vertical-relative:page;position:absolute;z-index:-25163980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89.25pt;height:23.1pt;margin-top:1126.11pt;margin-left:403.53pt;mso-position-horizontal-relative:page;mso-position-vertical-relative:page;position:absolute;z-index:-25163878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89.25pt;height:23.1pt;margin-top:1126.11pt;margin-left:403.53pt;mso-position-horizontal-relative:page;mso-position-vertical-relative:page;position:absolute;z-index:-25163776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89.25pt;height:23.1pt;margin-top:1126.11pt;margin-left:403.53pt;mso-position-horizontal-relative:page;mso-position-vertical-relative:page;position:absolute;z-index:-25163673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22</w:t>
                </w:r>
                <w:r>
                  <w:fldChar w:fldCharType="end"/>
                </w:r>
                <w:r>
                  <w:rPr>
                    <w:sz w:val="42"/>
                  </w:rPr>
                  <w:t xml:space="preserve"> 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89.25pt;height:23.1pt;margin-top:1126.11pt;margin-left:403.53pt;mso-position-horizontal-relative:page;mso-position-vertical-relative:page;position:absolute;z-index:-25163571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24</w:t>
                </w:r>
                <w:r>
                  <w:fldChar w:fldCharType="end"/>
                </w:r>
                <w:r>
                  <w:rPr>
                    <w:sz w:val="42"/>
                  </w:rPr>
                  <w:t xml:space="preserve"> 页</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89.25pt;height:23.1pt;margin-top:1126.11pt;margin-left:403.53pt;mso-position-horizontal-relative:page;mso-position-vertical-relative:page;position:absolute;z-index:-25163468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25</w:t>
                </w:r>
                <w:r>
                  <w:fldChar w:fldCharType="end"/>
                </w:r>
                <w:r>
                  <w:rPr>
                    <w:sz w:val="42"/>
                  </w:rPr>
                  <w:t xml:space="preserve"> 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74pt;height:20pt;margin-top:23.69pt;margin-left:310.48pt;mso-position-horizontal-relative:page;mso-position-vertical-relative:page;position:absolute;z-index:-251657216" filled="f" stroked="f">
          <v:textbox inset="0,0,0,0">
            <w:txbxContent>
              <w:p>
                <w:pPr>
                  <w:pStyle w:val="BodyText"/>
                  <w:spacing w:line="400" w:lineRule="exact"/>
                  <w:ind w:left="20"/>
                </w:pPr>
                <w:r>
                  <w:rPr>
                    <w:color w:val="0000FF"/>
                  </w:rPr>
                  <w:t>学习必备</w:t>
                </w:r>
              </w:p>
            </w:txbxContent>
          </v:textbox>
        </v:shape>
      </w:pict>
    </w:r>
    <w:r>
      <w:pict>
        <v:shape id="_x0000_s2050" type="#_x0000_t202" style="width:74pt;height:20pt;margin-top:23.69pt;margin-left:508.51pt;mso-position-horizontal-relative:page;mso-position-vertical-relative:page;position:absolute;z-index:-251656192" filled="f" stroked="f">
          <v:textbox inset="0,0,0,0">
            <w:txbxContent>
              <w:p>
                <w:pPr>
                  <w:pStyle w:val="BodyText"/>
                  <w:spacing w:line="400" w:lineRule="exact"/>
                  <w:ind w:left="20"/>
                </w:pPr>
                <w:r>
                  <w:rPr>
                    <w:color w:val="0000FF"/>
                  </w:rPr>
                  <w:t>欢迎下载</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3334981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49814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74pt;height:20pt;margin-top:23.69pt;margin-left:310.48pt;mso-position-horizontal-relative:page;mso-position-vertical-relative:page;position:absolute;z-index:-251654144" filled="f" stroked="f">
          <v:textbox inset="0,0,0,0">
            <w:txbxContent>
              <w:p>
                <w:pPr>
                  <w:pStyle w:val="BodyText"/>
                  <w:spacing w:line="400" w:lineRule="exact"/>
                  <w:ind w:left="20"/>
                </w:pPr>
                <w:r>
                  <w:rPr>
                    <w:color w:val="0000FF"/>
                  </w:rPr>
                  <w:t>学习必备</w:t>
                </w:r>
              </w:p>
            </w:txbxContent>
          </v:textbox>
        </v:shape>
      </w:pict>
    </w:r>
    <w:r>
      <w:pict>
        <v:shape id="_x0000_s2053" type="#_x0000_t202" style="width:74pt;height:20pt;margin-top:23.69pt;margin-left:508.51pt;mso-position-horizontal-relative:page;mso-position-vertical-relative:page;position:absolute;z-index:-251653120" filled="f" stroked="f">
          <v:textbox inset="0,0,0,0">
            <w:txbxContent>
              <w:p>
                <w:pPr>
                  <w:pStyle w:val="BodyText"/>
                  <w:spacing w:line="400" w:lineRule="exact"/>
                  <w:ind w:left="20"/>
                </w:pPr>
                <w:r>
                  <w:rPr>
                    <w:color w:val="0000FF"/>
                  </w:rPr>
                  <w:t>欢迎下载</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82006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0685"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74pt;height:20pt;margin-top:23.69pt;margin-left:310.48pt;mso-position-horizontal-relative:page;mso-position-vertical-relative:page;position:absolute;z-index:-251651072" filled="f" stroked="f">
          <v:textbox inset="0,0,0,0">
            <w:txbxContent>
              <w:p>
                <w:pPr>
                  <w:pStyle w:val="BodyText"/>
                  <w:spacing w:line="400" w:lineRule="exact"/>
                  <w:ind w:left="20"/>
                </w:pPr>
                <w:r>
                  <w:rPr>
                    <w:color w:val="0000FF"/>
                  </w:rPr>
                  <w:t>学习必备</w:t>
                </w:r>
              </w:p>
            </w:txbxContent>
          </v:textbox>
        </v:shape>
      </w:pict>
    </w:r>
    <w:r>
      <w:pict>
        <v:shape id="_x0000_s2056" type="#_x0000_t202" style="width:74pt;height:20pt;margin-top:23.69pt;margin-left:508.51pt;mso-position-horizontal-relative:page;mso-position-vertical-relative:page;position:absolute;z-index:-251650048" filled="f" stroked="f">
          <v:textbox inset="0,0,0,0">
            <w:txbxContent>
              <w:p>
                <w:pPr>
                  <w:pStyle w:val="BodyText"/>
                  <w:spacing w:line="400" w:lineRule="exact"/>
                  <w:ind w:left="20"/>
                </w:pPr>
                <w:r>
                  <w:rPr>
                    <w:color w:val="0000FF"/>
                  </w:rPr>
                  <w:t>欢迎下载</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7433455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4559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74pt;height:20pt;margin-top:23.69pt;margin-left:310.48pt;mso-position-horizontal-relative:page;mso-position-vertical-relative:page;position:absolute;z-index:-251648000" filled="f" stroked="f">
          <v:textbox inset="0,0,0,0">
            <w:txbxContent>
              <w:p>
                <w:pPr>
                  <w:pStyle w:val="BodyText"/>
                  <w:spacing w:line="400" w:lineRule="exact"/>
                  <w:ind w:left="20"/>
                </w:pPr>
                <w:r>
                  <w:rPr>
                    <w:color w:val="0000FF"/>
                  </w:rPr>
                  <w:t>学习必备</w:t>
                </w:r>
              </w:p>
            </w:txbxContent>
          </v:textbox>
        </v:shape>
      </w:pict>
    </w:r>
    <w:r>
      <w:pict>
        <v:shape id="_x0000_s2059" type="#_x0000_t202" style="width:74pt;height:20pt;margin-top:23.69pt;margin-left:508.51pt;mso-position-horizontal-relative:page;mso-position-vertical-relative:page;position:absolute;z-index:-251646976" filled="f" stroked="f">
          <v:textbox inset="0,0,0,0">
            <w:txbxContent>
              <w:p>
                <w:pPr>
                  <w:pStyle w:val="BodyText"/>
                  <w:spacing w:line="400" w:lineRule="exact"/>
                  <w:ind w:left="20"/>
                </w:pPr>
                <w:r>
                  <w:rPr>
                    <w:color w:val="0000FF"/>
                  </w:rPr>
                  <w:t>欢迎下载</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8511964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196483"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74pt;height:20pt;margin-top:23.69pt;margin-left:310.48pt;mso-position-horizontal-relative:page;mso-position-vertical-relative:page;position:absolute;z-index:-251644928" filled="f" stroked="f">
          <v:textbox inset="0,0,0,0">
            <w:txbxContent>
              <w:p>
                <w:pPr>
                  <w:pStyle w:val="BodyText"/>
                  <w:spacing w:line="400" w:lineRule="exact"/>
                  <w:ind w:left="20"/>
                </w:pPr>
                <w:r>
                  <w:rPr>
                    <w:color w:val="0000FF"/>
                  </w:rPr>
                  <w:t>学习必备</w:t>
                </w:r>
              </w:p>
            </w:txbxContent>
          </v:textbox>
        </v:shape>
      </w:pict>
    </w:r>
    <w:r>
      <w:pict>
        <v:shape id="_x0000_s2062" type="#_x0000_t202" style="width:74pt;height:20pt;margin-top:23.69pt;margin-left:508.51pt;mso-position-horizontal-relative:page;mso-position-vertical-relative:page;position:absolute;z-index:-251643904" filled="f" stroked="f">
          <v:textbox inset="0,0,0,0">
            <w:txbxContent>
              <w:p>
                <w:pPr>
                  <w:pStyle w:val="BodyText"/>
                  <w:spacing w:line="400" w:lineRule="exact"/>
                  <w:ind w:left="20"/>
                </w:pPr>
                <w:r>
                  <w:rPr>
                    <w:color w:val="0000FF"/>
                  </w:rPr>
                  <w:t>欢迎下载</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4107645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764589"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74pt;height:20pt;margin-top:23.69pt;margin-left:310.48pt;mso-position-horizontal-relative:page;mso-position-vertical-relative:page;position:absolute;z-index:-251641856" filled="f" stroked="f">
          <v:textbox inset="0,0,0,0">
            <w:txbxContent>
              <w:p>
                <w:pPr>
                  <w:pStyle w:val="BodyText"/>
                  <w:spacing w:line="400" w:lineRule="exact"/>
                  <w:ind w:left="20"/>
                </w:pPr>
                <w:r>
                  <w:rPr>
                    <w:color w:val="0000FF"/>
                  </w:rPr>
                  <w:t>学习必备</w:t>
                </w:r>
              </w:p>
            </w:txbxContent>
          </v:textbox>
        </v:shape>
      </w:pict>
    </w:r>
    <w:r>
      <w:pict>
        <v:shape id="_x0000_s2065" type="#_x0000_t202" style="width:74pt;height:20pt;margin-top:23.69pt;margin-left:508.51pt;mso-position-horizontal-relative:page;mso-position-vertical-relative:page;position:absolute;z-index:-251640832" filled="f" stroked="f">
          <v:textbox inset="0,0,0,0">
            <w:txbxContent>
              <w:p>
                <w:pPr>
                  <w:pStyle w:val="BodyText"/>
                  <w:spacing w:line="400" w:lineRule="exact"/>
                  <w:ind w:left="20"/>
                </w:pPr>
                <w:r>
                  <w:rPr>
                    <w:color w:val="0000FF"/>
                  </w:rPr>
                  <w:t>欢迎下载</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3324879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48792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74pt;height:20pt;margin-top:23.69pt;margin-left:310.48pt;mso-position-horizontal-relative:page;mso-position-vertical-relative:page;position:absolute;z-index:-251638784" filled="f" stroked="f">
          <v:textbox inset="0,0,0,0">
            <w:txbxContent>
              <w:p>
                <w:pPr>
                  <w:pStyle w:val="BodyText"/>
                  <w:spacing w:line="400" w:lineRule="exact"/>
                  <w:ind w:left="20"/>
                </w:pPr>
                <w:r>
                  <w:rPr>
                    <w:color w:val="0000FF"/>
                  </w:rPr>
                  <w:t>学习必备</w:t>
                </w:r>
              </w:p>
            </w:txbxContent>
          </v:textbox>
        </v:shape>
      </w:pict>
    </w:r>
    <w:r>
      <w:pict>
        <v:shape id="_x0000_s2068" type="#_x0000_t202" style="width:74pt;height:20pt;margin-top:23.69pt;margin-left:508.51pt;mso-position-horizontal-relative:page;mso-position-vertical-relative:page;position:absolute;z-index:-251637760" filled="f" stroked="f">
          <v:textbox inset="0,0,0,0">
            <w:txbxContent>
              <w:p>
                <w:pPr>
                  <w:pStyle w:val="BodyText"/>
                  <w:spacing w:line="400" w:lineRule="exact"/>
                  <w:ind w:left="20"/>
                </w:pPr>
                <w:r>
                  <w:rPr>
                    <w:color w:val="0000FF"/>
                  </w:rPr>
                  <w:t>欢迎下载</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4928861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88610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74pt;height:20pt;margin-top:23.69pt;margin-left:310.48pt;mso-position-horizontal-relative:page;mso-position-vertical-relative:page;position:absolute;z-index:-251635712" filled="f" stroked="f">
          <v:textbox inset="0,0,0,0">
            <w:txbxContent>
              <w:p>
                <w:pPr>
                  <w:pStyle w:val="BodyText"/>
                  <w:spacing w:line="400" w:lineRule="exact"/>
                  <w:ind w:left="20"/>
                </w:pPr>
                <w:r>
                  <w:rPr>
                    <w:color w:val="0000FF"/>
                  </w:rPr>
                  <w:t>学习必备</w:t>
                </w:r>
              </w:p>
            </w:txbxContent>
          </v:textbox>
        </v:shape>
      </w:pict>
    </w:r>
    <w:r>
      <w:pict>
        <v:shape id="_x0000_s2071" type="#_x0000_t202" style="width:74pt;height:20pt;margin-top:23.69pt;margin-left:508.51pt;mso-position-horizontal-relative:page;mso-position-vertical-relative:page;position:absolute;z-index:-251634688" filled="f" stroked="f">
          <v:textbox inset="0,0,0,0">
            <w:txbxContent>
              <w:p>
                <w:pPr>
                  <w:pStyle w:val="BodyText"/>
                  <w:spacing w:line="400" w:lineRule="exact"/>
                  <w:ind w:left="20"/>
                </w:pPr>
                <w:r>
                  <w:rPr>
                    <w:color w:val="0000FF"/>
                  </w:rPr>
                  <w:t>欢迎下载</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532878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7828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74pt;height:20pt;margin-top:23.69pt;margin-left:310.48pt;mso-position-horizontal-relative:page;mso-position-vertical-relative:page;position:absolute;z-index:-251632640" filled="f" stroked="f">
          <v:textbox inset="0,0,0,0">
            <w:txbxContent>
              <w:p>
                <w:pPr>
                  <w:pStyle w:val="BodyText"/>
                  <w:spacing w:line="400" w:lineRule="exact"/>
                  <w:ind w:left="20"/>
                </w:pPr>
                <w:r>
                  <w:rPr>
                    <w:color w:val="0000FF"/>
                  </w:rPr>
                  <w:t>学习必备</w:t>
                </w:r>
              </w:p>
            </w:txbxContent>
          </v:textbox>
        </v:shape>
      </w:pict>
    </w:r>
    <w:r>
      <w:pict>
        <v:shape id="_x0000_s2074" type="#_x0000_t202" style="width:74pt;height:20pt;margin-top:23.69pt;margin-left:508.51pt;mso-position-horizontal-relative:page;mso-position-vertical-relative:page;position:absolute;z-index:-251631616" filled="f" stroked="f">
          <v:textbox inset="0,0,0,0">
            <w:txbxContent>
              <w:p>
                <w:pPr>
                  <w:pStyle w:val="BodyText"/>
                  <w:spacing w:line="400" w:lineRule="exact"/>
                  <w:ind w:left="20"/>
                </w:pPr>
                <w:r>
                  <w:rPr>
                    <w:color w:val="0000FF"/>
                  </w:rPr>
                  <w:t>欢迎下载</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9160234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02341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74pt;height:20pt;margin-top:23.69pt;margin-left:310.48pt;mso-position-horizontal-relative:page;mso-position-vertical-relative:page;position:absolute;z-index:-251629568" filled="f" stroked="f">
          <v:textbox inset="0,0,0,0">
            <w:txbxContent>
              <w:p>
                <w:pPr>
                  <w:pStyle w:val="BodyText"/>
                  <w:spacing w:line="400" w:lineRule="exact"/>
                  <w:ind w:left="20"/>
                </w:pPr>
                <w:r>
                  <w:rPr>
                    <w:color w:val="0000FF"/>
                  </w:rPr>
                  <w:t>学习必备</w:t>
                </w:r>
              </w:p>
            </w:txbxContent>
          </v:textbox>
        </v:shape>
      </w:pict>
    </w:r>
    <w:r>
      <w:pict>
        <v:shape id="_x0000_s2077" type="#_x0000_t202" style="width:74pt;height:20pt;margin-top:23.69pt;margin-left:508.51pt;mso-position-horizontal-relative:page;mso-position-vertical-relative:page;position:absolute;z-index:-251628544" filled="f" stroked="f">
          <v:textbox inset="0,0,0,0">
            <w:txbxContent>
              <w:p>
                <w:pPr>
                  <w:pStyle w:val="BodyText"/>
                  <w:spacing w:line="400" w:lineRule="exact"/>
                  <w:ind w:left="20"/>
                </w:pPr>
                <w:r>
                  <w:rPr>
                    <w:color w:val="0000FF"/>
                  </w:rPr>
                  <w:t>欢迎下载</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8414940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49402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74pt;height:20pt;margin-top:23.69pt;margin-left:310.48pt;mso-position-horizontal-relative:page;mso-position-vertical-relative:page;position:absolute;z-index:-251626496" filled="f" stroked="f">
          <v:textbox inset="0,0,0,0">
            <w:txbxContent>
              <w:p>
                <w:pPr>
                  <w:pStyle w:val="BodyText"/>
                  <w:spacing w:line="400" w:lineRule="exact"/>
                  <w:ind w:left="20"/>
                </w:pPr>
                <w:r>
                  <w:rPr>
                    <w:color w:val="0000FF"/>
                  </w:rPr>
                  <w:t>学习必备</w:t>
                </w:r>
              </w:p>
            </w:txbxContent>
          </v:textbox>
        </v:shape>
      </w:pict>
    </w:r>
    <w:r>
      <w:pict>
        <v:shape id="_x0000_s2080" type="#_x0000_t202" style="width:74pt;height:20pt;margin-top:23.69pt;margin-left:508.51pt;mso-position-horizontal-relative:page;mso-position-vertical-relative:page;position:absolute;z-index:-251625472" filled="f" stroked="f">
          <v:textbox inset="0,0,0,0">
            <w:txbxContent>
              <w:p>
                <w:pPr>
                  <w:pStyle w:val="BodyText"/>
                  <w:spacing w:line="400" w:lineRule="exact"/>
                  <w:ind w:left="20"/>
                </w:pPr>
                <w:r>
                  <w:rPr>
                    <w:color w:val="0000FF"/>
                  </w:rPr>
                  <w:t>欢迎下载</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8344497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49754"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74pt;height:20pt;margin-top:23.69pt;margin-left:310.48pt;mso-position-horizontal-relative:page;mso-position-vertical-relative:page;position:absolute;z-index:-251623424" filled="f" stroked="f">
          <v:textbox inset="0,0,0,0">
            <w:txbxContent>
              <w:p>
                <w:pPr>
                  <w:pStyle w:val="BodyText"/>
                  <w:spacing w:line="400" w:lineRule="exact"/>
                  <w:ind w:left="20"/>
                </w:pPr>
                <w:r>
                  <w:rPr>
                    <w:color w:val="0000FF"/>
                  </w:rPr>
                  <w:t>学习必备</w:t>
                </w:r>
              </w:p>
            </w:txbxContent>
          </v:textbox>
        </v:shape>
      </w:pict>
    </w:r>
    <w:r>
      <w:pict>
        <v:shape id="_x0000_s2083" type="#_x0000_t202" style="width:74pt;height:20pt;margin-top:23.69pt;margin-left:508.51pt;mso-position-horizontal-relative:page;mso-position-vertical-relative:page;position:absolute;z-index:-251622400" filled="f" stroked="f">
          <v:textbox inset="0,0,0,0">
            <w:txbxContent>
              <w:p>
                <w:pPr>
                  <w:pStyle w:val="BodyText"/>
                  <w:spacing w:line="400" w:lineRule="exact"/>
                  <w:ind w:left="20"/>
                </w:pPr>
                <w:r>
                  <w:rPr>
                    <w:color w:val="0000FF"/>
                  </w:rPr>
                  <w:t>欢迎下载</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244935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93508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74pt;height:20pt;margin-top:23.69pt;margin-left:310.48pt;mso-position-horizontal-relative:page;mso-position-vertical-relative:page;position:absolute;z-index:-251620352" filled="f" stroked="f">
          <v:textbox inset="0,0,0,0">
            <w:txbxContent>
              <w:p>
                <w:pPr>
                  <w:pStyle w:val="BodyText"/>
                  <w:spacing w:line="400" w:lineRule="exact"/>
                  <w:ind w:left="20"/>
                </w:pPr>
                <w:r>
                  <w:rPr>
                    <w:color w:val="0000FF"/>
                  </w:rPr>
                  <w:t>学习必备</w:t>
                </w:r>
              </w:p>
            </w:txbxContent>
          </v:textbox>
        </v:shape>
      </w:pict>
    </w:r>
    <w:r>
      <w:pict>
        <v:shape id="_x0000_s2086" type="#_x0000_t202" style="width:74pt;height:20pt;margin-top:23.69pt;margin-left:508.51pt;mso-position-horizontal-relative:page;mso-position-vertical-relative:page;position:absolute;z-index:-251619328" filled="f" stroked="f">
          <v:textbox inset="0,0,0,0">
            <w:txbxContent>
              <w:p>
                <w:pPr>
                  <w:pStyle w:val="BodyText"/>
                  <w:spacing w:line="400" w:lineRule="exact"/>
                  <w:ind w:left="20"/>
                </w:pPr>
                <w:r>
                  <w:rPr>
                    <w:color w:val="0000FF"/>
                  </w:rPr>
                  <w:t>欢迎下载</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2456571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65714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74pt;height:20pt;margin-top:23.69pt;margin-left:310.48pt;mso-position-horizontal-relative:page;mso-position-vertical-relative:page;position:absolute;z-index:-251617280" filled="f" stroked="f">
          <v:textbox inset="0,0,0,0">
            <w:txbxContent>
              <w:p>
                <w:pPr>
                  <w:pStyle w:val="BodyText"/>
                  <w:spacing w:line="400" w:lineRule="exact"/>
                  <w:ind w:left="20"/>
                </w:pPr>
                <w:r>
                  <w:rPr>
                    <w:color w:val="0000FF"/>
                  </w:rPr>
                  <w:t>学习必备</w:t>
                </w:r>
              </w:p>
            </w:txbxContent>
          </v:textbox>
        </v:shape>
      </w:pict>
    </w:r>
    <w:r>
      <w:pict>
        <v:shape id="_x0000_s2089" type="#_x0000_t202" style="width:74pt;height:20pt;margin-top:23.69pt;margin-left:508.51pt;mso-position-horizontal-relative:page;mso-position-vertical-relative:page;position:absolute;z-index:-251616256" filled="f" stroked="f">
          <v:textbox inset="0,0,0,0">
            <w:txbxContent>
              <w:p>
                <w:pPr>
                  <w:pStyle w:val="BodyText"/>
                  <w:spacing w:line="400" w:lineRule="exact"/>
                  <w:ind w:left="20"/>
                </w:pPr>
                <w:r>
                  <w:rPr>
                    <w:color w:val="0000FF"/>
                  </w:rPr>
                  <w:t>欢迎下载</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2136254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54808"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74pt;height:20pt;margin-top:23.69pt;margin-left:310.48pt;mso-position-horizontal-relative:page;mso-position-vertical-relative:page;position:absolute;z-index:-251614208" filled="f" stroked="f">
          <v:textbox inset="0,0,0,0">
            <w:txbxContent>
              <w:p>
                <w:pPr>
                  <w:pStyle w:val="BodyText"/>
                  <w:spacing w:line="400" w:lineRule="exact"/>
                  <w:ind w:left="20"/>
                </w:pPr>
                <w:r>
                  <w:rPr>
                    <w:color w:val="0000FF"/>
                  </w:rPr>
                  <w:t>学习必备</w:t>
                </w:r>
              </w:p>
            </w:txbxContent>
          </v:textbox>
        </v:shape>
      </w:pict>
    </w:r>
    <w:r>
      <w:pict>
        <v:shape id="_x0000_s2092" type="#_x0000_t202" style="width:74pt;height:20pt;margin-top:23.69pt;margin-left:508.51pt;mso-position-horizontal-relative:page;mso-position-vertical-relative:page;position:absolute;z-index:-251613184" filled="f" stroked="f">
          <v:textbox inset="0,0,0,0">
            <w:txbxContent>
              <w:p>
                <w:pPr>
                  <w:pStyle w:val="BodyText"/>
                  <w:spacing w:line="400" w:lineRule="exact"/>
                  <w:ind w:left="20"/>
                </w:pPr>
                <w:r>
                  <w:rPr>
                    <w:color w:val="0000FF"/>
                  </w:rPr>
                  <w:t>欢迎下载</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5066623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66230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74pt;height:20pt;margin-top:23.69pt;margin-left:310.48pt;mso-position-horizontal-relative:page;mso-position-vertical-relative:page;position:absolute;z-index:-251611136" filled="f" stroked="f">
          <v:textbox inset="0,0,0,0">
            <w:txbxContent>
              <w:p>
                <w:pPr>
                  <w:pStyle w:val="BodyText"/>
                  <w:spacing w:line="400" w:lineRule="exact"/>
                  <w:ind w:left="20"/>
                </w:pPr>
                <w:r>
                  <w:rPr>
                    <w:color w:val="0000FF"/>
                  </w:rPr>
                  <w:t>学习必备</w:t>
                </w:r>
              </w:p>
            </w:txbxContent>
          </v:textbox>
        </v:shape>
      </w:pict>
    </w:r>
    <w:r>
      <w:pict>
        <v:shape id="_x0000_s2095" type="#_x0000_t202" style="width:74pt;height:20pt;margin-top:23.69pt;margin-left:508.51pt;mso-position-horizontal-relative:page;mso-position-vertical-relative:page;position:absolute;z-index:-251610112" filled="f" stroked="f">
          <v:textbox inset="0,0,0,0">
            <w:txbxContent>
              <w:p>
                <w:pPr>
                  <w:pStyle w:val="BodyText"/>
                  <w:spacing w:line="400" w:lineRule="exact"/>
                  <w:ind w:left="20"/>
                </w:pPr>
                <w:r>
                  <w:rPr>
                    <w:color w:val="0000FF"/>
                  </w:rPr>
                  <w:t>欢迎下载</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20521076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107667"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74pt;height:20pt;margin-top:23.69pt;margin-left:310.48pt;mso-position-horizontal-relative:page;mso-position-vertical-relative:page;position:absolute;z-index:-251608064" filled="f" stroked="f">
          <v:textbox inset="0,0,0,0">
            <w:txbxContent>
              <w:p>
                <w:pPr>
                  <w:pStyle w:val="BodyText"/>
                  <w:spacing w:line="400" w:lineRule="exact"/>
                  <w:ind w:left="20"/>
                </w:pPr>
                <w:r>
                  <w:rPr>
                    <w:color w:val="0000FF"/>
                  </w:rPr>
                  <w:t>学习必备</w:t>
                </w:r>
              </w:p>
            </w:txbxContent>
          </v:textbox>
        </v:shape>
      </w:pict>
    </w:r>
    <w:r>
      <w:pict>
        <v:shape id="_x0000_s2098" type="#_x0000_t202" style="width:74pt;height:20pt;margin-top:23.69pt;margin-left:508.51pt;mso-position-horizontal-relative:page;mso-position-vertical-relative:page;position:absolute;z-index:-251607040" filled="f" stroked="f">
          <v:textbox inset="0,0,0,0">
            <w:txbxContent>
              <w:p>
                <w:pPr>
                  <w:pStyle w:val="BodyText"/>
                  <w:spacing w:line="400" w:lineRule="exact"/>
                  <w:ind w:left="20"/>
                </w:pPr>
                <w:r>
                  <w:rPr>
                    <w:color w:val="0000FF"/>
                  </w:rPr>
                  <w:t>欢迎下载</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9125933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59331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74pt;height:20pt;margin-top:23.69pt;margin-left:310.48pt;mso-position-horizontal-relative:page;mso-position-vertical-relative:page;position:absolute;z-index:-251604992" filled="f" stroked="f">
          <v:textbox inset="0,0,0,0">
            <w:txbxContent>
              <w:p>
                <w:pPr>
                  <w:pStyle w:val="BodyText"/>
                  <w:spacing w:line="400" w:lineRule="exact"/>
                  <w:ind w:left="20"/>
                </w:pPr>
                <w:r>
                  <w:rPr>
                    <w:color w:val="0000FF"/>
                  </w:rPr>
                  <w:t>学习必备</w:t>
                </w:r>
              </w:p>
            </w:txbxContent>
          </v:textbox>
        </v:shape>
      </w:pict>
    </w:r>
    <w:r>
      <w:pict>
        <v:shape id="_x0000_s2101" type="#_x0000_t202" style="width:74pt;height:20pt;margin-top:23.69pt;margin-left:508.51pt;mso-position-horizontal-relative:page;mso-position-vertical-relative:page;position:absolute;z-index:-251603968" filled="f" stroked="f">
          <v:textbox inset="0,0,0,0">
            <w:txbxContent>
              <w:p>
                <w:pPr>
                  <w:pStyle w:val="BodyText"/>
                  <w:spacing w:line="400" w:lineRule="exact"/>
                  <w:ind w:left="20"/>
                </w:pPr>
                <w:r>
                  <w:rPr>
                    <w:color w:val="0000FF"/>
                  </w:rPr>
                  <w:t>欢迎下载</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8367284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72846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74pt;height:20pt;margin-top:23.69pt;margin-left:310.48pt;mso-position-horizontal-relative:page;mso-position-vertical-relative:page;position:absolute;z-index:-251601920" filled="f" stroked="f">
          <v:textbox inset="0,0,0,0">
            <w:txbxContent>
              <w:p>
                <w:pPr>
                  <w:pStyle w:val="BodyText"/>
                  <w:spacing w:line="400" w:lineRule="exact"/>
                  <w:ind w:left="20"/>
                </w:pPr>
                <w:r>
                  <w:rPr>
                    <w:color w:val="0000FF"/>
                  </w:rPr>
                  <w:t>学习必备</w:t>
                </w:r>
              </w:p>
            </w:txbxContent>
          </v:textbox>
        </v:shape>
      </w:pict>
    </w:r>
    <w:r>
      <w:pict>
        <v:shape id="_x0000_s2104" type="#_x0000_t202" style="width:74pt;height:20pt;margin-top:23.69pt;margin-left:508.51pt;mso-position-horizontal-relative:page;mso-position-vertical-relative:page;position:absolute;z-index:-251600896" filled="f" stroked="f">
          <v:textbox inset="0,0,0,0">
            <w:txbxContent>
              <w:p>
                <w:pPr>
                  <w:pStyle w:val="BodyText"/>
                  <w:spacing w:line="400" w:lineRule="exact"/>
                  <w:ind w:left="20"/>
                </w:pPr>
                <w:r>
                  <w:rPr>
                    <w:color w:val="0000FF"/>
                  </w:rPr>
                  <w:t>欢迎下载</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2784787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478728"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74pt;height:20pt;margin-top:23.69pt;margin-left:310.48pt;mso-position-horizontal-relative:page;mso-position-vertical-relative:page;position:absolute;z-index:-251598848" filled="f" stroked="f">
          <v:textbox inset="0,0,0,0">
            <w:txbxContent>
              <w:p>
                <w:pPr>
                  <w:pStyle w:val="BodyText"/>
                  <w:spacing w:line="400" w:lineRule="exact"/>
                  <w:ind w:left="20"/>
                </w:pPr>
                <w:r>
                  <w:rPr>
                    <w:color w:val="0000FF"/>
                  </w:rPr>
                  <w:t>学习必备</w:t>
                </w:r>
              </w:p>
            </w:txbxContent>
          </v:textbox>
        </v:shape>
      </w:pict>
    </w:r>
    <w:r>
      <w:pict>
        <v:shape id="_x0000_s2107" type="#_x0000_t202" style="width:74pt;height:20pt;margin-top:23.69pt;margin-left:508.51pt;mso-position-horizontal-relative:page;mso-position-vertical-relative:page;position:absolute;z-index:-251597824" filled="f" stroked="f">
          <v:textbox inset="0,0,0,0">
            <w:txbxContent>
              <w:p>
                <w:pPr>
                  <w:pStyle w:val="BodyText"/>
                  <w:spacing w:line="400" w:lineRule="exact"/>
                  <w:ind w:left="20"/>
                </w:pPr>
                <w:r>
                  <w:rPr>
                    <w:color w:val="0000FF"/>
                  </w:rPr>
                  <w:t>欢迎下载</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4575713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571347"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74pt;height:20pt;margin-top:23.69pt;margin-left:310.48pt;mso-position-horizontal-relative:page;mso-position-vertical-relative:page;position:absolute;z-index:-251595776" filled="f" stroked="f">
          <v:textbox inset="0,0,0,0">
            <w:txbxContent>
              <w:p>
                <w:pPr>
                  <w:pStyle w:val="BodyText"/>
                  <w:spacing w:line="400" w:lineRule="exact"/>
                  <w:ind w:left="20"/>
                </w:pPr>
                <w:r>
                  <w:rPr>
                    <w:color w:val="0000FF"/>
                  </w:rPr>
                  <w:t>学习必备</w:t>
                </w:r>
              </w:p>
            </w:txbxContent>
          </v:textbox>
        </v:shape>
      </w:pict>
    </w:r>
    <w:r>
      <w:pict>
        <v:shape id="_x0000_s2110" type="#_x0000_t202" style="width:74pt;height:20pt;margin-top:23.69pt;margin-left:508.51pt;mso-position-horizontal-relative:page;mso-position-vertical-relative:page;position:absolute;z-index:-251594752" filled="f" stroked="f">
          <v:textbox inset="0,0,0,0">
            <w:txbxContent>
              <w:p>
                <w:pPr>
                  <w:pStyle w:val="BodyText"/>
                  <w:spacing w:line="400" w:lineRule="exact"/>
                  <w:ind w:left="20"/>
                </w:pPr>
                <w:r>
                  <w:rPr>
                    <w:color w:val="0000FF"/>
                  </w:rPr>
                  <w:t>欢迎下载</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769726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726359"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74pt;height:20pt;margin-top:23.69pt;margin-left:310.48pt;mso-position-horizontal-relative:page;mso-position-vertical-relative:page;position:absolute;z-index:-251592704" filled="f" stroked="f">
          <v:textbox inset="0,0,0,0">
            <w:txbxContent>
              <w:p>
                <w:pPr>
                  <w:pStyle w:val="BodyText"/>
                  <w:spacing w:line="400" w:lineRule="exact"/>
                  <w:ind w:left="20"/>
                </w:pPr>
                <w:r>
                  <w:rPr>
                    <w:color w:val="0000FF"/>
                  </w:rPr>
                  <w:t>学习必备</w:t>
                </w:r>
              </w:p>
            </w:txbxContent>
          </v:textbox>
        </v:shape>
      </w:pict>
    </w:r>
    <w:r>
      <w:pict>
        <v:shape id="_x0000_s2113" type="#_x0000_t202" style="width:74pt;height:20pt;margin-top:23.69pt;margin-left:508.51pt;mso-position-horizontal-relative:page;mso-position-vertical-relative:page;position:absolute;z-index:-251591680" filled="f" stroked="f">
          <v:textbox inset="0,0,0,0">
            <w:txbxContent>
              <w:p>
                <w:pPr>
                  <w:pStyle w:val="BodyText"/>
                  <w:spacing w:line="400" w:lineRule="exact"/>
                  <w:ind w:left="20"/>
                </w:pPr>
                <w:r>
                  <w:rPr>
                    <w:color w:val="0000FF"/>
                  </w:rPr>
                  <w:t>欢迎下载</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7359988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998853"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74pt;height:20pt;margin-top:23.69pt;margin-left:310.48pt;mso-position-horizontal-relative:page;mso-position-vertical-relative:page;position:absolute;z-index:-251589632" filled="f" stroked="f">
          <v:textbox inset="0,0,0,0">
            <w:txbxContent>
              <w:p>
                <w:pPr>
                  <w:pStyle w:val="BodyText"/>
                  <w:spacing w:line="400" w:lineRule="exact"/>
                  <w:ind w:left="20"/>
                </w:pPr>
                <w:r>
                  <w:rPr>
                    <w:color w:val="0000FF"/>
                  </w:rPr>
                  <w:t>学习必备</w:t>
                </w:r>
              </w:p>
            </w:txbxContent>
          </v:textbox>
        </v:shape>
      </w:pict>
    </w:r>
    <w:r>
      <w:pict>
        <v:shape id="_x0000_s2116" type="#_x0000_t202" style="width:74pt;height:20pt;margin-top:23.69pt;margin-left:508.51pt;mso-position-horizontal-relative:page;mso-position-vertical-relative:page;position:absolute;z-index:-251588608" filled="f" stroked="f">
          <v:textbox inset="0,0,0,0">
            <w:txbxContent>
              <w:p>
                <w:pPr>
                  <w:pStyle w:val="BodyText"/>
                  <w:spacing w:line="400" w:lineRule="exact"/>
                  <w:ind w:left="20"/>
                </w:pPr>
                <w:r>
                  <w:rPr>
                    <w:color w:val="0000FF"/>
                  </w:rPr>
                  <w:t>欢迎下载</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6209059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905974"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74pt;height:20pt;margin-top:23.69pt;margin-left:310.48pt;mso-position-horizontal-relative:page;mso-position-vertical-relative:page;position:absolute;z-index:-251586560" filled="f" stroked="f">
          <v:textbox inset="0,0,0,0">
            <w:txbxContent>
              <w:p>
                <w:pPr>
                  <w:pStyle w:val="BodyText"/>
                  <w:spacing w:line="400" w:lineRule="exact"/>
                  <w:ind w:left="20"/>
                </w:pPr>
                <w:r>
                  <w:rPr>
                    <w:color w:val="0000FF"/>
                  </w:rPr>
                  <w:t>学习必备</w:t>
                </w:r>
              </w:p>
            </w:txbxContent>
          </v:textbox>
        </v:shape>
      </w:pict>
    </w:r>
    <w:r>
      <w:pict>
        <v:shape id="_x0000_s2119" type="#_x0000_t202" style="width:74pt;height:20pt;margin-top:23.69pt;margin-left:508.51pt;mso-position-horizontal-relative:page;mso-position-vertical-relative:page;position:absolute;z-index:-251585536" filled="f" stroked="f">
          <v:textbox inset="0,0,0,0">
            <w:txbxContent>
              <w:p>
                <w:pPr>
                  <w:pStyle w:val="BodyText"/>
                  <w:spacing w:line="400" w:lineRule="exact"/>
                  <w:ind w:left="20"/>
                </w:pPr>
                <w:r>
                  <w:rPr>
                    <w:color w:val="0000FF"/>
                  </w:rPr>
                  <w:t>欢迎下载</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FF7F4"/>
    <w:multiLevelType w:val="hybridMultilevel"/>
    <w:tmpl w:val="00000000"/>
    <w:lvl w:ilvl="0">
      <w:start w:val="1"/>
      <w:numFmt w:val="upperLetter"/>
      <w:lvlText w:val="%1."/>
      <w:lvlJc w:val="left"/>
      <w:pPr>
        <w:ind w:left="3647" w:hanging="720"/>
        <w:jc w:val="right"/>
      </w:pPr>
      <w:rPr>
        <w:rFonts w:ascii="宋体" w:eastAsia="宋体" w:hAnsi="宋体" w:cs="宋体" w:hint="default"/>
        <w:w w:val="100"/>
        <w:sz w:val="36"/>
        <w:szCs w:val="36"/>
      </w:rPr>
    </w:lvl>
    <w:lvl w:ilvl="1">
      <w:start w:val="0"/>
      <w:numFmt w:val="bullet"/>
      <w:lvlText w:val="•"/>
      <w:lvlJc w:val="left"/>
      <w:pPr>
        <w:ind w:left="5061" w:hanging="720"/>
      </w:pPr>
      <w:rPr>
        <w:rFonts w:hint="default"/>
      </w:rPr>
    </w:lvl>
    <w:lvl w:ilvl="2">
      <w:start w:val="0"/>
      <w:numFmt w:val="bullet"/>
      <w:lvlText w:val="•"/>
      <w:lvlJc w:val="left"/>
      <w:pPr>
        <w:ind w:left="6483" w:hanging="720"/>
      </w:pPr>
      <w:rPr>
        <w:rFonts w:hint="default"/>
      </w:rPr>
    </w:lvl>
    <w:lvl w:ilvl="3">
      <w:start w:val="0"/>
      <w:numFmt w:val="bullet"/>
      <w:lvlText w:val="•"/>
      <w:lvlJc w:val="left"/>
      <w:pPr>
        <w:ind w:left="7905" w:hanging="720"/>
      </w:pPr>
      <w:rPr>
        <w:rFonts w:hint="default"/>
      </w:rPr>
    </w:lvl>
    <w:lvl w:ilvl="4">
      <w:start w:val="0"/>
      <w:numFmt w:val="bullet"/>
      <w:lvlText w:val="•"/>
      <w:lvlJc w:val="left"/>
      <w:pPr>
        <w:ind w:left="9327" w:hanging="720"/>
      </w:pPr>
      <w:rPr>
        <w:rFonts w:hint="default"/>
      </w:rPr>
    </w:lvl>
    <w:lvl w:ilvl="5">
      <w:start w:val="0"/>
      <w:numFmt w:val="bullet"/>
      <w:lvlText w:val="•"/>
      <w:lvlJc w:val="left"/>
      <w:pPr>
        <w:ind w:left="10749" w:hanging="720"/>
      </w:pPr>
      <w:rPr>
        <w:rFonts w:hint="default"/>
      </w:rPr>
    </w:lvl>
    <w:lvl w:ilvl="6">
      <w:start w:val="0"/>
      <w:numFmt w:val="bullet"/>
      <w:lvlText w:val="•"/>
      <w:lvlJc w:val="left"/>
      <w:pPr>
        <w:ind w:left="12171" w:hanging="720"/>
      </w:pPr>
      <w:rPr>
        <w:rFonts w:hint="default"/>
      </w:rPr>
    </w:lvl>
    <w:lvl w:ilvl="7">
      <w:start w:val="0"/>
      <w:numFmt w:val="bullet"/>
      <w:lvlText w:val="•"/>
      <w:lvlJc w:val="left"/>
      <w:pPr>
        <w:ind w:left="13593" w:hanging="720"/>
      </w:pPr>
      <w:rPr>
        <w:rFonts w:hint="default"/>
      </w:rPr>
    </w:lvl>
    <w:lvl w:ilvl="8">
      <w:start w:val="0"/>
      <w:numFmt w:val="bullet"/>
      <w:lvlText w:val="•"/>
      <w:lvlJc w:val="left"/>
      <w:pPr>
        <w:ind w:left="15015" w:hanging="720"/>
      </w:pPr>
      <w:rPr>
        <w:rFonts w:hint="default"/>
      </w:rPr>
    </w:lvl>
  </w:abstractNum>
  <w:abstractNum w:abstractNumId="1">
    <w:nsid w:val="02F00563"/>
    <w:multiLevelType w:val="hybridMultilevel"/>
    <w:tmpl w:val="00000000"/>
    <w:lvl w:ilvl="0">
      <w:start w:val="13"/>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2">
    <w:nsid w:val="10AB43D4"/>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4460" w:hanging="720"/>
      </w:pPr>
      <w:rPr>
        <w:rFonts w:hint="default"/>
      </w:rPr>
    </w:lvl>
    <w:lvl w:ilvl="3">
      <w:start w:val="0"/>
      <w:numFmt w:val="bullet"/>
      <w:lvlText w:val="•"/>
      <w:lvlJc w:val="left"/>
      <w:pPr>
        <w:ind w:left="4549" w:hanging="720"/>
      </w:pPr>
      <w:rPr>
        <w:rFonts w:hint="default"/>
      </w:rPr>
    </w:lvl>
    <w:lvl w:ilvl="4">
      <w:start w:val="0"/>
      <w:numFmt w:val="bullet"/>
      <w:lvlText w:val="•"/>
      <w:lvlJc w:val="left"/>
      <w:pPr>
        <w:ind w:left="4639" w:hanging="720"/>
      </w:pPr>
      <w:rPr>
        <w:rFonts w:hint="default"/>
      </w:rPr>
    </w:lvl>
    <w:lvl w:ilvl="5">
      <w:start w:val="0"/>
      <w:numFmt w:val="bullet"/>
      <w:lvlText w:val="•"/>
      <w:lvlJc w:val="left"/>
      <w:pPr>
        <w:ind w:left="4729" w:hanging="720"/>
      </w:pPr>
      <w:rPr>
        <w:rFonts w:hint="default"/>
      </w:rPr>
    </w:lvl>
    <w:lvl w:ilvl="6">
      <w:start w:val="0"/>
      <w:numFmt w:val="bullet"/>
      <w:lvlText w:val="•"/>
      <w:lvlJc w:val="left"/>
      <w:pPr>
        <w:ind w:left="4818" w:hanging="720"/>
      </w:pPr>
      <w:rPr>
        <w:rFonts w:hint="default"/>
      </w:rPr>
    </w:lvl>
    <w:lvl w:ilvl="7">
      <w:start w:val="0"/>
      <w:numFmt w:val="bullet"/>
      <w:lvlText w:val="•"/>
      <w:lvlJc w:val="left"/>
      <w:pPr>
        <w:ind w:left="4908" w:hanging="720"/>
      </w:pPr>
      <w:rPr>
        <w:rFonts w:hint="default"/>
      </w:rPr>
    </w:lvl>
    <w:lvl w:ilvl="8">
      <w:start w:val="0"/>
      <w:numFmt w:val="bullet"/>
      <w:lvlText w:val="•"/>
      <w:lvlJc w:val="left"/>
      <w:pPr>
        <w:ind w:left="4998" w:hanging="720"/>
      </w:pPr>
      <w:rPr>
        <w:rFonts w:hint="default"/>
      </w:rPr>
    </w:lvl>
  </w:abstractNum>
  <w:abstractNum w:abstractNumId="3">
    <w:nsid w:val="168BDBE2"/>
    <w:multiLevelType w:val="hybridMultilevel"/>
    <w:tmpl w:val="00000000"/>
    <w:lvl w:ilvl="0">
      <w:start w:val="16"/>
      <w:numFmt w:val="decimal"/>
      <w:lvlText w:val="%1."/>
      <w:lvlJc w:val="left"/>
      <w:pPr>
        <w:ind w:left="2700" w:hanging="541"/>
        <w:jc w:val="left"/>
      </w:pPr>
      <w:rPr>
        <w:rFonts w:ascii="宋体" w:eastAsia="宋体" w:hAnsi="宋体" w:cs="宋体" w:hint="default"/>
        <w:spacing w:val="-1"/>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4">
    <w:nsid w:val="2B13E98A"/>
    <w:multiLevelType w:val="hybridMultilevel"/>
    <w:tmpl w:val="00000000"/>
    <w:lvl w:ilvl="0">
      <w:start w:val="3"/>
      <w:numFmt w:val="upperLetter"/>
      <w:lvlText w:val="%1."/>
      <w:lvlJc w:val="left"/>
      <w:pPr>
        <w:ind w:left="1580" w:hanging="720"/>
        <w:jc w:val="right"/>
      </w:pPr>
      <w:rPr>
        <w:rFonts w:ascii="宋体" w:eastAsia="宋体" w:hAnsi="宋体" w:cs="宋体" w:hint="default"/>
        <w:w w:val="100"/>
        <w:sz w:val="36"/>
        <w:szCs w:val="36"/>
      </w:rPr>
    </w:lvl>
    <w:lvl w:ilvl="1">
      <w:start w:val="0"/>
      <w:numFmt w:val="bullet"/>
      <w:lvlText w:val="•"/>
      <w:lvlJc w:val="left"/>
      <w:pPr>
        <w:ind w:left="1634" w:hanging="720"/>
      </w:pPr>
      <w:rPr>
        <w:rFonts w:hint="default"/>
      </w:rPr>
    </w:lvl>
    <w:lvl w:ilvl="2">
      <w:start w:val="0"/>
      <w:numFmt w:val="bullet"/>
      <w:lvlText w:val="•"/>
      <w:lvlJc w:val="left"/>
      <w:pPr>
        <w:ind w:left="1688" w:hanging="720"/>
      </w:pPr>
      <w:rPr>
        <w:rFonts w:hint="default"/>
      </w:rPr>
    </w:lvl>
    <w:lvl w:ilvl="3">
      <w:start w:val="0"/>
      <w:numFmt w:val="bullet"/>
      <w:lvlText w:val="•"/>
      <w:lvlJc w:val="left"/>
      <w:pPr>
        <w:ind w:left="1742" w:hanging="720"/>
      </w:pPr>
      <w:rPr>
        <w:rFonts w:hint="default"/>
      </w:rPr>
    </w:lvl>
    <w:lvl w:ilvl="4">
      <w:start w:val="0"/>
      <w:numFmt w:val="bullet"/>
      <w:lvlText w:val="•"/>
      <w:lvlJc w:val="left"/>
      <w:pPr>
        <w:ind w:left="1796" w:hanging="720"/>
      </w:pPr>
      <w:rPr>
        <w:rFonts w:hint="default"/>
      </w:rPr>
    </w:lvl>
    <w:lvl w:ilvl="5">
      <w:start w:val="0"/>
      <w:numFmt w:val="bullet"/>
      <w:lvlText w:val="•"/>
      <w:lvlJc w:val="left"/>
      <w:pPr>
        <w:ind w:left="1850" w:hanging="720"/>
      </w:pPr>
      <w:rPr>
        <w:rFonts w:hint="default"/>
      </w:rPr>
    </w:lvl>
    <w:lvl w:ilvl="6">
      <w:start w:val="0"/>
      <w:numFmt w:val="bullet"/>
      <w:lvlText w:val="•"/>
      <w:lvlJc w:val="left"/>
      <w:pPr>
        <w:ind w:left="1904" w:hanging="720"/>
      </w:pPr>
      <w:rPr>
        <w:rFonts w:hint="default"/>
      </w:rPr>
    </w:lvl>
    <w:lvl w:ilvl="7">
      <w:start w:val="0"/>
      <w:numFmt w:val="bullet"/>
      <w:lvlText w:val="•"/>
      <w:lvlJc w:val="left"/>
      <w:pPr>
        <w:ind w:left="1958" w:hanging="720"/>
      </w:pPr>
      <w:rPr>
        <w:rFonts w:hint="default"/>
      </w:rPr>
    </w:lvl>
    <w:lvl w:ilvl="8">
      <w:start w:val="0"/>
      <w:numFmt w:val="bullet"/>
      <w:lvlText w:val="•"/>
      <w:lvlJc w:val="left"/>
      <w:pPr>
        <w:ind w:left="2012" w:hanging="720"/>
      </w:pPr>
      <w:rPr>
        <w:rFonts w:hint="default"/>
      </w:rPr>
    </w:lvl>
  </w:abstractNum>
  <w:abstractNum w:abstractNumId="5">
    <w:nsid w:val="32939324"/>
    <w:multiLevelType w:val="hybridMultilevel"/>
    <w:tmpl w:val="00000000"/>
    <w:lvl w:ilvl="0">
      <w:start w:val="1"/>
      <w:numFmt w:val="upperLetter"/>
      <w:lvlText w:val="%1."/>
      <w:lvlJc w:val="left"/>
      <w:pPr>
        <w:ind w:left="2700" w:hanging="541"/>
        <w:jc w:val="left"/>
      </w:pPr>
      <w:rPr>
        <w:rFonts w:ascii="宋体" w:eastAsia="宋体" w:hAnsi="宋体" w:cs="宋体" w:hint="default"/>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6">
    <w:nsid w:val="3AC8FA9D"/>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7">
    <w:nsid w:val="3BBE6E9C"/>
    <w:multiLevelType w:val="hybridMultilevel"/>
    <w:tmpl w:val="00000000"/>
    <w:lvl w:ilvl="0">
      <w:start w:val="4"/>
      <w:numFmt w:val="upperLetter"/>
      <w:lvlText w:val="%1."/>
      <w:lvlJc w:val="left"/>
      <w:pPr>
        <w:ind w:left="1580" w:hanging="720"/>
        <w:jc w:val="left"/>
      </w:pPr>
      <w:rPr>
        <w:rFonts w:ascii="宋体" w:eastAsia="宋体" w:hAnsi="宋体" w:cs="宋体" w:hint="default"/>
        <w:w w:val="100"/>
        <w:sz w:val="36"/>
        <w:szCs w:val="36"/>
      </w:rPr>
    </w:lvl>
    <w:lvl w:ilvl="1">
      <w:start w:val="3"/>
      <w:numFmt w:val="upperLetter"/>
      <w:lvlText w:val="%2."/>
      <w:lvlJc w:val="left"/>
      <w:pPr>
        <w:ind w:left="3647" w:hanging="720"/>
        <w:jc w:val="right"/>
      </w:pPr>
      <w:rPr>
        <w:rFonts w:ascii="宋体" w:eastAsia="宋体" w:hAnsi="宋体" w:cs="宋体" w:hint="default"/>
        <w:w w:val="100"/>
        <w:sz w:val="36"/>
        <w:szCs w:val="36"/>
      </w:rPr>
    </w:lvl>
    <w:lvl w:ilvl="2">
      <w:start w:val="0"/>
      <w:numFmt w:val="bullet"/>
      <w:lvlText w:val="•"/>
      <w:lvlJc w:val="left"/>
      <w:pPr>
        <w:ind w:left="4150" w:hanging="720"/>
      </w:pPr>
      <w:rPr>
        <w:rFonts w:hint="default"/>
      </w:rPr>
    </w:lvl>
    <w:lvl w:ilvl="3">
      <w:start w:val="0"/>
      <w:numFmt w:val="bullet"/>
      <w:lvlText w:val="•"/>
      <w:lvlJc w:val="left"/>
      <w:pPr>
        <w:ind w:left="4660" w:hanging="720"/>
      </w:pPr>
      <w:rPr>
        <w:rFonts w:hint="default"/>
      </w:rPr>
    </w:lvl>
    <w:lvl w:ilvl="4">
      <w:start w:val="0"/>
      <w:numFmt w:val="bullet"/>
      <w:lvlText w:val="•"/>
      <w:lvlJc w:val="left"/>
      <w:pPr>
        <w:ind w:left="5170" w:hanging="720"/>
      </w:pPr>
      <w:rPr>
        <w:rFonts w:hint="default"/>
      </w:rPr>
    </w:lvl>
    <w:lvl w:ilvl="5">
      <w:start w:val="0"/>
      <w:numFmt w:val="bullet"/>
      <w:lvlText w:val="•"/>
      <w:lvlJc w:val="left"/>
      <w:pPr>
        <w:ind w:left="5680" w:hanging="720"/>
      </w:pPr>
      <w:rPr>
        <w:rFonts w:hint="default"/>
      </w:rPr>
    </w:lvl>
    <w:lvl w:ilvl="6">
      <w:start w:val="0"/>
      <w:numFmt w:val="bullet"/>
      <w:lvlText w:val="•"/>
      <w:lvlJc w:val="left"/>
      <w:pPr>
        <w:ind w:left="6190" w:hanging="720"/>
      </w:pPr>
      <w:rPr>
        <w:rFonts w:hint="default"/>
      </w:rPr>
    </w:lvl>
    <w:lvl w:ilvl="7">
      <w:start w:val="0"/>
      <w:numFmt w:val="bullet"/>
      <w:lvlText w:val="•"/>
      <w:lvlJc w:val="left"/>
      <w:pPr>
        <w:ind w:left="6700" w:hanging="720"/>
      </w:pPr>
      <w:rPr>
        <w:rFonts w:hint="default"/>
      </w:rPr>
    </w:lvl>
    <w:lvl w:ilvl="8">
      <w:start w:val="0"/>
      <w:numFmt w:val="bullet"/>
      <w:lvlText w:val="•"/>
      <w:lvlJc w:val="left"/>
      <w:pPr>
        <w:ind w:left="7210" w:hanging="720"/>
      </w:pPr>
      <w:rPr>
        <w:rFonts w:hint="default"/>
      </w:rPr>
    </w:lvl>
  </w:abstractNum>
  <w:abstractNum w:abstractNumId="8">
    <w:nsid w:val="40C4E7FB"/>
    <w:multiLevelType w:val="hybridMultilevel"/>
    <w:tmpl w:val="00000000"/>
    <w:lvl w:ilvl="0">
      <w:start w:val="24"/>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9">
    <w:nsid w:val="438CD522"/>
    <w:multiLevelType w:val="hybridMultilevel"/>
    <w:tmpl w:val="00000000"/>
    <w:lvl w:ilvl="0">
      <w:start w:val="24"/>
      <w:numFmt w:val="decimal"/>
      <w:lvlText w:val="%1."/>
      <w:lvlJc w:val="left"/>
      <w:pPr>
        <w:ind w:left="2700" w:hanging="541"/>
        <w:jc w:val="left"/>
      </w:pPr>
      <w:rPr>
        <w:rFonts w:ascii="宋体" w:eastAsia="宋体" w:hAnsi="宋体" w:cs="宋体" w:hint="default"/>
        <w:spacing w:val="-1"/>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10">
    <w:nsid w:val="44F7D78D"/>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1">
    <w:nsid w:val="45C35DF4"/>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2">
    <w:nsid w:val="496DCBCE"/>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3">
    <w:nsid w:val="4BCB77D9"/>
    <w:multiLevelType w:val="hybridMultilevel"/>
    <w:tmpl w:val="00000000"/>
    <w:lvl w:ilvl="0">
      <w:start w:val="1"/>
      <w:numFmt w:val="upperLetter"/>
      <w:lvlText w:val="%1."/>
      <w:lvlJc w:val="left"/>
      <w:pPr>
        <w:ind w:left="3647" w:hanging="720"/>
        <w:jc w:val="right"/>
      </w:pPr>
      <w:rPr>
        <w:rFonts w:ascii="宋体" w:eastAsia="宋体" w:hAnsi="宋体" w:cs="宋体" w:hint="default"/>
        <w:w w:val="100"/>
        <w:sz w:val="36"/>
        <w:szCs w:val="36"/>
      </w:rPr>
    </w:lvl>
    <w:lvl w:ilvl="1">
      <w:start w:val="0"/>
      <w:numFmt w:val="bullet"/>
      <w:lvlText w:val="•"/>
      <w:lvlJc w:val="left"/>
      <w:pPr>
        <w:ind w:left="12060" w:hanging="720"/>
      </w:pPr>
      <w:rPr>
        <w:rFonts w:hint="default"/>
      </w:rPr>
    </w:lvl>
    <w:lvl w:ilvl="2">
      <w:start w:val="0"/>
      <w:numFmt w:val="bullet"/>
      <w:lvlText w:val="•"/>
      <w:lvlJc w:val="left"/>
      <w:pPr>
        <w:ind w:left="12704" w:hanging="720"/>
      </w:pPr>
      <w:rPr>
        <w:rFonts w:hint="default"/>
      </w:rPr>
    </w:lvl>
    <w:lvl w:ilvl="3">
      <w:start w:val="0"/>
      <w:numFmt w:val="bullet"/>
      <w:lvlText w:val="•"/>
      <w:lvlJc w:val="left"/>
      <w:pPr>
        <w:ind w:left="13348" w:hanging="720"/>
      </w:pPr>
      <w:rPr>
        <w:rFonts w:hint="default"/>
      </w:rPr>
    </w:lvl>
    <w:lvl w:ilvl="4">
      <w:start w:val="0"/>
      <w:numFmt w:val="bullet"/>
      <w:lvlText w:val="•"/>
      <w:lvlJc w:val="left"/>
      <w:pPr>
        <w:ind w:left="13993" w:hanging="720"/>
      </w:pPr>
      <w:rPr>
        <w:rFonts w:hint="default"/>
      </w:rPr>
    </w:lvl>
    <w:lvl w:ilvl="5">
      <w:start w:val="0"/>
      <w:numFmt w:val="bullet"/>
      <w:lvlText w:val="•"/>
      <w:lvlJc w:val="left"/>
      <w:pPr>
        <w:ind w:left="14637" w:hanging="720"/>
      </w:pPr>
      <w:rPr>
        <w:rFonts w:hint="default"/>
      </w:rPr>
    </w:lvl>
    <w:lvl w:ilvl="6">
      <w:start w:val="0"/>
      <w:numFmt w:val="bullet"/>
      <w:lvlText w:val="•"/>
      <w:lvlJc w:val="left"/>
      <w:pPr>
        <w:ind w:left="15282" w:hanging="720"/>
      </w:pPr>
      <w:rPr>
        <w:rFonts w:hint="default"/>
      </w:rPr>
    </w:lvl>
    <w:lvl w:ilvl="7">
      <w:start w:val="0"/>
      <w:numFmt w:val="bullet"/>
      <w:lvlText w:val="•"/>
      <w:lvlJc w:val="left"/>
      <w:pPr>
        <w:ind w:left="15926" w:hanging="720"/>
      </w:pPr>
      <w:rPr>
        <w:rFonts w:hint="default"/>
      </w:rPr>
    </w:lvl>
    <w:lvl w:ilvl="8">
      <w:start w:val="0"/>
      <w:numFmt w:val="bullet"/>
      <w:lvlText w:val="•"/>
      <w:lvlJc w:val="left"/>
      <w:pPr>
        <w:ind w:left="16570" w:hanging="720"/>
      </w:pPr>
      <w:rPr>
        <w:rFonts w:hint="default"/>
      </w:rPr>
    </w:lvl>
  </w:abstractNum>
  <w:abstractNum w:abstractNumId="14">
    <w:nsid w:val="53599FB1"/>
    <w:multiLevelType w:val="hybridMultilevel"/>
    <w:tmpl w:val="00000000"/>
    <w:lvl w:ilvl="0">
      <w:start w:val="7"/>
      <w:numFmt w:val="decimal"/>
      <w:lvlText w:val="%1."/>
      <w:lvlJc w:val="left"/>
      <w:pPr>
        <w:ind w:left="2700"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15">
    <w:nsid w:val="540510D8"/>
    <w:multiLevelType w:val="hybridMultilevel"/>
    <w:tmpl w:val="00000000"/>
    <w:lvl w:ilvl="0">
      <w:start w:val="3"/>
      <w:numFmt w:val="upperLetter"/>
      <w:lvlText w:val="%1."/>
      <w:lvlJc w:val="left"/>
      <w:pPr>
        <w:ind w:left="1580" w:hanging="720"/>
        <w:jc w:val="right"/>
      </w:pPr>
      <w:rPr>
        <w:rFonts w:ascii="宋体" w:eastAsia="宋体" w:hAnsi="宋体" w:cs="宋体" w:hint="default"/>
        <w:w w:val="100"/>
        <w:sz w:val="36"/>
        <w:szCs w:val="36"/>
      </w:rPr>
    </w:lvl>
    <w:lvl w:ilvl="1">
      <w:start w:val="0"/>
      <w:numFmt w:val="bullet"/>
      <w:lvlText w:val="•"/>
      <w:lvlJc w:val="left"/>
      <w:pPr>
        <w:ind w:left="1634" w:hanging="720"/>
      </w:pPr>
      <w:rPr>
        <w:rFonts w:hint="default"/>
      </w:rPr>
    </w:lvl>
    <w:lvl w:ilvl="2">
      <w:start w:val="0"/>
      <w:numFmt w:val="bullet"/>
      <w:lvlText w:val="•"/>
      <w:lvlJc w:val="left"/>
      <w:pPr>
        <w:ind w:left="1688" w:hanging="720"/>
      </w:pPr>
      <w:rPr>
        <w:rFonts w:hint="default"/>
      </w:rPr>
    </w:lvl>
    <w:lvl w:ilvl="3">
      <w:start w:val="0"/>
      <w:numFmt w:val="bullet"/>
      <w:lvlText w:val="•"/>
      <w:lvlJc w:val="left"/>
      <w:pPr>
        <w:ind w:left="1742" w:hanging="720"/>
      </w:pPr>
      <w:rPr>
        <w:rFonts w:hint="default"/>
      </w:rPr>
    </w:lvl>
    <w:lvl w:ilvl="4">
      <w:start w:val="0"/>
      <w:numFmt w:val="bullet"/>
      <w:lvlText w:val="•"/>
      <w:lvlJc w:val="left"/>
      <w:pPr>
        <w:ind w:left="1796" w:hanging="720"/>
      </w:pPr>
      <w:rPr>
        <w:rFonts w:hint="default"/>
      </w:rPr>
    </w:lvl>
    <w:lvl w:ilvl="5">
      <w:start w:val="0"/>
      <w:numFmt w:val="bullet"/>
      <w:lvlText w:val="•"/>
      <w:lvlJc w:val="left"/>
      <w:pPr>
        <w:ind w:left="1850" w:hanging="720"/>
      </w:pPr>
      <w:rPr>
        <w:rFonts w:hint="default"/>
      </w:rPr>
    </w:lvl>
    <w:lvl w:ilvl="6">
      <w:start w:val="0"/>
      <w:numFmt w:val="bullet"/>
      <w:lvlText w:val="•"/>
      <w:lvlJc w:val="left"/>
      <w:pPr>
        <w:ind w:left="1904" w:hanging="720"/>
      </w:pPr>
      <w:rPr>
        <w:rFonts w:hint="default"/>
      </w:rPr>
    </w:lvl>
    <w:lvl w:ilvl="7">
      <w:start w:val="0"/>
      <w:numFmt w:val="bullet"/>
      <w:lvlText w:val="•"/>
      <w:lvlJc w:val="left"/>
      <w:pPr>
        <w:ind w:left="1958" w:hanging="720"/>
      </w:pPr>
      <w:rPr>
        <w:rFonts w:hint="default"/>
      </w:rPr>
    </w:lvl>
    <w:lvl w:ilvl="8">
      <w:start w:val="0"/>
      <w:numFmt w:val="bullet"/>
      <w:lvlText w:val="•"/>
      <w:lvlJc w:val="left"/>
      <w:pPr>
        <w:ind w:left="2012" w:hanging="720"/>
      </w:pPr>
      <w:rPr>
        <w:rFonts w:hint="default"/>
      </w:rPr>
    </w:lvl>
  </w:abstractNum>
  <w:abstractNum w:abstractNumId="16">
    <w:nsid w:val="58CEABC7"/>
    <w:multiLevelType w:val="hybridMultilevel"/>
    <w:tmpl w:val="00000000"/>
    <w:lvl w:ilvl="0">
      <w:start w:val="3"/>
      <w:numFmt w:val="upperLetter"/>
      <w:lvlText w:val="%1."/>
      <w:lvlJc w:val="left"/>
      <w:pPr>
        <w:ind w:left="4817" w:hanging="720"/>
        <w:jc w:val="left"/>
      </w:pPr>
      <w:rPr>
        <w:rFonts w:ascii="宋体" w:eastAsia="宋体" w:hAnsi="宋体" w:cs="宋体" w:hint="default"/>
        <w:w w:val="100"/>
        <w:sz w:val="36"/>
        <w:szCs w:val="36"/>
      </w:rPr>
    </w:lvl>
    <w:lvl w:ilvl="1">
      <w:start w:val="0"/>
      <w:numFmt w:val="bullet"/>
      <w:lvlText w:val="•"/>
      <w:lvlJc w:val="left"/>
      <w:pPr>
        <w:ind w:left="6123" w:hanging="720"/>
      </w:pPr>
      <w:rPr>
        <w:rFonts w:hint="default"/>
      </w:rPr>
    </w:lvl>
    <w:lvl w:ilvl="2">
      <w:start w:val="0"/>
      <w:numFmt w:val="bullet"/>
      <w:lvlText w:val="•"/>
      <w:lvlJc w:val="left"/>
      <w:pPr>
        <w:ind w:left="7427" w:hanging="720"/>
      </w:pPr>
      <w:rPr>
        <w:rFonts w:hint="default"/>
      </w:rPr>
    </w:lvl>
    <w:lvl w:ilvl="3">
      <w:start w:val="0"/>
      <w:numFmt w:val="bullet"/>
      <w:lvlText w:val="•"/>
      <w:lvlJc w:val="left"/>
      <w:pPr>
        <w:ind w:left="8731" w:hanging="720"/>
      </w:pPr>
      <w:rPr>
        <w:rFonts w:hint="default"/>
      </w:rPr>
    </w:lvl>
    <w:lvl w:ilvl="4">
      <w:start w:val="0"/>
      <w:numFmt w:val="bullet"/>
      <w:lvlText w:val="•"/>
      <w:lvlJc w:val="left"/>
      <w:pPr>
        <w:ind w:left="10035" w:hanging="720"/>
      </w:pPr>
      <w:rPr>
        <w:rFonts w:hint="default"/>
      </w:rPr>
    </w:lvl>
    <w:lvl w:ilvl="5">
      <w:start w:val="0"/>
      <w:numFmt w:val="bullet"/>
      <w:lvlText w:val="•"/>
      <w:lvlJc w:val="left"/>
      <w:pPr>
        <w:ind w:left="11339" w:hanging="720"/>
      </w:pPr>
      <w:rPr>
        <w:rFonts w:hint="default"/>
      </w:rPr>
    </w:lvl>
    <w:lvl w:ilvl="6">
      <w:start w:val="0"/>
      <w:numFmt w:val="bullet"/>
      <w:lvlText w:val="•"/>
      <w:lvlJc w:val="left"/>
      <w:pPr>
        <w:ind w:left="12643" w:hanging="720"/>
      </w:pPr>
      <w:rPr>
        <w:rFonts w:hint="default"/>
      </w:rPr>
    </w:lvl>
    <w:lvl w:ilvl="7">
      <w:start w:val="0"/>
      <w:numFmt w:val="bullet"/>
      <w:lvlText w:val="•"/>
      <w:lvlJc w:val="left"/>
      <w:pPr>
        <w:ind w:left="13947" w:hanging="720"/>
      </w:pPr>
      <w:rPr>
        <w:rFonts w:hint="default"/>
      </w:rPr>
    </w:lvl>
    <w:lvl w:ilvl="8">
      <w:start w:val="0"/>
      <w:numFmt w:val="bullet"/>
      <w:lvlText w:val="•"/>
      <w:lvlJc w:val="left"/>
      <w:pPr>
        <w:ind w:left="15251" w:hanging="720"/>
      </w:pPr>
      <w:rPr>
        <w:rFonts w:hint="default"/>
      </w:rPr>
    </w:lvl>
  </w:abstractNum>
  <w:abstractNum w:abstractNumId="17">
    <w:nsid w:val="5D4F6414"/>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8">
    <w:nsid w:val="6200D539"/>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9">
    <w:nsid w:val="63F89B65"/>
    <w:multiLevelType w:val="hybridMultilevel"/>
    <w:tmpl w:val="00000000"/>
    <w:lvl w:ilvl="0">
      <w:start w:val="13"/>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20">
    <w:nsid w:val="64C11A76"/>
    <w:multiLevelType w:val="hybridMultilevel"/>
    <w:tmpl w:val="00000000"/>
    <w:lvl w:ilvl="0">
      <w:start w:val="1"/>
      <w:numFmt w:val="upperLetter"/>
      <w:lvlText w:val="%1."/>
      <w:lvlJc w:val="left"/>
      <w:pPr>
        <w:ind w:left="3647" w:hanging="720"/>
        <w:jc w:val="right"/>
      </w:pPr>
      <w:rPr>
        <w:rFonts w:ascii="宋体" w:eastAsia="宋体" w:hAnsi="宋体" w:cs="宋体" w:hint="default"/>
        <w:w w:val="100"/>
        <w:sz w:val="36"/>
        <w:szCs w:val="36"/>
      </w:rPr>
    </w:lvl>
    <w:lvl w:ilvl="1">
      <w:start w:val="0"/>
      <w:numFmt w:val="bullet"/>
      <w:lvlText w:val="•"/>
      <w:lvlJc w:val="left"/>
      <w:pPr>
        <w:ind w:left="12060" w:hanging="720"/>
      </w:pPr>
      <w:rPr>
        <w:rFonts w:hint="default"/>
      </w:rPr>
    </w:lvl>
    <w:lvl w:ilvl="2">
      <w:start w:val="0"/>
      <w:numFmt w:val="bullet"/>
      <w:lvlText w:val="•"/>
      <w:lvlJc w:val="left"/>
      <w:pPr>
        <w:ind w:left="12704" w:hanging="720"/>
      </w:pPr>
      <w:rPr>
        <w:rFonts w:hint="default"/>
      </w:rPr>
    </w:lvl>
    <w:lvl w:ilvl="3">
      <w:start w:val="0"/>
      <w:numFmt w:val="bullet"/>
      <w:lvlText w:val="•"/>
      <w:lvlJc w:val="left"/>
      <w:pPr>
        <w:ind w:left="13348" w:hanging="720"/>
      </w:pPr>
      <w:rPr>
        <w:rFonts w:hint="default"/>
      </w:rPr>
    </w:lvl>
    <w:lvl w:ilvl="4">
      <w:start w:val="0"/>
      <w:numFmt w:val="bullet"/>
      <w:lvlText w:val="•"/>
      <w:lvlJc w:val="left"/>
      <w:pPr>
        <w:ind w:left="13993" w:hanging="720"/>
      </w:pPr>
      <w:rPr>
        <w:rFonts w:hint="default"/>
      </w:rPr>
    </w:lvl>
    <w:lvl w:ilvl="5">
      <w:start w:val="0"/>
      <w:numFmt w:val="bullet"/>
      <w:lvlText w:val="•"/>
      <w:lvlJc w:val="left"/>
      <w:pPr>
        <w:ind w:left="14637" w:hanging="720"/>
      </w:pPr>
      <w:rPr>
        <w:rFonts w:hint="default"/>
      </w:rPr>
    </w:lvl>
    <w:lvl w:ilvl="6">
      <w:start w:val="0"/>
      <w:numFmt w:val="bullet"/>
      <w:lvlText w:val="•"/>
      <w:lvlJc w:val="left"/>
      <w:pPr>
        <w:ind w:left="15282" w:hanging="720"/>
      </w:pPr>
      <w:rPr>
        <w:rFonts w:hint="default"/>
      </w:rPr>
    </w:lvl>
    <w:lvl w:ilvl="7">
      <w:start w:val="0"/>
      <w:numFmt w:val="bullet"/>
      <w:lvlText w:val="•"/>
      <w:lvlJc w:val="left"/>
      <w:pPr>
        <w:ind w:left="15926" w:hanging="720"/>
      </w:pPr>
      <w:rPr>
        <w:rFonts w:hint="default"/>
      </w:rPr>
    </w:lvl>
    <w:lvl w:ilvl="8">
      <w:start w:val="0"/>
      <w:numFmt w:val="bullet"/>
      <w:lvlText w:val="•"/>
      <w:lvlJc w:val="left"/>
      <w:pPr>
        <w:ind w:left="16570" w:hanging="720"/>
      </w:pPr>
      <w:rPr>
        <w:rFonts w:hint="default"/>
      </w:rPr>
    </w:lvl>
  </w:abstractNum>
  <w:abstractNum w:abstractNumId="21">
    <w:nsid w:val="6B852743"/>
    <w:multiLevelType w:val="hybridMultilevel"/>
    <w:tmpl w:val="00000000"/>
    <w:lvl w:ilvl="0">
      <w:start w:val="1"/>
      <w:numFmt w:val="upperLetter"/>
      <w:lvlText w:val="%1."/>
      <w:lvlJc w:val="left"/>
      <w:pPr>
        <w:ind w:left="3647" w:hanging="720"/>
        <w:jc w:val="right"/>
      </w:pPr>
      <w:rPr>
        <w:rFonts w:ascii="宋体" w:eastAsia="宋体" w:hAnsi="宋体" w:cs="宋体" w:hint="default"/>
        <w:w w:val="100"/>
        <w:sz w:val="36"/>
        <w:szCs w:val="36"/>
      </w:rPr>
    </w:lvl>
    <w:lvl w:ilvl="1">
      <w:start w:val="0"/>
      <w:numFmt w:val="bullet"/>
      <w:lvlText w:val="•"/>
      <w:lvlJc w:val="left"/>
      <w:pPr>
        <w:ind w:left="5061" w:hanging="720"/>
      </w:pPr>
      <w:rPr>
        <w:rFonts w:hint="default"/>
      </w:rPr>
    </w:lvl>
    <w:lvl w:ilvl="2">
      <w:start w:val="0"/>
      <w:numFmt w:val="bullet"/>
      <w:lvlText w:val="•"/>
      <w:lvlJc w:val="left"/>
      <w:pPr>
        <w:ind w:left="6483" w:hanging="720"/>
      </w:pPr>
      <w:rPr>
        <w:rFonts w:hint="default"/>
      </w:rPr>
    </w:lvl>
    <w:lvl w:ilvl="3">
      <w:start w:val="0"/>
      <w:numFmt w:val="bullet"/>
      <w:lvlText w:val="•"/>
      <w:lvlJc w:val="left"/>
      <w:pPr>
        <w:ind w:left="7905" w:hanging="720"/>
      </w:pPr>
      <w:rPr>
        <w:rFonts w:hint="default"/>
      </w:rPr>
    </w:lvl>
    <w:lvl w:ilvl="4">
      <w:start w:val="0"/>
      <w:numFmt w:val="bullet"/>
      <w:lvlText w:val="•"/>
      <w:lvlJc w:val="left"/>
      <w:pPr>
        <w:ind w:left="9327" w:hanging="720"/>
      </w:pPr>
      <w:rPr>
        <w:rFonts w:hint="default"/>
      </w:rPr>
    </w:lvl>
    <w:lvl w:ilvl="5">
      <w:start w:val="0"/>
      <w:numFmt w:val="bullet"/>
      <w:lvlText w:val="•"/>
      <w:lvlJc w:val="left"/>
      <w:pPr>
        <w:ind w:left="10749" w:hanging="720"/>
      </w:pPr>
      <w:rPr>
        <w:rFonts w:hint="default"/>
      </w:rPr>
    </w:lvl>
    <w:lvl w:ilvl="6">
      <w:start w:val="0"/>
      <w:numFmt w:val="bullet"/>
      <w:lvlText w:val="•"/>
      <w:lvlJc w:val="left"/>
      <w:pPr>
        <w:ind w:left="12171" w:hanging="720"/>
      </w:pPr>
      <w:rPr>
        <w:rFonts w:hint="default"/>
      </w:rPr>
    </w:lvl>
    <w:lvl w:ilvl="7">
      <w:start w:val="0"/>
      <w:numFmt w:val="bullet"/>
      <w:lvlText w:val="•"/>
      <w:lvlJc w:val="left"/>
      <w:pPr>
        <w:ind w:left="13593" w:hanging="720"/>
      </w:pPr>
      <w:rPr>
        <w:rFonts w:hint="default"/>
      </w:rPr>
    </w:lvl>
    <w:lvl w:ilvl="8">
      <w:start w:val="0"/>
      <w:numFmt w:val="bullet"/>
      <w:lvlText w:val="•"/>
      <w:lvlJc w:val="left"/>
      <w:pPr>
        <w:ind w:left="15015" w:hanging="720"/>
      </w:pPr>
      <w:rPr>
        <w:rFonts w:hint="default"/>
      </w:rPr>
    </w:lvl>
  </w:abstractNum>
  <w:abstractNum w:abstractNumId="22">
    <w:nsid w:val="78974AED"/>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4460" w:hanging="720"/>
      </w:pPr>
      <w:rPr>
        <w:rFonts w:hint="default"/>
      </w:rPr>
    </w:lvl>
    <w:lvl w:ilvl="3">
      <w:start w:val="0"/>
      <w:numFmt w:val="bullet"/>
      <w:lvlText w:val="•"/>
      <w:lvlJc w:val="left"/>
      <w:pPr>
        <w:ind w:left="4549" w:hanging="720"/>
      </w:pPr>
      <w:rPr>
        <w:rFonts w:hint="default"/>
      </w:rPr>
    </w:lvl>
    <w:lvl w:ilvl="4">
      <w:start w:val="0"/>
      <w:numFmt w:val="bullet"/>
      <w:lvlText w:val="•"/>
      <w:lvlJc w:val="left"/>
      <w:pPr>
        <w:ind w:left="4639" w:hanging="720"/>
      </w:pPr>
      <w:rPr>
        <w:rFonts w:hint="default"/>
      </w:rPr>
    </w:lvl>
    <w:lvl w:ilvl="5">
      <w:start w:val="0"/>
      <w:numFmt w:val="bullet"/>
      <w:lvlText w:val="•"/>
      <w:lvlJc w:val="left"/>
      <w:pPr>
        <w:ind w:left="4729" w:hanging="720"/>
      </w:pPr>
      <w:rPr>
        <w:rFonts w:hint="default"/>
      </w:rPr>
    </w:lvl>
    <w:lvl w:ilvl="6">
      <w:start w:val="0"/>
      <w:numFmt w:val="bullet"/>
      <w:lvlText w:val="•"/>
      <w:lvlJc w:val="left"/>
      <w:pPr>
        <w:ind w:left="4818" w:hanging="720"/>
      </w:pPr>
      <w:rPr>
        <w:rFonts w:hint="default"/>
      </w:rPr>
    </w:lvl>
    <w:lvl w:ilvl="7">
      <w:start w:val="0"/>
      <w:numFmt w:val="bullet"/>
      <w:lvlText w:val="•"/>
      <w:lvlJc w:val="left"/>
      <w:pPr>
        <w:ind w:left="4908" w:hanging="720"/>
      </w:pPr>
      <w:rPr>
        <w:rFonts w:hint="default"/>
      </w:rPr>
    </w:lvl>
    <w:lvl w:ilvl="8">
      <w:start w:val="0"/>
      <w:numFmt w:val="bullet"/>
      <w:lvlText w:val="•"/>
      <w:lvlJc w:val="left"/>
      <w:pPr>
        <w:ind w:left="4998" w:hanging="720"/>
      </w:pPr>
      <w:rPr>
        <w:rFonts w:hint="default"/>
      </w:rPr>
    </w:lvl>
  </w:abstractNum>
  <w:abstractNum w:abstractNumId="23">
    <w:nsid w:val="79BC704D"/>
    <w:multiLevelType w:val="hybridMultilevel"/>
    <w:tmpl w:val="00000000"/>
    <w:lvl w:ilvl="0">
      <w:start w:val="7"/>
      <w:numFmt w:val="decimal"/>
      <w:lvlText w:val="%1."/>
      <w:lvlJc w:val="left"/>
      <w:pPr>
        <w:ind w:left="2700"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24">
    <w:nsid w:val="7A6EE3A3"/>
    <w:multiLevelType w:val="hybridMultilevel"/>
    <w:tmpl w:val="00000000"/>
    <w:lvl w:ilvl="0">
      <w:start w:val="4"/>
      <w:numFmt w:val="upperLetter"/>
      <w:lvlText w:val="%1."/>
      <w:lvlJc w:val="left"/>
      <w:pPr>
        <w:ind w:left="1580" w:hanging="720"/>
        <w:jc w:val="left"/>
      </w:pPr>
      <w:rPr>
        <w:rFonts w:ascii="宋体" w:eastAsia="宋体" w:hAnsi="宋体" w:cs="宋体" w:hint="default"/>
        <w:w w:val="100"/>
        <w:sz w:val="36"/>
        <w:szCs w:val="36"/>
      </w:rPr>
    </w:lvl>
    <w:lvl w:ilvl="1">
      <w:start w:val="3"/>
      <w:numFmt w:val="upperLetter"/>
      <w:lvlText w:val="%2."/>
      <w:lvlJc w:val="left"/>
      <w:pPr>
        <w:ind w:left="3647" w:hanging="720"/>
        <w:jc w:val="right"/>
      </w:pPr>
      <w:rPr>
        <w:rFonts w:ascii="宋体" w:eastAsia="宋体" w:hAnsi="宋体" w:cs="宋体" w:hint="default"/>
        <w:w w:val="100"/>
        <w:sz w:val="36"/>
        <w:szCs w:val="36"/>
      </w:rPr>
    </w:lvl>
    <w:lvl w:ilvl="2">
      <w:start w:val="3"/>
      <w:numFmt w:val="upperLetter"/>
      <w:lvlText w:val="%3."/>
      <w:lvlJc w:val="left"/>
      <w:pPr>
        <w:ind w:left="4817" w:hanging="720"/>
        <w:jc w:val="left"/>
      </w:pPr>
      <w:rPr>
        <w:rFonts w:ascii="宋体" w:eastAsia="宋体" w:hAnsi="宋体" w:cs="宋体" w:hint="default"/>
        <w:w w:val="100"/>
        <w:sz w:val="36"/>
        <w:szCs w:val="36"/>
      </w:rPr>
    </w:lvl>
    <w:lvl w:ilvl="3">
      <w:start w:val="0"/>
      <w:numFmt w:val="bullet"/>
      <w:lvlText w:val="•"/>
      <w:lvlJc w:val="left"/>
      <w:pPr>
        <w:ind w:left="3559" w:hanging="720"/>
      </w:pPr>
      <w:rPr>
        <w:rFonts w:hint="default"/>
      </w:rPr>
    </w:lvl>
    <w:lvl w:ilvl="4">
      <w:start w:val="0"/>
      <w:numFmt w:val="bullet"/>
      <w:lvlText w:val="•"/>
      <w:lvlJc w:val="left"/>
      <w:pPr>
        <w:ind w:left="2299" w:hanging="720"/>
      </w:pPr>
      <w:rPr>
        <w:rFonts w:hint="default"/>
      </w:rPr>
    </w:lvl>
    <w:lvl w:ilvl="5">
      <w:start w:val="0"/>
      <w:numFmt w:val="bullet"/>
      <w:lvlText w:val="•"/>
      <w:lvlJc w:val="left"/>
      <w:pPr>
        <w:ind w:left="1039" w:hanging="720"/>
      </w:pPr>
      <w:rPr>
        <w:rFonts w:hint="default"/>
      </w:rPr>
    </w:lvl>
    <w:lvl w:ilvl="6">
      <w:start w:val="0"/>
      <w:numFmt w:val="bullet"/>
      <w:lvlText w:val="•"/>
      <w:lvlJc w:val="left"/>
      <w:pPr>
        <w:ind w:left="-221" w:hanging="720"/>
      </w:pPr>
      <w:rPr>
        <w:rFonts w:hint="default"/>
      </w:rPr>
    </w:lvl>
    <w:lvl w:ilvl="7">
      <w:start w:val="0"/>
      <w:numFmt w:val="bullet"/>
      <w:lvlText w:val="•"/>
      <w:lvlJc w:val="left"/>
      <w:pPr>
        <w:ind w:left="-1481" w:hanging="720"/>
      </w:pPr>
      <w:rPr>
        <w:rFonts w:hint="default"/>
      </w:rPr>
    </w:lvl>
    <w:lvl w:ilvl="8">
      <w:start w:val="0"/>
      <w:numFmt w:val="bullet"/>
      <w:lvlText w:val="•"/>
      <w:lvlJc w:val="left"/>
      <w:pPr>
        <w:ind w:left="-2741" w:hanging="720"/>
      </w:pPr>
      <w:rPr>
        <w:rFonts w:hint="default"/>
      </w:rPr>
    </w:lvl>
  </w:abstractNum>
  <w:abstractNum w:abstractNumId="25">
    <w:nsid w:val="7B5AC2C3"/>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6">
    <w:nsid w:val="7FAA6E49"/>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num w:numId="1">
    <w:abstractNumId w:val="6"/>
  </w:num>
  <w:num w:numId="2">
    <w:abstractNumId w:val="18"/>
  </w:num>
  <w:num w:numId="3">
    <w:abstractNumId w:val="9"/>
  </w:num>
  <w:num w:numId="4">
    <w:abstractNumId w:val="12"/>
  </w:num>
  <w:num w:numId="5">
    <w:abstractNumId w:val="26"/>
  </w:num>
  <w:num w:numId="6">
    <w:abstractNumId w:val="3"/>
  </w:num>
  <w:num w:numId="7">
    <w:abstractNumId w:val="1"/>
  </w:num>
  <w:num w:numId="8">
    <w:abstractNumId w:val="24"/>
  </w:num>
  <w:num w:numId="9">
    <w:abstractNumId w:val="23"/>
  </w:num>
  <w:num w:numId="10">
    <w:abstractNumId w:val="20"/>
  </w:num>
  <w:num w:numId="11">
    <w:abstractNumId w:val="5"/>
  </w:num>
  <w:num w:numId="12">
    <w:abstractNumId w:val="4"/>
  </w:num>
  <w:num w:numId="13">
    <w:abstractNumId w:val="22"/>
  </w:num>
  <w:num w:numId="14">
    <w:abstractNumId w:val="25"/>
  </w:num>
  <w:num w:numId="15">
    <w:abstractNumId w:val="17"/>
  </w:num>
  <w:num w:numId="16">
    <w:abstractNumId w:val="8"/>
  </w:num>
  <w:num w:numId="17">
    <w:abstractNumId w:val="10"/>
  </w:num>
  <w:num w:numId="18">
    <w:abstractNumId w:val="11"/>
  </w:num>
  <w:num w:numId="19">
    <w:abstractNumId w:val="19"/>
  </w:num>
  <w:num w:numId="20">
    <w:abstractNumId w:val="16"/>
  </w:num>
  <w:num w:numId="21">
    <w:abstractNumId w:val="7"/>
  </w:num>
  <w:num w:numId="22">
    <w:abstractNumId w:val="14"/>
  </w:num>
  <w:num w:numId="23">
    <w:abstractNumId w:val="21"/>
  </w:num>
  <w:num w:numId="24">
    <w:abstractNumId w:val="15"/>
  </w:num>
  <w:num w:numId="25">
    <w:abstractNumId w:val="2"/>
  </w:num>
  <w:num w:numId="26">
    <w:abstractNumId w:val="0"/>
  </w:num>
  <w:num w:numId="2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04"/>
      <w:ind w:left="3017"/>
    </w:pPr>
    <w:rPr>
      <w:rFonts w:ascii="宋体" w:eastAsia="宋体" w:hAnsi="宋体" w:cs="宋体"/>
      <w:b/>
      <w:bCs/>
      <w:sz w:val="45"/>
      <w:szCs w:val="45"/>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pPr>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image" Target="media/image14.png"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image" Target="media/image15.png" /><Relationship Id="rId42" Type="http://schemas.openxmlformats.org/officeDocument/2006/relationships/image" Target="media/image16.png" /><Relationship Id="rId43" Type="http://schemas.openxmlformats.org/officeDocument/2006/relationships/image" Target="media/image17.png" /><Relationship Id="rId44" Type="http://schemas.openxmlformats.org/officeDocument/2006/relationships/image" Target="media/image18.png" /><Relationship Id="rId45" Type="http://schemas.openxmlformats.org/officeDocument/2006/relationships/header" Target="header13.xml" /><Relationship Id="rId46" Type="http://schemas.openxmlformats.org/officeDocument/2006/relationships/footer" Target="footer13.xml" /><Relationship Id="rId47" Type="http://schemas.openxmlformats.org/officeDocument/2006/relationships/header" Target="header14.xml" /><Relationship Id="rId48" Type="http://schemas.openxmlformats.org/officeDocument/2006/relationships/footer" Target="footer14.xml" /><Relationship Id="rId49" Type="http://schemas.openxmlformats.org/officeDocument/2006/relationships/image" Target="media/image19.png" /><Relationship Id="rId5" Type="http://schemas.openxmlformats.org/officeDocument/2006/relationships/footer" Target="footer1.xml" /><Relationship Id="rId50" Type="http://schemas.openxmlformats.org/officeDocument/2006/relationships/image" Target="media/image20.png" /><Relationship Id="rId51" Type="http://schemas.openxmlformats.org/officeDocument/2006/relationships/header" Target="header15.xml" /><Relationship Id="rId52" Type="http://schemas.openxmlformats.org/officeDocument/2006/relationships/footer" Target="footer15.xml" /><Relationship Id="rId53" Type="http://schemas.openxmlformats.org/officeDocument/2006/relationships/image" Target="media/image21.png" /><Relationship Id="rId54" Type="http://schemas.openxmlformats.org/officeDocument/2006/relationships/image" Target="media/image22.png" /><Relationship Id="rId55" Type="http://schemas.openxmlformats.org/officeDocument/2006/relationships/image" Target="media/image23.png" /><Relationship Id="rId56" Type="http://schemas.openxmlformats.org/officeDocument/2006/relationships/header" Target="header16.xml" /><Relationship Id="rId57" Type="http://schemas.openxmlformats.org/officeDocument/2006/relationships/footer" Target="footer16.xml" /><Relationship Id="rId58" Type="http://schemas.openxmlformats.org/officeDocument/2006/relationships/header" Target="header17.xml" /><Relationship Id="rId59" Type="http://schemas.openxmlformats.org/officeDocument/2006/relationships/footer" Target="footer17.xml" /><Relationship Id="rId6" Type="http://schemas.openxmlformats.org/officeDocument/2006/relationships/header" Target="header2.xml" /><Relationship Id="rId60" Type="http://schemas.openxmlformats.org/officeDocument/2006/relationships/header" Target="header18.xml" /><Relationship Id="rId61" Type="http://schemas.openxmlformats.org/officeDocument/2006/relationships/footer" Target="footer18.xml" /><Relationship Id="rId62" Type="http://schemas.openxmlformats.org/officeDocument/2006/relationships/image" Target="media/image24.png" /><Relationship Id="rId63" Type="http://schemas.openxmlformats.org/officeDocument/2006/relationships/image" Target="media/image25.png" /><Relationship Id="rId64" Type="http://schemas.openxmlformats.org/officeDocument/2006/relationships/image" Target="media/image26.png" /><Relationship Id="rId65" Type="http://schemas.openxmlformats.org/officeDocument/2006/relationships/image" Target="media/image27.png" /><Relationship Id="rId66" Type="http://schemas.openxmlformats.org/officeDocument/2006/relationships/image" Target="media/image28.png" /><Relationship Id="rId67" Type="http://schemas.openxmlformats.org/officeDocument/2006/relationships/image" Target="media/image29.png" /><Relationship Id="rId68" Type="http://schemas.openxmlformats.org/officeDocument/2006/relationships/image" Target="media/image30.png" /><Relationship Id="rId69" Type="http://schemas.openxmlformats.org/officeDocument/2006/relationships/header" Target="header19.xml" /><Relationship Id="rId7" Type="http://schemas.openxmlformats.org/officeDocument/2006/relationships/footer" Target="footer2.xml" /><Relationship Id="rId70" Type="http://schemas.openxmlformats.org/officeDocument/2006/relationships/footer" Target="footer19.xml" /><Relationship Id="rId71" Type="http://schemas.openxmlformats.org/officeDocument/2006/relationships/image" Target="media/image31.png" /><Relationship Id="rId72" Type="http://schemas.openxmlformats.org/officeDocument/2006/relationships/image" Target="media/image32.png" /><Relationship Id="rId73" Type="http://schemas.openxmlformats.org/officeDocument/2006/relationships/image" Target="media/image33.png" /><Relationship Id="rId74" Type="http://schemas.openxmlformats.org/officeDocument/2006/relationships/header" Target="header20.xml" /><Relationship Id="rId75" Type="http://schemas.openxmlformats.org/officeDocument/2006/relationships/footer" Target="footer20.xml" /><Relationship Id="rId76" Type="http://schemas.openxmlformats.org/officeDocument/2006/relationships/header" Target="header21.xml" /><Relationship Id="rId77" Type="http://schemas.openxmlformats.org/officeDocument/2006/relationships/footer" Target="footer21.xml" /><Relationship Id="rId78" Type="http://schemas.openxmlformats.org/officeDocument/2006/relationships/image" Target="media/image34.png" /><Relationship Id="rId79" Type="http://schemas.openxmlformats.org/officeDocument/2006/relationships/image" Target="media/image35.png" /><Relationship Id="rId8" Type="http://schemas.openxmlformats.org/officeDocument/2006/relationships/image" Target="media/image2.png" /><Relationship Id="rId80" Type="http://schemas.openxmlformats.org/officeDocument/2006/relationships/image" Target="media/image36.png" /><Relationship Id="rId81" Type="http://schemas.openxmlformats.org/officeDocument/2006/relationships/header" Target="header22.xml" /><Relationship Id="rId82" Type="http://schemas.openxmlformats.org/officeDocument/2006/relationships/footer" Target="footer22.xml" /><Relationship Id="rId83" Type="http://schemas.openxmlformats.org/officeDocument/2006/relationships/header" Target="header23.xml" /><Relationship Id="rId84" Type="http://schemas.openxmlformats.org/officeDocument/2006/relationships/footer" Target="footer23.xml" /><Relationship Id="rId85" Type="http://schemas.openxmlformats.org/officeDocument/2006/relationships/image" Target="media/image37.png" /><Relationship Id="rId86" Type="http://schemas.openxmlformats.org/officeDocument/2006/relationships/hyperlink" Target="https://d.book118.com/088023073100006024" TargetMode="External" /><Relationship Id="rId87" Type="http://schemas.openxmlformats.org/officeDocument/2006/relationships/header" Target="header24.xml" /><Relationship Id="rId88" Type="http://schemas.openxmlformats.org/officeDocument/2006/relationships/footer" Target="footer24.xml" /><Relationship Id="rId89" Type="http://schemas.openxmlformats.org/officeDocument/2006/relationships/theme" Target="theme/theme1.xml" /><Relationship Id="rId9" Type="http://schemas.openxmlformats.org/officeDocument/2006/relationships/image" Target="media/image3.png" /><Relationship Id="rId90" Type="http://schemas.openxmlformats.org/officeDocument/2006/relationships/numbering" Target="numbering.xml" /><Relationship Id="rId91"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2023-12-09T05:54:21Z</dcterms:created>
  <dcterms:modified xsi:type="dcterms:W3CDTF">2023-12-09T05:54:21Z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2022-10-10T00:00:00Z</vt:filetime>
  </property>
  <property fmtid="{D5CDD505-2E9C-101B-9397-08002B2CF9AE}" pid="3" name="LastSaved">
    <vt:filetime>2023-12-09T00:00:00Z</vt:filetime>
  </property>
</Properties>
</file>