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左旋肉碱项目构思建设方案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82" w:history="1">
        <w:r>
          <w:rPr>
            <w:rFonts w:ascii="仿宋" w:eastAsia="仿宋" w:hAnsi="仿宋" w:cs="仿宋" w:hint="eastAsia"/>
            <w:lang w:eastAsia="zh-CN"/>
          </w:rPr>
          <w:t>序言</w:t>
        </w:r>
        <w:r>
          <w:tab/>
        </w:r>
        <w:r>
          <w:fldChar w:fldCharType="begin"/>
        </w:r>
        <w:r>
          <w:instrText xml:space="preserve"> PAGEREF _Toc7382 \h </w:instrText>
        </w:r>
        <w:r>
          <w:fldChar w:fldCharType="separate"/>
        </w:r>
        <w:r>
          <w:t>3</w:t>
        </w:r>
        <w:r>
          <w:fldChar w:fldCharType="end"/>
        </w:r>
      </w:hyperlink>
    </w:p>
    <w:p>
      <w:pPr>
        <w:pStyle w:val="TOC1"/>
        <w:tabs>
          <w:tab w:val="right" w:leader="dot" w:pos="8306"/>
        </w:tabs>
      </w:pPr>
      <w:hyperlink w:anchor="_Toc4667" w:history="1">
        <w:r>
          <w:rPr>
            <w:rFonts w:ascii="仿宋" w:eastAsia="仿宋" w:hAnsi="仿宋" w:cs="仿宋" w:hint="eastAsia"/>
            <w:lang w:eastAsia="zh-CN"/>
          </w:rPr>
          <w:t>一、经济影响分析</w:t>
        </w:r>
        <w:r>
          <w:tab/>
        </w:r>
        <w:r>
          <w:fldChar w:fldCharType="begin"/>
        </w:r>
        <w:r>
          <w:instrText xml:space="preserve"> PAGEREF _Toc4667 \h </w:instrText>
        </w:r>
        <w:r>
          <w:fldChar w:fldCharType="separate"/>
        </w:r>
        <w:r>
          <w:t>3</w:t>
        </w:r>
        <w:r>
          <w:fldChar w:fldCharType="end"/>
        </w:r>
      </w:hyperlink>
    </w:p>
    <w:p>
      <w:pPr>
        <w:pStyle w:val="TOC2"/>
        <w:tabs>
          <w:tab w:val="right" w:leader="dot" w:pos="8306"/>
        </w:tabs>
      </w:pPr>
      <w:hyperlink w:anchor="_Toc14333" w:history="1">
        <w:r>
          <w:rPr>
            <w:rFonts w:ascii="仿宋" w:eastAsia="仿宋" w:hAnsi="仿宋" w:cs="仿宋" w:hint="eastAsia"/>
            <w:lang w:eastAsia="zh-CN"/>
          </w:rPr>
          <w:t>(一)、经济费用效益或费用效果分析</w:t>
        </w:r>
        <w:r>
          <w:tab/>
        </w:r>
        <w:r>
          <w:fldChar w:fldCharType="begin"/>
        </w:r>
        <w:r>
          <w:instrText xml:space="preserve"> PAGEREF _Toc14333 \h </w:instrText>
        </w:r>
        <w:r>
          <w:fldChar w:fldCharType="separate"/>
        </w:r>
        <w:r>
          <w:t>3</w:t>
        </w:r>
        <w:r>
          <w:fldChar w:fldCharType="end"/>
        </w:r>
      </w:hyperlink>
    </w:p>
    <w:p>
      <w:pPr>
        <w:pStyle w:val="TOC2"/>
        <w:tabs>
          <w:tab w:val="right" w:leader="dot" w:pos="8306"/>
        </w:tabs>
      </w:pPr>
      <w:hyperlink w:anchor="_Toc30613" w:history="1">
        <w:r>
          <w:rPr>
            <w:rFonts w:ascii="仿宋" w:eastAsia="仿宋" w:hAnsi="仿宋" w:cs="仿宋" w:hint="eastAsia"/>
            <w:lang w:eastAsia="zh-CN"/>
          </w:rPr>
          <w:t>(二)、行业影响分析</w:t>
        </w:r>
        <w:r>
          <w:tab/>
        </w:r>
        <w:r>
          <w:fldChar w:fldCharType="begin"/>
        </w:r>
        <w:r>
          <w:instrText xml:space="preserve"> PAGEREF _Toc30613 \h </w:instrText>
        </w:r>
        <w:r>
          <w:fldChar w:fldCharType="separate"/>
        </w:r>
        <w:r>
          <w:t>5</w:t>
        </w:r>
        <w:r>
          <w:fldChar w:fldCharType="end"/>
        </w:r>
      </w:hyperlink>
    </w:p>
    <w:p>
      <w:pPr>
        <w:pStyle w:val="TOC2"/>
        <w:tabs>
          <w:tab w:val="right" w:leader="dot" w:pos="8306"/>
        </w:tabs>
      </w:pPr>
      <w:hyperlink w:anchor="_Toc7717" w:history="1">
        <w:r>
          <w:rPr>
            <w:rFonts w:ascii="仿宋" w:eastAsia="仿宋" w:hAnsi="仿宋" w:cs="仿宋" w:hint="eastAsia"/>
            <w:lang w:eastAsia="zh-CN"/>
          </w:rPr>
          <w:t>(三)、区域经济影响分析</w:t>
        </w:r>
        <w:r>
          <w:tab/>
        </w:r>
        <w:r>
          <w:fldChar w:fldCharType="begin"/>
        </w:r>
        <w:r>
          <w:instrText xml:space="preserve"> PAGEREF _Toc7717 \h </w:instrText>
        </w:r>
        <w:r>
          <w:fldChar w:fldCharType="separate"/>
        </w:r>
        <w:r>
          <w:t>7</w:t>
        </w:r>
        <w:r>
          <w:fldChar w:fldCharType="end"/>
        </w:r>
      </w:hyperlink>
    </w:p>
    <w:p>
      <w:pPr>
        <w:pStyle w:val="TOC2"/>
        <w:tabs>
          <w:tab w:val="right" w:leader="dot" w:pos="8306"/>
        </w:tabs>
      </w:pPr>
      <w:hyperlink w:anchor="_Toc21147" w:history="1">
        <w:r>
          <w:rPr>
            <w:rFonts w:ascii="仿宋" w:eastAsia="仿宋" w:hAnsi="仿宋" w:cs="仿宋" w:hint="eastAsia"/>
            <w:lang w:eastAsia="zh-CN"/>
          </w:rPr>
          <w:t>(四)、宏观经济影响分析</w:t>
        </w:r>
        <w:r>
          <w:tab/>
        </w:r>
        <w:r>
          <w:fldChar w:fldCharType="begin"/>
        </w:r>
        <w:r>
          <w:instrText xml:space="preserve"> PAGEREF _Toc21147 \h </w:instrText>
        </w:r>
        <w:r>
          <w:fldChar w:fldCharType="separate"/>
        </w:r>
        <w:r>
          <w:t>8</w:t>
        </w:r>
        <w:r>
          <w:fldChar w:fldCharType="end"/>
        </w:r>
      </w:hyperlink>
    </w:p>
    <w:p>
      <w:pPr>
        <w:pStyle w:val="TOC1"/>
        <w:tabs>
          <w:tab w:val="right" w:leader="dot" w:pos="8306"/>
        </w:tabs>
      </w:pPr>
      <w:hyperlink w:anchor="_Toc29747" w:history="1">
        <w:r>
          <w:rPr>
            <w:rFonts w:ascii="仿宋" w:eastAsia="仿宋" w:hAnsi="仿宋" w:cs="仿宋" w:hint="eastAsia"/>
            <w:lang w:eastAsia="zh-CN"/>
          </w:rPr>
          <w:t>二、背景、必要性分析</w:t>
        </w:r>
        <w:r>
          <w:tab/>
        </w:r>
        <w:r>
          <w:fldChar w:fldCharType="begin"/>
        </w:r>
        <w:r>
          <w:instrText xml:space="preserve"> PAGEREF _Toc29747 \h </w:instrText>
        </w:r>
        <w:r>
          <w:fldChar w:fldCharType="separate"/>
        </w:r>
        <w:r>
          <w:t>9</w:t>
        </w:r>
        <w:r>
          <w:fldChar w:fldCharType="end"/>
        </w:r>
      </w:hyperlink>
    </w:p>
    <w:p>
      <w:pPr>
        <w:pStyle w:val="TOC2"/>
        <w:tabs>
          <w:tab w:val="right" w:leader="dot" w:pos="8306"/>
        </w:tabs>
      </w:pPr>
      <w:hyperlink w:anchor="_Toc27692" w:history="1">
        <w:r>
          <w:rPr>
            <w:rFonts w:ascii="仿宋" w:eastAsia="仿宋" w:hAnsi="仿宋" w:cs="仿宋" w:hint="eastAsia"/>
            <w:lang w:eastAsia="zh-CN"/>
          </w:rPr>
          <w:t>(一)、项目建设背景</w:t>
        </w:r>
        <w:r>
          <w:tab/>
        </w:r>
        <w:r>
          <w:fldChar w:fldCharType="begin"/>
        </w:r>
        <w:r>
          <w:instrText xml:space="preserve"> PAGEREF _Toc27692 \h </w:instrText>
        </w:r>
        <w:r>
          <w:fldChar w:fldCharType="separate"/>
        </w:r>
        <w:r>
          <w:t>9</w:t>
        </w:r>
        <w:r>
          <w:fldChar w:fldCharType="end"/>
        </w:r>
      </w:hyperlink>
    </w:p>
    <w:p>
      <w:pPr>
        <w:pStyle w:val="TOC2"/>
        <w:tabs>
          <w:tab w:val="right" w:leader="dot" w:pos="8306"/>
        </w:tabs>
      </w:pPr>
      <w:hyperlink w:anchor="_Toc24818" w:history="1">
        <w:r>
          <w:rPr>
            <w:rFonts w:ascii="仿宋" w:eastAsia="仿宋" w:hAnsi="仿宋" w:cs="仿宋" w:hint="eastAsia"/>
            <w:lang w:eastAsia="zh-CN"/>
          </w:rPr>
          <w:t>(二)、必要性分析</w:t>
        </w:r>
        <w:r>
          <w:tab/>
        </w:r>
        <w:r>
          <w:fldChar w:fldCharType="begin"/>
        </w:r>
        <w:r>
          <w:instrText xml:space="preserve"> PAGEREF _Toc24818 \h </w:instrText>
        </w:r>
        <w:r>
          <w:fldChar w:fldCharType="separate"/>
        </w:r>
        <w:r>
          <w:t>10</w:t>
        </w:r>
        <w:r>
          <w:fldChar w:fldCharType="end"/>
        </w:r>
      </w:hyperlink>
    </w:p>
    <w:p>
      <w:pPr>
        <w:pStyle w:val="TOC2"/>
        <w:tabs>
          <w:tab w:val="right" w:leader="dot" w:pos="8306"/>
        </w:tabs>
      </w:pPr>
      <w:hyperlink w:anchor="_Toc21438" w:history="1">
        <w:r>
          <w:rPr>
            <w:rFonts w:ascii="仿宋" w:eastAsia="仿宋" w:hAnsi="仿宋" w:cs="仿宋" w:hint="eastAsia"/>
            <w:lang w:eastAsia="zh-CN"/>
          </w:rPr>
          <w:t>(三)、项目建设有利条件</w:t>
        </w:r>
        <w:r>
          <w:tab/>
        </w:r>
        <w:r>
          <w:fldChar w:fldCharType="begin"/>
        </w:r>
        <w:r>
          <w:instrText xml:space="preserve"> PAGEREF _Toc21438 \h </w:instrText>
        </w:r>
        <w:r>
          <w:fldChar w:fldCharType="separate"/>
        </w:r>
        <w:r>
          <w:t>12</w:t>
        </w:r>
        <w:r>
          <w:fldChar w:fldCharType="end"/>
        </w:r>
      </w:hyperlink>
    </w:p>
    <w:p>
      <w:pPr>
        <w:pStyle w:val="TOC1"/>
        <w:tabs>
          <w:tab w:val="right" w:leader="dot" w:pos="8306"/>
        </w:tabs>
      </w:pPr>
      <w:hyperlink w:anchor="_Toc4715" w:history="1">
        <w:r>
          <w:rPr>
            <w:rFonts w:ascii="仿宋" w:eastAsia="仿宋" w:hAnsi="仿宋" w:cs="仿宋" w:hint="eastAsia"/>
            <w:lang w:eastAsia="zh-CN"/>
          </w:rPr>
          <w:t>三、发展规划、产业政策和行业准入分析</w:t>
        </w:r>
        <w:r>
          <w:tab/>
        </w:r>
        <w:r>
          <w:fldChar w:fldCharType="begin"/>
        </w:r>
        <w:r>
          <w:instrText xml:space="preserve"> PAGEREF _Toc4715 \h </w:instrText>
        </w:r>
        <w:r>
          <w:fldChar w:fldCharType="separate"/>
        </w:r>
        <w:r>
          <w:t>13</w:t>
        </w:r>
        <w:r>
          <w:fldChar w:fldCharType="end"/>
        </w:r>
      </w:hyperlink>
    </w:p>
    <w:p>
      <w:pPr>
        <w:pStyle w:val="TOC2"/>
        <w:tabs>
          <w:tab w:val="right" w:leader="dot" w:pos="8306"/>
        </w:tabs>
      </w:pPr>
      <w:hyperlink w:anchor="_Toc12771" w:history="1">
        <w:r>
          <w:rPr>
            <w:rFonts w:ascii="仿宋" w:eastAsia="仿宋" w:hAnsi="仿宋" w:cs="仿宋" w:hint="eastAsia"/>
            <w:lang w:eastAsia="zh-CN"/>
          </w:rPr>
          <w:t>(一)、发展规划分析</w:t>
        </w:r>
        <w:r>
          <w:tab/>
        </w:r>
        <w:r>
          <w:fldChar w:fldCharType="begin"/>
        </w:r>
        <w:r>
          <w:instrText xml:space="preserve"> PAGEREF _Toc12771 \h </w:instrText>
        </w:r>
        <w:r>
          <w:fldChar w:fldCharType="separate"/>
        </w:r>
        <w:r>
          <w:t>13</w:t>
        </w:r>
        <w:r>
          <w:fldChar w:fldCharType="end"/>
        </w:r>
      </w:hyperlink>
    </w:p>
    <w:p>
      <w:pPr>
        <w:pStyle w:val="TOC2"/>
        <w:tabs>
          <w:tab w:val="right" w:leader="dot" w:pos="8306"/>
        </w:tabs>
      </w:pPr>
      <w:hyperlink w:anchor="_Toc7919" w:history="1">
        <w:r>
          <w:rPr>
            <w:rFonts w:ascii="仿宋" w:eastAsia="仿宋" w:hAnsi="仿宋" w:cs="仿宋" w:hint="eastAsia"/>
            <w:lang w:eastAsia="zh-CN"/>
          </w:rPr>
          <w:t>(二)、产业政策分析</w:t>
        </w:r>
        <w:r>
          <w:tab/>
        </w:r>
        <w:r>
          <w:fldChar w:fldCharType="begin"/>
        </w:r>
        <w:r>
          <w:instrText xml:space="preserve"> PAGEREF _Toc7919 \h </w:instrText>
        </w:r>
        <w:r>
          <w:fldChar w:fldCharType="separate"/>
        </w:r>
        <w:r>
          <w:t>15</w:t>
        </w:r>
        <w:r>
          <w:fldChar w:fldCharType="end"/>
        </w:r>
      </w:hyperlink>
    </w:p>
    <w:p>
      <w:pPr>
        <w:pStyle w:val="TOC2"/>
        <w:tabs>
          <w:tab w:val="right" w:leader="dot" w:pos="8306"/>
        </w:tabs>
      </w:pPr>
      <w:hyperlink w:anchor="_Toc7071" w:history="1">
        <w:r>
          <w:rPr>
            <w:rFonts w:ascii="仿宋" w:eastAsia="仿宋" w:hAnsi="仿宋" w:cs="仿宋" w:hint="eastAsia"/>
            <w:lang w:eastAsia="zh-CN"/>
          </w:rPr>
          <w:t>(三)、行业准入分析</w:t>
        </w:r>
        <w:r>
          <w:tab/>
        </w:r>
        <w:r>
          <w:fldChar w:fldCharType="begin"/>
        </w:r>
        <w:r>
          <w:instrText xml:space="preserve"> PAGEREF _Toc7071 \h </w:instrText>
        </w:r>
        <w:r>
          <w:fldChar w:fldCharType="separate"/>
        </w:r>
        <w:r>
          <w:t>17</w:t>
        </w:r>
        <w:r>
          <w:fldChar w:fldCharType="end"/>
        </w:r>
      </w:hyperlink>
    </w:p>
    <w:p>
      <w:pPr>
        <w:pStyle w:val="TOC1"/>
        <w:tabs>
          <w:tab w:val="right" w:leader="dot" w:pos="8306"/>
        </w:tabs>
      </w:pPr>
      <w:hyperlink w:anchor="_Toc10114" w:history="1">
        <w:r>
          <w:rPr>
            <w:rFonts w:ascii="仿宋" w:eastAsia="仿宋" w:hAnsi="仿宋" w:cs="仿宋" w:hint="eastAsia"/>
            <w:lang w:eastAsia="zh-CN"/>
          </w:rPr>
          <w:t>四、建设风险评估分析</w:t>
        </w:r>
        <w:r>
          <w:tab/>
        </w:r>
        <w:r>
          <w:fldChar w:fldCharType="begin"/>
        </w:r>
        <w:r>
          <w:instrText xml:space="preserve"> PAGEREF _Toc10114 \h </w:instrText>
        </w:r>
        <w:r>
          <w:fldChar w:fldCharType="separate"/>
        </w:r>
        <w:r>
          <w:t>18</w:t>
        </w:r>
        <w:r>
          <w:fldChar w:fldCharType="end"/>
        </w:r>
      </w:hyperlink>
    </w:p>
    <w:p>
      <w:pPr>
        <w:pStyle w:val="TOC2"/>
        <w:tabs>
          <w:tab w:val="right" w:leader="dot" w:pos="8306"/>
        </w:tabs>
      </w:pPr>
      <w:hyperlink w:anchor="_Toc21938" w:history="1">
        <w:r>
          <w:rPr>
            <w:rFonts w:ascii="仿宋" w:eastAsia="仿宋" w:hAnsi="仿宋" w:cs="仿宋" w:hint="eastAsia"/>
            <w:lang w:eastAsia="zh-CN"/>
          </w:rPr>
          <w:t>(一)、政策风险分析</w:t>
        </w:r>
        <w:r>
          <w:tab/>
        </w:r>
        <w:r>
          <w:fldChar w:fldCharType="begin"/>
        </w:r>
        <w:r>
          <w:instrText xml:space="preserve"> PAGEREF _Toc21938 \h </w:instrText>
        </w:r>
        <w:r>
          <w:fldChar w:fldCharType="separate"/>
        </w:r>
        <w:r>
          <w:t>18</w:t>
        </w:r>
        <w:r>
          <w:fldChar w:fldCharType="end"/>
        </w:r>
      </w:hyperlink>
    </w:p>
    <w:p>
      <w:pPr>
        <w:pStyle w:val="TOC2"/>
        <w:tabs>
          <w:tab w:val="right" w:leader="dot" w:pos="8306"/>
        </w:tabs>
      </w:pPr>
      <w:hyperlink w:anchor="_Toc3719" w:history="1">
        <w:r>
          <w:rPr>
            <w:rFonts w:ascii="仿宋" w:eastAsia="仿宋" w:hAnsi="仿宋" w:cs="仿宋" w:hint="eastAsia"/>
            <w:lang w:eastAsia="zh-CN"/>
          </w:rPr>
          <w:t>(二)、社会风险分析</w:t>
        </w:r>
        <w:r>
          <w:tab/>
        </w:r>
        <w:r>
          <w:fldChar w:fldCharType="begin"/>
        </w:r>
        <w:r>
          <w:instrText xml:space="preserve"> PAGEREF _Toc3719 \h </w:instrText>
        </w:r>
        <w:r>
          <w:fldChar w:fldCharType="separate"/>
        </w:r>
        <w:r>
          <w:t>19</w:t>
        </w:r>
        <w:r>
          <w:fldChar w:fldCharType="end"/>
        </w:r>
      </w:hyperlink>
    </w:p>
    <w:p>
      <w:pPr>
        <w:pStyle w:val="TOC2"/>
        <w:tabs>
          <w:tab w:val="right" w:leader="dot" w:pos="8306"/>
        </w:tabs>
      </w:pPr>
      <w:hyperlink w:anchor="_Toc12045" w:history="1">
        <w:r>
          <w:rPr>
            <w:rFonts w:ascii="仿宋" w:eastAsia="仿宋" w:hAnsi="仿宋" w:cs="仿宋" w:hint="eastAsia"/>
            <w:lang w:eastAsia="zh-CN"/>
          </w:rPr>
          <w:t>(三)、市场风险分析</w:t>
        </w:r>
        <w:r>
          <w:tab/>
        </w:r>
        <w:r>
          <w:fldChar w:fldCharType="begin"/>
        </w:r>
        <w:r>
          <w:instrText xml:space="preserve"> PAGEREF _Toc12045 \h </w:instrText>
        </w:r>
        <w:r>
          <w:fldChar w:fldCharType="separate"/>
        </w:r>
        <w:r>
          <w:t>21</w:t>
        </w:r>
        <w:r>
          <w:fldChar w:fldCharType="end"/>
        </w:r>
      </w:hyperlink>
    </w:p>
    <w:p>
      <w:pPr>
        <w:pStyle w:val="TOC2"/>
        <w:tabs>
          <w:tab w:val="right" w:leader="dot" w:pos="8306"/>
        </w:tabs>
      </w:pPr>
      <w:hyperlink w:anchor="_Toc27865" w:history="1">
        <w:r>
          <w:rPr>
            <w:rFonts w:ascii="仿宋" w:eastAsia="仿宋" w:hAnsi="仿宋" w:cs="仿宋" w:hint="eastAsia"/>
            <w:lang w:eastAsia="zh-CN"/>
          </w:rPr>
          <w:t>(四)、资金风险分析</w:t>
        </w:r>
        <w:r>
          <w:tab/>
        </w:r>
        <w:r>
          <w:fldChar w:fldCharType="begin"/>
        </w:r>
        <w:r>
          <w:instrText xml:space="preserve"> PAGEREF _Toc27865 \h </w:instrText>
        </w:r>
        <w:r>
          <w:fldChar w:fldCharType="separate"/>
        </w:r>
        <w:r>
          <w:t>21</w:t>
        </w:r>
        <w:r>
          <w:fldChar w:fldCharType="end"/>
        </w:r>
      </w:hyperlink>
    </w:p>
    <w:p>
      <w:pPr>
        <w:pStyle w:val="TOC2"/>
        <w:tabs>
          <w:tab w:val="right" w:leader="dot" w:pos="8306"/>
        </w:tabs>
      </w:pPr>
      <w:hyperlink w:anchor="_Toc5126" w:history="1">
        <w:r>
          <w:rPr>
            <w:rFonts w:ascii="仿宋" w:eastAsia="仿宋" w:hAnsi="仿宋" w:cs="仿宋" w:hint="eastAsia"/>
            <w:lang w:eastAsia="zh-CN"/>
          </w:rPr>
          <w:t>(五)、技术风险分析</w:t>
        </w:r>
        <w:r>
          <w:tab/>
        </w:r>
        <w:r>
          <w:fldChar w:fldCharType="begin"/>
        </w:r>
        <w:r>
          <w:instrText xml:space="preserve"> PAGEREF _Toc5126 \h </w:instrText>
        </w:r>
        <w:r>
          <w:fldChar w:fldCharType="separate"/>
        </w:r>
        <w:r>
          <w:t>22</w:t>
        </w:r>
        <w:r>
          <w:fldChar w:fldCharType="end"/>
        </w:r>
      </w:hyperlink>
    </w:p>
    <w:p>
      <w:pPr>
        <w:pStyle w:val="TOC2"/>
        <w:tabs>
          <w:tab w:val="right" w:leader="dot" w:pos="8306"/>
        </w:tabs>
      </w:pPr>
      <w:hyperlink w:anchor="_Toc193" w:history="1">
        <w:r>
          <w:rPr>
            <w:rFonts w:ascii="仿宋" w:eastAsia="仿宋" w:hAnsi="仿宋" w:cs="仿宋" w:hint="eastAsia"/>
            <w:lang w:eastAsia="zh-CN"/>
          </w:rPr>
          <w:t>(六)、财务风险分析</w:t>
        </w:r>
        <w:r>
          <w:tab/>
        </w:r>
        <w:r>
          <w:fldChar w:fldCharType="begin"/>
        </w:r>
        <w:r>
          <w:instrText xml:space="preserve"> PAGEREF _Toc193 \h </w:instrText>
        </w:r>
        <w:r>
          <w:fldChar w:fldCharType="separate"/>
        </w:r>
        <w:r>
          <w:t>24</w:t>
        </w:r>
        <w:r>
          <w:fldChar w:fldCharType="end"/>
        </w:r>
      </w:hyperlink>
    </w:p>
    <w:p>
      <w:pPr>
        <w:pStyle w:val="TOC2"/>
        <w:tabs>
          <w:tab w:val="right" w:leader="dot" w:pos="8306"/>
        </w:tabs>
      </w:pPr>
      <w:hyperlink w:anchor="_Toc18433" w:history="1">
        <w:r>
          <w:rPr>
            <w:rFonts w:ascii="仿宋" w:eastAsia="仿宋" w:hAnsi="仿宋" w:cs="仿宋" w:hint="eastAsia"/>
            <w:lang w:eastAsia="zh-CN"/>
          </w:rPr>
          <w:t>(七)、管理风险分析</w:t>
        </w:r>
        <w:r>
          <w:tab/>
        </w:r>
        <w:r>
          <w:fldChar w:fldCharType="begin"/>
        </w:r>
        <w:r>
          <w:instrText xml:space="preserve"> PAGEREF _Toc18433 \h </w:instrText>
        </w:r>
        <w:r>
          <w:fldChar w:fldCharType="separate"/>
        </w:r>
        <w:r>
          <w:t>25</w:t>
        </w:r>
        <w:r>
          <w:fldChar w:fldCharType="end"/>
        </w:r>
      </w:hyperlink>
    </w:p>
    <w:p>
      <w:pPr>
        <w:pStyle w:val="TOC2"/>
        <w:tabs>
          <w:tab w:val="right" w:leader="dot" w:pos="8306"/>
        </w:tabs>
      </w:pPr>
      <w:hyperlink w:anchor="_Toc27993" w:history="1">
        <w:r>
          <w:rPr>
            <w:rFonts w:ascii="仿宋" w:eastAsia="仿宋" w:hAnsi="仿宋" w:cs="仿宋" w:hint="eastAsia"/>
            <w:lang w:eastAsia="zh-CN"/>
          </w:rPr>
          <w:t>(八)、其它风险分析</w:t>
        </w:r>
        <w:r>
          <w:tab/>
        </w:r>
        <w:r>
          <w:fldChar w:fldCharType="begin"/>
        </w:r>
        <w:r>
          <w:instrText xml:space="preserve"> PAGEREF _Toc27993 \h </w:instrText>
        </w:r>
        <w:r>
          <w:fldChar w:fldCharType="separate"/>
        </w:r>
        <w:r>
          <w:t>27</w:t>
        </w:r>
        <w:r>
          <w:fldChar w:fldCharType="end"/>
        </w:r>
      </w:hyperlink>
    </w:p>
    <w:p>
      <w:pPr>
        <w:pStyle w:val="TOC2"/>
        <w:tabs>
          <w:tab w:val="right" w:leader="dot" w:pos="8306"/>
        </w:tabs>
      </w:pPr>
      <w:hyperlink w:anchor="_Toc25014" w:history="1">
        <w:r>
          <w:rPr>
            <w:rFonts w:ascii="仿宋" w:eastAsia="仿宋" w:hAnsi="仿宋" w:cs="仿宋" w:hint="eastAsia"/>
            <w:lang w:eastAsia="zh-CN"/>
          </w:rPr>
          <w:t>(九)、社会影响评估</w:t>
        </w:r>
        <w:r>
          <w:tab/>
        </w:r>
        <w:r>
          <w:fldChar w:fldCharType="begin"/>
        </w:r>
        <w:r>
          <w:instrText xml:space="preserve"> PAGEREF _Toc25014 \h </w:instrText>
        </w:r>
        <w:r>
          <w:fldChar w:fldCharType="separate"/>
        </w:r>
        <w:r>
          <w:t>28</w:t>
        </w:r>
        <w:r>
          <w:fldChar w:fldCharType="end"/>
        </w:r>
      </w:hyperlink>
    </w:p>
    <w:p>
      <w:pPr>
        <w:pStyle w:val="TOC1"/>
        <w:tabs>
          <w:tab w:val="right" w:leader="dot" w:pos="8306"/>
        </w:tabs>
      </w:pPr>
      <w:hyperlink w:anchor="_Toc5734" w:history="1">
        <w:r>
          <w:rPr>
            <w:rFonts w:ascii="仿宋" w:eastAsia="仿宋" w:hAnsi="仿宋" w:cs="仿宋" w:hint="eastAsia"/>
            <w:lang w:eastAsia="zh-CN"/>
          </w:rPr>
          <w:t>五、左旋肉碱项目概论</w:t>
        </w:r>
        <w:r>
          <w:tab/>
        </w:r>
        <w:r>
          <w:fldChar w:fldCharType="begin"/>
        </w:r>
        <w:r>
          <w:instrText xml:space="preserve"> PAGEREF _Toc5734 \h </w:instrText>
        </w:r>
        <w:r>
          <w:fldChar w:fldCharType="separate"/>
        </w:r>
        <w:r>
          <w:t>30</w:t>
        </w:r>
        <w:r>
          <w:fldChar w:fldCharType="end"/>
        </w:r>
      </w:hyperlink>
    </w:p>
    <w:p>
      <w:pPr>
        <w:pStyle w:val="TOC2"/>
        <w:tabs>
          <w:tab w:val="right" w:leader="dot" w:pos="8306"/>
        </w:tabs>
      </w:pPr>
      <w:hyperlink w:anchor="_Toc17967" w:history="1">
        <w:r>
          <w:rPr>
            <w:rFonts w:ascii="仿宋" w:eastAsia="仿宋" w:hAnsi="仿宋" w:cs="仿宋" w:hint="eastAsia"/>
            <w:lang w:eastAsia="zh-CN"/>
          </w:rPr>
          <w:t>(一)、项目申报单位概况</w:t>
        </w:r>
        <w:r>
          <w:tab/>
        </w:r>
        <w:r>
          <w:fldChar w:fldCharType="begin"/>
        </w:r>
        <w:r>
          <w:instrText xml:space="preserve"> PAGEREF _Toc17967 \h </w:instrText>
        </w:r>
        <w:r>
          <w:fldChar w:fldCharType="separate"/>
        </w:r>
        <w:r>
          <w:t>30</w:t>
        </w:r>
        <w:r>
          <w:fldChar w:fldCharType="end"/>
        </w:r>
      </w:hyperlink>
    </w:p>
    <w:p>
      <w:pPr>
        <w:pStyle w:val="TOC2"/>
        <w:tabs>
          <w:tab w:val="right" w:leader="dot" w:pos="8306"/>
        </w:tabs>
      </w:pPr>
      <w:hyperlink w:anchor="_Toc948" w:history="1">
        <w:r>
          <w:rPr>
            <w:rFonts w:ascii="仿宋" w:eastAsia="仿宋" w:hAnsi="仿宋" w:cs="仿宋" w:hint="eastAsia"/>
            <w:lang w:eastAsia="zh-CN"/>
          </w:rPr>
          <w:t>(二)、项目概况</w:t>
        </w:r>
        <w:r>
          <w:tab/>
        </w:r>
        <w:r>
          <w:fldChar w:fldCharType="begin"/>
        </w:r>
        <w:r>
          <w:instrText xml:space="preserve"> PAGEREF _Toc948 \h </w:instrText>
        </w:r>
        <w:r>
          <w:fldChar w:fldCharType="separate"/>
        </w:r>
        <w:r>
          <w:t>31</w:t>
        </w:r>
        <w:r>
          <w:fldChar w:fldCharType="end"/>
        </w:r>
      </w:hyperlink>
    </w:p>
    <w:p>
      <w:pPr>
        <w:pStyle w:val="TOC1"/>
        <w:tabs>
          <w:tab w:val="right" w:leader="dot" w:pos="8306"/>
        </w:tabs>
      </w:pPr>
      <w:hyperlink w:anchor="_Toc312" w:history="1">
        <w:r>
          <w:rPr>
            <w:rFonts w:ascii="仿宋" w:eastAsia="仿宋" w:hAnsi="仿宋" w:cs="仿宋" w:hint="eastAsia"/>
            <w:lang w:eastAsia="zh-CN"/>
          </w:rPr>
          <w:t>六、环境和生态影响分析</w:t>
        </w:r>
        <w:r>
          <w:tab/>
        </w:r>
        <w:r>
          <w:fldChar w:fldCharType="begin"/>
        </w:r>
        <w:r>
          <w:instrText xml:space="preserve"> PAGEREF _Toc312 \h </w:instrText>
        </w:r>
        <w:r>
          <w:fldChar w:fldCharType="separate"/>
        </w:r>
        <w:r>
          <w:t>34</w:t>
        </w:r>
        <w:r>
          <w:fldChar w:fldCharType="end"/>
        </w:r>
      </w:hyperlink>
    </w:p>
    <w:p>
      <w:pPr>
        <w:pStyle w:val="TOC2"/>
        <w:tabs>
          <w:tab w:val="right" w:leader="dot" w:pos="8306"/>
        </w:tabs>
      </w:pPr>
      <w:hyperlink w:anchor="_Toc20582" w:history="1">
        <w:r>
          <w:rPr>
            <w:rFonts w:ascii="仿宋" w:eastAsia="仿宋" w:hAnsi="仿宋" w:cs="仿宋" w:hint="eastAsia"/>
            <w:lang w:eastAsia="zh-CN"/>
          </w:rPr>
          <w:t>(一)、环境和生态现状</w:t>
        </w:r>
        <w:r>
          <w:tab/>
        </w:r>
        <w:r>
          <w:fldChar w:fldCharType="begin"/>
        </w:r>
        <w:r>
          <w:instrText xml:space="preserve"> PAGEREF _Toc20582 \h </w:instrText>
        </w:r>
        <w:r>
          <w:fldChar w:fldCharType="separate"/>
        </w:r>
        <w:r>
          <w:t>34</w:t>
        </w:r>
        <w:r>
          <w:fldChar w:fldCharType="end"/>
        </w:r>
      </w:hyperlink>
    </w:p>
    <w:p>
      <w:pPr>
        <w:pStyle w:val="TOC2"/>
        <w:tabs>
          <w:tab w:val="right" w:leader="dot" w:pos="8306"/>
        </w:tabs>
      </w:pPr>
      <w:hyperlink w:anchor="_Toc3547" w:history="1">
        <w:r>
          <w:rPr>
            <w:rFonts w:ascii="仿宋" w:eastAsia="仿宋" w:hAnsi="仿宋" w:cs="仿宋" w:hint="eastAsia"/>
            <w:lang w:eastAsia="zh-CN"/>
          </w:rPr>
          <w:t>(二)、生态环境影响分析</w:t>
        </w:r>
        <w:r>
          <w:tab/>
        </w:r>
        <w:r>
          <w:fldChar w:fldCharType="begin"/>
        </w:r>
        <w:r>
          <w:instrText xml:space="preserve"> PAGEREF _Toc3547 \h </w:instrText>
        </w:r>
        <w:r>
          <w:fldChar w:fldCharType="separate"/>
        </w:r>
        <w:r>
          <w:t>36</w:t>
        </w:r>
        <w:r>
          <w:fldChar w:fldCharType="end"/>
        </w:r>
      </w:hyperlink>
    </w:p>
    <w:p>
      <w:pPr>
        <w:pStyle w:val="TOC2"/>
        <w:tabs>
          <w:tab w:val="right" w:leader="dot" w:pos="8306"/>
        </w:tabs>
      </w:pPr>
      <w:hyperlink w:anchor="_Toc3565" w:history="1">
        <w:r>
          <w:rPr>
            <w:rFonts w:ascii="仿宋" w:eastAsia="仿宋" w:hAnsi="仿宋" w:cs="仿宋" w:hint="eastAsia"/>
            <w:lang w:eastAsia="zh-CN"/>
          </w:rPr>
          <w:t>(三)、生态环境保护措施</w:t>
        </w:r>
        <w:r>
          <w:tab/>
        </w:r>
        <w:r>
          <w:fldChar w:fldCharType="begin"/>
        </w:r>
        <w:r>
          <w:instrText xml:space="preserve"> PAGEREF _Toc3565 \h </w:instrText>
        </w:r>
        <w:r>
          <w:fldChar w:fldCharType="separate"/>
        </w:r>
        <w:r>
          <w:t>37</w:t>
        </w:r>
        <w:r>
          <w:fldChar w:fldCharType="end"/>
        </w:r>
      </w:hyperlink>
    </w:p>
    <w:p>
      <w:pPr>
        <w:pStyle w:val="TOC2"/>
        <w:tabs>
          <w:tab w:val="right" w:leader="dot" w:pos="8306"/>
        </w:tabs>
      </w:pPr>
      <w:hyperlink w:anchor="_Toc30741" w:history="1">
        <w:r>
          <w:rPr>
            <w:rFonts w:ascii="仿宋" w:eastAsia="仿宋" w:hAnsi="仿宋" w:cs="仿宋" w:hint="eastAsia"/>
            <w:lang w:eastAsia="zh-CN"/>
          </w:rPr>
          <w:t>(四)、地质灾害影响分析</w:t>
        </w:r>
        <w:r>
          <w:tab/>
        </w:r>
        <w:r>
          <w:fldChar w:fldCharType="begin"/>
        </w:r>
        <w:r>
          <w:instrText xml:space="preserve"> PAGEREF _Toc30741 \h </w:instrText>
        </w:r>
        <w:r>
          <w:fldChar w:fldCharType="separate"/>
        </w:r>
        <w:r>
          <w:t>39</w:t>
        </w:r>
        <w:r>
          <w:fldChar w:fldCharType="end"/>
        </w:r>
      </w:hyperlink>
    </w:p>
    <w:p>
      <w:pPr>
        <w:pStyle w:val="TOC2"/>
        <w:tabs>
          <w:tab w:val="right" w:leader="dot" w:pos="8306"/>
        </w:tabs>
      </w:pPr>
      <w:hyperlink w:anchor="_Toc32632" w:history="1">
        <w:r>
          <w:rPr>
            <w:rFonts w:ascii="仿宋" w:eastAsia="仿宋" w:hAnsi="仿宋" w:cs="仿宋" w:hint="eastAsia"/>
            <w:lang w:eastAsia="zh-CN"/>
          </w:rPr>
          <w:t>(五)、特殊环境影响</w:t>
        </w:r>
        <w:r>
          <w:tab/>
        </w:r>
        <w:r>
          <w:fldChar w:fldCharType="begin"/>
        </w:r>
        <w:r>
          <w:instrText xml:space="preserve"> PAGEREF _Toc32632 \h </w:instrText>
        </w:r>
        <w:r>
          <w:fldChar w:fldCharType="separate"/>
        </w:r>
        <w:r>
          <w:t>40</w:t>
        </w:r>
        <w:r>
          <w:fldChar w:fldCharType="end"/>
        </w:r>
      </w:hyperlink>
    </w:p>
    <w:p>
      <w:pPr>
        <w:pStyle w:val="TOC1"/>
        <w:tabs>
          <w:tab w:val="right" w:leader="dot" w:pos="8306"/>
        </w:tabs>
      </w:pPr>
      <w:hyperlink w:anchor="_Toc18670" w:history="1">
        <w:r>
          <w:rPr>
            <w:rFonts w:ascii="仿宋" w:eastAsia="仿宋" w:hAnsi="仿宋" w:cs="仿宋" w:hint="eastAsia"/>
            <w:lang w:eastAsia="zh-CN"/>
          </w:rPr>
          <w:t>七、技术创新与产业升级</w:t>
        </w:r>
        <w:r>
          <w:tab/>
        </w:r>
        <w:r>
          <w:fldChar w:fldCharType="begin"/>
        </w:r>
        <w:r>
          <w:instrText xml:space="preserve"> PAGEREF _Toc18670 \h </w:instrText>
        </w:r>
        <w:r>
          <w:fldChar w:fldCharType="separate"/>
        </w:r>
        <w:r>
          <w:t>41</w:t>
        </w:r>
        <w:r>
          <w:fldChar w:fldCharType="end"/>
        </w:r>
      </w:hyperlink>
    </w:p>
    <w:p>
      <w:pPr>
        <w:pStyle w:val="TOC2"/>
        <w:tabs>
          <w:tab w:val="right" w:leader="dot" w:pos="8306"/>
        </w:tabs>
      </w:pPr>
      <w:hyperlink w:anchor="_Toc31258" w:history="1">
        <w:r>
          <w:rPr>
            <w:rFonts w:ascii="仿宋" w:eastAsia="仿宋" w:hAnsi="仿宋" w:cs="仿宋" w:hint="eastAsia"/>
            <w:lang w:eastAsia="zh-CN"/>
          </w:rPr>
          <w:t>(一)、技术创新方向与目标</w:t>
        </w:r>
        <w:r>
          <w:tab/>
        </w:r>
        <w:r>
          <w:fldChar w:fldCharType="begin"/>
        </w:r>
        <w:r>
          <w:instrText xml:space="preserve"> PAGEREF _Toc31258 \h </w:instrText>
        </w:r>
        <w:r>
          <w:fldChar w:fldCharType="separate"/>
        </w:r>
        <w:r>
          <w:t>41</w:t>
        </w:r>
        <w:r>
          <w:fldChar w:fldCharType="end"/>
        </w:r>
      </w:hyperlink>
    </w:p>
    <w:p>
      <w:pPr>
        <w:pStyle w:val="TOC2"/>
        <w:tabs>
          <w:tab w:val="right" w:leader="dot" w:pos="8306"/>
        </w:tabs>
      </w:pPr>
      <w:hyperlink w:anchor="_Toc30874" w:history="1">
        <w:r>
          <w:rPr>
            <w:rFonts w:ascii="仿宋" w:eastAsia="仿宋" w:hAnsi="仿宋" w:cs="仿宋" w:hint="eastAsia"/>
            <w:lang w:eastAsia="zh-CN"/>
          </w:rPr>
          <w:t>(二)、产业升级路径与措施</w:t>
        </w:r>
        <w:r>
          <w:tab/>
        </w:r>
        <w:r>
          <w:fldChar w:fldCharType="begin"/>
        </w:r>
        <w:r>
          <w:instrText xml:space="preserve"> PAGEREF _Toc30874 \h </w:instrText>
        </w:r>
        <w:r>
          <w:fldChar w:fldCharType="separate"/>
        </w:r>
        <w:r>
          <w:t>42</w:t>
        </w:r>
        <w:r>
          <w:fldChar w:fldCharType="end"/>
        </w:r>
      </w:hyperlink>
    </w:p>
    <w:p>
      <w:pPr>
        <w:pStyle w:val="TOC1"/>
        <w:tabs>
          <w:tab w:val="right" w:leader="dot" w:pos="8306"/>
        </w:tabs>
      </w:pPr>
      <w:hyperlink w:anchor="_Toc22273" w:history="1">
        <w:r>
          <w:rPr>
            <w:rFonts w:ascii="仿宋" w:eastAsia="仿宋" w:hAnsi="仿宋" w:cs="仿宋" w:hint="eastAsia"/>
            <w:lang w:eastAsia="zh-CN"/>
          </w:rPr>
          <w:t>八、项目进度计划</w:t>
        </w:r>
        <w:r>
          <w:tab/>
        </w:r>
        <w:r>
          <w:fldChar w:fldCharType="begin"/>
        </w:r>
        <w:r>
          <w:instrText xml:space="preserve"> PAGEREF _Toc22273 \h </w:instrText>
        </w:r>
        <w:r>
          <w:fldChar w:fldCharType="separate"/>
        </w:r>
        <w:r>
          <w:t>44</w:t>
        </w:r>
        <w:r>
          <w:fldChar w:fldCharType="end"/>
        </w:r>
      </w:hyperlink>
    </w:p>
    <w:p>
      <w:pPr>
        <w:pStyle w:val="TOC2"/>
        <w:tabs>
          <w:tab w:val="right" w:leader="dot" w:pos="8306"/>
        </w:tabs>
      </w:pPr>
      <w:hyperlink w:anchor="_Toc15945" w:history="1">
        <w:r>
          <w:rPr>
            <w:rFonts w:ascii="仿宋" w:eastAsia="仿宋" w:hAnsi="仿宋" w:cs="仿宋" w:hint="eastAsia"/>
            <w:lang w:eastAsia="zh-CN"/>
          </w:rPr>
          <w:t>(一)、建设周期</w:t>
        </w:r>
        <w:r>
          <w:tab/>
        </w:r>
        <w:r>
          <w:fldChar w:fldCharType="begin"/>
        </w:r>
        <w:r>
          <w:instrText xml:space="preserve"> PAGEREF _Toc15945 \h </w:instrText>
        </w:r>
        <w:r>
          <w:fldChar w:fldCharType="separate"/>
        </w:r>
        <w:r>
          <w:t>44</w:t>
        </w:r>
        <w:r>
          <w:fldChar w:fldCharType="end"/>
        </w:r>
      </w:hyperlink>
    </w:p>
    <w:p>
      <w:pPr>
        <w:pStyle w:val="TOC2"/>
        <w:tabs>
          <w:tab w:val="right" w:leader="dot" w:pos="8306"/>
        </w:tabs>
      </w:pPr>
      <w:hyperlink w:anchor="_Toc4201" w:history="1">
        <w:r>
          <w:rPr>
            <w:rFonts w:ascii="仿宋" w:eastAsia="仿宋" w:hAnsi="仿宋" w:cs="仿宋" w:hint="eastAsia"/>
            <w:lang w:eastAsia="zh-CN"/>
          </w:rPr>
          <w:t>(二)、建设进度</w:t>
        </w:r>
        <w:r>
          <w:tab/>
        </w:r>
        <w:r>
          <w:fldChar w:fldCharType="begin"/>
        </w:r>
        <w:r>
          <w:instrText xml:space="preserve"> PAGEREF _Toc4201 \h </w:instrText>
        </w:r>
        <w:r>
          <w:fldChar w:fldCharType="separate"/>
        </w:r>
        <w:r>
          <w:t>44</w:t>
        </w:r>
        <w:r>
          <w:fldChar w:fldCharType="end"/>
        </w:r>
      </w:hyperlink>
    </w:p>
    <w:p>
      <w:pPr>
        <w:pStyle w:val="TOC2"/>
        <w:tabs>
          <w:tab w:val="right" w:leader="dot" w:pos="8306"/>
        </w:tabs>
      </w:pPr>
      <w:hyperlink w:anchor="_Toc5072" w:history="1">
        <w:r>
          <w:rPr>
            <w:rFonts w:ascii="仿宋" w:eastAsia="仿宋" w:hAnsi="仿宋" w:cs="仿宋" w:hint="eastAsia"/>
            <w:lang w:eastAsia="zh-CN"/>
          </w:rPr>
          <w:t>(三)、进度安排注意事项</w:t>
        </w:r>
        <w:r>
          <w:tab/>
        </w:r>
        <w:r>
          <w:fldChar w:fldCharType="begin"/>
        </w:r>
        <w:r>
          <w:instrText xml:space="preserve"> PAGEREF _Toc5072 \h </w:instrText>
        </w:r>
        <w:r>
          <w:fldChar w:fldCharType="separate"/>
        </w:r>
        <w:r>
          <w:t>45</w:t>
        </w:r>
        <w:r>
          <w:fldChar w:fldCharType="end"/>
        </w:r>
      </w:hyperlink>
    </w:p>
    <w:p>
      <w:pPr>
        <w:pStyle w:val="TOC2"/>
        <w:tabs>
          <w:tab w:val="right" w:leader="dot" w:pos="8306"/>
        </w:tabs>
      </w:pPr>
      <w:hyperlink w:anchor="_Toc10039" w:history="1">
        <w:r>
          <w:rPr>
            <w:rFonts w:ascii="仿宋" w:eastAsia="仿宋" w:hAnsi="仿宋" w:cs="仿宋" w:hint="eastAsia"/>
            <w:lang w:eastAsia="zh-CN"/>
          </w:rPr>
          <w:t>(四)、人力资源配置</w:t>
        </w:r>
        <w:r>
          <w:tab/>
        </w:r>
        <w:r>
          <w:fldChar w:fldCharType="begin"/>
        </w:r>
        <w:r>
          <w:instrText xml:space="preserve"> PAGEREF _Toc10039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45" w:history="1">
        <w:r>
          <w:rPr>
            <w:rFonts w:ascii="仿宋" w:eastAsia="仿宋" w:hAnsi="仿宋" w:cs="仿宋" w:hint="eastAsia"/>
            <w:lang w:eastAsia="zh-CN"/>
          </w:rPr>
          <w:t>(五)、员工培训</w:t>
        </w:r>
        <w:r>
          <w:tab/>
        </w:r>
        <w:r>
          <w:fldChar w:fldCharType="begin"/>
        </w:r>
        <w:r>
          <w:instrText xml:space="preserve"> PAGEREF _Toc13145 \h </w:instrText>
        </w:r>
        <w:r>
          <w:fldChar w:fldCharType="separate"/>
        </w:r>
        <w:r>
          <w:t>48</w:t>
        </w:r>
        <w:r>
          <w:fldChar w:fldCharType="end"/>
        </w:r>
      </w:hyperlink>
    </w:p>
    <w:p>
      <w:pPr>
        <w:pStyle w:val="TOC2"/>
        <w:tabs>
          <w:tab w:val="right" w:leader="dot" w:pos="8306"/>
        </w:tabs>
      </w:pPr>
      <w:hyperlink w:anchor="_Toc7777" w:history="1">
        <w:r>
          <w:rPr>
            <w:rFonts w:ascii="仿宋" w:eastAsia="仿宋" w:hAnsi="仿宋" w:cs="仿宋" w:hint="eastAsia"/>
            <w:lang w:eastAsia="zh-CN"/>
          </w:rPr>
          <w:t>(六)、项目实施保障</w:t>
        </w:r>
        <w:r>
          <w:tab/>
        </w:r>
        <w:r>
          <w:fldChar w:fldCharType="begin"/>
        </w:r>
        <w:r>
          <w:instrText xml:space="preserve"> PAGEREF _Toc7777 \h </w:instrText>
        </w:r>
        <w:r>
          <w:fldChar w:fldCharType="separate"/>
        </w:r>
        <w:r>
          <w:t>49</w:t>
        </w:r>
        <w:r>
          <w:fldChar w:fldCharType="end"/>
        </w:r>
      </w:hyperlink>
    </w:p>
    <w:p>
      <w:pPr>
        <w:pStyle w:val="TOC2"/>
        <w:tabs>
          <w:tab w:val="right" w:leader="dot" w:pos="8306"/>
        </w:tabs>
      </w:pPr>
      <w:hyperlink w:anchor="_Toc18351" w:history="1">
        <w:r>
          <w:rPr>
            <w:rFonts w:ascii="仿宋" w:eastAsia="仿宋" w:hAnsi="仿宋" w:cs="仿宋" w:hint="eastAsia"/>
            <w:lang w:eastAsia="zh-CN"/>
          </w:rPr>
          <w:t>(七)、安全规范管理</w:t>
        </w:r>
        <w:r>
          <w:tab/>
        </w:r>
        <w:r>
          <w:fldChar w:fldCharType="begin"/>
        </w:r>
        <w:r>
          <w:instrText xml:space="preserve"> PAGEREF _Toc18351 \h </w:instrText>
        </w:r>
        <w:r>
          <w:fldChar w:fldCharType="separate"/>
        </w:r>
        <w:r>
          <w:t>50</w:t>
        </w:r>
        <w:r>
          <w:fldChar w:fldCharType="end"/>
        </w:r>
      </w:hyperlink>
    </w:p>
    <w:p>
      <w:pPr>
        <w:pStyle w:val="TOC1"/>
        <w:tabs>
          <w:tab w:val="right" w:leader="dot" w:pos="8306"/>
        </w:tabs>
      </w:pPr>
      <w:hyperlink w:anchor="_Toc646" w:history="1">
        <w:r>
          <w:rPr>
            <w:rFonts w:ascii="仿宋" w:eastAsia="仿宋" w:hAnsi="仿宋" w:cs="仿宋" w:hint="eastAsia"/>
            <w:lang w:eastAsia="zh-CN"/>
          </w:rPr>
          <w:t>九、安全与应急管理</w:t>
        </w:r>
        <w:r>
          <w:tab/>
        </w:r>
        <w:r>
          <w:fldChar w:fldCharType="begin"/>
        </w:r>
        <w:r>
          <w:instrText xml:space="preserve"> PAGEREF _Toc646 \h </w:instrText>
        </w:r>
        <w:r>
          <w:fldChar w:fldCharType="separate"/>
        </w:r>
        <w:r>
          <w:t>51</w:t>
        </w:r>
        <w:r>
          <w:fldChar w:fldCharType="end"/>
        </w:r>
      </w:hyperlink>
    </w:p>
    <w:p>
      <w:pPr>
        <w:pStyle w:val="TOC2"/>
        <w:tabs>
          <w:tab w:val="right" w:leader="dot" w:pos="8306"/>
        </w:tabs>
      </w:pPr>
      <w:hyperlink w:anchor="_Toc3052" w:history="1">
        <w:r>
          <w:rPr>
            <w:rFonts w:ascii="仿宋" w:eastAsia="仿宋" w:hAnsi="仿宋" w:cs="仿宋" w:hint="eastAsia"/>
            <w:lang w:eastAsia="zh-CN"/>
          </w:rPr>
          <w:t>(一)、安全生产管理</w:t>
        </w:r>
        <w:r>
          <w:tab/>
        </w:r>
        <w:r>
          <w:fldChar w:fldCharType="begin"/>
        </w:r>
        <w:r>
          <w:instrText xml:space="preserve"> PAGEREF _Toc3052 \h </w:instrText>
        </w:r>
        <w:r>
          <w:fldChar w:fldCharType="separate"/>
        </w:r>
        <w:r>
          <w:t>51</w:t>
        </w:r>
        <w:r>
          <w:fldChar w:fldCharType="end"/>
        </w:r>
      </w:hyperlink>
    </w:p>
    <w:p>
      <w:pPr>
        <w:pStyle w:val="TOC2"/>
        <w:tabs>
          <w:tab w:val="right" w:leader="dot" w:pos="8306"/>
        </w:tabs>
      </w:pPr>
      <w:hyperlink w:anchor="_Toc26474" w:history="1">
        <w:r>
          <w:rPr>
            <w:rFonts w:ascii="仿宋" w:eastAsia="仿宋" w:hAnsi="仿宋" w:cs="仿宋" w:hint="eastAsia"/>
            <w:lang w:eastAsia="zh-CN"/>
          </w:rPr>
          <w:t>(二)、应急预案与响应</w:t>
        </w:r>
        <w:r>
          <w:tab/>
        </w:r>
        <w:r>
          <w:fldChar w:fldCharType="begin"/>
        </w:r>
        <w:r>
          <w:instrText xml:space="preserve"> PAGEREF _Toc26474 \h </w:instrText>
        </w:r>
        <w:r>
          <w:fldChar w:fldCharType="separate"/>
        </w:r>
        <w:r>
          <w:t>53</w:t>
        </w:r>
        <w:r>
          <w:fldChar w:fldCharType="end"/>
        </w:r>
      </w:hyperlink>
    </w:p>
    <w:p>
      <w:pPr>
        <w:pStyle w:val="TOC1"/>
        <w:tabs>
          <w:tab w:val="right" w:leader="dot" w:pos="8306"/>
        </w:tabs>
      </w:pPr>
      <w:hyperlink w:anchor="_Toc15759" w:history="1">
        <w:r>
          <w:rPr>
            <w:rFonts w:ascii="仿宋" w:eastAsia="仿宋" w:hAnsi="仿宋" w:cs="仿宋" w:hint="eastAsia"/>
            <w:lang w:eastAsia="zh-CN"/>
          </w:rPr>
          <w:t>十、经济效益与社会效益优化</w:t>
        </w:r>
        <w:r>
          <w:tab/>
        </w:r>
        <w:r>
          <w:fldChar w:fldCharType="begin"/>
        </w:r>
        <w:r>
          <w:instrText xml:space="preserve"> PAGEREF _Toc15759 \h </w:instrText>
        </w:r>
        <w:r>
          <w:fldChar w:fldCharType="separate"/>
        </w:r>
        <w:r>
          <w:t>55</w:t>
        </w:r>
        <w:r>
          <w:fldChar w:fldCharType="end"/>
        </w:r>
      </w:hyperlink>
    </w:p>
    <w:p>
      <w:pPr>
        <w:pStyle w:val="TOC2"/>
        <w:tabs>
          <w:tab w:val="right" w:leader="dot" w:pos="8306"/>
        </w:tabs>
      </w:pPr>
      <w:hyperlink w:anchor="_Toc21043" w:history="1">
        <w:r>
          <w:rPr>
            <w:rFonts w:ascii="仿宋" w:eastAsia="仿宋" w:hAnsi="仿宋" w:cs="仿宋" w:hint="eastAsia"/>
            <w:lang w:eastAsia="zh-CN"/>
          </w:rPr>
          <w:t>(一)、经济效益提升策略</w:t>
        </w:r>
        <w:r>
          <w:tab/>
        </w:r>
        <w:r>
          <w:fldChar w:fldCharType="begin"/>
        </w:r>
        <w:r>
          <w:instrText xml:space="preserve"> PAGEREF _Toc21043 \h </w:instrText>
        </w:r>
        <w:r>
          <w:fldChar w:fldCharType="separate"/>
        </w:r>
        <w:r>
          <w:t>55</w:t>
        </w:r>
        <w:r>
          <w:fldChar w:fldCharType="end"/>
        </w:r>
      </w:hyperlink>
    </w:p>
    <w:p>
      <w:pPr>
        <w:pStyle w:val="TOC2"/>
        <w:tabs>
          <w:tab w:val="right" w:leader="dot" w:pos="8306"/>
        </w:tabs>
      </w:pPr>
      <w:hyperlink w:anchor="_Toc7235" w:history="1">
        <w:r>
          <w:rPr>
            <w:rFonts w:ascii="仿宋" w:eastAsia="仿宋" w:hAnsi="仿宋" w:cs="仿宋" w:hint="eastAsia"/>
            <w:lang w:eastAsia="zh-CN"/>
          </w:rPr>
          <w:t>(二)、社会效益增强方案</w:t>
        </w:r>
        <w:r>
          <w:tab/>
        </w:r>
        <w:r>
          <w:fldChar w:fldCharType="begin"/>
        </w:r>
        <w:r>
          <w:instrText xml:space="preserve"> PAGEREF _Toc7235 \h </w:instrText>
        </w:r>
        <w:r>
          <w:fldChar w:fldCharType="separate"/>
        </w:r>
        <w:r>
          <w:t>56</w:t>
        </w:r>
        <w:r>
          <w:fldChar w:fldCharType="end"/>
        </w:r>
      </w:hyperlink>
    </w:p>
    <w:p>
      <w:pPr>
        <w:pStyle w:val="TOC1"/>
        <w:tabs>
          <w:tab w:val="right" w:leader="dot" w:pos="8306"/>
        </w:tabs>
      </w:pPr>
      <w:hyperlink w:anchor="_Toc32400" w:history="1">
        <w:r>
          <w:rPr>
            <w:rFonts w:ascii="仿宋" w:eastAsia="仿宋" w:hAnsi="仿宋" w:cs="仿宋" w:hint="eastAsia"/>
            <w:lang w:eastAsia="zh-CN"/>
          </w:rPr>
          <w:t>十一、项目质量与标准</w:t>
        </w:r>
        <w:r>
          <w:tab/>
        </w:r>
        <w:r>
          <w:fldChar w:fldCharType="begin"/>
        </w:r>
        <w:r>
          <w:instrText xml:space="preserve"> PAGEREF _Toc32400 \h </w:instrText>
        </w:r>
        <w:r>
          <w:fldChar w:fldCharType="separate"/>
        </w:r>
        <w:r>
          <w:t>57</w:t>
        </w:r>
        <w:r>
          <w:fldChar w:fldCharType="end"/>
        </w:r>
      </w:hyperlink>
    </w:p>
    <w:p>
      <w:pPr>
        <w:pStyle w:val="TOC2"/>
        <w:tabs>
          <w:tab w:val="right" w:leader="dot" w:pos="8306"/>
        </w:tabs>
      </w:pPr>
      <w:hyperlink w:anchor="_Toc19679" w:history="1">
        <w:r>
          <w:rPr>
            <w:rFonts w:ascii="仿宋" w:eastAsia="仿宋" w:hAnsi="仿宋" w:cs="仿宋" w:hint="eastAsia"/>
            <w:lang w:eastAsia="zh-CN"/>
          </w:rPr>
          <w:t>(一)、质量保障体系</w:t>
        </w:r>
        <w:r>
          <w:tab/>
        </w:r>
        <w:r>
          <w:fldChar w:fldCharType="begin"/>
        </w:r>
        <w:r>
          <w:instrText xml:space="preserve"> PAGEREF _Toc19679 \h </w:instrText>
        </w:r>
        <w:r>
          <w:fldChar w:fldCharType="separate"/>
        </w:r>
        <w:r>
          <w:t>57</w:t>
        </w:r>
        <w:r>
          <w:fldChar w:fldCharType="end"/>
        </w:r>
      </w:hyperlink>
    </w:p>
    <w:p>
      <w:pPr>
        <w:pStyle w:val="TOC2"/>
        <w:tabs>
          <w:tab w:val="right" w:leader="dot" w:pos="8306"/>
        </w:tabs>
      </w:pPr>
      <w:hyperlink w:anchor="_Toc7743" w:history="1">
        <w:r>
          <w:rPr>
            <w:rFonts w:ascii="仿宋" w:eastAsia="仿宋" w:hAnsi="仿宋" w:cs="仿宋" w:hint="eastAsia"/>
            <w:lang w:eastAsia="zh-CN"/>
          </w:rPr>
          <w:t>(二)、标准化作业流程</w:t>
        </w:r>
        <w:r>
          <w:tab/>
        </w:r>
        <w:r>
          <w:fldChar w:fldCharType="begin"/>
        </w:r>
        <w:r>
          <w:instrText xml:space="preserve"> PAGEREF _Toc7743 \h </w:instrText>
        </w:r>
        <w:r>
          <w:fldChar w:fldCharType="separate"/>
        </w:r>
        <w:r>
          <w:t>58</w:t>
        </w:r>
        <w:r>
          <w:fldChar w:fldCharType="end"/>
        </w:r>
      </w:hyperlink>
    </w:p>
    <w:p>
      <w:pPr>
        <w:pStyle w:val="TOC2"/>
        <w:tabs>
          <w:tab w:val="right" w:leader="dot" w:pos="8306"/>
        </w:tabs>
      </w:pPr>
      <w:hyperlink w:anchor="_Toc24936" w:history="1">
        <w:r>
          <w:rPr>
            <w:rFonts w:ascii="仿宋" w:eastAsia="仿宋" w:hAnsi="仿宋" w:cs="仿宋" w:hint="eastAsia"/>
            <w:lang w:eastAsia="zh-CN"/>
          </w:rPr>
          <w:t>(三)、质量监控与评估</w:t>
        </w:r>
        <w:r>
          <w:tab/>
        </w:r>
        <w:r>
          <w:fldChar w:fldCharType="begin"/>
        </w:r>
        <w:r>
          <w:instrText xml:space="preserve"> PAGEREF _Toc24936 \h </w:instrText>
        </w:r>
        <w:r>
          <w:fldChar w:fldCharType="separate"/>
        </w:r>
        <w:r>
          <w:t>60</w:t>
        </w:r>
        <w:r>
          <w:fldChar w:fldCharType="end"/>
        </w:r>
      </w:hyperlink>
    </w:p>
    <w:p>
      <w:pPr>
        <w:pStyle w:val="TOC2"/>
        <w:tabs>
          <w:tab w:val="right" w:leader="dot" w:pos="8306"/>
        </w:tabs>
      </w:pPr>
      <w:hyperlink w:anchor="_Toc28036" w:history="1">
        <w:r>
          <w:rPr>
            <w:rFonts w:ascii="仿宋" w:eastAsia="仿宋" w:hAnsi="仿宋" w:cs="仿宋" w:hint="eastAsia"/>
            <w:lang w:eastAsia="zh-CN"/>
          </w:rPr>
          <w:t>(四)、质量改进计划</w:t>
        </w:r>
        <w:r>
          <w:tab/>
        </w:r>
        <w:r>
          <w:fldChar w:fldCharType="begin"/>
        </w:r>
        <w:r>
          <w:instrText xml:space="preserve"> PAGEREF _Toc28036 \h </w:instrText>
        </w:r>
        <w:r>
          <w:fldChar w:fldCharType="separate"/>
        </w:r>
        <w:r>
          <w:t>61</w:t>
        </w:r>
        <w:r>
          <w:fldChar w:fldCharType="end"/>
        </w:r>
      </w:hyperlink>
    </w:p>
    <w:p>
      <w:pPr>
        <w:pStyle w:val="TOC1"/>
        <w:tabs>
          <w:tab w:val="right" w:leader="dot" w:pos="8306"/>
        </w:tabs>
      </w:pPr>
      <w:hyperlink w:anchor="_Toc5657" w:history="1">
        <w:r>
          <w:rPr>
            <w:rFonts w:ascii="仿宋" w:eastAsia="仿宋" w:hAnsi="仿宋" w:cs="仿宋" w:hint="eastAsia"/>
            <w:lang w:eastAsia="zh-CN"/>
          </w:rPr>
          <w:t>十二、土地利用与规划方案</w:t>
        </w:r>
        <w:r>
          <w:tab/>
        </w:r>
        <w:r>
          <w:fldChar w:fldCharType="begin"/>
        </w:r>
        <w:r>
          <w:instrText xml:space="preserve"> PAGEREF _Toc5657 \h </w:instrText>
        </w:r>
        <w:r>
          <w:fldChar w:fldCharType="separate"/>
        </w:r>
        <w:r>
          <w:t>62</w:t>
        </w:r>
        <w:r>
          <w:fldChar w:fldCharType="end"/>
        </w:r>
      </w:hyperlink>
    </w:p>
    <w:p>
      <w:pPr>
        <w:pStyle w:val="TOC2"/>
        <w:tabs>
          <w:tab w:val="right" w:leader="dot" w:pos="8306"/>
        </w:tabs>
      </w:pPr>
      <w:hyperlink w:anchor="_Toc3214" w:history="1">
        <w:r>
          <w:rPr>
            <w:rFonts w:ascii="仿宋" w:eastAsia="仿宋" w:hAnsi="仿宋" w:cs="仿宋" w:hint="eastAsia"/>
            <w:lang w:eastAsia="zh-CN"/>
          </w:rPr>
          <w:t>(一)、项目用地情况分析</w:t>
        </w:r>
        <w:r>
          <w:tab/>
        </w:r>
        <w:r>
          <w:fldChar w:fldCharType="begin"/>
        </w:r>
        <w:r>
          <w:instrText xml:space="preserve"> PAGEREF _Toc3214 \h </w:instrText>
        </w:r>
        <w:r>
          <w:fldChar w:fldCharType="separate"/>
        </w:r>
        <w:r>
          <w:t>62</w:t>
        </w:r>
        <w:r>
          <w:fldChar w:fldCharType="end"/>
        </w:r>
      </w:hyperlink>
    </w:p>
    <w:p>
      <w:pPr>
        <w:pStyle w:val="TOC2"/>
        <w:tabs>
          <w:tab w:val="right" w:leader="dot" w:pos="8306"/>
        </w:tabs>
      </w:pPr>
      <w:hyperlink w:anchor="_Toc5058" w:history="1">
        <w:r>
          <w:rPr>
            <w:rFonts w:ascii="仿宋" w:eastAsia="仿宋" w:hAnsi="仿宋" w:cs="仿宋" w:hint="eastAsia"/>
            <w:lang w:eastAsia="zh-CN"/>
          </w:rPr>
          <w:t>(二)、土地利用规划方案</w:t>
        </w:r>
        <w:r>
          <w:tab/>
        </w:r>
        <w:r>
          <w:fldChar w:fldCharType="begin"/>
        </w:r>
        <w:r>
          <w:instrText xml:space="preserve"> PAGEREF _Toc5058 \h </w:instrText>
        </w:r>
        <w:r>
          <w:fldChar w:fldCharType="separate"/>
        </w:r>
        <w:r>
          <w:t>63</w:t>
        </w:r>
        <w:r>
          <w:fldChar w:fldCharType="end"/>
        </w:r>
      </w:hyperlink>
    </w:p>
    <w:p>
      <w:pPr>
        <w:pStyle w:val="TOC1"/>
        <w:tabs>
          <w:tab w:val="right" w:leader="dot" w:pos="8306"/>
        </w:tabs>
      </w:pPr>
      <w:hyperlink w:anchor="_Toc19683" w:history="1">
        <w:r>
          <w:rPr>
            <w:rFonts w:ascii="仿宋" w:eastAsia="仿宋" w:hAnsi="仿宋" w:cs="仿宋" w:hint="eastAsia"/>
            <w:lang w:eastAsia="zh-CN"/>
          </w:rPr>
          <w:t>十三、知识产权管理与保护</w:t>
        </w:r>
        <w:r>
          <w:tab/>
        </w:r>
        <w:r>
          <w:fldChar w:fldCharType="begin"/>
        </w:r>
        <w:r>
          <w:instrText xml:space="preserve"> PAGEREF _Toc19683 \h </w:instrText>
        </w:r>
        <w:r>
          <w:fldChar w:fldCharType="separate"/>
        </w:r>
        <w:r>
          <w:t>64</w:t>
        </w:r>
        <w:r>
          <w:fldChar w:fldCharType="end"/>
        </w:r>
      </w:hyperlink>
    </w:p>
    <w:p>
      <w:pPr>
        <w:pStyle w:val="TOC2"/>
        <w:tabs>
          <w:tab w:val="right" w:leader="dot" w:pos="8306"/>
        </w:tabs>
      </w:pPr>
      <w:hyperlink w:anchor="_Toc18933" w:history="1">
        <w:r>
          <w:rPr>
            <w:rFonts w:ascii="仿宋" w:eastAsia="仿宋" w:hAnsi="仿宋" w:cs="仿宋" w:hint="eastAsia"/>
            <w:lang w:eastAsia="zh-CN"/>
          </w:rPr>
          <w:t>(一)、知识产权管理体系建设</w:t>
        </w:r>
        <w:r>
          <w:tab/>
        </w:r>
        <w:r>
          <w:fldChar w:fldCharType="begin"/>
        </w:r>
        <w:r>
          <w:instrText xml:space="preserve"> PAGEREF _Toc18933 \h </w:instrText>
        </w:r>
        <w:r>
          <w:fldChar w:fldCharType="separate"/>
        </w:r>
        <w:r>
          <w:t>64</w:t>
        </w:r>
        <w:r>
          <w:fldChar w:fldCharType="end"/>
        </w:r>
      </w:hyperlink>
    </w:p>
    <w:p>
      <w:pPr>
        <w:pStyle w:val="TOC2"/>
        <w:tabs>
          <w:tab w:val="right" w:leader="dot" w:pos="8306"/>
        </w:tabs>
      </w:pPr>
      <w:hyperlink w:anchor="_Toc23368" w:history="1">
        <w:r>
          <w:rPr>
            <w:rFonts w:ascii="仿宋" w:eastAsia="仿宋" w:hAnsi="仿宋" w:cs="仿宋" w:hint="eastAsia"/>
            <w:lang w:eastAsia="zh-CN"/>
          </w:rPr>
          <w:t>(二)、知识产权保护措施</w:t>
        </w:r>
        <w:r>
          <w:tab/>
        </w:r>
        <w:r>
          <w:fldChar w:fldCharType="begin"/>
        </w:r>
        <w:r>
          <w:instrText xml:space="preserve"> PAGEREF _Toc23368 \h </w:instrText>
        </w:r>
        <w:r>
          <w:fldChar w:fldCharType="separate"/>
        </w:r>
        <w:r>
          <w:t>65</w:t>
        </w:r>
        <w:r>
          <w:fldChar w:fldCharType="end"/>
        </w:r>
      </w:hyperlink>
    </w:p>
    <w:p>
      <w:pPr>
        <w:pStyle w:val="TOC1"/>
        <w:tabs>
          <w:tab w:val="right" w:leader="dot" w:pos="8306"/>
        </w:tabs>
      </w:pPr>
      <w:hyperlink w:anchor="_Toc18406" w:history="1">
        <w:r>
          <w:rPr>
            <w:rFonts w:ascii="仿宋" w:eastAsia="仿宋" w:hAnsi="仿宋" w:cs="仿宋" w:hint="eastAsia"/>
            <w:lang w:eastAsia="zh-CN"/>
          </w:rPr>
          <w:t>十四、法律法规与政策遵循</w:t>
        </w:r>
        <w:r>
          <w:tab/>
        </w:r>
        <w:r>
          <w:fldChar w:fldCharType="begin"/>
        </w:r>
        <w:r>
          <w:instrText xml:space="preserve"> PAGEREF _Toc18406 \h </w:instrText>
        </w:r>
        <w:r>
          <w:fldChar w:fldCharType="separate"/>
        </w:r>
        <w:r>
          <w:t>67</w:t>
        </w:r>
        <w:r>
          <w:fldChar w:fldCharType="end"/>
        </w:r>
      </w:hyperlink>
    </w:p>
    <w:p>
      <w:pPr>
        <w:pStyle w:val="TOC2"/>
        <w:tabs>
          <w:tab w:val="right" w:leader="dot" w:pos="8306"/>
        </w:tabs>
      </w:pPr>
      <w:hyperlink w:anchor="_Toc12731" w:history="1">
        <w:r>
          <w:rPr>
            <w:rFonts w:ascii="仿宋" w:eastAsia="仿宋" w:hAnsi="仿宋" w:cs="仿宋" w:hint="eastAsia"/>
            <w:lang w:eastAsia="zh-CN"/>
          </w:rPr>
          <w:t>(一)、法律法规遵守</w:t>
        </w:r>
        <w:r>
          <w:tab/>
        </w:r>
        <w:r>
          <w:fldChar w:fldCharType="begin"/>
        </w:r>
        <w:r>
          <w:instrText xml:space="preserve"> PAGEREF _Toc12731 \h </w:instrText>
        </w:r>
        <w:r>
          <w:fldChar w:fldCharType="separate"/>
        </w:r>
        <w:r>
          <w:t>67</w:t>
        </w:r>
        <w:r>
          <w:fldChar w:fldCharType="end"/>
        </w:r>
      </w:hyperlink>
    </w:p>
    <w:p>
      <w:pPr>
        <w:pStyle w:val="TOC2"/>
        <w:tabs>
          <w:tab w:val="right" w:leader="dot" w:pos="8306"/>
        </w:tabs>
      </w:pPr>
      <w:hyperlink w:anchor="_Toc28894" w:history="1">
        <w:r>
          <w:rPr>
            <w:rFonts w:ascii="仿宋" w:eastAsia="仿宋" w:hAnsi="仿宋" w:cs="仿宋" w:hint="eastAsia"/>
            <w:lang w:eastAsia="zh-CN"/>
          </w:rPr>
          <w:t>(二)、政策导向与利用</w:t>
        </w:r>
        <w:r>
          <w:tab/>
        </w:r>
        <w:r>
          <w:fldChar w:fldCharType="begin"/>
        </w:r>
        <w:r>
          <w:instrText xml:space="preserve"> PAGEREF _Toc28894 \h </w:instrText>
        </w:r>
        <w:r>
          <w:fldChar w:fldCharType="separate"/>
        </w:r>
        <w:r>
          <w:t>68</w:t>
        </w:r>
        <w:r>
          <w:fldChar w:fldCharType="end"/>
        </w:r>
      </w:hyperlink>
    </w:p>
    <w:p>
      <w:pPr>
        <w:pStyle w:val="TOC1"/>
        <w:tabs>
          <w:tab w:val="right" w:leader="dot" w:pos="8306"/>
        </w:tabs>
      </w:pPr>
      <w:hyperlink w:anchor="_Toc23168" w:history="1">
        <w:r>
          <w:rPr>
            <w:rFonts w:ascii="仿宋" w:eastAsia="仿宋" w:hAnsi="仿宋" w:cs="仿宋" w:hint="eastAsia"/>
            <w:lang w:eastAsia="zh-CN"/>
          </w:rPr>
          <w:t>十五、设施与设备管理</w:t>
        </w:r>
        <w:r>
          <w:tab/>
        </w:r>
        <w:r>
          <w:fldChar w:fldCharType="begin"/>
        </w:r>
        <w:r>
          <w:instrText xml:space="preserve"> PAGEREF _Toc23168 \h </w:instrText>
        </w:r>
        <w:r>
          <w:fldChar w:fldCharType="separate"/>
        </w:r>
        <w:r>
          <w:t>69</w:t>
        </w:r>
        <w:r>
          <w:fldChar w:fldCharType="end"/>
        </w:r>
      </w:hyperlink>
    </w:p>
    <w:p>
      <w:pPr>
        <w:pStyle w:val="TOC2"/>
        <w:tabs>
          <w:tab w:val="right" w:leader="dot" w:pos="8306"/>
        </w:tabs>
      </w:pPr>
      <w:hyperlink w:anchor="_Toc4528" w:history="1">
        <w:r>
          <w:rPr>
            <w:rFonts w:ascii="仿宋" w:eastAsia="仿宋" w:hAnsi="仿宋" w:cs="仿宋" w:hint="eastAsia"/>
            <w:lang w:eastAsia="zh-CN"/>
          </w:rPr>
          <w:t>(一)、设施规划与配置</w:t>
        </w:r>
        <w:r>
          <w:tab/>
        </w:r>
        <w:r>
          <w:fldChar w:fldCharType="begin"/>
        </w:r>
        <w:r>
          <w:instrText xml:space="preserve"> PAGEREF _Toc4528 \h </w:instrText>
        </w:r>
        <w:r>
          <w:fldChar w:fldCharType="separate"/>
        </w:r>
        <w:r>
          <w:t>69</w:t>
        </w:r>
        <w:r>
          <w:fldChar w:fldCharType="end"/>
        </w:r>
      </w:hyperlink>
    </w:p>
    <w:p>
      <w:pPr>
        <w:pStyle w:val="TOC2"/>
        <w:tabs>
          <w:tab w:val="right" w:leader="dot" w:pos="8306"/>
        </w:tabs>
      </w:pPr>
      <w:hyperlink w:anchor="_Toc5196" w:history="1">
        <w:r>
          <w:rPr>
            <w:rFonts w:ascii="仿宋" w:eastAsia="仿宋" w:hAnsi="仿宋" w:cs="仿宋" w:hint="eastAsia"/>
            <w:lang w:eastAsia="zh-CN"/>
          </w:rPr>
          <w:t>(二)、设备采购与维护管理</w:t>
        </w:r>
        <w:r>
          <w:tab/>
        </w:r>
        <w:r>
          <w:fldChar w:fldCharType="begin"/>
        </w:r>
        <w:r>
          <w:instrText xml:space="preserve"> PAGEREF _Toc5196 \h </w:instrText>
        </w:r>
        <w:r>
          <w:fldChar w:fldCharType="separate"/>
        </w:r>
        <w:r>
          <w:t>69</w:t>
        </w:r>
        <w:r>
          <w:fldChar w:fldCharType="end"/>
        </w:r>
      </w:hyperlink>
    </w:p>
    <w:p>
      <w:pPr>
        <w:pStyle w:val="TOC2"/>
        <w:tabs>
          <w:tab w:val="right" w:leader="dot" w:pos="8306"/>
        </w:tabs>
      </w:pPr>
      <w:hyperlink w:anchor="_Toc18082" w:history="1">
        <w:r>
          <w:rPr>
            <w:rFonts w:ascii="仿宋" w:eastAsia="仿宋" w:hAnsi="仿宋" w:cs="仿宋" w:hint="eastAsia"/>
            <w:lang w:eastAsia="zh-CN"/>
          </w:rPr>
          <w:t>(三)、设施设备升级策略</w:t>
        </w:r>
        <w:r>
          <w:tab/>
        </w:r>
        <w:r>
          <w:fldChar w:fldCharType="begin"/>
        </w:r>
        <w:r>
          <w:instrText xml:space="preserve"> PAGEREF _Toc18082 \h </w:instrText>
        </w:r>
        <w:r>
          <w:fldChar w:fldCharType="separate"/>
        </w:r>
        <w:r>
          <w:t>70</w:t>
        </w:r>
        <w:r>
          <w:fldChar w:fldCharType="end"/>
        </w:r>
      </w:hyperlink>
    </w:p>
    <w:p>
      <w:pPr>
        <w:pStyle w:val="TOC1"/>
        <w:tabs>
          <w:tab w:val="right" w:leader="dot" w:pos="8306"/>
        </w:tabs>
      </w:pPr>
      <w:hyperlink w:anchor="_Toc10515" w:history="1">
        <w:r>
          <w:rPr>
            <w:rFonts w:ascii="仿宋" w:eastAsia="仿宋" w:hAnsi="仿宋" w:cs="仿宋" w:hint="eastAsia"/>
            <w:lang w:eastAsia="zh-CN"/>
          </w:rPr>
          <w:t>十六、产业协同与集群发展</w:t>
        </w:r>
        <w:r>
          <w:tab/>
        </w:r>
        <w:r>
          <w:fldChar w:fldCharType="begin"/>
        </w:r>
        <w:r>
          <w:instrText xml:space="preserve"> PAGEREF _Toc10515 \h </w:instrText>
        </w:r>
        <w:r>
          <w:fldChar w:fldCharType="separate"/>
        </w:r>
        <w:r>
          <w:t>71</w:t>
        </w:r>
        <w:r>
          <w:fldChar w:fldCharType="end"/>
        </w:r>
      </w:hyperlink>
    </w:p>
    <w:p>
      <w:pPr>
        <w:pStyle w:val="TOC2"/>
        <w:tabs>
          <w:tab w:val="right" w:leader="dot" w:pos="8306"/>
        </w:tabs>
      </w:pPr>
      <w:hyperlink w:anchor="_Toc23955" w:history="1">
        <w:r>
          <w:rPr>
            <w:rFonts w:ascii="仿宋" w:eastAsia="仿宋" w:hAnsi="仿宋" w:cs="仿宋" w:hint="eastAsia"/>
            <w:lang w:eastAsia="zh-CN"/>
          </w:rPr>
          <w:t>(一)、产业协同机制建设</w:t>
        </w:r>
        <w:r>
          <w:tab/>
        </w:r>
        <w:r>
          <w:fldChar w:fldCharType="begin"/>
        </w:r>
        <w:r>
          <w:instrText xml:space="preserve"> PAGEREF _Toc23955 \h </w:instrText>
        </w:r>
        <w:r>
          <w:fldChar w:fldCharType="separate"/>
        </w:r>
        <w:r>
          <w:t>71</w:t>
        </w:r>
        <w:r>
          <w:fldChar w:fldCharType="end"/>
        </w:r>
      </w:hyperlink>
    </w:p>
    <w:p>
      <w:pPr>
        <w:pStyle w:val="TOC2"/>
        <w:tabs>
          <w:tab w:val="right" w:leader="dot" w:pos="8306"/>
        </w:tabs>
      </w:pPr>
      <w:hyperlink w:anchor="_Toc5131" w:history="1">
        <w:r>
          <w:rPr>
            <w:rFonts w:ascii="仿宋" w:eastAsia="仿宋" w:hAnsi="仿宋" w:cs="仿宋" w:hint="eastAsia"/>
            <w:lang w:eastAsia="zh-CN"/>
          </w:rPr>
          <w:t>(二)、产业集群培育与发展</w:t>
        </w:r>
        <w:r>
          <w:tab/>
        </w:r>
        <w:r>
          <w:fldChar w:fldCharType="begin"/>
        </w:r>
        <w:r>
          <w:instrText xml:space="preserve"> PAGEREF _Toc5131 \h </w:instrText>
        </w:r>
        <w:r>
          <w:fldChar w:fldCharType="separate"/>
        </w:r>
        <w:r>
          <w:t>72</w:t>
        </w:r>
        <w:r>
          <w:fldChar w:fldCharType="end"/>
        </w:r>
      </w:hyperlink>
    </w:p>
    <w:p>
      <w:pPr>
        <w:pStyle w:val="TOC1"/>
        <w:tabs>
          <w:tab w:val="right" w:leader="dot" w:pos="8306"/>
        </w:tabs>
      </w:pPr>
      <w:hyperlink w:anchor="_Toc32365" w:history="1">
        <w:r>
          <w:rPr>
            <w:rFonts w:ascii="仿宋" w:eastAsia="仿宋" w:hAnsi="仿宋" w:cs="仿宋" w:hint="eastAsia"/>
            <w:lang w:eastAsia="zh-CN"/>
          </w:rPr>
          <w:t>十七、企业合规与伦理</w:t>
        </w:r>
        <w:r>
          <w:tab/>
        </w:r>
        <w:r>
          <w:fldChar w:fldCharType="begin"/>
        </w:r>
        <w:r>
          <w:instrText xml:space="preserve"> PAGEREF _Toc32365 \h </w:instrText>
        </w:r>
        <w:r>
          <w:fldChar w:fldCharType="separate"/>
        </w:r>
        <w:r>
          <w:t>73</w:t>
        </w:r>
        <w:r>
          <w:fldChar w:fldCharType="end"/>
        </w:r>
      </w:hyperlink>
    </w:p>
    <w:p>
      <w:pPr>
        <w:pStyle w:val="TOC2"/>
        <w:tabs>
          <w:tab w:val="right" w:leader="dot" w:pos="8306"/>
        </w:tabs>
      </w:pPr>
      <w:hyperlink w:anchor="_Toc14547" w:history="1">
        <w:r>
          <w:rPr>
            <w:rFonts w:ascii="仿宋" w:eastAsia="仿宋" w:hAnsi="仿宋" w:cs="仿宋" w:hint="eastAsia"/>
            <w:lang w:eastAsia="zh-CN"/>
          </w:rPr>
          <w:t>(一)、合规政策与程序</w:t>
        </w:r>
        <w:r>
          <w:tab/>
        </w:r>
        <w:r>
          <w:fldChar w:fldCharType="begin"/>
        </w:r>
        <w:r>
          <w:instrText xml:space="preserve"> PAGEREF _Toc14547 \h </w:instrText>
        </w:r>
        <w:r>
          <w:fldChar w:fldCharType="separate"/>
        </w:r>
        <w:r>
          <w:t>73</w:t>
        </w:r>
        <w:r>
          <w:fldChar w:fldCharType="end"/>
        </w:r>
      </w:hyperlink>
    </w:p>
    <w:p>
      <w:pPr>
        <w:pStyle w:val="TOC2"/>
        <w:tabs>
          <w:tab w:val="right" w:leader="dot" w:pos="8306"/>
        </w:tabs>
      </w:pPr>
      <w:hyperlink w:anchor="_Toc29741" w:history="1">
        <w:r>
          <w:rPr>
            <w:rFonts w:ascii="仿宋" w:eastAsia="仿宋" w:hAnsi="仿宋" w:cs="仿宋" w:hint="eastAsia"/>
            <w:lang w:eastAsia="zh-CN"/>
          </w:rPr>
          <w:t>(二)、伦理规范与培训</w:t>
        </w:r>
        <w:r>
          <w:tab/>
        </w:r>
        <w:r>
          <w:fldChar w:fldCharType="begin"/>
        </w:r>
        <w:r>
          <w:instrText xml:space="preserve"> PAGEREF _Toc29741 \h </w:instrText>
        </w:r>
        <w:r>
          <w:fldChar w:fldCharType="separate"/>
        </w:r>
        <w:r>
          <w:t>74</w:t>
        </w:r>
        <w:r>
          <w:fldChar w:fldCharType="end"/>
        </w:r>
      </w:hyperlink>
    </w:p>
    <w:p>
      <w:pPr>
        <w:pStyle w:val="TOC2"/>
        <w:tabs>
          <w:tab w:val="right" w:leader="dot" w:pos="8306"/>
        </w:tabs>
      </w:pPr>
      <w:hyperlink w:anchor="_Toc15597" w:history="1">
        <w:r>
          <w:rPr>
            <w:rFonts w:ascii="仿宋" w:eastAsia="仿宋" w:hAnsi="仿宋" w:cs="仿宋" w:hint="eastAsia"/>
            <w:lang w:eastAsia="zh-CN"/>
          </w:rPr>
          <w:t>(三)、合规风险评估</w:t>
        </w:r>
        <w:r>
          <w:tab/>
        </w:r>
        <w:r>
          <w:fldChar w:fldCharType="begin"/>
        </w:r>
        <w:r>
          <w:instrText xml:space="preserve"> PAGEREF _Toc15597 \h </w:instrText>
        </w:r>
        <w:r>
          <w:fldChar w:fldCharType="separate"/>
        </w:r>
        <w:r>
          <w:t>75</w:t>
        </w:r>
        <w:r>
          <w:fldChar w:fldCharType="end"/>
        </w:r>
      </w:hyperlink>
    </w:p>
    <w:p>
      <w:pPr>
        <w:pStyle w:val="TOC2"/>
        <w:tabs>
          <w:tab w:val="right" w:leader="dot" w:pos="8306"/>
        </w:tabs>
      </w:pPr>
      <w:hyperlink w:anchor="_Toc760" w:history="1">
        <w:r>
          <w:rPr>
            <w:rFonts w:ascii="仿宋" w:eastAsia="仿宋" w:hAnsi="仿宋" w:cs="仿宋" w:hint="eastAsia"/>
            <w:lang w:eastAsia="zh-CN"/>
          </w:rPr>
          <w:t>(四)、合规监督与执行</w:t>
        </w:r>
        <w:r>
          <w:tab/>
        </w:r>
        <w:r>
          <w:fldChar w:fldCharType="begin"/>
        </w:r>
        <w:r>
          <w:instrText xml:space="preserve"> PAGEREF _Toc760 \h </w:instrText>
        </w:r>
        <w:r>
          <w:fldChar w:fldCharType="separate"/>
        </w:r>
        <w:r>
          <w:t>76</w:t>
        </w:r>
        <w:r>
          <w:fldChar w:fldCharType="end"/>
        </w:r>
      </w:hyperlink>
    </w:p>
    <w:p>
      <w:pPr>
        <w:pStyle w:val="TOC1"/>
        <w:tabs>
          <w:tab w:val="right" w:leader="dot" w:pos="8306"/>
        </w:tabs>
      </w:pPr>
      <w:hyperlink w:anchor="_Toc24037" w:history="1">
        <w:r>
          <w:rPr>
            <w:rFonts w:ascii="仿宋" w:eastAsia="仿宋" w:hAnsi="仿宋" w:cs="仿宋" w:hint="eastAsia"/>
            <w:lang w:eastAsia="zh-CN"/>
          </w:rPr>
          <w:t>十八、项目施工方案</w:t>
        </w:r>
        <w:r>
          <w:tab/>
        </w:r>
        <w:r>
          <w:fldChar w:fldCharType="begin"/>
        </w:r>
        <w:r>
          <w:instrText xml:space="preserve"> PAGEREF _Toc24037 \h </w:instrText>
        </w:r>
        <w:r>
          <w:fldChar w:fldCharType="separate"/>
        </w:r>
        <w:r>
          <w:t>77</w:t>
        </w:r>
        <w:r>
          <w:fldChar w:fldCharType="end"/>
        </w:r>
      </w:hyperlink>
    </w:p>
    <w:p>
      <w:pPr>
        <w:pStyle w:val="TOC2"/>
        <w:tabs>
          <w:tab w:val="right" w:leader="dot" w:pos="8306"/>
        </w:tabs>
      </w:pPr>
      <w:hyperlink w:anchor="_Toc23582" w:history="1">
        <w:r>
          <w:rPr>
            <w:rFonts w:ascii="仿宋" w:eastAsia="仿宋" w:hAnsi="仿宋" w:cs="仿宋" w:hint="eastAsia"/>
            <w:lang w:eastAsia="zh-CN"/>
          </w:rPr>
          <w:t>(一)、施工组织设计</w:t>
        </w:r>
        <w:r>
          <w:tab/>
        </w:r>
        <w:r>
          <w:fldChar w:fldCharType="begin"/>
        </w:r>
        <w:r>
          <w:instrText xml:space="preserve"> PAGEREF _Toc23582 \h </w:instrText>
        </w:r>
        <w:r>
          <w:fldChar w:fldCharType="separate"/>
        </w:r>
        <w:r>
          <w:t>77</w:t>
        </w:r>
        <w:r>
          <w:fldChar w:fldCharType="end"/>
        </w:r>
      </w:hyperlink>
    </w:p>
    <w:p>
      <w:pPr>
        <w:pStyle w:val="TOC2"/>
        <w:tabs>
          <w:tab w:val="right" w:leader="dot" w:pos="8306"/>
        </w:tabs>
      </w:pPr>
      <w:hyperlink w:anchor="_Toc12769" w:history="1">
        <w:r>
          <w:rPr>
            <w:rFonts w:ascii="仿宋" w:eastAsia="仿宋" w:hAnsi="仿宋" w:cs="仿宋" w:hint="eastAsia"/>
            <w:lang w:eastAsia="zh-CN"/>
          </w:rPr>
          <w:t>(二)、施工工艺与技术路线</w:t>
        </w:r>
        <w:r>
          <w:tab/>
        </w:r>
        <w:r>
          <w:fldChar w:fldCharType="begin"/>
        </w:r>
        <w:r>
          <w:instrText xml:space="preserve"> PAGEREF _Toc12769 \h </w:instrText>
        </w:r>
        <w:r>
          <w:fldChar w:fldCharType="separate"/>
        </w:r>
        <w:r>
          <w:t>78</w:t>
        </w:r>
        <w:r>
          <w:fldChar w:fldCharType="end"/>
        </w:r>
      </w:hyperlink>
    </w:p>
    <w:p>
      <w:pPr>
        <w:pStyle w:val="TOC2"/>
        <w:tabs>
          <w:tab w:val="right" w:leader="dot" w:pos="8306"/>
        </w:tabs>
      </w:pPr>
      <w:hyperlink w:anchor="_Toc1790" w:history="1">
        <w:r>
          <w:rPr>
            <w:rFonts w:ascii="仿宋" w:eastAsia="仿宋" w:hAnsi="仿宋" w:cs="仿宋" w:hint="eastAsia"/>
            <w:lang w:eastAsia="zh-CN"/>
          </w:rPr>
          <w:t>(三)、关键节点施工计划</w:t>
        </w:r>
        <w:r>
          <w:tab/>
        </w:r>
        <w:r>
          <w:fldChar w:fldCharType="begin"/>
        </w:r>
        <w:r>
          <w:instrText xml:space="preserve"> PAGEREF _Toc1790 \h </w:instrText>
        </w:r>
        <w:r>
          <w:fldChar w:fldCharType="separate"/>
        </w:r>
        <w:r>
          <w:t>80</w:t>
        </w:r>
        <w:r>
          <w:fldChar w:fldCharType="end"/>
        </w:r>
      </w:hyperlink>
    </w:p>
    <w:p>
      <w:pPr>
        <w:pStyle w:val="TOC2"/>
        <w:tabs>
          <w:tab w:val="right" w:leader="dot" w:pos="8306"/>
        </w:tabs>
      </w:pPr>
      <w:hyperlink w:anchor="_Toc28008" w:history="1">
        <w:r>
          <w:rPr>
            <w:rFonts w:ascii="仿宋" w:eastAsia="仿宋" w:hAnsi="仿宋" w:cs="仿宋" w:hint="eastAsia"/>
            <w:lang w:eastAsia="zh-CN"/>
          </w:rPr>
          <w:t>(四)、施工现场管理</w:t>
        </w:r>
        <w:r>
          <w:tab/>
        </w:r>
        <w:r>
          <w:fldChar w:fldCharType="begin"/>
        </w:r>
        <w:r>
          <w:instrText xml:space="preserve"> PAGEREF _Toc28008 \h </w:instrText>
        </w:r>
        <w:r>
          <w:fldChar w:fldCharType="separate"/>
        </w:r>
        <w:r>
          <w:t>81</w:t>
        </w:r>
        <w:r>
          <w:fldChar w:fldCharType="end"/>
        </w:r>
      </w:hyperlink>
    </w:p>
    <w:p>
      <w:pPr>
        <w:pStyle w:val="TOC1"/>
        <w:tabs>
          <w:tab w:val="right" w:leader="dot" w:pos="8306"/>
        </w:tabs>
      </w:pPr>
      <w:hyperlink w:anchor="_Toc3611" w:history="1">
        <w:r>
          <w:rPr>
            <w:rFonts w:ascii="仿宋" w:eastAsia="仿宋" w:hAnsi="仿宋" w:cs="仿宋" w:hint="eastAsia"/>
            <w:lang w:eastAsia="zh-CN"/>
          </w:rPr>
          <w:t>十九、合作与交流机制建立</w:t>
        </w:r>
        <w:r>
          <w:tab/>
        </w:r>
        <w:r>
          <w:fldChar w:fldCharType="begin"/>
        </w:r>
        <w:r>
          <w:instrText xml:space="preserve"> PAGEREF _Toc3611 \h </w:instrText>
        </w:r>
        <w:r>
          <w:fldChar w:fldCharType="separate"/>
        </w:r>
        <w:r>
          <w:t>83</w:t>
        </w:r>
        <w:r>
          <w:fldChar w:fldCharType="end"/>
        </w:r>
      </w:hyperlink>
    </w:p>
    <w:p>
      <w:pPr>
        <w:pStyle w:val="TOC2"/>
        <w:tabs>
          <w:tab w:val="right" w:leader="dot" w:pos="8306"/>
        </w:tabs>
      </w:pPr>
      <w:hyperlink w:anchor="_Toc24734" w:history="1">
        <w:r>
          <w:rPr>
            <w:rFonts w:ascii="仿宋" w:eastAsia="仿宋" w:hAnsi="仿宋" w:cs="仿宋" w:hint="eastAsia"/>
            <w:lang w:eastAsia="zh-CN"/>
          </w:rPr>
          <w:t>(一)、合作伙伴选择与合作方式</w:t>
        </w:r>
        <w:r>
          <w:tab/>
        </w:r>
        <w:r>
          <w:fldChar w:fldCharType="begin"/>
        </w:r>
        <w:r>
          <w:instrText xml:space="preserve"> PAGEREF _Toc24734 \h </w:instrText>
        </w:r>
        <w:r>
          <w:fldChar w:fldCharType="separate"/>
        </w:r>
        <w:r>
          <w:t>83</w:t>
        </w:r>
        <w:r>
          <w:fldChar w:fldCharType="end"/>
        </w:r>
      </w:hyperlink>
    </w:p>
    <w:p>
      <w:pPr>
        <w:pStyle w:val="TOC2"/>
        <w:tabs>
          <w:tab w:val="right" w:leader="dot" w:pos="8306"/>
        </w:tabs>
      </w:pPr>
      <w:hyperlink w:anchor="_Toc31216" w:history="1">
        <w:r>
          <w:rPr>
            <w:rFonts w:ascii="仿宋" w:eastAsia="仿宋" w:hAnsi="仿宋" w:cs="仿宋" w:hint="eastAsia"/>
            <w:lang w:eastAsia="zh-CN"/>
          </w:rPr>
          <w:t>(二)、交流与合作平台搭建</w:t>
        </w:r>
        <w:r>
          <w:tab/>
        </w:r>
        <w:r>
          <w:fldChar w:fldCharType="begin"/>
        </w:r>
        <w:r>
          <w:instrText xml:space="preserve"> PAGEREF _Toc31216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8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66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433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直接收益：假设左旋肉碱项目的产品或服务年销售收入为XX万元。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61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左旋肉碱项目通过引入先进的人工智能技术优化生产流程，例如自动化的物流系统和智能数据分析，可能大幅提高产品的质量和生产效率。这可能迫使竞争对手也必须投资于类似技术，以保持市场竞争力。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左旋肉碱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若左旋肉碱项目成功推广新型环保产品，比如采用可回收材料的包装，可能会激发消费者对可持续产品的需求。这种需求的增长可能迫使整个行业转向更环保的产品设计和生产方法。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左旋肉碱项目在减少环境影响方面的努力，如实施零废物生产和减少二氧化碳排放，可能会促使行业设立更高的环保标准。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左旋肉碱项目对新原料和技术的需求可能促使供应商调整生产策略，比如采用更环保的生产方法或开发新型原材料。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771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左旋肉碱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左旋肉碱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左旋肉碱项目对于所在区域的经济发展、就业机会的创造、当地企业的成长以及社区福祉的提升都有着积极而深远的影响。通过这些多方面的经济活动，项目有望成为推动区域经济增长和社会进步的重要力量。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114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左旋肉碱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左旋肉碱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左旋肉碱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左旋肉碱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左旋肉碱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9747"/>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27692"/>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左旋肉碱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左旋肉碱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左旋肉碱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左旋肉碱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24818"/>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左旋肉碱项目的必要性在当前经济和社会背景下表现得尤为重要，其对市场需求的满足、技术创新的推动、社会经济发展的促进以及环境可持续性的提高，共同构成了项目建设的核心价值和必要性。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在全球经济快速发展和科技日新月异的今天，市场对创新技术和环保解决方案的需求日益增长。左旋肉碱项目恰好聚焦于这一趋势，提供涵盖人工智能、大数据分析和可持续能源等领域的高效、先进产品和服务。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左旋肉碱项目在其专注的领域内，特别是在人工智能和数据科学方面，有望推动显著的技术革新。项目的研发活动不仅有望孕育出改变行业运作方式的新技术，还可能在长远中影响整个技术生态系统。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左旋肉碱项目还致力于提升当地居民的技能和就业能力，通过与当地教育机构合作提供培训和教育机会，从而提高社区整体的生活水平和社会福祉。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https://d.book118.com/088026111064006046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907163"/>
    <w:rsid w:val="5E9071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8026111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2024-03-07T21:34:00Z</dcterms:created>
  <dcterms:modified xsi:type="dcterms:W3CDTF">2024-03-07T21:36:12Z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B4FE6523C9274A0685C71A0521DE3707_11</vt:lpwstr>
  </property>
  <property fmtid="{D5CDD505-2E9C-101B-9397-08002B2CF9AE}" pid="3" name="KSOProductBuildVer">
    <vt:lpwstr>2052-12.1.0.16250</vt:lpwstr>
  </property>
</Properties>
</file>