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7" w:history="1">
        <w:r>
          <w:rPr>
            <w:rFonts w:ascii="仿宋" w:eastAsia="仿宋" w:hAnsi="仿宋" w:cs="仿宋" w:hint="eastAsia"/>
            <w:lang w:eastAsia="zh-CN"/>
          </w:rPr>
          <w:t>序言</w:t>
        </w:r>
        <w:r>
          <w:tab/>
        </w:r>
        <w:r>
          <w:fldChar w:fldCharType="begin"/>
        </w:r>
        <w:r>
          <w:instrText xml:space="preserve"> PAGEREF _Toc22917 \h </w:instrText>
        </w:r>
        <w:r>
          <w:fldChar w:fldCharType="separate"/>
        </w:r>
        <w:r>
          <w:t>3</w:t>
        </w:r>
        <w:r>
          <w:fldChar w:fldCharType="end"/>
        </w:r>
      </w:hyperlink>
    </w:p>
    <w:p>
      <w:pPr>
        <w:pStyle w:val="TOC1"/>
        <w:tabs>
          <w:tab w:val="right" w:leader="dot" w:pos="8306"/>
        </w:tabs>
      </w:pPr>
      <w:hyperlink w:anchor="_Toc22553" w:history="1">
        <w:r>
          <w:rPr>
            <w:rFonts w:ascii="仿宋" w:eastAsia="仿宋" w:hAnsi="仿宋" w:cs="仿宋" w:hint="eastAsia"/>
            <w:lang w:eastAsia="zh-CN"/>
          </w:rPr>
          <w:t>一、项目概要</w:t>
        </w:r>
        <w:r>
          <w:tab/>
        </w:r>
        <w:r>
          <w:fldChar w:fldCharType="begin"/>
        </w:r>
        <w:r>
          <w:instrText xml:space="preserve"> PAGEREF _Toc22553 \h </w:instrText>
        </w:r>
        <w:r>
          <w:fldChar w:fldCharType="separate"/>
        </w:r>
        <w:r>
          <w:t>3</w:t>
        </w:r>
        <w:r>
          <w:fldChar w:fldCharType="end"/>
        </w:r>
      </w:hyperlink>
    </w:p>
    <w:p>
      <w:pPr>
        <w:pStyle w:val="TOC2"/>
        <w:tabs>
          <w:tab w:val="right" w:leader="dot" w:pos="8306"/>
        </w:tabs>
      </w:pPr>
      <w:hyperlink w:anchor="_Toc9495" w:history="1">
        <w:r>
          <w:rPr>
            <w:rFonts w:ascii="仿宋" w:eastAsia="仿宋" w:hAnsi="仿宋" w:cs="仿宋" w:hint="eastAsia"/>
            <w:lang w:eastAsia="zh-CN"/>
          </w:rPr>
          <w:t>(一)、项目名称及建设性质</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7390" w:history="1">
        <w:r>
          <w:rPr>
            <w:rFonts w:ascii="仿宋" w:eastAsia="仿宋" w:hAnsi="仿宋" w:cs="仿宋" w:hint="eastAsia"/>
            <w:lang w:eastAsia="zh-CN"/>
          </w:rPr>
          <w:t>(二)、项目主办方</w:t>
        </w:r>
        <w:r>
          <w:tab/>
        </w:r>
        <w:r>
          <w:fldChar w:fldCharType="begin"/>
        </w:r>
        <w:r>
          <w:instrText xml:space="preserve"> PAGEREF _Toc7390 \h </w:instrText>
        </w:r>
        <w:r>
          <w:fldChar w:fldCharType="separate"/>
        </w:r>
        <w:r>
          <w:t>3</w:t>
        </w:r>
        <w:r>
          <w:fldChar w:fldCharType="end"/>
        </w:r>
      </w:hyperlink>
    </w:p>
    <w:p>
      <w:pPr>
        <w:pStyle w:val="TOC2"/>
        <w:tabs>
          <w:tab w:val="right" w:leader="dot" w:pos="8306"/>
        </w:tabs>
      </w:pPr>
      <w:hyperlink w:anchor="_Toc11887" w:history="1">
        <w:r>
          <w:rPr>
            <w:rFonts w:ascii="仿宋" w:eastAsia="仿宋" w:hAnsi="仿宋" w:cs="仿宋" w:hint="eastAsia"/>
            <w:lang w:eastAsia="zh-CN"/>
          </w:rPr>
          <w:t>(三)、润湿剂项目定位及建设原因</w:t>
        </w:r>
        <w:r>
          <w:tab/>
        </w:r>
        <w:r>
          <w:fldChar w:fldCharType="begin"/>
        </w:r>
        <w:r>
          <w:instrText xml:space="preserve"> PAGEREF _Toc11887 \h </w:instrText>
        </w:r>
        <w:r>
          <w:fldChar w:fldCharType="separate"/>
        </w:r>
        <w:r>
          <w:t>4</w:t>
        </w:r>
        <w:r>
          <w:fldChar w:fldCharType="end"/>
        </w:r>
      </w:hyperlink>
    </w:p>
    <w:p>
      <w:pPr>
        <w:pStyle w:val="TOC2"/>
        <w:tabs>
          <w:tab w:val="right" w:leader="dot" w:pos="8306"/>
        </w:tabs>
      </w:pPr>
      <w:hyperlink w:anchor="_Toc3965" w:history="1">
        <w:r>
          <w:rPr>
            <w:rFonts w:ascii="仿宋" w:eastAsia="仿宋" w:hAnsi="仿宋" w:cs="仿宋" w:hint="eastAsia"/>
            <w:lang w:eastAsia="zh-CN"/>
          </w:rPr>
          <w:t>(四)、润湿剂项目选址及背景</w:t>
        </w:r>
        <w:r>
          <w:tab/>
        </w:r>
        <w:r>
          <w:fldChar w:fldCharType="begin"/>
        </w:r>
        <w:r>
          <w:instrText xml:space="preserve"> PAGEREF _Toc3965 \h </w:instrText>
        </w:r>
        <w:r>
          <w:fldChar w:fldCharType="separate"/>
        </w:r>
        <w:r>
          <w:t>5</w:t>
        </w:r>
        <w:r>
          <w:fldChar w:fldCharType="end"/>
        </w:r>
      </w:hyperlink>
    </w:p>
    <w:p>
      <w:pPr>
        <w:pStyle w:val="TOC2"/>
        <w:tabs>
          <w:tab w:val="right" w:leader="dot" w:pos="8306"/>
        </w:tabs>
      </w:pPr>
      <w:hyperlink w:anchor="_Toc27076" w:history="1">
        <w:r>
          <w:rPr>
            <w:rFonts w:ascii="仿宋" w:eastAsia="仿宋" w:hAnsi="仿宋" w:cs="仿宋" w:hint="eastAsia"/>
            <w:lang w:eastAsia="zh-CN"/>
          </w:rPr>
          <w:t>(五)、润湿剂项目生产规模概述</w:t>
        </w:r>
        <w:r>
          <w:tab/>
        </w:r>
        <w:r>
          <w:fldChar w:fldCharType="begin"/>
        </w:r>
        <w:r>
          <w:instrText xml:space="preserve"> PAGEREF _Toc27076 \h </w:instrText>
        </w:r>
        <w:r>
          <w:fldChar w:fldCharType="separate"/>
        </w:r>
        <w:r>
          <w:t>5</w:t>
        </w:r>
        <w:r>
          <w:fldChar w:fldCharType="end"/>
        </w:r>
      </w:hyperlink>
    </w:p>
    <w:p>
      <w:pPr>
        <w:pStyle w:val="TOC2"/>
        <w:tabs>
          <w:tab w:val="right" w:leader="dot" w:pos="8306"/>
        </w:tabs>
      </w:pPr>
      <w:hyperlink w:anchor="_Toc26254" w:history="1">
        <w:r>
          <w:rPr>
            <w:rFonts w:ascii="仿宋" w:eastAsia="仿宋" w:hAnsi="仿宋" w:cs="仿宋" w:hint="eastAsia"/>
            <w:lang w:eastAsia="zh-CN"/>
          </w:rPr>
          <w:t>(六)、建筑规模与设计要点</w:t>
        </w:r>
        <w:r>
          <w:tab/>
        </w:r>
        <w:r>
          <w:fldChar w:fldCharType="begin"/>
        </w:r>
        <w:r>
          <w:instrText xml:space="preserve"> PAGEREF _Toc26254 \h </w:instrText>
        </w:r>
        <w:r>
          <w:fldChar w:fldCharType="separate"/>
        </w:r>
        <w:r>
          <w:t>6</w:t>
        </w:r>
        <w:r>
          <w:fldChar w:fldCharType="end"/>
        </w:r>
      </w:hyperlink>
    </w:p>
    <w:p>
      <w:pPr>
        <w:pStyle w:val="TOC2"/>
        <w:tabs>
          <w:tab w:val="right" w:leader="dot" w:pos="8306"/>
        </w:tabs>
      </w:pPr>
      <w:hyperlink w:anchor="_Toc385" w:history="1">
        <w:r>
          <w:rPr>
            <w:rFonts w:ascii="仿宋" w:eastAsia="仿宋" w:hAnsi="仿宋" w:cs="仿宋" w:hint="eastAsia"/>
            <w:lang w:eastAsia="zh-CN"/>
          </w:rPr>
          <w:t>(七)、环境影响考察</w:t>
        </w:r>
        <w:r>
          <w:tab/>
        </w:r>
        <w:r>
          <w:fldChar w:fldCharType="begin"/>
        </w:r>
        <w:r>
          <w:instrText xml:space="preserve"> PAGEREF _Toc385 \h </w:instrText>
        </w:r>
        <w:r>
          <w:fldChar w:fldCharType="separate"/>
        </w:r>
        <w:r>
          <w:t>6</w:t>
        </w:r>
        <w:r>
          <w:fldChar w:fldCharType="end"/>
        </w:r>
      </w:hyperlink>
    </w:p>
    <w:p>
      <w:pPr>
        <w:pStyle w:val="TOC2"/>
        <w:tabs>
          <w:tab w:val="right" w:leader="dot" w:pos="8306"/>
        </w:tabs>
      </w:pPr>
      <w:hyperlink w:anchor="_Toc8227" w:history="1">
        <w:r>
          <w:rPr>
            <w:rFonts w:ascii="仿宋" w:eastAsia="仿宋" w:hAnsi="仿宋" w:cs="仿宋" w:hint="eastAsia"/>
            <w:lang w:eastAsia="zh-CN"/>
          </w:rPr>
          <w:t>(八)、项目总投资与资金结构</w:t>
        </w:r>
        <w:r>
          <w:tab/>
        </w:r>
        <w:r>
          <w:fldChar w:fldCharType="begin"/>
        </w:r>
        <w:r>
          <w:instrText xml:space="preserve"> PAGEREF _Toc8227 \h </w:instrText>
        </w:r>
        <w:r>
          <w:fldChar w:fldCharType="separate"/>
        </w:r>
        <w:r>
          <w:t>7</w:t>
        </w:r>
        <w:r>
          <w:fldChar w:fldCharType="end"/>
        </w:r>
      </w:hyperlink>
    </w:p>
    <w:p>
      <w:pPr>
        <w:pStyle w:val="TOC2"/>
        <w:tabs>
          <w:tab w:val="right" w:leader="dot" w:pos="8306"/>
        </w:tabs>
      </w:pPr>
      <w:hyperlink w:anchor="_Toc19326" w:history="1">
        <w:r>
          <w:rPr>
            <w:rFonts w:ascii="仿宋" w:eastAsia="仿宋" w:hAnsi="仿宋" w:cs="仿宋" w:hint="eastAsia"/>
            <w:lang w:eastAsia="zh-CN"/>
          </w:rPr>
          <w:t>(九)、资金筹措方案概述</w:t>
        </w:r>
        <w:r>
          <w:tab/>
        </w:r>
        <w:r>
          <w:fldChar w:fldCharType="begin"/>
        </w:r>
        <w:r>
          <w:instrText xml:space="preserve"> PAGEREF _Toc19326 \h </w:instrText>
        </w:r>
        <w:r>
          <w:fldChar w:fldCharType="separate"/>
        </w:r>
        <w:r>
          <w:t>8</w:t>
        </w:r>
        <w:r>
          <w:fldChar w:fldCharType="end"/>
        </w:r>
      </w:hyperlink>
    </w:p>
    <w:p>
      <w:pPr>
        <w:pStyle w:val="TOC2"/>
        <w:tabs>
          <w:tab w:val="right" w:leader="dot" w:pos="8306"/>
        </w:tabs>
      </w:pPr>
      <w:hyperlink w:anchor="_Toc29332" w:history="1">
        <w:r>
          <w:rPr>
            <w:rFonts w:ascii="仿宋" w:eastAsia="仿宋" w:hAnsi="仿宋" w:cs="仿宋" w:hint="eastAsia"/>
            <w:lang w:eastAsia="zh-CN"/>
          </w:rPr>
          <w:t>(十)、润湿剂项目经济效益预期规划</w:t>
        </w:r>
        <w:r>
          <w:tab/>
        </w:r>
        <w:r>
          <w:fldChar w:fldCharType="begin"/>
        </w:r>
        <w:r>
          <w:instrText xml:space="preserve"> PAGEREF _Toc29332 \h </w:instrText>
        </w:r>
        <w:r>
          <w:fldChar w:fldCharType="separate"/>
        </w:r>
        <w:r>
          <w:t>8</w:t>
        </w:r>
        <w:r>
          <w:fldChar w:fldCharType="end"/>
        </w:r>
      </w:hyperlink>
    </w:p>
    <w:p>
      <w:pPr>
        <w:pStyle w:val="TOC2"/>
        <w:tabs>
          <w:tab w:val="right" w:leader="dot" w:pos="8306"/>
        </w:tabs>
      </w:pPr>
      <w:hyperlink w:anchor="_Toc1294" w:history="1">
        <w:r>
          <w:rPr>
            <w:rFonts w:ascii="仿宋" w:eastAsia="仿宋" w:hAnsi="仿宋" w:cs="仿宋" w:hint="eastAsia"/>
            <w:lang w:eastAsia="zh-CN"/>
          </w:rPr>
          <w:t>(十一)、润湿剂项目建设进度计划</w:t>
        </w:r>
        <w:r>
          <w:tab/>
        </w:r>
        <w:r>
          <w:fldChar w:fldCharType="begin"/>
        </w:r>
        <w:r>
          <w:instrText xml:space="preserve"> PAGEREF _Toc1294 \h </w:instrText>
        </w:r>
        <w:r>
          <w:fldChar w:fldCharType="separate"/>
        </w:r>
        <w:r>
          <w:t>9</w:t>
        </w:r>
        <w:r>
          <w:fldChar w:fldCharType="end"/>
        </w:r>
      </w:hyperlink>
    </w:p>
    <w:p>
      <w:pPr>
        <w:pStyle w:val="TOC1"/>
        <w:tabs>
          <w:tab w:val="right" w:leader="dot" w:pos="8306"/>
        </w:tabs>
      </w:pPr>
      <w:hyperlink w:anchor="_Toc27871" w:history="1">
        <w:r>
          <w:rPr>
            <w:rFonts w:ascii="仿宋" w:eastAsia="仿宋" w:hAnsi="仿宋" w:cs="仿宋" w:hint="eastAsia"/>
            <w:lang w:eastAsia="zh-CN"/>
          </w:rPr>
          <w:t>二、润湿剂企业概貌</w:t>
        </w:r>
        <w:r>
          <w:tab/>
        </w:r>
        <w:r>
          <w:fldChar w:fldCharType="begin"/>
        </w:r>
        <w:r>
          <w:instrText xml:space="preserve"> PAGEREF _Toc27871 \h </w:instrText>
        </w:r>
        <w:r>
          <w:fldChar w:fldCharType="separate"/>
        </w:r>
        <w:r>
          <w:t>9</w:t>
        </w:r>
        <w:r>
          <w:fldChar w:fldCharType="end"/>
        </w:r>
      </w:hyperlink>
    </w:p>
    <w:p>
      <w:pPr>
        <w:pStyle w:val="TOC2"/>
        <w:tabs>
          <w:tab w:val="right" w:leader="dot" w:pos="8306"/>
        </w:tabs>
      </w:pPr>
      <w:hyperlink w:anchor="_Toc29789" w:history="1">
        <w:r>
          <w:rPr>
            <w:rFonts w:ascii="仿宋" w:eastAsia="仿宋" w:hAnsi="仿宋" w:cs="仿宋" w:hint="eastAsia"/>
            <w:lang w:eastAsia="zh-CN"/>
          </w:rPr>
          <w:t>(一)、润湿剂企业基础信息</w:t>
        </w:r>
        <w:r>
          <w:tab/>
        </w:r>
        <w:r>
          <w:fldChar w:fldCharType="begin"/>
        </w:r>
        <w:r>
          <w:instrText xml:space="preserve"> PAGEREF _Toc29789 \h </w:instrText>
        </w:r>
        <w:r>
          <w:fldChar w:fldCharType="separate"/>
        </w:r>
        <w:r>
          <w:t>9</w:t>
        </w:r>
        <w:r>
          <w:fldChar w:fldCharType="end"/>
        </w:r>
      </w:hyperlink>
    </w:p>
    <w:p>
      <w:pPr>
        <w:pStyle w:val="TOC2"/>
        <w:tabs>
          <w:tab w:val="right" w:leader="dot" w:pos="8306"/>
        </w:tabs>
      </w:pPr>
      <w:hyperlink w:anchor="_Toc2814" w:history="1">
        <w:r>
          <w:rPr>
            <w:rFonts w:ascii="仿宋" w:eastAsia="仿宋" w:hAnsi="仿宋" w:cs="仿宋" w:hint="eastAsia"/>
            <w:lang w:eastAsia="zh-CN"/>
          </w:rPr>
          <w:t>(二)、润湿剂企业简要介绍</w:t>
        </w:r>
        <w:r>
          <w:tab/>
        </w:r>
        <w:r>
          <w:fldChar w:fldCharType="begin"/>
        </w:r>
        <w:r>
          <w:instrText xml:space="preserve"> PAGEREF _Toc2814 \h </w:instrText>
        </w:r>
        <w:r>
          <w:fldChar w:fldCharType="separate"/>
        </w:r>
        <w:r>
          <w:t>10</w:t>
        </w:r>
        <w:r>
          <w:fldChar w:fldCharType="end"/>
        </w:r>
      </w:hyperlink>
    </w:p>
    <w:p>
      <w:pPr>
        <w:pStyle w:val="TOC2"/>
        <w:tabs>
          <w:tab w:val="right" w:leader="dot" w:pos="8306"/>
        </w:tabs>
      </w:pPr>
      <w:hyperlink w:anchor="_Toc16892" w:history="1">
        <w:r>
          <w:rPr>
            <w:rFonts w:ascii="仿宋" w:eastAsia="仿宋" w:hAnsi="仿宋" w:cs="仿宋" w:hint="eastAsia"/>
            <w:lang w:eastAsia="zh-CN"/>
          </w:rPr>
          <w:t>(三)、企业竞争优势概览</w:t>
        </w:r>
        <w:r>
          <w:tab/>
        </w:r>
        <w:r>
          <w:fldChar w:fldCharType="begin"/>
        </w:r>
        <w:r>
          <w:instrText xml:space="preserve"> PAGEREF _Toc16892 \h </w:instrText>
        </w:r>
        <w:r>
          <w:fldChar w:fldCharType="separate"/>
        </w:r>
        <w:r>
          <w:t>10</w:t>
        </w:r>
        <w:r>
          <w:fldChar w:fldCharType="end"/>
        </w:r>
      </w:hyperlink>
    </w:p>
    <w:p>
      <w:pPr>
        <w:pStyle w:val="TOC2"/>
        <w:tabs>
          <w:tab w:val="right" w:leader="dot" w:pos="8306"/>
        </w:tabs>
      </w:pPr>
      <w:hyperlink w:anchor="_Toc26068" w:history="1">
        <w:r>
          <w:rPr>
            <w:rFonts w:ascii="仿宋" w:eastAsia="仿宋" w:hAnsi="仿宋" w:cs="仿宋" w:hint="eastAsia"/>
            <w:lang w:eastAsia="zh-CN"/>
          </w:rPr>
          <w:t>(四)、润湿剂企业财务数据要略</w:t>
        </w:r>
        <w:r>
          <w:tab/>
        </w:r>
        <w:r>
          <w:fldChar w:fldCharType="begin"/>
        </w:r>
        <w:r>
          <w:instrText xml:space="preserve"> PAGEREF _Toc26068 \h </w:instrText>
        </w:r>
        <w:r>
          <w:fldChar w:fldCharType="separate"/>
        </w:r>
        <w:r>
          <w:t>11</w:t>
        </w:r>
        <w:r>
          <w:fldChar w:fldCharType="end"/>
        </w:r>
      </w:hyperlink>
    </w:p>
    <w:p>
      <w:pPr>
        <w:pStyle w:val="TOC2"/>
        <w:tabs>
          <w:tab w:val="right" w:leader="dot" w:pos="8306"/>
        </w:tabs>
      </w:pPr>
      <w:hyperlink w:anchor="_Toc13193" w:history="1">
        <w:r>
          <w:rPr>
            <w:rFonts w:ascii="仿宋" w:eastAsia="仿宋" w:hAnsi="仿宋" w:cs="仿宋" w:hint="eastAsia"/>
            <w:lang w:eastAsia="zh-CN"/>
          </w:rPr>
          <w:t>(五)、核心团队成员简述</w:t>
        </w:r>
        <w:r>
          <w:tab/>
        </w:r>
        <w:r>
          <w:fldChar w:fldCharType="begin"/>
        </w:r>
        <w:r>
          <w:instrText xml:space="preserve"> PAGEREF _Toc13193 \h </w:instrText>
        </w:r>
        <w:r>
          <w:fldChar w:fldCharType="separate"/>
        </w:r>
        <w:r>
          <w:t>12</w:t>
        </w:r>
        <w:r>
          <w:fldChar w:fldCharType="end"/>
        </w:r>
      </w:hyperlink>
    </w:p>
    <w:p>
      <w:pPr>
        <w:pStyle w:val="TOC2"/>
        <w:tabs>
          <w:tab w:val="right" w:leader="dot" w:pos="8306"/>
        </w:tabs>
      </w:pPr>
      <w:hyperlink w:anchor="_Toc9124" w:history="1">
        <w:r>
          <w:rPr>
            <w:rFonts w:ascii="仿宋" w:eastAsia="仿宋" w:hAnsi="仿宋" w:cs="仿宋" w:hint="eastAsia"/>
            <w:lang w:eastAsia="zh-CN"/>
          </w:rPr>
          <w:t>(六)、润湿剂企业经营宗旨阐述</w:t>
        </w:r>
        <w:r>
          <w:tab/>
        </w:r>
        <w:r>
          <w:fldChar w:fldCharType="begin"/>
        </w:r>
        <w:r>
          <w:instrText xml:space="preserve"> PAGEREF _Toc9124 \h </w:instrText>
        </w:r>
        <w:r>
          <w:fldChar w:fldCharType="separate"/>
        </w:r>
        <w:r>
          <w:t>13</w:t>
        </w:r>
        <w:r>
          <w:fldChar w:fldCharType="end"/>
        </w:r>
      </w:hyperlink>
    </w:p>
    <w:p>
      <w:pPr>
        <w:pStyle w:val="TOC2"/>
        <w:tabs>
          <w:tab w:val="right" w:leader="dot" w:pos="8306"/>
        </w:tabs>
      </w:pPr>
      <w:hyperlink w:anchor="_Toc30930" w:history="1">
        <w:r>
          <w:rPr>
            <w:rFonts w:ascii="仿宋" w:eastAsia="仿宋" w:hAnsi="仿宋" w:cs="仿宋" w:hint="eastAsia"/>
            <w:lang w:eastAsia="zh-CN"/>
          </w:rPr>
          <w:t>(七)、润湿剂企业未来发展规划</w:t>
        </w:r>
        <w:r>
          <w:tab/>
        </w:r>
        <w:r>
          <w:fldChar w:fldCharType="begin"/>
        </w:r>
        <w:r>
          <w:instrText xml:space="preserve"> PAGEREF _Toc30930 \h </w:instrText>
        </w:r>
        <w:r>
          <w:fldChar w:fldCharType="separate"/>
        </w:r>
        <w:r>
          <w:t>13</w:t>
        </w:r>
        <w:r>
          <w:fldChar w:fldCharType="end"/>
        </w:r>
      </w:hyperlink>
    </w:p>
    <w:p>
      <w:pPr>
        <w:pStyle w:val="TOC1"/>
        <w:tabs>
          <w:tab w:val="right" w:leader="dot" w:pos="8306"/>
        </w:tabs>
      </w:pPr>
      <w:hyperlink w:anchor="_Toc13622" w:history="1">
        <w:r>
          <w:rPr>
            <w:rFonts w:ascii="仿宋" w:eastAsia="仿宋" w:hAnsi="仿宋" w:cs="仿宋" w:hint="eastAsia"/>
            <w:lang w:eastAsia="zh-CN"/>
          </w:rPr>
          <w:t>三、人才队伍建设</w:t>
        </w:r>
        <w:r>
          <w:tab/>
        </w:r>
        <w:r>
          <w:fldChar w:fldCharType="begin"/>
        </w:r>
        <w:r>
          <w:instrText xml:space="preserve"> PAGEREF _Toc13622 \h </w:instrText>
        </w:r>
        <w:r>
          <w:fldChar w:fldCharType="separate"/>
        </w:r>
        <w:r>
          <w:t>15</w:t>
        </w:r>
        <w:r>
          <w:fldChar w:fldCharType="end"/>
        </w:r>
      </w:hyperlink>
    </w:p>
    <w:p>
      <w:pPr>
        <w:pStyle w:val="TOC2"/>
        <w:tabs>
          <w:tab w:val="right" w:leader="dot" w:pos="8306"/>
        </w:tabs>
      </w:pPr>
      <w:hyperlink w:anchor="_Toc1775" w:history="1">
        <w:r>
          <w:rPr>
            <w:rFonts w:ascii="仿宋" w:eastAsia="仿宋" w:hAnsi="仿宋" w:cs="仿宋" w:hint="eastAsia"/>
            <w:lang w:eastAsia="zh-CN"/>
          </w:rPr>
          <w:t>(一)、人才引进与培养计划</w:t>
        </w:r>
        <w:r>
          <w:tab/>
        </w:r>
        <w:r>
          <w:fldChar w:fldCharType="begin"/>
        </w:r>
        <w:r>
          <w:instrText xml:space="preserve"> PAGEREF _Toc1775 \h </w:instrText>
        </w:r>
        <w:r>
          <w:fldChar w:fldCharType="separate"/>
        </w:r>
        <w:r>
          <w:t>15</w:t>
        </w:r>
        <w:r>
          <w:fldChar w:fldCharType="end"/>
        </w:r>
      </w:hyperlink>
    </w:p>
    <w:p>
      <w:pPr>
        <w:pStyle w:val="TOC2"/>
        <w:tabs>
          <w:tab w:val="right" w:leader="dot" w:pos="8306"/>
        </w:tabs>
      </w:pPr>
      <w:hyperlink w:anchor="_Toc3339" w:history="1">
        <w:r>
          <w:rPr>
            <w:rFonts w:ascii="仿宋" w:eastAsia="仿宋" w:hAnsi="仿宋" w:cs="仿宋" w:hint="eastAsia"/>
            <w:lang w:eastAsia="zh-CN"/>
          </w:rPr>
          <w:t>(二)、员工激励与福利政策</w:t>
        </w:r>
        <w:r>
          <w:tab/>
        </w:r>
        <w:r>
          <w:fldChar w:fldCharType="begin"/>
        </w:r>
        <w:r>
          <w:instrText xml:space="preserve"> PAGEREF _Toc3339 \h </w:instrText>
        </w:r>
        <w:r>
          <w:fldChar w:fldCharType="separate"/>
        </w:r>
        <w:r>
          <w:t>16</w:t>
        </w:r>
        <w:r>
          <w:fldChar w:fldCharType="end"/>
        </w:r>
      </w:hyperlink>
    </w:p>
    <w:p>
      <w:pPr>
        <w:pStyle w:val="TOC2"/>
        <w:tabs>
          <w:tab w:val="right" w:leader="dot" w:pos="8306"/>
        </w:tabs>
      </w:pPr>
      <w:hyperlink w:anchor="_Toc6419" w:history="1">
        <w:r>
          <w:rPr>
            <w:rFonts w:ascii="仿宋" w:eastAsia="仿宋" w:hAnsi="仿宋" w:cs="仿宋" w:hint="eastAsia"/>
            <w:lang w:eastAsia="zh-CN"/>
          </w:rPr>
          <w:t>(三)、团队建设与管理</w:t>
        </w:r>
        <w:r>
          <w:tab/>
        </w:r>
        <w:r>
          <w:fldChar w:fldCharType="begin"/>
        </w:r>
        <w:r>
          <w:instrText xml:space="preserve"> PAGEREF _Toc6419 \h </w:instrText>
        </w:r>
        <w:r>
          <w:fldChar w:fldCharType="separate"/>
        </w:r>
        <w:r>
          <w:t>17</w:t>
        </w:r>
        <w:r>
          <w:fldChar w:fldCharType="end"/>
        </w:r>
      </w:hyperlink>
    </w:p>
    <w:p>
      <w:pPr>
        <w:pStyle w:val="TOC1"/>
        <w:tabs>
          <w:tab w:val="right" w:leader="dot" w:pos="8306"/>
        </w:tabs>
      </w:pPr>
      <w:hyperlink w:anchor="_Toc10580" w:history="1">
        <w:r>
          <w:rPr>
            <w:rFonts w:ascii="仿宋" w:eastAsia="仿宋" w:hAnsi="仿宋" w:cs="仿宋" w:hint="eastAsia"/>
            <w:lang w:eastAsia="zh-CN"/>
          </w:rPr>
          <w:t>四、项目后期运营与拓展</w:t>
        </w:r>
        <w:r>
          <w:tab/>
        </w:r>
        <w:r>
          <w:fldChar w:fldCharType="begin"/>
        </w:r>
        <w:r>
          <w:instrText xml:space="preserve"> PAGEREF _Toc10580 \h </w:instrText>
        </w:r>
        <w:r>
          <w:fldChar w:fldCharType="separate"/>
        </w:r>
        <w:r>
          <w:t>18</w:t>
        </w:r>
        <w:r>
          <w:fldChar w:fldCharType="end"/>
        </w:r>
      </w:hyperlink>
    </w:p>
    <w:p>
      <w:pPr>
        <w:pStyle w:val="TOC2"/>
        <w:tabs>
          <w:tab w:val="right" w:leader="dot" w:pos="8306"/>
        </w:tabs>
      </w:pPr>
      <w:hyperlink w:anchor="_Toc27960" w:history="1">
        <w:r>
          <w:rPr>
            <w:rFonts w:ascii="仿宋" w:eastAsia="仿宋" w:hAnsi="仿宋" w:cs="仿宋" w:hint="eastAsia"/>
            <w:lang w:eastAsia="zh-CN"/>
          </w:rPr>
          <w:t>(一)、后期运营计划</w:t>
        </w:r>
        <w:r>
          <w:tab/>
        </w:r>
        <w:r>
          <w:fldChar w:fldCharType="begin"/>
        </w:r>
        <w:r>
          <w:instrText xml:space="preserve"> PAGEREF _Toc27960 \h </w:instrText>
        </w:r>
        <w:r>
          <w:fldChar w:fldCharType="separate"/>
        </w:r>
        <w:r>
          <w:t>18</w:t>
        </w:r>
        <w:r>
          <w:fldChar w:fldCharType="end"/>
        </w:r>
      </w:hyperlink>
    </w:p>
    <w:p>
      <w:pPr>
        <w:pStyle w:val="TOC2"/>
        <w:tabs>
          <w:tab w:val="right" w:leader="dot" w:pos="8306"/>
        </w:tabs>
      </w:pPr>
      <w:hyperlink w:anchor="_Toc20105" w:history="1">
        <w:r>
          <w:rPr>
            <w:rFonts w:ascii="仿宋" w:eastAsia="仿宋" w:hAnsi="仿宋" w:cs="仿宋" w:hint="eastAsia"/>
            <w:lang w:eastAsia="zh-CN"/>
          </w:rPr>
          <w:t>(二)、市场拓展与多元化发展</w:t>
        </w:r>
        <w:r>
          <w:tab/>
        </w:r>
        <w:r>
          <w:fldChar w:fldCharType="begin"/>
        </w:r>
        <w:r>
          <w:instrText xml:space="preserve"> PAGEREF _Toc20105 \h </w:instrText>
        </w:r>
        <w:r>
          <w:fldChar w:fldCharType="separate"/>
        </w:r>
        <w:r>
          <w:t>19</w:t>
        </w:r>
        <w:r>
          <w:fldChar w:fldCharType="end"/>
        </w:r>
      </w:hyperlink>
    </w:p>
    <w:p>
      <w:pPr>
        <w:pStyle w:val="TOC2"/>
        <w:tabs>
          <w:tab w:val="right" w:leader="dot" w:pos="8306"/>
        </w:tabs>
      </w:pPr>
      <w:hyperlink w:anchor="_Toc17099" w:history="1">
        <w:r>
          <w:rPr>
            <w:rFonts w:ascii="仿宋" w:eastAsia="仿宋" w:hAnsi="仿宋" w:cs="仿宋" w:hint="eastAsia"/>
            <w:lang w:eastAsia="zh-CN"/>
          </w:rPr>
          <w:t>(三)、技术创新与升级计划</w:t>
        </w:r>
        <w:r>
          <w:tab/>
        </w:r>
        <w:r>
          <w:fldChar w:fldCharType="begin"/>
        </w:r>
        <w:r>
          <w:instrText xml:space="preserve"> PAGEREF _Toc17099 \h </w:instrText>
        </w:r>
        <w:r>
          <w:fldChar w:fldCharType="separate"/>
        </w:r>
        <w:r>
          <w:t>20</w:t>
        </w:r>
        <w:r>
          <w:fldChar w:fldCharType="end"/>
        </w:r>
      </w:hyperlink>
    </w:p>
    <w:p>
      <w:pPr>
        <w:pStyle w:val="TOC1"/>
        <w:tabs>
          <w:tab w:val="right" w:leader="dot" w:pos="8306"/>
        </w:tabs>
      </w:pPr>
      <w:hyperlink w:anchor="_Toc32725" w:history="1">
        <w:r>
          <w:rPr>
            <w:rFonts w:ascii="仿宋" w:eastAsia="仿宋" w:hAnsi="仿宋" w:cs="仿宋" w:hint="eastAsia"/>
            <w:lang w:eastAsia="zh-CN"/>
          </w:rPr>
          <w:t>五、SWOT分析</w:t>
        </w:r>
        <w:r>
          <w:tab/>
        </w:r>
        <w:r>
          <w:fldChar w:fldCharType="begin"/>
        </w:r>
        <w:r>
          <w:instrText xml:space="preserve"> PAGEREF _Toc32725 \h </w:instrText>
        </w:r>
        <w:r>
          <w:fldChar w:fldCharType="separate"/>
        </w:r>
        <w:r>
          <w:t>22</w:t>
        </w:r>
        <w:r>
          <w:fldChar w:fldCharType="end"/>
        </w:r>
      </w:hyperlink>
    </w:p>
    <w:p>
      <w:pPr>
        <w:pStyle w:val="TOC2"/>
        <w:tabs>
          <w:tab w:val="right" w:leader="dot" w:pos="8306"/>
        </w:tabs>
      </w:pPr>
      <w:hyperlink w:anchor="_Toc5115" w:history="1">
        <w:r>
          <w:rPr>
            <w:rFonts w:ascii="仿宋" w:eastAsia="仿宋" w:hAnsi="仿宋" w:cs="仿宋" w:hint="eastAsia"/>
            <w:lang w:eastAsia="zh-CN"/>
          </w:rPr>
          <w:t>(一)、优势分析(S)</w:t>
        </w:r>
        <w:r>
          <w:tab/>
        </w:r>
        <w:r>
          <w:fldChar w:fldCharType="begin"/>
        </w:r>
        <w:r>
          <w:instrText xml:space="preserve"> PAGEREF _Toc5115 \h </w:instrText>
        </w:r>
        <w:r>
          <w:fldChar w:fldCharType="separate"/>
        </w:r>
        <w:r>
          <w:t>22</w:t>
        </w:r>
        <w:r>
          <w:fldChar w:fldCharType="end"/>
        </w:r>
      </w:hyperlink>
    </w:p>
    <w:p>
      <w:pPr>
        <w:pStyle w:val="TOC2"/>
        <w:tabs>
          <w:tab w:val="right" w:leader="dot" w:pos="8306"/>
        </w:tabs>
      </w:pPr>
      <w:hyperlink w:anchor="_Toc27562" w:history="1">
        <w:r>
          <w:rPr>
            <w:rFonts w:ascii="仿宋" w:eastAsia="仿宋" w:hAnsi="仿宋" w:cs="仿宋" w:hint="eastAsia"/>
            <w:lang w:eastAsia="zh-CN"/>
          </w:rPr>
          <w:t>(二)、劣势分析(W)</w:t>
        </w:r>
        <w:r>
          <w:tab/>
        </w:r>
        <w:r>
          <w:fldChar w:fldCharType="begin"/>
        </w:r>
        <w:r>
          <w:instrText xml:space="preserve"> PAGEREF _Toc27562 \h </w:instrText>
        </w:r>
        <w:r>
          <w:fldChar w:fldCharType="separate"/>
        </w:r>
        <w:r>
          <w:t>23</w:t>
        </w:r>
        <w:r>
          <w:fldChar w:fldCharType="end"/>
        </w:r>
      </w:hyperlink>
    </w:p>
    <w:p>
      <w:pPr>
        <w:pStyle w:val="TOC2"/>
        <w:tabs>
          <w:tab w:val="right" w:leader="dot" w:pos="8306"/>
        </w:tabs>
      </w:pPr>
      <w:hyperlink w:anchor="_Toc1639" w:history="1">
        <w:r>
          <w:rPr>
            <w:rFonts w:ascii="仿宋" w:eastAsia="仿宋" w:hAnsi="仿宋" w:cs="仿宋" w:hint="eastAsia"/>
            <w:lang w:eastAsia="zh-CN"/>
          </w:rPr>
          <w:t>(三)、机会分析(O)</w:t>
        </w:r>
        <w:r>
          <w:tab/>
        </w:r>
        <w:r>
          <w:fldChar w:fldCharType="begin"/>
        </w:r>
        <w:r>
          <w:instrText xml:space="preserve"> PAGEREF _Toc1639 \h </w:instrText>
        </w:r>
        <w:r>
          <w:fldChar w:fldCharType="separate"/>
        </w:r>
        <w:r>
          <w:t>24</w:t>
        </w:r>
        <w:r>
          <w:fldChar w:fldCharType="end"/>
        </w:r>
      </w:hyperlink>
    </w:p>
    <w:p>
      <w:pPr>
        <w:pStyle w:val="TOC2"/>
        <w:tabs>
          <w:tab w:val="right" w:leader="dot" w:pos="8306"/>
        </w:tabs>
      </w:pPr>
      <w:hyperlink w:anchor="_Toc30273" w:history="1">
        <w:r>
          <w:rPr>
            <w:rFonts w:ascii="仿宋" w:eastAsia="仿宋" w:hAnsi="仿宋" w:cs="仿宋" w:hint="eastAsia"/>
            <w:lang w:eastAsia="zh-CN"/>
          </w:rPr>
          <w:t>(四)、威胁分析(T)</w:t>
        </w:r>
        <w:r>
          <w:tab/>
        </w:r>
        <w:r>
          <w:fldChar w:fldCharType="begin"/>
        </w:r>
        <w:r>
          <w:instrText xml:space="preserve"> PAGEREF _Toc30273 \h </w:instrText>
        </w:r>
        <w:r>
          <w:fldChar w:fldCharType="separate"/>
        </w:r>
        <w:r>
          <w:t>26</w:t>
        </w:r>
        <w:r>
          <w:fldChar w:fldCharType="end"/>
        </w:r>
      </w:hyperlink>
    </w:p>
    <w:p>
      <w:pPr>
        <w:pStyle w:val="TOC1"/>
        <w:tabs>
          <w:tab w:val="right" w:leader="dot" w:pos="8306"/>
        </w:tabs>
      </w:pPr>
      <w:hyperlink w:anchor="_Toc13873" w:history="1">
        <w:r>
          <w:rPr>
            <w:rFonts w:ascii="仿宋" w:eastAsia="仿宋" w:hAnsi="仿宋" w:cs="仿宋" w:hint="eastAsia"/>
            <w:lang w:eastAsia="zh-CN"/>
          </w:rPr>
          <w:t>六、风险评估</w:t>
        </w:r>
        <w:r>
          <w:tab/>
        </w:r>
        <w:r>
          <w:fldChar w:fldCharType="begin"/>
        </w:r>
        <w:r>
          <w:instrText xml:space="preserve"> PAGEREF _Toc13873 \h </w:instrText>
        </w:r>
        <w:r>
          <w:fldChar w:fldCharType="separate"/>
        </w:r>
        <w:r>
          <w:t>29</w:t>
        </w:r>
        <w:r>
          <w:fldChar w:fldCharType="end"/>
        </w:r>
      </w:hyperlink>
    </w:p>
    <w:p>
      <w:pPr>
        <w:pStyle w:val="TOC2"/>
        <w:tabs>
          <w:tab w:val="right" w:leader="dot" w:pos="8306"/>
        </w:tabs>
      </w:pPr>
      <w:hyperlink w:anchor="_Toc6355" w:history="1">
        <w:r>
          <w:rPr>
            <w:rFonts w:ascii="仿宋" w:eastAsia="仿宋" w:hAnsi="仿宋" w:cs="仿宋" w:hint="eastAsia"/>
            <w:lang w:eastAsia="zh-CN"/>
          </w:rPr>
          <w:t>(一)、项目风险分析</w:t>
        </w:r>
        <w:r>
          <w:tab/>
        </w:r>
        <w:r>
          <w:fldChar w:fldCharType="begin"/>
        </w:r>
        <w:r>
          <w:instrText xml:space="preserve"> PAGEREF _Toc6355 \h </w:instrText>
        </w:r>
        <w:r>
          <w:fldChar w:fldCharType="separate"/>
        </w:r>
        <w:r>
          <w:t>29</w:t>
        </w:r>
        <w:r>
          <w:fldChar w:fldCharType="end"/>
        </w:r>
      </w:hyperlink>
    </w:p>
    <w:p>
      <w:pPr>
        <w:pStyle w:val="TOC2"/>
        <w:tabs>
          <w:tab w:val="right" w:leader="dot" w:pos="8306"/>
        </w:tabs>
      </w:pPr>
      <w:hyperlink w:anchor="_Toc22217" w:history="1">
        <w:r>
          <w:rPr>
            <w:rFonts w:ascii="仿宋" w:eastAsia="仿宋" w:hAnsi="仿宋" w:cs="仿宋" w:hint="eastAsia"/>
            <w:lang w:eastAsia="zh-CN"/>
          </w:rPr>
          <w:t>(二)、项目风险对策</w:t>
        </w:r>
        <w:r>
          <w:tab/>
        </w:r>
        <w:r>
          <w:fldChar w:fldCharType="begin"/>
        </w:r>
        <w:r>
          <w:instrText xml:space="preserve"> PAGEREF _Toc22217 \h </w:instrText>
        </w:r>
        <w:r>
          <w:fldChar w:fldCharType="separate"/>
        </w:r>
        <w:r>
          <w:t>31</w:t>
        </w:r>
        <w:r>
          <w:fldChar w:fldCharType="end"/>
        </w:r>
      </w:hyperlink>
    </w:p>
    <w:p>
      <w:pPr>
        <w:pStyle w:val="TOC1"/>
        <w:tabs>
          <w:tab w:val="right" w:leader="dot" w:pos="8306"/>
        </w:tabs>
      </w:pPr>
      <w:hyperlink w:anchor="_Toc17348" w:history="1">
        <w:r>
          <w:rPr>
            <w:rFonts w:ascii="仿宋" w:eastAsia="仿宋" w:hAnsi="仿宋" w:cs="仿宋" w:hint="eastAsia"/>
            <w:lang w:eastAsia="zh-CN"/>
          </w:rPr>
          <w:t>七、组织机构及人力资源</w:t>
        </w:r>
        <w:r>
          <w:tab/>
        </w:r>
        <w:r>
          <w:fldChar w:fldCharType="begin"/>
        </w:r>
        <w:r>
          <w:instrText xml:space="preserve"> PAGEREF _Toc17348 \h </w:instrText>
        </w:r>
        <w:r>
          <w:fldChar w:fldCharType="separate"/>
        </w:r>
        <w:r>
          <w:t>33</w:t>
        </w:r>
        <w:r>
          <w:fldChar w:fldCharType="end"/>
        </w:r>
      </w:hyperlink>
    </w:p>
    <w:p>
      <w:pPr>
        <w:pStyle w:val="TOC2"/>
        <w:tabs>
          <w:tab w:val="right" w:leader="dot" w:pos="8306"/>
        </w:tabs>
      </w:pPr>
      <w:hyperlink w:anchor="_Toc16106" w:history="1">
        <w:r>
          <w:rPr>
            <w:rFonts w:ascii="仿宋" w:eastAsia="仿宋" w:hAnsi="仿宋" w:cs="仿宋" w:hint="eastAsia"/>
            <w:lang w:eastAsia="zh-CN"/>
          </w:rPr>
          <w:t>(一)、人力资源配置</w:t>
        </w:r>
        <w:r>
          <w:tab/>
        </w:r>
        <w:r>
          <w:fldChar w:fldCharType="begin"/>
        </w:r>
        <w:r>
          <w:instrText xml:space="preserve"> PAGEREF _Toc16106 \h </w:instrText>
        </w:r>
        <w:r>
          <w:fldChar w:fldCharType="separate"/>
        </w:r>
        <w:r>
          <w:t>33</w:t>
        </w:r>
        <w:r>
          <w:fldChar w:fldCharType="end"/>
        </w:r>
      </w:hyperlink>
    </w:p>
    <w:p>
      <w:pPr>
        <w:pStyle w:val="TOC2"/>
        <w:tabs>
          <w:tab w:val="right" w:leader="dot" w:pos="8306"/>
        </w:tabs>
      </w:pPr>
      <w:hyperlink w:anchor="_Toc8997" w:history="1">
        <w:r>
          <w:rPr>
            <w:rFonts w:ascii="仿宋" w:eastAsia="仿宋" w:hAnsi="仿宋" w:cs="仿宋" w:hint="eastAsia"/>
            <w:lang w:eastAsia="zh-CN"/>
          </w:rPr>
          <w:t>(二)、员工技能培训</w:t>
        </w:r>
        <w:r>
          <w:tab/>
        </w:r>
        <w:r>
          <w:fldChar w:fldCharType="begin"/>
        </w:r>
        <w:r>
          <w:instrText xml:space="preserve"> PAGEREF _Toc8997 \h </w:instrText>
        </w:r>
        <w:r>
          <w:fldChar w:fldCharType="separate"/>
        </w:r>
        <w:r>
          <w:t>34</w:t>
        </w:r>
        <w:r>
          <w:fldChar w:fldCharType="end"/>
        </w:r>
      </w:hyperlink>
    </w:p>
    <w:p>
      <w:pPr>
        <w:pStyle w:val="TOC1"/>
        <w:tabs>
          <w:tab w:val="right" w:leader="dot" w:pos="8306"/>
        </w:tabs>
      </w:pPr>
      <w:hyperlink w:anchor="_Toc24988" w:history="1">
        <w:r>
          <w:rPr>
            <w:rFonts w:ascii="仿宋" w:eastAsia="仿宋" w:hAnsi="仿宋" w:cs="仿宋" w:hint="eastAsia"/>
            <w:lang w:eastAsia="zh-CN"/>
          </w:rPr>
          <w:t>八、投资估算</w:t>
        </w:r>
        <w:r>
          <w:tab/>
        </w:r>
        <w:r>
          <w:fldChar w:fldCharType="begin"/>
        </w:r>
        <w:r>
          <w:instrText xml:space="preserve"> PAGEREF _Toc24988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3" w:history="1">
        <w:r>
          <w:rPr>
            <w:rFonts w:ascii="仿宋" w:eastAsia="仿宋" w:hAnsi="仿宋" w:cs="仿宋" w:hint="eastAsia"/>
            <w:lang w:eastAsia="zh-CN"/>
          </w:rPr>
          <w:t>(一)、投资估算的依据和说明</w:t>
        </w:r>
        <w:r>
          <w:tab/>
        </w:r>
        <w:r>
          <w:fldChar w:fldCharType="begin"/>
        </w:r>
        <w:r>
          <w:instrText xml:space="preserve"> PAGEREF _Toc24623 \h </w:instrText>
        </w:r>
        <w:r>
          <w:fldChar w:fldCharType="separate"/>
        </w:r>
        <w:r>
          <w:t>35</w:t>
        </w:r>
        <w:r>
          <w:fldChar w:fldCharType="end"/>
        </w:r>
      </w:hyperlink>
    </w:p>
    <w:p>
      <w:pPr>
        <w:pStyle w:val="TOC2"/>
        <w:tabs>
          <w:tab w:val="right" w:leader="dot" w:pos="8306"/>
        </w:tabs>
      </w:pPr>
      <w:hyperlink w:anchor="_Toc1087" w:history="1">
        <w:r>
          <w:rPr>
            <w:rFonts w:ascii="仿宋" w:eastAsia="仿宋" w:hAnsi="仿宋" w:cs="仿宋" w:hint="eastAsia"/>
            <w:lang w:eastAsia="zh-CN"/>
          </w:rPr>
          <w:t>(二)、建设投资估算</w:t>
        </w:r>
        <w:r>
          <w:tab/>
        </w:r>
        <w:r>
          <w:fldChar w:fldCharType="begin"/>
        </w:r>
        <w:r>
          <w:instrText xml:space="preserve"> PAGEREF _Toc1087 \h </w:instrText>
        </w:r>
        <w:r>
          <w:fldChar w:fldCharType="separate"/>
        </w:r>
        <w:r>
          <w:t>36</w:t>
        </w:r>
        <w:r>
          <w:fldChar w:fldCharType="end"/>
        </w:r>
      </w:hyperlink>
    </w:p>
    <w:p>
      <w:pPr>
        <w:pStyle w:val="TOC2"/>
        <w:tabs>
          <w:tab w:val="right" w:leader="dot" w:pos="8306"/>
        </w:tabs>
      </w:pPr>
      <w:hyperlink w:anchor="_Toc4004" w:history="1">
        <w:r>
          <w:rPr>
            <w:rFonts w:ascii="仿宋" w:eastAsia="仿宋" w:hAnsi="仿宋" w:cs="仿宋" w:hint="eastAsia"/>
            <w:lang w:eastAsia="zh-CN"/>
          </w:rPr>
          <w:t>(三)、建设期利息</w:t>
        </w:r>
        <w:r>
          <w:tab/>
        </w:r>
        <w:r>
          <w:fldChar w:fldCharType="begin"/>
        </w:r>
        <w:r>
          <w:instrText xml:space="preserve"> PAGEREF _Toc4004 \h </w:instrText>
        </w:r>
        <w:r>
          <w:fldChar w:fldCharType="separate"/>
        </w:r>
        <w:r>
          <w:t>39</w:t>
        </w:r>
        <w:r>
          <w:fldChar w:fldCharType="end"/>
        </w:r>
      </w:hyperlink>
    </w:p>
    <w:p>
      <w:pPr>
        <w:pStyle w:val="TOC2"/>
        <w:tabs>
          <w:tab w:val="right" w:leader="dot" w:pos="8306"/>
        </w:tabs>
      </w:pPr>
      <w:hyperlink w:anchor="_Toc16869" w:history="1">
        <w:r>
          <w:rPr>
            <w:rFonts w:ascii="仿宋" w:eastAsia="仿宋" w:hAnsi="仿宋" w:cs="仿宋" w:hint="eastAsia"/>
            <w:lang w:eastAsia="zh-CN"/>
          </w:rPr>
          <w:t>(四)、流动资金</w:t>
        </w:r>
        <w:r>
          <w:tab/>
        </w:r>
        <w:r>
          <w:fldChar w:fldCharType="begin"/>
        </w:r>
        <w:r>
          <w:instrText xml:space="preserve"> PAGEREF _Toc16869 \h </w:instrText>
        </w:r>
        <w:r>
          <w:fldChar w:fldCharType="separate"/>
        </w:r>
        <w:r>
          <w:t>39</w:t>
        </w:r>
        <w:r>
          <w:fldChar w:fldCharType="end"/>
        </w:r>
      </w:hyperlink>
    </w:p>
    <w:p>
      <w:pPr>
        <w:pStyle w:val="TOC2"/>
        <w:tabs>
          <w:tab w:val="right" w:leader="dot" w:pos="8306"/>
        </w:tabs>
      </w:pPr>
      <w:hyperlink w:anchor="_Toc15424" w:history="1">
        <w:r>
          <w:rPr>
            <w:rFonts w:ascii="仿宋" w:eastAsia="仿宋" w:hAnsi="仿宋" w:cs="仿宋" w:hint="eastAsia"/>
            <w:lang w:eastAsia="zh-CN"/>
          </w:rPr>
          <w:t>(五)、总投资</w:t>
        </w:r>
        <w:r>
          <w:tab/>
        </w:r>
        <w:r>
          <w:fldChar w:fldCharType="begin"/>
        </w:r>
        <w:r>
          <w:instrText xml:space="preserve"> PAGEREF _Toc15424 \h </w:instrText>
        </w:r>
        <w:r>
          <w:fldChar w:fldCharType="separate"/>
        </w:r>
        <w:r>
          <w:t>40</w:t>
        </w:r>
        <w:r>
          <w:fldChar w:fldCharType="end"/>
        </w:r>
      </w:hyperlink>
    </w:p>
    <w:p>
      <w:pPr>
        <w:pStyle w:val="TOC2"/>
        <w:tabs>
          <w:tab w:val="right" w:leader="dot" w:pos="8306"/>
        </w:tabs>
      </w:pPr>
      <w:hyperlink w:anchor="_Toc11912" w:history="1">
        <w:r>
          <w:rPr>
            <w:rFonts w:ascii="仿宋" w:eastAsia="仿宋" w:hAnsi="仿宋" w:cs="仿宋" w:hint="eastAsia"/>
            <w:lang w:eastAsia="zh-CN"/>
          </w:rPr>
          <w:t>(六)、资金筹措与投资计划</w:t>
        </w:r>
        <w:r>
          <w:tab/>
        </w:r>
        <w:r>
          <w:fldChar w:fldCharType="begin"/>
        </w:r>
        <w:r>
          <w:instrText xml:space="preserve"> PAGEREF _Toc11912 \h </w:instrText>
        </w:r>
        <w:r>
          <w:fldChar w:fldCharType="separate"/>
        </w:r>
        <w:r>
          <w:t>40</w:t>
        </w:r>
        <w:r>
          <w:fldChar w:fldCharType="end"/>
        </w:r>
      </w:hyperlink>
    </w:p>
    <w:p>
      <w:pPr>
        <w:pStyle w:val="TOC1"/>
        <w:tabs>
          <w:tab w:val="right" w:leader="dot" w:pos="8306"/>
        </w:tabs>
      </w:pPr>
      <w:hyperlink w:anchor="_Toc13721" w:history="1">
        <w:r>
          <w:rPr>
            <w:rFonts w:ascii="仿宋" w:eastAsia="仿宋" w:hAnsi="仿宋" w:cs="仿宋" w:hint="eastAsia"/>
            <w:lang w:eastAsia="zh-CN"/>
          </w:rPr>
          <w:t>九、项目招标方案及组织管理</w:t>
        </w:r>
        <w:r>
          <w:tab/>
        </w:r>
        <w:r>
          <w:fldChar w:fldCharType="begin"/>
        </w:r>
        <w:r>
          <w:instrText xml:space="preserve"> PAGEREF _Toc13721 \h </w:instrText>
        </w:r>
        <w:r>
          <w:fldChar w:fldCharType="separate"/>
        </w:r>
        <w:r>
          <w:t>40</w:t>
        </w:r>
        <w:r>
          <w:fldChar w:fldCharType="end"/>
        </w:r>
      </w:hyperlink>
    </w:p>
    <w:p>
      <w:pPr>
        <w:pStyle w:val="TOC2"/>
        <w:tabs>
          <w:tab w:val="right" w:leader="dot" w:pos="8306"/>
        </w:tabs>
      </w:pPr>
      <w:hyperlink w:anchor="_Toc16603" w:history="1">
        <w:r>
          <w:rPr>
            <w:rFonts w:ascii="仿宋" w:eastAsia="仿宋" w:hAnsi="仿宋" w:cs="仿宋" w:hint="eastAsia"/>
            <w:lang w:eastAsia="zh-CN"/>
          </w:rPr>
          <w:t>(一)、项目建设管理</w:t>
        </w:r>
        <w:r>
          <w:tab/>
        </w:r>
        <w:r>
          <w:fldChar w:fldCharType="begin"/>
        </w:r>
        <w:r>
          <w:instrText xml:space="preserve"> PAGEREF _Toc16603 \h </w:instrText>
        </w:r>
        <w:r>
          <w:fldChar w:fldCharType="separate"/>
        </w:r>
        <w:r>
          <w:t>40</w:t>
        </w:r>
        <w:r>
          <w:fldChar w:fldCharType="end"/>
        </w:r>
      </w:hyperlink>
    </w:p>
    <w:p>
      <w:pPr>
        <w:pStyle w:val="TOC2"/>
        <w:tabs>
          <w:tab w:val="right" w:leader="dot" w:pos="8306"/>
        </w:tabs>
      </w:pPr>
      <w:hyperlink w:anchor="_Toc20259" w:history="1">
        <w:r>
          <w:rPr>
            <w:rFonts w:ascii="仿宋" w:eastAsia="仿宋" w:hAnsi="仿宋" w:cs="仿宋" w:hint="eastAsia"/>
            <w:lang w:eastAsia="zh-CN"/>
          </w:rPr>
          <w:t>(二)、招投标初步方案</w:t>
        </w:r>
        <w:r>
          <w:tab/>
        </w:r>
        <w:r>
          <w:fldChar w:fldCharType="begin"/>
        </w:r>
        <w:r>
          <w:instrText xml:space="preserve"> PAGEREF _Toc20259 \h </w:instrText>
        </w:r>
        <w:r>
          <w:fldChar w:fldCharType="separate"/>
        </w:r>
        <w:r>
          <w:t>42</w:t>
        </w:r>
        <w:r>
          <w:fldChar w:fldCharType="end"/>
        </w:r>
      </w:hyperlink>
    </w:p>
    <w:p>
      <w:pPr>
        <w:pStyle w:val="TOC2"/>
        <w:tabs>
          <w:tab w:val="right" w:leader="dot" w:pos="8306"/>
        </w:tabs>
      </w:pPr>
      <w:hyperlink w:anchor="_Toc8143" w:history="1">
        <w:r>
          <w:rPr>
            <w:rFonts w:ascii="仿宋" w:eastAsia="仿宋" w:hAnsi="仿宋" w:cs="仿宋" w:hint="eastAsia"/>
            <w:lang w:eastAsia="zh-CN"/>
          </w:rPr>
          <w:t>(三)、工程评标</w:t>
        </w:r>
        <w:r>
          <w:tab/>
        </w:r>
        <w:r>
          <w:fldChar w:fldCharType="begin"/>
        </w:r>
        <w:r>
          <w:instrText xml:space="preserve"> PAGEREF _Toc8143 \h </w:instrText>
        </w:r>
        <w:r>
          <w:fldChar w:fldCharType="separate"/>
        </w:r>
        <w:r>
          <w:t>43</w:t>
        </w:r>
        <w:r>
          <w:fldChar w:fldCharType="end"/>
        </w:r>
      </w:hyperlink>
    </w:p>
    <w:p>
      <w:pPr>
        <w:pStyle w:val="TOC2"/>
        <w:tabs>
          <w:tab w:val="right" w:leader="dot" w:pos="8306"/>
        </w:tabs>
      </w:pPr>
      <w:hyperlink w:anchor="_Toc22581" w:history="1">
        <w:r>
          <w:rPr>
            <w:rFonts w:ascii="仿宋" w:eastAsia="仿宋" w:hAnsi="仿宋" w:cs="仿宋" w:hint="eastAsia"/>
            <w:lang w:eastAsia="zh-CN"/>
          </w:rPr>
          <w:t>(四)、项目组织机构与人力资源配置</w:t>
        </w:r>
        <w:r>
          <w:tab/>
        </w:r>
        <w:r>
          <w:fldChar w:fldCharType="begin"/>
        </w:r>
        <w:r>
          <w:instrText xml:space="preserve"> PAGEREF _Toc22581 \h </w:instrText>
        </w:r>
        <w:r>
          <w:fldChar w:fldCharType="separate"/>
        </w:r>
        <w:r>
          <w:t>44</w:t>
        </w:r>
        <w:r>
          <w:fldChar w:fldCharType="end"/>
        </w:r>
      </w:hyperlink>
    </w:p>
    <w:p>
      <w:pPr>
        <w:pStyle w:val="TOC1"/>
        <w:tabs>
          <w:tab w:val="right" w:leader="dot" w:pos="8306"/>
        </w:tabs>
      </w:pPr>
      <w:hyperlink w:anchor="_Toc6393" w:history="1">
        <w:r>
          <w:rPr>
            <w:rFonts w:ascii="仿宋" w:eastAsia="仿宋" w:hAnsi="仿宋" w:cs="仿宋" w:hint="eastAsia"/>
            <w:lang w:eastAsia="zh-CN"/>
          </w:rPr>
          <w:t>十、项目风险分析及防范措施</w:t>
        </w:r>
        <w:r>
          <w:tab/>
        </w:r>
        <w:r>
          <w:fldChar w:fldCharType="begin"/>
        </w:r>
        <w:r>
          <w:instrText xml:space="preserve"> PAGEREF _Toc6393 \h </w:instrText>
        </w:r>
        <w:r>
          <w:fldChar w:fldCharType="separate"/>
        </w:r>
        <w:r>
          <w:t>46</w:t>
        </w:r>
        <w:r>
          <w:fldChar w:fldCharType="end"/>
        </w:r>
      </w:hyperlink>
    </w:p>
    <w:p>
      <w:pPr>
        <w:pStyle w:val="TOC2"/>
        <w:tabs>
          <w:tab w:val="right" w:leader="dot" w:pos="8306"/>
        </w:tabs>
      </w:pPr>
      <w:hyperlink w:anchor="_Toc7480" w:history="1">
        <w:r>
          <w:rPr>
            <w:rFonts w:ascii="仿宋" w:eastAsia="仿宋" w:hAnsi="仿宋" w:cs="仿宋" w:hint="eastAsia"/>
            <w:lang w:eastAsia="zh-CN"/>
          </w:rPr>
          <w:t>(一)、项目的要紧风险因素识别</w:t>
        </w:r>
        <w:r>
          <w:tab/>
        </w:r>
        <w:r>
          <w:fldChar w:fldCharType="begin"/>
        </w:r>
        <w:r>
          <w:instrText xml:space="preserve"> PAGEREF _Toc7480 \h </w:instrText>
        </w:r>
        <w:r>
          <w:fldChar w:fldCharType="separate"/>
        </w:r>
        <w:r>
          <w:t>46</w:t>
        </w:r>
        <w:r>
          <w:fldChar w:fldCharType="end"/>
        </w:r>
      </w:hyperlink>
    </w:p>
    <w:p>
      <w:pPr>
        <w:pStyle w:val="TOC2"/>
        <w:tabs>
          <w:tab w:val="right" w:leader="dot" w:pos="8306"/>
        </w:tabs>
      </w:pPr>
      <w:hyperlink w:anchor="_Toc28548" w:history="1">
        <w:r>
          <w:rPr>
            <w:rFonts w:ascii="仿宋" w:eastAsia="仿宋" w:hAnsi="仿宋" w:cs="仿宋" w:hint="eastAsia"/>
            <w:lang w:eastAsia="zh-CN"/>
          </w:rPr>
          <w:t>(二)、风险程度分析</w:t>
        </w:r>
        <w:r>
          <w:tab/>
        </w:r>
        <w:r>
          <w:fldChar w:fldCharType="begin"/>
        </w:r>
        <w:r>
          <w:instrText xml:space="preserve"> PAGEREF _Toc28548 \h </w:instrText>
        </w:r>
        <w:r>
          <w:fldChar w:fldCharType="separate"/>
        </w:r>
        <w:r>
          <w:t>47</w:t>
        </w:r>
        <w:r>
          <w:fldChar w:fldCharType="end"/>
        </w:r>
      </w:hyperlink>
    </w:p>
    <w:p>
      <w:pPr>
        <w:pStyle w:val="TOC2"/>
        <w:tabs>
          <w:tab w:val="right" w:leader="dot" w:pos="8306"/>
        </w:tabs>
      </w:pPr>
      <w:hyperlink w:anchor="_Toc886" w:history="1">
        <w:r>
          <w:rPr>
            <w:rFonts w:ascii="仿宋" w:eastAsia="仿宋" w:hAnsi="仿宋" w:cs="仿宋" w:hint="eastAsia"/>
            <w:lang w:eastAsia="zh-CN"/>
          </w:rPr>
          <w:t>(三)、防范与降低风险的计策</w:t>
        </w:r>
        <w:r>
          <w:tab/>
        </w:r>
        <w:r>
          <w:fldChar w:fldCharType="begin"/>
        </w:r>
        <w:r>
          <w:instrText xml:space="preserve"> PAGEREF _Toc886 \h </w:instrText>
        </w:r>
        <w:r>
          <w:fldChar w:fldCharType="separate"/>
        </w:r>
        <w:r>
          <w:t>48</w:t>
        </w:r>
        <w:r>
          <w:fldChar w:fldCharType="end"/>
        </w:r>
      </w:hyperlink>
    </w:p>
    <w:p>
      <w:pPr>
        <w:pStyle w:val="TOC1"/>
        <w:tabs>
          <w:tab w:val="right" w:leader="dot" w:pos="8306"/>
        </w:tabs>
      </w:pPr>
      <w:hyperlink w:anchor="_Toc28497" w:history="1">
        <w:r>
          <w:rPr>
            <w:rFonts w:ascii="仿宋" w:eastAsia="仿宋" w:hAnsi="仿宋" w:cs="仿宋" w:hint="eastAsia"/>
            <w:lang w:eastAsia="zh-CN"/>
          </w:rPr>
          <w:t>十一、项目验收与收尾工作</w:t>
        </w:r>
        <w:r>
          <w:tab/>
        </w:r>
        <w:r>
          <w:fldChar w:fldCharType="begin"/>
        </w:r>
        <w:r>
          <w:instrText xml:space="preserve"> PAGEREF _Toc28497 \h </w:instrText>
        </w:r>
        <w:r>
          <w:fldChar w:fldCharType="separate"/>
        </w:r>
        <w:r>
          <w:t>49</w:t>
        </w:r>
        <w:r>
          <w:fldChar w:fldCharType="end"/>
        </w:r>
      </w:hyperlink>
    </w:p>
    <w:p>
      <w:pPr>
        <w:pStyle w:val="TOC2"/>
        <w:tabs>
          <w:tab w:val="right" w:leader="dot" w:pos="8306"/>
        </w:tabs>
      </w:pPr>
      <w:hyperlink w:anchor="_Toc7191" w:history="1">
        <w:r>
          <w:rPr>
            <w:rFonts w:ascii="仿宋" w:eastAsia="仿宋" w:hAnsi="仿宋" w:cs="仿宋" w:hint="eastAsia"/>
            <w:lang w:eastAsia="zh-CN"/>
          </w:rPr>
          <w:t>(一)、项目竣工验收</w:t>
        </w:r>
        <w:r>
          <w:tab/>
        </w:r>
        <w:r>
          <w:fldChar w:fldCharType="begin"/>
        </w:r>
        <w:r>
          <w:instrText xml:space="preserve"> PAGEREF _Toc7191 \h </w:instrText>
        </w:r>
        <w:r>
          <w:fldChar w:fldCharType="separate"/>
        </w:r>
        <w:r>
          <w:t>49</w:t>
        </w:r>
        <w:r>
          <w:fldChar w:fldCharType="end"/>
        </w:r>
      </w:hyperlink>
    </w:p>
    <w:p>
      <w:pPr>
        <w:pStyle w:val="TOC2"/>
        <w:tabs>
          <w:tab w:val="right" w:leader="dot" w:pos="8306"/>
        </w:tabs>
      </w:pPr>
      <w:hyperlink w:anchor="_Toc20081" w:history="1">
        <w:r>
          <w:rPr>
            <w:rFonts w:ascii="仿宋" w:eastAsia="仿宋" w:hAnsi="仿宋" w:cs="仿宋" w:hint="eastAsia"/>
            <w:lang w:eastAsia="zh-CN"/>
          </w:rPr>
          <w:t>(二)、收尾工作计划</w:t>
        </w:r>
        <w:r>
          <w:tab/>
        </w:r>
        <w:r>
          <w:fldChar w:fldCharType="begin"/>
        </w:r>
        <w:r>
          <w:instrText xml:space="preserve"> PAGEREF _Toc20081 \h </w:instrText>
        </w:r>
        <w:r>
          <w:fldChar w:fldCharType="separate"/>
        </w:r>
        <w:r>
          <w:t>51</w:t>
        </w:r>
        <w:r>
          <w:fldChar w:fldCharType="end"/>
        </w:r>
      </w:hyperlink>
    </w:p>
    <w:p>
      <w:pPr>
        <w:pStyle w:val="TOC2"/>
        <w:tabs>
          <w:tab w:val="right" w:leader="dot" w:pos="8306"/>
        </w:tabs>
      </w:pPr>
      <w:hyperlink w:anchor="_Toc12367" w:history="1">
        <w:r>
          <w:rPr>
            <w:rFonts w:ascii="仿宋" w:eastAsia="仿宋" w:hAnsi="仿宋" w:cs="仿宋" w:hint="eastAsia"/>
            <w:lang w:eastAsia="zh-CN"/>
          </w:rPr>
          <w:t>(三)、移交与运营</w:t>
        </w:r>
        <w:r>
          <w:tab/>
        </w:r>
        <w:r>
          <w:fldChar w:fldCharType="begin"/>
        </w:r>
        <w:r>
          <w:instrText xml:space="preserve"> PAGEREF _Toc12367 \h </w:instrText>
        </w:r>
        <w:r>
          <w:fldChar w:fldCharType="separate"/>
        </w:r>
        <w:r>
          <w:t>52</w:t>
        </w:r>
        <w:r>
          <w:fldChar w:fldCharType="end"/>
        </w:r>
      </w:hyperlink>
    </w:p>
    <w:p>
      <w:pPr>
        <w:pStyle w:val="TOC1"/>
        <w:tabs>
          <w:tab w:val="right" w:leader="dot" w:pos="8306"/>
        </w:tabs>
      </w:pPr>
      <w:hyperlink w:anchor="_Toc30499" w:history="1">
        <w:r>
          <w:rPr>
            <w:rFonts w:ascii="仿宋" w:eastAsia="仿宋" w:hAnsi="仿宋" w:cs="仿宋" w:hint="eastAsia"/>
            <w:lang w:eastAsia="zh-CN"/>
          </w:rPr>
          <w:t>十二、项目运营管理</w:t>
        </w:r>
        <w:r>
          <w:tab/>
        </w:r>
        <w:r>
          <w:fldChar w:fldCharType="begin"/>
        </w:r>
        <w:r>
          <w:instrText xml:space="preserve"> PAGEREF _Toc30499 \h </w:instrText>
        </w:r>
        <w:r>
          <w:fldChar w:fldCharType="separate"/>
        </w:r>
        <w:r>
          <w:t>53</w:t>
        </w:r>
        <w:r>
          <w:fldChar w:fldCharType="end"/>
        </w:r>
      </w:hyperlink>
    </w:p>
    <w:p>
      <w:pPr>
        <w:pStyle w:val="TOC2"/>
        <w:tabs>
          <w:tab w:val="right" w:leader="dot" w:pos="8306"/>
        </w:tabs>
      </w:pPr>
      <w:hyperlink w:anchor="_Toc6098" w:history="1">
        <w:r>
          <w:rPr>
            <w:rFonts w:ascii="仿宋" w:eastAsia="仿宋" w:hAnsi="仿宋" w:cs="仿宋" w:hint="eastAsia"/>
            <w:lang w:eastAsia="zh-CN"/>
          </w:rPr>
          <w:t>(一)、项目管理体系建设</w:t>
        </w:r>
        <w:r>
          <w:tab/>
        </w:r>
        <w:r>
          <w:fldChar w:fldCharType="begin"/>
        </w:r>
        <w:r>
          <w:instrText xml:space="preserve"> PAGEREF _Toc6098 \h </w:instrText>
        </w:r>
        <w:r>
          <w:fldChar w:fldCharType="separate"/>
        </w:r>
        <w:r>
          <w:t>53</w:t>
        </w:r>
        <w:r>
          <w:fldChar w:fldCharType="end"/>
        </w:r>
      </w:hyperlink>
    </w:p>
    <w:p>
      <w:pPr>
        <w:pStyle w:val="TOC2"/>
        <w:tabs>
          <w:tab w:val="right" w:leader="dot" w:pos="8306"/>
        </w:tabs>
      </w:pPr>
      <w:hyperlink w:anchor="_Toc26353" w:history="1">
        <w:r>
          <w:rPr>
            <w:rFonts w:ascii="仿宋" w:eastAsia="仿宋" w:hAnsi="仿宋" w:cs="仿宋" w:hint="eastAsia"/>
            <w:lang w:eastAsia="zh-CN"/>
          </w:rPr>
          <w:t>(二)、运营计划</w:t>
        </w:r>
        <w:r>
          <w:tab/>
        </w:r>
        <w:r>
          <w:fldChar w:fldCharType="begin"/>
        </w:r>
        <w:r>
          <w:instrText xml:space="preserve"> PAGEREF _Toc26353 \h </w:instrText>
        </w:r>
        <w:r>
          <w:fldChar w:fldCharType="separate"/>
        </w:r>
        <w:r>
          <w:t>54</w:t>
        </w:r>
        <w:r>
          <w:fldChar w:fldCharType="end"/>
        </w:r>
      </w:hyperlink>
    </w:p>
    <w:p>
      <w:pPr>
        <w:pStyle w:val="TOC2"/>
        <w:tabs>
          <w:tab w:val="right" w:leader="dot" w:pos="8306"/>
        </w:tabs>
      </w:pPr>
      <w:hyperlink w:anchor="_Toc29699" w:history="1">
        <w:r>
          <w:rPr>
            <w:rFonts w:ascii="仿宋" w:eastAsia="仿宋" w:hAnsi="仿宋" w:cs="仿宋" w:hint="eastAsia"/>
            <w:lang w:eastAsia="zh-CN"/>
          </w:rPr>
          <w:t>(三)、运营管理措施</w:t>
        </w:r>
        <w:r>
          <w:tab/>
        </w:r>
        <w:r>
          <w:fldChar w:fldCharType="begin"/>
        </w:r>
        <w:r>
          <w:instrText xml:space="preserve"> PAGEREF _Toc29699 \h </w:instrText>
        </w:r>
        <w:r>
          <w:fldChar w:fldCharType="separate"/>
        </w:r>
        <w:r>
          <w:t>56</w:t>
        </w:r>
        <w:r>
          <w:fldChar w:fldCharType="end"/>
        </w:r>
      </w:hyperlink>
    </w:p>
    <w:p>
      <w:pPr>
        <w:pStyle w:val="TOC2"/>
        <w:tabs>
          <w:tab w:val="right" w:leader="dot" w:pos="8306"/>
        </w:tabs>
      </w:pPr>
      <w:hyperlink w:anchor="_Toc29614" w:history="1">
        <w:r>
          <w:rPr>
            <w:rFonts w:ascii="仿宋" w:eastAsia="仿宋" w:hAnsi="仿宋" w:cs="仿宋" w:hint="eastAsia"/>
            <w:lang w:eastAsia="zh-CN"/>
          </w:rPr>
          <w:t>(四)、项目监测与改进</w:t>
        </w:r>
        <w:r>
          <w:tab/>
        </w:r>
        <w:r>
          <w:fldChar w:fldCharType="begin"/>
        </w:r>
        <w:r>
          <w:instrText xml:space="preserve"> PAGEREF _Toc29614 \h </w:instrText>
        </w:r>
        <w:r>
          <w:fldChar w:fldCharType="separate"/>
        </w:r>
        <w:r>
          <w:t>57</w:t>
        </w:r>
        <w:r>
          <w:fldChar w:fldCharType="end"/>
        </w:r>
      </w:hyperlink>
    </w:p>
    <w:p>
      <w:pPr>
        <w:pStyle w:val="TOC1"/>
        <w:tabs>
          <w:tab w:val="right" w:leader="dot" w:pos="8306"/>
        </w:tabs>
      </w:pPr>
      <w:hyperlink w:anchor="_Toc32122" w:history="1">
        <w:r>
          <w:rPr>
            <w:rFonts w:ascii="仿宋" w:eastAsia="仿宋" w:hAnsi="仿宋" w:cs="仿宋" w:hint="eastAsia"/>
            <w:lang w:eastAsia="zh-CN"/>
          </w:rPr>
          <w:t>十三、社会责任与可持续发展</w:t>
        </w:r>
        <w:r>
          <w:tab/>
        </w:r>
        <w:r>
          <w:fldChar w:fldCharType="begin"/>
        </w:r>
        <w:r>
          <w:instrText xml:space="preserve"> PAGEREF _Toc32122 \h </w:instrText>
        </w:r>
        <w:r>
          <w:fldChar w:fldCharType="separate"/>
        </w:r>
        <w:r>
          <w:t>58</w:t>
        </w:r>
        <w:r>
          <w:fldChar w:fldCharType="end"/>
        </w:r>
      </w:hyperlink>
    </w:p>
    <w:p>
      <w:pPr>
        <w:pStyle w:val="TOC2"/>
        <w:tabs>
          <w:tab w:val="right" w:leader="dot" w:pos="8306"/>
        </w:tabs>
      </w:pPr>
      <w:hyperlink w:anchor="_Toc3421" w:history="1">
        <w:r>
          <w:rPr>
            <w:rFonts w:ascii="仿宋" w:eastAsia="仿宋" w:hAnsi="仿宋" w:cs="仿宋" w:hint="eastAsia"/>
            <w:lang w:eastAsia="zh-CN"/>
          </w:rPr>
          <w:t>(一)、社会责任理念</w:t>
        </w:r>
        <w:r>
          <w:tab/>
        </w:r>
        <w:r>
          <w:fldChar w:fldCharType="begin"/>
        </w:r>
        <w:r>
          <w:instrText xml:space="preserve"> PAGEREF _Toc3421 \h </w:instrText>
        </w:r>
        <w:r>
          <w:fldChar w:fldCharType="separate"/>
        </w:r>
        <w:r>
          <w:t>58</w:t>
        </w:r>
        <w:r>
          <w:fldChar w:fldCharType="end"/>
        </w:r>
      </w:hyperlink>
    </w:p>
    <w:p>
      <w:pPr>
        <w:pStyle w:val="TOC2"/>
        <w:tabs>
          <w:tab w:val="right" w:leader="dot" w:pos="8306"/>
        </w:tabs>
      </w:pPr>
      <w:hyperlink w:anchor="_Toc16082" w:history="1">
        <w:r>
          <w:rPr>
            <w:rFonts w:ascii="仿宋" w:eastAsia="仿宋" w:hAnsi="仿宋" w:cs="仿宋" w:hint="eastAsia"/>
            <w:lang w:eastAsia="zh-CN"/>
          </w:rPr>
          <w:t>(二)、可持续发展策略</w:t>
        </w:r>
        <w:r>
          <w:tab/>
        </w:r>
        <w:r>
          <w:fldChar w:fldCharType="begin"/>
        </w:r>
        <w:r>
          <w:instrText xml:space="preserve"> PAGEREF _Toc16082 \h </w:instrText>
        </w:r>
        <w:r>
          <w:fldChar w:fldCharType="separate"/>
        </w:r>
        <w:r>
          <w:t>59</w:t>
        </w:r>
        <w:r>
          <w:fldChar w:fldCharType="end"/>
        </w:r>
      </w:hyperlink>
    </w:p>
    <w:p>
      <w:pPr>
        <w:pStyle w:val="TOC2"/>
        <w:tabs>
          <w:tab w:val="right" w:leader="dot" w:pos="8306"/>
        </w:tabs>
      </w:pPr>
      <w:hyperlink w:anchor="_Toc3142" w:history="1">
        <w:r>
          <w:rPr>
            <w:rFonts w:ascii="仿宋" w:eastAsia="仿宋" w:hAnsi="仿宋" w:cs="仿宋" w:hint="eastAsia"/>
            <w:lang w:eastAsia="zh-CN"/>
          </w:rPr>
          <w:t>(三)、社会责任实施方案</w:t>
        </w:r>
        <w:r>
          <w:tab/>
        </w:r>
        <w:r>
          <w:fldChar w:fldCharType="begin"/>
        </w:r>
        <w:r>
          <w:instrText xml:space="preserve"> PAGEREF _Toc3142 \h </w:instrText>
        </w:r>
        <w:r>
          <w:fldChar w:fldCharType="separate"/>
        </w:r>
        <w:r>
          <w:t>60</w:t>
        </w:r>
        <w:r>
          <w:fldChar w:fldCharType="end"/>
        </w:r>
      </w:hyperlink>
    </w:p>
    <w:p>
      <w:pPr>
        <w:pStyle w:val="TOC2"/>
        <w:tabs>
          <w:tab w:val="right" w:leader="dot" w:pos="8306"/>
        </w:tabs>
      </w:pPr>
      <w:hyperlink w:anchor="_Toc12004" w:history="1">
        <w:r>
          <w:rPr>
            <w:rFonts w:ascii="仿宋" w:eastAsia="仿宋" w:hAnsi="仿宋" w:cs="仿宋" w:hint="eastAsia"/>
            <w:lang w:eastAsia="zh-CN"/>
          </w:rPr>
          <w:t>(四)、社会影响评估</w:t>
        </w:r>
        <w:r>
          <w:tab/>
        </w:r>
        <w:r>
          <w:fldChar w:fldCharType="begin"/>
        </w:r>
        <w:r>
          <w:instrText xml:space="preserve"> PAGEREF _Toc12004 \h </w:instrText>
        </w:r>
        <w:r>
          <w:fldChar w:fldCharType="separate"/>
        </w:r>
        <w:r>
          <w:t>62</w:t>
        </w:r>
        <w:r>
          <w:fldChar w:fldCharType="end"/>
        </w:r>
      </w:hyperlink>
    </w:p>
    <w:p>
      <w:pPr>
        <w:pStyle w:val="TOC2"/>
        <w:tabs>
          <w:tab w:val="right" w:leader="dot" w:pos="8306"/>
        </w:tabs>
      </w:pPr>
      <w:hyperlink w:anchor="_Toc21704" w:history="1">
        <w:r>
          <w:rPr>
            <w:rFonts w:ascii="仿宋" w:eastAsia="仿宋" w:hAnsi="仿宋" w:cs="仿宋" w:hint="eastAsia"/>
            <w:lang w:eastAsia="zh-CN"/>
          </w:rPr>
          <w:t>(五)、环保与绿色发展</w:t>
        </w:r>
        <w:r>
          <w:tab/>
        </w:r>
        <w:r>
          <w:fldChar w:fldCharType="begin"/>
        </w:r>
        <w:r>
          <w:instrText xml:space="preserve"> PAGEREF _Toc21704 \h </w:instrText>
        </w:r>
        <w:r>
          <w:fldChar w:fldCharType="separate"/>
        </w:r>
        <w:r>
          <w:t>63</w:t>
        </w:r>
        <w:r>
          <w:fldChar w:fldCharType="end"/>
        </w:r>
      </w:hyperlink>
    </w:p>
    <w:p>
      <w:pPr>
        <w:pStyle w:val="TOC2"/>
        <w:tabs>
          <w:tab w:val="right" w:leader="dot" w:pos="8306"/>
        </w:tabs>
      </w:pPr>
      <w:hyperlink w:anchor="_Toc28119" w:history="1">
        <w:r>
          <w:rPr>
            <w:rFonts w:ascii="仿宋" w:eastAsia="仿宋" w:hAnsi="仿宋" w:cs="仿宋" w:hint="eastAsia"/>
            <w:lang w:eastAsia="zh-CN"/>
          </w:rPr>
          <w:t>(六)、社会责任履行</w:t>
        </w:r>
        <w:r>
          <w:tab/>
        </w:r>
        <w:r>
          <w:fldChar w:fldCharType="begin"/>
        </w:r>
        <w:r>
          <w:instrText xml:space="preserve"> PAGEREF _Toc28119 \h </w:instrText>
        </w:r>
        <w:r>
          <w:fldChar w:fldCharType="separate"/>
        </w:r>
        <w:r>
          <w:t>64</w:t>
        </w:r>
        <w:r>
          <w:fldChar w:fldCharType="end"/>
        </w:r>
      </w:hyperlink>
    </w:p>
    <w:p>
      <w:pPr>
        <w:pStyle w:val="TOC2"/>
        <w:tabs>
          <w:tab w:val="right" w:leader="dot" w:pos="8306"/>
        </w:tabs>
      </w:pPr>
      <w:hyperlink w:anchor="_Toc9895" w:history="1">
        <w:r>
          <w:rPr>
            <w:rFonts w:ascii="仿宋" w:eastAsia="仿宋" w:hAnsi="仿宋" w:cs="仿宋" w:hint="eastAsia"/>
            <w:lang w:eastAsia="zh-CN"/>
          </w:rPr>
          <w:t>(七)、可持续供应链管理</w:t>
        </w:r>
        <w:r>
          <w:tab/>
        </w:r>
        <w:r>
          <w:fldChar w:fldCharType="begin"/>
        </w:r>
        <w:r>
          <w:instrText xml:space="preserve"> PAGEREF _Toc9895 \h </w:instrText>
        </w:r>
        <w:r>
          <w:fldChar w:fldCharType="separate"/>
        </w:r>
        <w:r>
          <w:t>65</w:t>
        </w:r>
        <w:r>
          <w:fldChar w:fldCharType="end"/>
        </w:r>
      </w:hyperlink>
    </w:p>
    <w:p>
      <w:pPr>
        <w:pStyle w:val="TOC2"/>
        <w:tabs>
          <w:tab w:val="right" w:leader="dot" w:pos="8306"/>
        </w:tabs>
      </w:pPr>
      <w:hyperlink w:anchor="_Toc17324" w:history="1">
        <w:r>
          <w:rPr>
            <w:rFonts w:ascii="仿宋" w:eastAsia="仿宋" w:hAnsi="仿宋" w:cs="仿宋" w:hint="eastAsia"/>
            <w:lang w:eastAsia="zh-CN"/>
          </w:rPr>
          <w:t>(八)、员工可持续发展计划</w:t>
        </w:r>
        <w:r>
          <w:tab/>
        </w:r>
        <w:r>
          <w:fldChar w:fldCharType="begin"/>
        </w:r>
        <w:r>
          <w:instrText xml:space="preserve"> PAGEREF _Toc17324 \h </w:instrText>
        </w:r>
        <w:r>
          <w:fldChar w:fldCharType="separate"/>
        </w:r>
        <w:r>
          <w:t>66</w:t>
        </w:r>
        <w:r>
          <w:fldChar w:fldCharType="end"/>
        </w:r>
      </w:hyperlink>
    </w:p>
    <w:p>
      <w:pPr>
        <w:pStyle w:val="TOC1"/>
        <w:tabs>
          <w:tab w:val="right" w:leader="dot" w:pos="8306"/>
        </w:tabs>
      </w:pPr>
      <w:hyperlink w:anchor="_Toc23532" w:history="1">
        <w:r>
          <w:rPr>
            <w:rFonts w:ascii="仿宋" w:eastAsia="仿宋" w:hAnsi="仿宋" w:cs="仿宋" w:hint="eastAsia"/>
            <w:lang w:eastAsia="zh-CN"/>
          </w:rPr>
          <w:t>十四、市场营销策略</w:t>
        </w:r>
        <w:r>
          <w:tab/>
        </w:r>
        <w:r>
          <w:fldChar w:fldCharType="begin"/>
        </w:r>
        <w:r>
          <w:instrText xml:space="preserve"> PAGEREF _Toc23532 \h </w:instrText>
        </w:r>
        <w:r>
          <w:fldChar w:fldCharType="separate"/>
        </w:r>
        <w:r>
          <w:t>67</w:t>
        </w:r>
        <w:r>
          <w:fldChar w:fldCharType="end"/>
        </w:r>
      </w:hyperlink>
    </w:p>
    <w:p>
      <w:pPr>
        <w:pStyle w:val="TOC2"/>
        <w:tabs>
          <w:tab w:val="right" w:leader="dot" w:pos="8306"/>
        </w:tabs>
      </w:pPr>
      <w:hyperlink w:anchor="_Toc13361" w:history="1">
        <w:r>
          <w:rPr>
            <w:rFonts w:ascii="仿宋" w:eastAsia="仿宋" w:hAnsi="仿宋" w:cs="仿宋" w:hint="eastAsia"/>
            <w:lang w:eastAsia="zh-CN"/>
          </w:rPr>
          <w:t>(一)、市场定位与目标客户</w:t>
        </w:r>
        <w:r>
          <w:tab/>
        </w:r>
        <w:r>
          <w:fldChar w:fldCharType="begin"/>
        </w:r>
        <w:r>
          <w:instrText xml:space="preserve"> PAGEREF _Toc13361 \h </w:instrText>
        </w:r>
        <w:r>
          <w:fldChar w:fldCharType="separate"/>
        </w:r>
        <w:r>
          <w:t>67</w:t>
        </w:r>
        <w:r>
          <w:fldChar w:fldCharType="end"/>
        </w:r>
      </w:hyperlink>
    </w:p>
    <w:p>
      <w:pPr>
        <w:pStyle w:val="TOC2"/>
        <w:tabs>
          <w:tab w:val="right" w:leader="dot" w:pos="8306"/>
        </w:tabs>
      </w:pPr>
      <w:hyperlink w:anchor="_Toc15241" w:history="1">
        <w:r>
          <w:rPr>
            <w:rFonts w:ascii="仿宋" w:eastAsia="仿宋" w:hAnsi="仿宋" w:cs="仿宋" w:hint="eastAsia"/>
            <w:lang w:eastAsia="zh-CN"/>
          </w:rPr>
          <w:t>(二)、产品定位及差异化策略</w:t>
        </w:r>
        <w:r>
          <w:tab/>
        </w:r>
        <w:r>
          <w:fldChar w:fldCharType="begin"/>
        </w:r>
        <w:r>
          <w:instrText xml:space="preserve"> PAGEREF _Toc15241 \h </w:instrText>
        </w:r>
        <w:r>
          <w:fldChar w:fldCharType="separate"/>
        </w:r>
        <w:r>
          <w:t>68</w:t>
        </w:r>
        <w:r>
          <w:fldChar w:fldCharType="end"/>
        </w:r>
      </w:hyperlink>
    </w:p>
    <w:p>
      <w:pPr>
        <w:pStyle w:val="TOC2"/>
        <w:tabs>
          <w:tab w:val="right" w:leader="dot" w:pos="8306"/>
        </w:tabs>
      </w:pPr>
      <w:hyperlink w:anchor="_Toc23419" w:history="1">
        <w:r>
          <w:rPr>
            <w:rFonts w:ascii="仿宋" w:eastAsia="仿宋" w:hAnsi="仿宋" w:cs="仿宋" w:hint="eastAsia"/>
            <w:lang w:eastAsia="zh-CN"/>
          </w:rPr>
          <w:t>(三)、价格策略</w:t>
        </w:r>
        <w:r>
          <w:tab/>
        </w:r>
        <w:r>
          <w:fldChar w:fldCharType="begin"/>
        </w:r>
        <w:r>
          <w:instrText xml:space="preserve"> PAGEREF _Toc23419 \h </w:instrText>
        </w:r>
        <w:r>
          <w:fldChar w:fldCharType="separate"/>
        </w:r>
        <w:r>
          <w:t>69</w:t>
        </w:r>
        <w:r>
          <w:fldChar w:fldCharType="end"/>
        </w:r>
      </w:hyperlink>
    </w:p>
    <w:p>
      <w:pPr>
        <w:pStyle w:val="TOC2"/>
        <w:tabs>
          <w:tab w:val="right" w:leader="dot" w:pos="8306"/>
        </w:tabs>
      </w:pPr>
      <w:hyperlink w:anchor="_Toc26211" w:history="1">
        <w:r>
          <w:rPr>
            <w:rFonts w:ascii="仿宋" w:eastAsia="仿宋" w:hAnsi="仿宋" w:cs="仿宋" w:hint="eastAsia"/>
            <w:lang w:eastAsia="zh-CN"/>
          </w:rPr>
          <w:t>(四)、销售渠道与推广</w:t>
        </w:r>
        <w:r>
          <w:tab/>
        </w:r>
        <w:r>
          <w:fldChar w:fldCharType="begin"/>
        </w:r>
        <w:r>
          <w:instrText xml:space="preserve"> PAGEREF _Toc26211 \h </w:instrText>
        </w:r>
        <w:r>
          <w:fldChar w:fldCharType="separate"/>
        </w:r>
        <w:r>
          <w:t>70</w:t>
        </w:r>
        <w:r>
          <w:fldChar w:fldCharType="end"/>
        </w:r>
      </w:hyperlink>
    </w:p>
    <w:p>
      <w:pPr>
        <w:pStyle w:val="TOC2"/>
        <w:tabs>
          <w:tab w:val="right" w:leader="dot" w:pos="8306"/>
        </w:tabs>
      </w:pPr>
      <w:hyperlink w:anchor="_Toc8033" w:history="1">
        <w:r>
          <w:rPr>
            <w:rFonts w:ascii="仿宋" w:eastAsia="仿宋" w:hAnsi="仿宋" w:cs="仿宋" w:hint="eastAsia"/>
            <w:lang w:eastAsia="zh-CN"/>
          </w:rPr>
          <w:t>(五)、市场营销风险与对策</w:t>
        </w:r>
        <w:r>
          <w:tab/>
        </w:r>
        <w:r>
          <w:fldChar w:fldCharType="begin"/>
        </w:r>
        <w:r>
          <w:instrText xml:space="preserve"> PAGEREF _Toc8033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润湿剂机构的市场竞争力。我们承诺所申请之资金将严格按照规划用于指定的业务发展与研究领域，不会转作他途。润湿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553"/>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949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润湿剂项目为扩建项目</w:t>
      </w:r>
    </w:p>
    <w:p>
      <w:pPr>
        <w:pStyle w:val="Heading2"/>
        <w:ind w:firstLine="560" w:firstLineChars="200"/>
        <w:rPr>
          <w:rFonts w:ascii="仿宋" w:eastAsia="仿宋" w:hAnsi="仿宋" w:cs="仿宋" w:hint="eastAsia"/>
          <w:sz w:val="28"/>
          <w:lang w:eastAsia="zh-CN"/>
        </w:rPr>
      </w:pPr>
      <w:bookmarkStart w:id="4" w:name="_Toc739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1887"/>
      <w:r>
        <w:rPr>
          <w:rFonts w:ascii="仿宋" w:eastAsia="仿宋" w:hAnsi="仿宋" w:cs="仿宋" w:hint="eastAsia"/>
          <w:sz w:val="28"/>
          <w:lang w:eastAsia="zh-CN"/>
        </w:rPr>
        <w:t>(三)、润湿剂项目定位及建设原因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一、润湿剂项目定位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润湿剂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润湿剂项目将以技术研发为驱动，推动公司产品线的技术创新和升级，确保公司在激烈的市场竞争中始终保持技术优势。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通过润湿剂项目的实施，公司将在当前市场的基础上拓展更多的业务领域，增加新的市场份额，促使公司业务全面发展。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顺应润湿剂行业趋势： 扩建润湿剂项目将有助于公司更好地适应润湿剂行业的发展趋势，提前布局未来市场，确保公司在市场动荡中稳健发展。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965"/>
      <w:r>
        <w:rPr>
          <w:rFonts w:ascii="仿宋" w:eastAsia="仿宋" w:hAnsi="仿宋" w:cs="仿宋" w:hint="eastAsia"/>
          <w:sz w:val="28"/>
          <w:lang w:eastAsia="zh-CN"/>
        </w:rPr>
        <w:t>(四)、润湿剂项目选址及背景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润湿剂项目选址于XX（具体选址以最终确定方案为准），占地面积约XXX亩。项目规划建设区域地理位置得天独厚，交通便利，电力、供排水、通讯等公用设施条件齐全，非常适宜润湿剂项目的建设。</w:t>
      </w:r>
    </w:p>
    <w:p>
      <w:pPr>
        <w:pStyle w:val="Heading2"/>
        <w:ind w:firstLine="560" w:firstLineChars="200"/>
        <w:rPr>
          <w:rFonts w:ascii="仿宋" w:eastAsia="仿宋" w:hAnsi="仿宋" w:cs="仿宋" w:hint="eastAsia"/>
          <w:sz w:val="28"/>
          <w:lang w:eastAsia="zh-CN"/>
        </w:rPr>
      </w:pPr>
      <w:bookmarkStart w:id="7" w:name="_Toc27076"/>
      <w:r>
        <w:rPr>
          <w:rFonts w:ascii="仿宋" w:eastAsia="仿宋" w:hAnsi="仿宋" w:cs="仿宋" w:hint="eastAsia"/>
          <w:sz w:val="28"/>
          <w:lang w:eastAsia="zh-CN"/>
        </w:rPr>
        <w:t>(五)、润湿剂项目生产规模概述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旨在实现规模化生产，以满足市场需求并提高竞争力。根据初步规划，润湿剂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625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润湿剂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85"/>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调查润湿剂项目可能对大气质量产生的影响，包括废气排放、空气颗粒物扬尘等，采取措施确保空气环境质量符合相关标准。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分析润湿剂项目对地表水和地下水的潜在影响，考虑废水排放、水资源利用情况，制定水环境保护措施，确保水体质量不受明显影响。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研究润湿剂项目可能对土壤的影响，尤其是对于可能产生的污染物，采取土壤保护和修复措施，确保土壤资源可持续利用。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评估润湿剂项目对生态系统的潜在冲击，包括对植被、动物、微生物等的影响，制定生态保护方案，最大限度地减小对生态环境的不良影响。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研究润湿剂项目对当地社区和居民的潜在经济和社会影响，确保项目的实施不会对当地居民的正常生活和社会秩序产生负面影响。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8227"/>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(一)润湿剂项目总投资构成详解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9326"/>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9332"/>
      <w:r>
        <w:rPr>
          <w:rFonts w:ascii="仿宋" w:eastAsia="仿宋" w:hAnsi="仿宋" w:cs="仿宋" w:hint="eastAsia"/>
          <w:sz w:val="28"/>
          <w:lang w:eastAsia="zh-CN"/>
        </w:rPr>
        <w:t>(十)、润湿剂项目经济效益预期规划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润湿剂项目总投资构成分析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294"/>
      <w:r>
        <w:rPr>
          <w:rFonts w:ascii="仿宋" w:eastAsia="仿宋" w:hAnsi="仿宋" w:cs="仿宋" w:hint="eastAsia"/>
          <w:sz w:val="28"/>
          <w:lang w:eastAsia="zh-CN"/>
        </w:rPr>
        <w:t>(十一)、润湿剂项目建设进度计划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7871"/>
      <w:r>
        <w:rPr>
          <w:rFonts w:ascii="仿宋" w:eastAsia="仿宋" w:hAnsi="仿宋" w:cs="仿宋" w:hint="eastAsia"/>
          <w:sz w:val="28"/>
          <w:lang w:eastAsia="zh-CN"/>
        </w:rPr>
        <w:t>二、润湿剂企业概貌</w:t>
      </w:r>
      <w:bookmarkEnd w:id="14"/>
    </w:p>
    <w:p>
      <w:pPr>
        <w:pStyle w:val="Heading2"/>
        <w:rPr>
          <w:rFonts w:ascii="仿宋" w:eastAsia="仿宋" w:hAnsi="仿宋" w:cs="仿宋" w:hint="eastAsia"/>
          <w:lang w:eastAsia="zh-CN"/>
        </w:rPr>
      </w:pPr>
      <w:bookmarkStart w:id="15" w:name="_Toc29789"/>
      <w:r>
        <w:rPr>
          <w:rFonts w:ascii="仿宋" w:eastAsia="仿宋" w:hAnsi="仿宋" w:cs="仿宋" w:hint="eastAsia"/>
          <w:lang w:eastAsia="zh-CN"/>
        </w:rPr>
        <w:t>(一)、润湿剂企业基础信息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经营范围：从事润湿剂相关业务（企业依法自主选择经营项目，开展经营活动；依法须经批准的项目，经相关部门批准后依批准的内容开展经营活动；不得从事本市产业政策禁止和限制类项目的经营活动。）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2814"/>
      <w:r>
        <w:rPr>
          <w:rFonts w:ascii="仿宋" w:eastAsia="仿宋" w:hAnsi="仿宋" w:cs="仿宋" w:hint="eastAsia"/>
          <w:sz w:val="28"/>
          <w:lang w:eastAsia="zh-CN"/>
        </w:rPr>
        <w:t>(二)、润湿剂企业简要介绍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16892"/>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润湿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润湿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润湿剂行业头部客户群体。凭借卓越的技术创新、产品质量和服务水平，公司树立了良好的品牌形象，赢得了高度的客户认可。通过与这些优质客户保持稳定的合作关系，公司更深刻地了解了润湿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润湿剂行业中占据着有利的竞争地位。通过多年的深耕，公司在技术、品牌和运营效率等方面积累了竞争优势。随着润湿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26068"/>
      <w:r>
        <w:rPr>
          <w:rFonts w:ascii="仿宋" w:eastAsia="仿宋" w:hAnsi="仿宋" w:cs="仿宋" w:hint="eastAsia"/>
          <w:sz w:val="28"/>
          <w:lang w:eastAsia="zh-CN"/>
        </w:rPr>
        <w:t>(四)、润湿剂企业财务数据要略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营业收入：润湿剂公司年度营业收入持续增长，稳健的经营业绩为公司奠定了坚实基础。过去几年，公司营业收入呈现出显著的增长趋势，达到了XX万元，反映了其在市场中的强大竞争力和客户认可度。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净利润：润湿剂公司实现了可观的净利润，表明其在成本控制、运营效率和财务管理方面取得了显著的成就。净利润的稳步增长显示了公司良好的盈利能力和财务稳健性，达到了XX万元。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现金流：润湿剂公司现金流状况良好，充足的现金储备为公司提供了灵活性和抵御风险的能力。稳定的现金流是公司可持续经营的重要保障，达到了XX万元。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9" w:name="_Toc13193"/>
      <w:r>
        <w:rPr>
          <w:rFonts w:ascii="仿宋" w:eastAsia="仿宋" w:hAnsi="仿宋" w:cs="仿宋" w:hint="eastAsia"/>
          <w:sz w:val="28"/>
          <w:lang w:eastAsia="zh-CN"/>
        </w:rPr>
        <w:t>(五)、核心团队成员简述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0" w:name="_Toc9124"/>
      <w:r>
        <w:rPr>
          <w:rFonts w:ascii="仿宋" w:eastAsia="仿宋" w:hAnsi="仿宋" w:cs="仿宋" w:hint="eastAsia"/>
          <w:sz w:val="28"/>
          <w:lang w:eastAsia="zh-CN"/>
        </w:rPr>
        <w:t>(六)、润湿剂企业经营宗旨阐述</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1" w:name="_Toc30930"/>
      <w:r>
        <w:rPr>
          <w:rFonts w:ascii="仿宋" w:eastAsia="仿宋" w:hAnsi="仿宋" w:cs="仿宋" w:hint="eastAsia"/>
          <w:sz w:val="28"/>
          <w:lang w:eastAsia="zh-CN"/>
        </w:rPr>
        <w:t>(七)、润湿剂企业未来发展规划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润湿剂公司战略目标与发展规划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公司致力于跨足多个润湿剂产业领域，为不同客户提供全方位的服务。通过不断拓展业务领域，实现业务的多元化和产业的全方位覆盖。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公司将持续投入研发，提升技术水平，确保产品始终符合日益提升的质量标准和技术进步要求。通过技术创新，为国内外润湿剂生产商提供领先的产品。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公司将持续投入研发，推动技术和产品的创新，以满足市场不断提升的需求。通过先进技术和高品质产品提升润湿剂行业标准。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公司倡导创新引领、合作共赢的合作模式，与产业链企业深度融合，建立稳定的合作关系，推动整个润湿剂行业的发展。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公司在未来三至五年的规划中，将聚焦于润湿剂产业的研发、智能制造和销售，并积极布局产业结构调整所需的领域。具体措施包括：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https://d.book118.com/088036005020006034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8036005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2024-01-08T00:38:00Z</dcterms:created>
  <dcterms:modified xsi:type="dcterms:W3CDTF">2024-01-08T00:38:56Z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CC687EE9864F461E8C0C7492209D9CDE_11</vt:lpwstr>
  </property>
  <property fmtid="{D5CDD505-2E9C-101B-9397-08002B2CF9AE}" pid="3" name="KSOProductBuildVer">
    <vt:lpwstr>2052-12.1.0.16120</vt:lpwstr>
  </property>
</Properties>
</file>