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紫外辐照计项目可行性建设方案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63" w:history="1">
        <w:r>
          <w:rPr>
            <w:rFonts w:ascii="仿宋" w:eastAsia="仿宋" w:hAnsi="仿宋" w:cs="仿宋" w:hint="eastAsia"/>
            <w:lang w:eastAsia="zh-CN"/>
          </w:rPr>
          <w:t>前言</w:t>
        </w:r>
        <w:r>
          <w:tab/>
        </w:r>
        <w:r>
          <w:fldChar w:fldCharType="begin"/>
        </w:r>
        <w:r>
          <w:instrText xml:space="preserve"> PAGEREF _Toc9963 \h </w:instrText>
        </w:r>
        <w:r>
          <w:fldChar w:fldCharType="separate"/>
        </w:r>
        <w:r>
          <w:t>3</w:t>
        </w:r>
        <w:r>
          <w:fldChar w:fldCharType="end"/>
        </w:r>
      </w:hyperlink>
    </w:p>
    <w:p>
      <w:pPr>
        <w:pStyle w:val="TOC1"/>
        <w:tabs>
          <w:tab w:val="right" w:leader="dot" w:pos="8306"/>
        </w:tabs>
      </w:pPr>
      <w:hyperlink w:anchor="_Toc24054" w:history="1">
        <w:r>
          <w:rPr>
            <w:rFonts w:ascii="仿宋" w:eastAsia="仿宋" w:hAnsi="仿宋" w:cs="仿宋" w:hint="eastAsia"/>
            <w:lang w:eastAsia="zh-CN"/>
          </w:rPr>
          <w:t>一、建设风险评估分析</w:t>
        </w:r>
        <w:r>
          <w:tab/>
        </w:r>
        <w:r>
          <w:fldChar w:fldCharType="begin"/>
        </w:r>
        <w:r>
          <w:instrText xml:space="preserve"> PAGEREF _Toc24054 \h </w:instrText>
        </w:r>
        <w:r>
          <w:fldChar w:fldCharType="separate"/>
        </w:r>
        <w:r>
          <w:t>3</w:t>
        </w:r>
        <w:r>
          <w:fldChar w:fldCharType="end"/>
        </w:r>
      </w:hyperlink>
    </w:p>
    <w:p>
      <w:pPr>
        <w:pStyle w:val="TOC2"/>
        <w:tabs>
          <w:tab w:val="right" w:leader="dot" w:pos="8306"/>
        </w:tabs>
      </w:pPr>
      <w:hyperlink w:anchor="_Toc1053" w:history="1">
        <w:r>
          <w:rPr>
            <w:rFonts w:ascii="仿宋" w:eastAsia="仿宋" w:hAnsi="仿宋" w:cs="仿宋" w:hint="eastAsia"/>
            <w:lang w:eastAsia="zh-CN"/>
          </w:rPr>
          <w:t>(一)、政策风险分析</w:t>
        </w:r>
        <w:r>
          <w:tab/>
        </w:r>
        <w:r>
          <w:fldChar w:fldCharType="begin"/>
        </w:r>
        <w:r>
          <w:instrText xml:space="preserve"> PAGEREF _Toc1053 \h </w:instrText>
        </w:r>
        <w:r>
          <w:fldChar w:fldCharType="separate"/>
        </w:r>
        <w:r>
          <w:t>3</w:t>
        </w:r>
        <w:r>
          <w:fldChar w:fldCharType="end"/>
        </w:r>
      </w:hyperlink>
    </w:p>
    <w:p>
      <w:pPr>
        <w:pStyle w:val="TOC2"/>
        <w:tabs>
          <w:tab w:val="right" w:leader="dot" w:pos="8306"/>
        </w:tabs>
      </w:pPr>
      <w:hyperlink w:anchor="_Toc15746" w:history="1">
        <w:r>
          <w:rPr>
            <w:rFonts w:ascii="仿宋" w:eastAsia="仿宋" w:hAnsi="仿宋" w:cs="仿宋" w:hint="eastAsia"/>
            <w:lang w:eastAsia="zh-CN"/>
          </w:rPr>
          <w:t>(二)、社会风险分析</w:t>
        </w:r>
        <w:r>
          <w:tab/>
        </w:r>
        <w:r>
          <w:fldChar w:fldCharType="begin"/>
        </w:r>
        <w:r>
          <w:instrText xml:space="preserve"> PAGEREF _Toc15746 \h </w:instrText>
        </w:r>
        <w:r>
          <w:fldChar w:fldCharType="separate"/>
        </w:r>
        <w:r>
          <w:t>4</w:t>
        </w:r>
        <w:r>
          <w:fldChar w:fldCharType="end"/>
        </w:r>
      </w:hyperlink>
    </w:p>
    <w:p>
      <w:pPr>
        <w:pStyle w:val="TOC2"/>
        <w:tabs>
          <w:tab w:val="right" w:leader="dot" w:pos="8306"/>
        </w:tabs>
      </w:pPr>
      <w:hyperlink w:anchor="_Toc9401" w:history="1">
        <w:r>
          <w:rPr>
            <w:rFonts w:ascii="仿宋" w:eastAsia="仿宋" w:hAnsi="仿宋" w:cs="仿宋" w:hint="eastAsia"/>
            <w:lang w:eastAsia="zh-CN"/>
          </w:rPr>
          <w:t>(三)、市场风险分析</w:t>
        </w:r>
        <w:r>
          <w:tab/>
        </w:r>
        <w:r>
          <w:fldChar w:fldCharType="begin"/>
        </w:r>
        <w:r>
          <w:instrText xml:space="preserve"> PAGEREF _Toc9401 \h </w:instrText>
        </w:r>
        <w:r>
          <w:fldChar w:fldCharType="separate"/>
        </w:r>
        <w:r>
          <w:t>6</w:t>
        </w:r>
        <w:r>
          <w:fldChar w:fldCharType="end"/>
        </w:r>
      </w:hyperlink>
    </w:p>
    <w:p>
      <w:pPr>
        <w:pStyle w:val="TOC2"/>
        <w:tabs>
          <w:tab w:val="right" w:leader="dot" w:pos="8306"/>
        </w:tabs>
      </w:pPr>
      <w:hyperlink w:anchor="_Toc12308" w:history="1">
        <w:r>
          <w:rPr>
            <w:rFonts w:ascii="仿宋" w:eastAsia="仿宋" w:hAnsi="仿宋" w:cs="仿宋" w:hint="eastAsia"/>
            <w:lang w:eastAsia="zh-CN"/>
          </w:rPr>
          <w:t>(四)、资金风险分析</w:t>
        </w:r>
        <w:r>
          <w:tab/>
        </w:r>
        <w:r>
          <w:fldChar w:fldCharType="begin"/>
        </w:r>
        <w:r>
          <w:instrText xml:space="preserve"> PAGEREF _Toc12308 \h </w:instrText>
        </w:r>
        <w:r>
          <w:fldChar w:fldCharType="separate"/>
        </w:r>
        <w:r>
          <w:t>6</w:t>
        </w:r>
        <w:r>
          <w:fldChar w:fldCharType="end"/>
        </w:r>
      </w:hyperlink>
    </w:p>
    <w:p>
      <w:pPr>
        <w:pStyle w:val="TOC2"/>
        <w:tabs>
          <w:tab w:val="right" w:leader="dot" w:pos="8306"/>
        </w:tabs>
      </w:pPr>
      <w:hyperlink w:anchor="_Toc6512" w:history="1">
        <w:r>
          <w:rPr>
            <w:rFonts w:ascii="仿宋" w:eastAsia="仿宋" w:hAnsi="仿宋" w:cs="仿宋" w:hint="eastAsia"/>
            <w:lang w:eastAsia="zh-CN"/>
          </w:rPr>
          <w:t>(五)、技术风险分析</w:t>
        </w:r>
        <w:r>
          <w:tab/>
        </w:r>
        <w:r>
          <w:fldChar w:fldCharType="begin"/>
        </w:r>
        <w:r>
          <w:instrText xml:space="preserve"> PAGEREF _Toc6512 \h </w:instrText>
        </w:r>
        <w:r>
          <w:fldChar w:fldCharType="separate"/>
        </w:r>
        <w:r>
          <w:t>8</w:t>
        </w:r>
        <w:r>
          <w:fldChar w:fldCharType="end"/>
        </w:r>
      </w:hyperlink>
    </w:p>
    <w:p>
      <w:pPr>
        <w:pStyle w:val="TOC2"/>
        <w:tabs>
          <w:tab w:val="right" w:leader="dot" w:pos="8306"/>
        </w:tabs>
      </w:pPr>
      <w:hyperlink w:anchor="_Toc4037" w:history="1">
        <w:r>
          <w:rPr>
            <w:rFonts w:ascii="仿宋" w:eastAsia="仿宋" w:hAnsi="仿宋" w:cs="仿宋" w:hint="eastAsia"/>
            <w:lang w:eastAsia="zh-CN"/>
          </w:rPr>
          <w:t>(六)、财务风险分析</w:t>
        </w:r>
        <w:r>
          <w:tab/>
        </w:r>
        <w:r>
          <w:fldChar w:fldCharType="begin"/>
        </w:r>
        <w:r>
          <w:instrText xml:space="preserve"> PAGEREF _Toc4037 \h </w:instrText>
        </w:r>
        <w:r>
          <w:fldChar w:fldCharType="separate"/>
        </w:r>
        <w:r>
          <w:t>9</w:t>
        </w:r>
        <w:r>
          <w:fldChar w:fldCharType="end"/>
        </w:r>
      </w:hyperlink>
    </w:p>
    <w:p>
      <w:pPr>
        <w:pStyle w:val="TOC2"/>
        <w:tabs>
          <w:tab w:val="right" w:leader="dot" w:pos="8306"/>
        </w:tabs>
      </w:pPr>
      <w:hyperlink w:anchor="_Toc22399" w:history="1">
        <w:r>
          <w:rPr>
            <w:rFonts w:ascii="仿宋" w:eastAsia="仿宋" w:hAnsi="仿宋" w:cs="仿宋" w:hint="eastAsia"/>
            <w:lang w:eastAsia="zh-CN"/>
          </w:rPr>
          <w:t>(七)、管理风险分析</w:t>
        </w:r>
        <w:r>
          <w:tab/>
        </w:r>
        <w:r>
          <w:fldChar w:fldCharType="begin"/>
        </w:r>
        <w:r>
          <w:instrText xml:space="preserve"> PAGEREF _Toc22399 \h </w:instrText>
        </w:r>
        <w:r>
          <w:fldChar w:fldCharType="separate"/>
        </w:r>
        <w:r>
          <w:t>11</w:t>
        </w:r>
        <w:r>
          <w:fldChar w:fldCharType="end"/>
        </w:r>
      </w:hyperlink>
    </w:p>
    <w:p>
      <w:pPr>
        <w:pStyle w:val="TOC2"/>
        <w:tabs>
          <w:tab w:val="right" w:leader="dot" w:pos="8306"/>
        </w:tabs>
      </w:pPr>
      <w:hyperlink w:anchor="_Toc31318" w:history="1">
        <w:r>
          <w:rPr>
            <w:rFonts w:ascii="仿宋" w:eastAsia="仿宋" w:hAnsi="仿宋" w:cs="仿宋" w:hint="eastAsia"/>
            <w:lang w:eastAsia="zh-CN"/>
          </w:rPr>
          <w:t>(八)、其它风险分析</w:t>
        </w:r>
        <w:r>
          <w:tab/>
        </w:r>
        <w:r>
          <w:fldChar w:fldCharType="begin"/>
        </w:r>
        <w:r>
          <w:instrText xml:space="preserve"> PAGEREF _Toc31318 \h </w:instrText>
        </w:r>
        <w:r>
          <w:fldChar w:fldCharType="separate"/>
        </w:r>
        <w:r>
          <w:t>12</w:t>
        </w:r>
        <w:r>
          <w:fldChar w:fldCharType="end"/>
        </w:r>
      </w:hyperlink>
    </w:p>
    <w:p>
      <w:pPr>
        <w:pStyle w:val="TOC2"/>
        <w:tabs>
          <w:tab w:val="right" w:leader="dot" w:pos="8306"/>
        </w:tabs>
      </w:pPr>
      <w:hyperlink w:anchor="_Toc30000" w:history="1">
        <w:r>
          <w:rPr>
            <w:rFonts w:ascii="仿宋" w:eastAsia="仿宋" w:hAnsi="仿宋" w:cs="仿宋" w:hint="eastAsia"/>
            <w:lang w:eastAsia="zh-CN"/>
          </w:rPr>
          <w:t>(九)、社会影响评估</w:t>
        </w:r>
        <w:r>
          <w:tab/>
        </w:r>
        <w:r>
          <w:fldChar w:fldCharType="begin"/>
        </w:r>
        <w:r>
          <w:instrText xml:space="preserve"> PAGEREF _Toc30000 \h </w:instrText>
        </w:r>
        <w:r>
          <w:fldChar w:fldCharType="separate"/>
        </w:r>
        <w:r>
          <w:t>13</w:t>
        </w:r>
        <w:r>
          <w:fldChar w:fldCharType="end"/>
        </w:r>
      </w:hyperlink>
    </w:p>
    <w:p>
      <w:pPr>
        <w:pStyle w:val="TOC1"/>
        <w:tabs>
          <w:tab w:val="right" w:leader="dot" w:pos="8306"/>
        </w:tabs>
      </w:pPr>
      <w:hyperlink w:anchor="_Toc9780" w:history="1">
        <w:r>
          <w:rPr>
            <w:rFonts w:ascii="仿宋" w:eastAsia="仿宋" w:hAnsi="仿宋" w:cs="仿宋" w:hint="eastAsia"/>
            <w:lang w:eastAsia="zh-CN"/>
          </w:rPr>
          <w:t>二、项目选址研究</w:t>
        </w:r>
        <w:r>
          <w:tab/>
        </w:r>
        <w:r>
          <w:fldChar w:fldCharType="begin"/>
        </w:r>
        <w:r>
          <w:instrText xml:space="preserve"> PAGEREF _Toc9780 \h </w:instrText>
        </w:r>
        <w:r>
          <w:fldChar w:fldCharType="separate"/>
        </w:r>
        <w:r>
          <w:t>15</w:t>
        </w:r>
        <w:r>
          <w:fldChar w:fldCharType="end"/>
        </w:r>
      </w:hyperlink>
    </w:p>
    <w:p>
      <w:pPr>
        <w:pStyle w:val="TOC2"/>
        <w:tabs>
          <w:tab w:val="right" w:leader="dot" w:pos="8306"/>
        </w:tabs>
      </w:pPr>
      <w:hyperlink w:anchor="_Toc2911" w:history="1">
        <w:r>
          <w:rPr>
            <w:rFonts w:ascii="仿宋" w:eastAsia="仿宋" w:hAnsi="仿宋" w:cs="仿宋" w:hint="eastAsia"/>
            <w:lang w:eastAsia="zh-CN"/>
          </w:rPr>
          <w:t>(一)、项目选址原则</w:t>
        </w:r>
        <w:r>
          <w:tab/>
        </w:r>
        <w:r>
          <w:fldChar w:fldCharType="begin"/>
        </w:r>
        <w:r>
          <w:instrText xml:space="preserve"> PAGEREF _Toc2911 \h </w:instrText>
        </w:r>
        <w:r>
          <w:fldChar w:fldCharType="separate"/>
        </w:r>
        <w:r>
          <w:t>15</w:t>
        </w:r>
        <w:r>
          <w:fldChar w:fldCharType="end"/>
        </w:r>
      </w:hyperlink>
    </w:p>
    <w:p>
      <w:pPr>
        <w:pStyle w:val="TOC2"/>
        <w:tabs>
          <w:tab w:val="right" w:leader="dot" w:pos="8306"/>
        </w:tabs>
      </w:pPr>
      <w:hyperlink w:anchor="_Toc7270" w:history="1">
        <w:r>
          <w:rPr>
            <w:rFonts w:ascii="仿宋" w:eastAsia="仿宋" w:hAnsi="仿宋" w:cs="仿宋" w:hint="eastAsia"/>
            <w:lang w:eastAsia="zh-CN"/>
          </w:rPr>
          <w:t>(二)、项目选址</w:t>
        </w:r>
        <w:r>
          <w:tab/>
        </w:r>
        <w:r>
          <w:fldChar w:fldCharType="begin"/>
        </w:r>
        <w:r>
          <w:instrText xml:space="preserve"> PAGEREF _Toc7270 \h </w:instrText>
        </w:r>
        <w:r>
          <w:fldChar w:fldCharType="separate"/>
        </w:r>
        <w:r>
          <w:t>19</w:t>
        </w:r>
        <w:r>
          <w:fldChar w:fldCharType="end"/>
        </w:r>
      </w:hyperlink>
    </w:p>
    <w:p>
      <w:pPr>
        <w:pStyle w:val="TOC2"/>
        <w:tabs>
          <w:tab w:val="right" w:leader="dot" w:pos="8306"/>
        </w:tabs>
      </w:pPr>
      <w:hyperlink w:anchor="_Toc27693" w:history="1">
        <w:r>
          <w:rPr>
            <w:rFonts w:ascii="仿宋" w:eastAsia="仿宋" w:hAnsi="仿宋" w:cs="仿宋" w:hint="eastAsia"/>
            <w:lang w:eastAsia="zh-CN"/>
          </w:rPr>
          <w:t>(三)、建设条件分析</w:t>
        </w:r>
        <w:r>
          <w:tab/>
        </w:r>
        <w:r>
          <w:fldChar w:fldCharType="begin"/>
        </w:r>
        <w:r>
          <w:instrText xml:space="preserve"> PAGEREF _Toc27693 \h </w:instrText>
        </w:r>
        <w:r>
          <w:fldChar w:fldCharType="separate"/>
        </w:r>
        <w:r>
          <w:t>21</w:t>
        </w:r>
        <w:r>
          <w:fldChar w:fldCharType="end"/>
        </w:r>
      </w:hyperlink>
    </w:p>
    <w:p>
      <w:pPr>
        <w:pStyle w:val="TOC2"/>
        <w:tabs>
          <w:tab w:val="right" w:leader="dot" w:pos="8306"/>
        </w:tabs>
      </w:pPr>
      <w:hyperlink w:anchor="_Toc26354" w:history="1">
        <w:r>
          <w:rPr>
            <w:rFonts w:ascii="仿宋" w:eastAsia="仿宋" w:hAnsi="仿宋" w:cs="仿宋" w:hint="eastAsia"/>
            <w:lang w:eastAsia="zh-CN"/>
          </w:rPr>
          <w:t>(四)、用地控制指标</w:t>
        </w:r>
        <w:r>
          <w:tab/>
        </w:r>
        <w:r>
          <w:fldChar w:fldCharType="begin"/>
        </w:r>
        <w:r>
          <w:instrText xml:space="preserve"> PAGEREF _Toc26354 \h </w:instrText>
        </w:r>
        <w:r>
          <w:fldChar w:fldCharType="separate"/>
        </w:r>
        <w:r>
          <w:t>22</w:t>
        </w:r>
        <w:r>
          <w:fldChar w:fldCharType="end"/>
        </w:r>
      </w:hyperlink>
    </w:p>
    <w:p>
      <w:pPr>
        <w:pStyle w:val="TOC2"/>
        <w:tabs>
          <w:tab w:val="right" w:leader="dot" w:pos="8306"/>
        </w:tabs>
      </w:pPr>
      <w:hyperlink w:anchor="_Toc8264" w:history="1">
        <w:r>
          <w:rPr>
            <w:rFonts w:ascii="仿宋" w:eastAsia="仿宋" w:hAnsi="仿宋" w:cs="仿宋" w:hint="eastAsia"/>
            <w:lang w:eastAsia="zh-CN"/>
          </w:rPr>
          <w:t>(五)、地总体要求</w:t>
        </w:r>
        <w:r>
          <w:tab/>
        </w:r>
        <w:r>
          <w:fldChar w:fldCharType="begin"/>
        </w:r>
        <w:r>
          <w:instrText xml:space="preserve"> PAGEREF _Toc8264 \h </w:instrText>
        </w:r>
        <w:r>
          <w:fldChar w:fldCharType="separate"/>
        </w:r>
        <w:r>
          <w:t>23</w:t>
        </w:r>
        <w:r>
          <w:fldChar w:fldCharType="end"/>
        </w:r>
      </w:hyperlink>
    </w:p>
    <w:p>
      <w:pPr>
        <w:pStyle w:val="TOC2"/>
        <w:tabs>
          <w:tab w:val="right" w:leader="dot" w:pos="8306"/>
        </w:tabs>
      </w:pPr>
      <w:hyperlink w:anchor="_Toc32648" w:history="1">
        <w:r>
          <w:rPr>
            <w:rFonts w:ascii="仿宋" w:eastAsia="仿宋" w:hAnsi="仿宋" w:cs="仿宋" w:hint="eastAsia"/>
            <w:lang w:eastAsia="zh-CN"/>
          </w:rPr>
          <w:t>(六)、节约用地措施</w:t>
        </w:r>
        <w:r>
          <w:tab/>
        </w:r>
        <w:r>
          <w:fldChar w:fldCharType="begin"/>
        </w:r>
        <w:r>
          <w:instrText xml:space="preserve"> PAGEREF _Toc32648 \h </w:instrText>
        </w:r>
        <w:r>
          <w:fldChar w:fldCharType="separate"/>
        </w:r>
        <w:r>
          <w:t>25</w:t>
        </w:r>
        <w:r>
          <w:fldChar w:fldCharType="end"/>
        </w:r>
      </w:hyperlink>
    </w:p>
    <w:p>
      <w:pPr>
        <w:pStyle w:val="TOC2"/>
        <w:tabs>
          <w:tab w:val="right" w:leader="dot" w:pos="8306"/>
        </w:tabs>
      </w:pPr>
      <w:hyperlink w:anchor="_Toc26479" w:history="1">
        <w:r>
          <w:rPr>
            <w:rFonts w:ascii="仿宋" w:eastAsia="仿宋" w:hAnsi="仿宋" w:cs="仿宋" w:hint="eastAsia"/>
            <w:lang w:eastAsia="zh-CN"/>
          </w:rPr>
          <w:t>(七)、选址综合评价</w:t>
        </w:r>
        <w:r>
          <w:tab/>
        </w:r>
        <w:r>
          <w:fldChar w:fldCharType="begin"/>
        </w:r>
        <w:r>
          <w:instrText xml:space="preserve"> PAGEREF _Toc26479 \h </w:instrText>
        </w:r>
        <w:r>
          <w:fldChar w:fldCharType="separate"/>
        </w:r>
        <w:r>
          <w:t>26</w:t>
        </w:r>
        <w:r>
          <w:fldChar w:fldCharType="end"/>
        </w:r>
      </w:hyperlink>
    </w:p>
    <w:p>
      <w:pPr>
        <w:pStyle w:val="TOC1"/>
        <w:tabs>
          <w:tab w:val="right" w:leader="dot" w:pos="8306"/>
        </w:tabs>
      </w:pPr>
      <w:hyperlink w:anchor="_Toc26743" w:history="1">
        <w:r>
          <w:rPr>
            <w:rFonts w:ascii="仿宋" w:eastAsia="仿宋" w:hAnsi="仿宋" w:cs="仿宋" w:hint="eastAsia"/>
            <w:lang w:eastAsia="zh-CN"/>
          </w:rPr>
          <w:t>三、资源开发及综合利用分析</w:t>
        </w:r>
        <w:r>
          <w:tab/>
        </w:r>
        <w:r>
          <w:fldChar w:fldCharType="begin"/>
        </w:r>
        <w:r>
          <w:instrText xml:space="preserve"> PAGEREF _Toc26743 \h </w:instrText>
        </w:r>
        <w:r>
          <w:fldChar w:fldCharType="separate"/>
        </w:r>
        <w:r>
          <w:t>27</w:t>
        </w:r>
        <w:r>
          <w:fldChar w:fldCharType="end"/>
        </w:r>
      </w:hyperlink>
    </w:p>
    <w:p>
      <w:pPr>
        <w:pStyle w:val="TOC2"/>
        <w:tabs>
          <w:tab w:val="right" w:leader="dot" w:pos="8306"/>
        </w:tabs>
      </w:pPr>
      <w:hyperlink w:anchor="_Toc7707" w:history="1">
        <w:r>
          <w:rPr>
            <w:rFonts w:ascii="仿宋" w:eastAsia="仿宋" w:hAnsi="仿宋" w:cs="仿宋" w:hint="eastAsia"/>
            <w:lang w:eastAsia="zh-CN"/>
          </w:rPr>
          <w:t>(一)、资源开发方案</w:t>
        </w:r>
        <w:r>
          <w:tab/>
        </w:r>
        <w:r>
          <w:fldChar w:fldCharType="begin"/>
        </w:r>
        <w:r>
          <w:instrText xml:space="preserve"> PAGEREF _Toc7707 \h </w:instrText>
        </w:r>
        <w:r>
          <w:fldChar w:fldCharType="separate"/>
        </w:r>
        <w:r>
          <w:t>27</w:t>
        </w:r>
        <w:r>
          <w:fldChar w:fldCharType="end"/>
        </w:r>
      </w:hyperlink>
    </w:p>
    <w:p>
      <w:pPr>
        <w:pStyle w:val="TOC2"/>
        <w:tabs>
          <w:tab w:val="right" w:leader="dot" w:pos="8306"/>
        </w:tabs>
      </w:pPr>
      <w:hyperlink w:anchor="_Toc27179" w:history="1">
        <w:r>
          <w:rPr>
            <w:rFonts w:ascii="仿宋" w:eastAsia="仿宋" w:hAnsi="仿宋" w:cs="仿宋" w:hint="eastAsia"/>
            <w:lang w:eastAsia="zh-CN"/>
          </w:rPr>
          <w:t>(二)、资源利用方案</w:t>
        </w:r>
        <w:r>
          <w:tab/>
        </w:r>
        <w:r>
          <w:fldChar w:fldCharType="begin"/>
        </w:r>
        <w:r>
          <w:instrText xml:space="preserve"> PAGEREF _Toc27179 \h </w:instrText>
        </w:r>
        <w:r>
          <w:fldChar w:fldCharType="separate"/>
        </w:r>
        <w:r>
          <w:t>28</w:t>
        </w:r>
        <w:r>
          <w:fldChar w:fldCharType="end"/>
        </w:r>
      </w:hyperlink>
    </w:p>
    <w:p>
      <w:pPr>
        <w:pStyle w:val="TOC2"/>
        <w:tabs>
          <w:tab w:val="right" w:leader="dot" w:pos="8306"/>
        </w:tabs>
      </w:pPr>
      <w:hyperlink w:anchor="_Toc14711" w:history="1">
        <w:r>
          <w:rPr>
            <w:rFonts w:ascii="仿宋" w:eastAsia="仿宋" w:hAnsi="仿宋" w:cs="仿宋" w:hint="eastAsia"/>
            <w:lang w:eastAsia="zh-CN"/>
          </w:rPr>
          <w:t>(三)、资源节约措施</w:t>
        </w:r>
        <w:r>
          <w:tab/>
        </w:r>
        <w:r>
          <w:fldChar w:fldCharType="begin"/>
        </w:r>
        <w:r>
          <w:instrText xml:space="preserve"> PAGEREF _Toc14711 \h </w:instrText>
        </w:r>
        <w:r>
          <w:fldChar w:fldCharType="separate"/>
        </w:r>
        <w:r>
          <w:t>29</w:t>
        </w:r>
        <w:r>
          <w:fldChar w:fldCharType="end"/>
        </w:r>
      </w:hyperlink>
    </w:p>
    <w:p>
      <w:pPr>
        <w:pStyle w:val="TOC1"/>
        <w:tabs>
          <w:tab w:val="right" w:leader="dot" w:pos="8306"/>
        </w:tabs>
      </w:pPr>
      <w:hyperlink w:anchor="_Toc460" w:history="1">
        <w:r>
          <w:rPr>
            <w:rFonts w:ascii="仿宋" w:eastAsia="仿宋" w:hAnsi="仿宋" w:cs="仿宋" w:hint="eastAsia"/>
            <w:lang w:eastAsia="zh-CN"/>
          </w:rPr>
          <w:t>四、环境和生态影响分析</w:t>
        </w:r>
        <w:r>
          <w:tab/>
        </w:r>
        <w:r>
          <w:fldChar w:fldCharType="begin"/>
        </w:r>
        <w:r>
          <w:instrText xml:space="preserve"> PAGEREF _Toc460 \h </w:instrText>
        </w:r>
        <w:r>
          <w:fldChar w:fldCharType="separate"/>
        </w:r>
        <w:r>
          <w:t>31</w:t>
        </w:r>
        <w:r>
          <w:fldChar w:fldCharType="end"/>
        </w:r>
      </w:hyperlink>
    </w:p>
    <w:p>
      <w:pPr>
        <w:pStyle w:val="TOC2"/>
        <w:tabs>
          <w:tab w:val="right" w:leader="dot" w:pos="8306"/>
        </w:tabs>
      </w:pPr>
      <w:hyperlink w:anchor="_Toc21516" w:history="1">
        <w:r>
          <w:rPr>
            <w:rFonts w:ascii="仿宋" w:eastAsia="仿宋" w:hAnsi="仿宋" w:cs="仿宋" w:hint="eastAsia"/>
            <w:lang w:eastAsia="zh-CN"/>
          </w:rPr>
          <w:t>(一)、环境和生态现状</w:t>
        </w:r>
        <w:r>
          <w:tab/>
        </w:r>
        <w:r>
          <w:fldChar w:fldCharType="begin"/>
        </w:r>
        <w:r>
          <w:instrText xml:space="preserve"> PAGEREF _Toc21516 \h </w:instrText>
        </w:r>
        <w:r>
          <w:fldChar w:fldCharType="separate"/>
        </w:r>
        <w:r>
          <w:t>31</w:t>
        </w:r>
        <w:r>
          <w:fldChar w:fldCharType="end"/>
        </w:r>
      </w:hyperlink>
    </w:p>
    <w:p>
      <w:pPr>
        <w:pStyle w:val="TOC2"/>
        <w:tabs>
          <w:tab w:val="right" w:leader="dot" w:pos="8306"/>
        </w:tabs>
      </w:pPr>
      <w:hyperlink w:anchor="_Toc12733" w:history="1">
        <w:r>
          <w:rPr>
            <w:rFonts w:ascii="仿宋" w:eastAsia="仿宋" w:hAnsi="仿宋" w:cs="仿宋" w:hint="eastAsia"/>
            <w:lang w:eastAsia="zh-CN"/>
          </w:rPr>
          <w:t>(二)、生态环境影响分析</w:t>
        </w:r>
        <w:r>
          <w:tab/>
        </w:r>
        <w:r>
          <w:fldChar w:fldCharType="begin"/>
        </w:r>
        <w:r>
          <w:instrText xml:space="preserve"> PAGEREF _Toc12733 \h </w:instrText>
        </w:r>
        <w:r>
          <w:fldChar w:fldCharType="separate"/>
        </w:r>
        <w:r>
          <w:t>32</w:t>
        </w:r>
        <w:r>
          <w:fldChar w:fldCharType="end"/>
        </w:r>
      </w:hyperlink>
    </w:p>
    <w:p>
      <w:pPr>
        <w:pStyle w:val="TOC2"/>
        <w:tabs>
          <w:tab w:val="right" w:leader="dot" w:pos="8306"/>
        </w:tabs>
      </w:pPr>
      <w:hyperlink w:anchor="_Toc22728" w:history="1">
        <w:r>
          <w:rPr>
            <w:rFonts w:ascii="仿宋" w:eastAsia="仿宋" w:hAnsi="仿宋" w:cs="仿宋" w:hint="eastAsia"/>
            <w:lang w:eastAsia="zh-CN"/>
          </w:rPr>
          <w:t>(三)、生态环境保护措施</w:t>
        </w:r>
        <w:r>
          <w:tab/>
        </w:r>
        <w:r>
          <w:fldChar w:fldCharType="begin"/>
        </w:r>
        <w:r>
          <w:instrText xml:space="preserve"> PAGEREF _Toc22728 \h </w:instrText>
        </w:r>
        <w:r>
          <w:fldChar w:fldCharType="separate"/>
        </w:r>
        <w:r>
          <w:t>33</w:t>
        </w:r>
        <w:r>
          <w:fldChar w:fldCharType="end"/>
        </w:r>
      </w:hyperlink>
    </w:p>
    <w:p>
      <w:pPr>
        <w:pStyle w:val="TOC2"/>
        <w:tabs>
          <w:tab w:val="right" w:leader="dot" w:pos="8306"/>
        </w:tabs>
      </w:pPr>
      <w:hyperlink w:anchor="_Toc11006" w:history="1">
        <w:r>
          <w:rPr>
            <w:rFonts w:ascii="仿宋" w:eastAsia="仿宋" w:hAnsi="仿宋" w:cs="仿宋" w:hint="eastAsia"/>
            <w:lang w:eastAsia="zh-CN"/>
          </w:rPr>
          <w:t>(四)、地质灾害影响分析</w:t>
        </w:r>
        <w:r>
          <w:tab/>
        </w:r>
        <w:r>
          <w:fldChar w:fldCharType="begin"/>
        </w:r>
        <w:r>
          <w:instrText xml:space="preserve"> PAGEREF _Toc11006 \h </w:instrText>
        </w:r>
        <w:r>
          <w:fldChar w:fldCharType="separate"/>
        </w:r>
        <w:r>
          <w:t>35</w:t>
        </w:r>
        <w:r>
          <w:fldChar w:fldCharType="end"/>
        </w:r>
      </w:hyperlink>
    </w:p>
    <w:p>
      <w:pPr>
        <w:pStyle w:val="TOC2"/>
        <w:tabs>
          <w:tab w:val="right" w:leader="dot" w:pos="8306"/>
        </w:tabs>
      </w:pPr>
      <w:hyperlink w:anchor="_Toc1868" w:history="1">
        <w:r>
          <w:rPr>
            <w:rFonts w:ascii="仿宋" w:eastAsia="仿宋" w:hAnsi="仿宋" w:cs="仿宋" w:hint="eastAsia"/>
            <w:lang w:eastAsia="zh-CN"/>
          </w:rPr>
          <w:t>(五)、特殊环境影响</w:t>
        </w:r>
        <w:r>
          <w:tab/>
        </w:r>
        <w:r>
          <w:fldChar w:fldCharType="begin"/>
        </w:r>
        <w:r>
          <w:instrText xml:space="preserve"> PAGEREF _Toc1868 \h </w:instrText>
        </w:r>
        <w:r>
          <w:fldChar w:fldCharType="separate"/>
        </w:r>
        <w:r>
          <w:t>37</w:t>
        </w:r>
        <w:r>
          <w:fldChar w:fldCharType="end"/>
        </w:r>
      </w:hyperlink>
    </w:p>
    <w:p>
      <w:pPr>
        <w:pStyle w:val="TOC1"/>
        <w:tabs>
          <w:tab w:val="right" w:leader="dot" w:pos="8306"/>
        </w:tabs>
      </w:pPr>
      <w:hyperlink w:anchor="_Toc16068" w:history="1">
        <w:r>
          <w:rPr>
            <w:rFonts w:ascii="仿宋" w:eastAsia="仿宋" w:hAnsi="仿宋" w:cs="仿宋" w:hint="eastAsia"/>
            <w:lang w:eastAsia="zh-CN"/>
          </w:rPr>
          <w:t>五、经济影响分析</w:t>
        </w:r>
        <w:r>
          <w:tab/>
        </w:r>
        <w:r>
          <w:fldChar w:fldCharType="begin"/>
        </w:r>
        <w:r>
          <w:instrText xml:space="preserve"> PAGEREF _Toc16068 \h </w:instrText>
        </w:r>
        <w:r>
          <w:fldChar w:fldCharType="separate"/>
        </w:r>
        <w:r>
          <w:t>38</w:t>
        </w:r>
        <w:r>
          <w:fldChar w:fldCharType="end"/>
        </w:r>
      </w:hyperlink>
    </w:p>
    <w:p>
      <w:pPr>
        <w:pStyle w:val="TOC2"/>
        <w:tabs>
          <w:tab w:val="right" w:leader="dot" w:pos="8306"/>
        </w:tabs>
      </w:pPr>
      <w:hyperlink w:anchor="_Toc9126" w:history="1">
        <w:r>
          <w:rPr>
            <w:rFonts w:ascii="仿宋" w:eastAsia="仿宋" w:hAnsi="仿宋" w:cs="仿宋" w:hint="eastAsia"/>
            <w:lang w:eastAsia="zh-CN"/>
          </w:rPr>
          <w:t>(一)、经济费用效益或费用效果分析</w:t>
        </w:r>
        <w:r>
          <w:tab/>
        </w:r>
        <w:r>
          <w:fldChar w:fldCharType="begin"/>
        </w:r>
        <w:r>
          <w:instrText xml:space="preserve"> PAGEREF _Toc9126 \h </w:instrText>
        </w:r>
        <w:r>
          <w:fldChar w:fldCharType="separate"/>
        </w:r>
        <w:r>
          <w:t>38</w:t>
        </w:r>
        <w:r>
          <w:fldChar w:fldCharType="end"/>
        </w:r>
      </w:hyperlink>
    </w:p>
    <w:p>
      <w:pPr>
        <w:pStyle w:val="TOC2"/>
        <w:tabs>
          <w:tab w:val="right" w:leader="dot" w:pos="8306"/>
        </w:tabs>
      </w:pPr>
      <w:hyperlink w:anchor="_Toc16845" w:history="1">
        <w:r>
          <w:rPr>
            <w:rFonts w:ascii="仿宋" w:eastAsia="仿宋" w:hAnsi="仿宋" w:cs="仿宋" w:hint="eastAsia"/>
            <w:lang w:eastAsia="zh-CN"/>
          </w:rPr>
          <w:t>(二)、行业影响分析</w:t>
        </w:r>
        <w:r>
          <w:tab/>
        </w:r>
        <w:r>
          <w:fldChar w:fldCharType="begin"/>
        </w:r>
        <w:r>
          <w:instrText xml:space="preserve"> PAGEREF _Toc16845 \h </w:instrText>
        </w:r>
        <w:r>
          <w:fldChar w:fldCharType="separate"/>
        </w:r>
        <w:r>
          <w:t>40</w:t>
        </w:r>
        <w:r>
          <w:fldChar w:fldCharType="end"/>
        </w:r>
      </w:hyperlink>
    </w:p>
    <w:p>
      <w:pPr>
        <w:pStyle w:val="TOC2"/>
        <w:tabs>
          <w:tab w:val="right" w:leader="dot" w:pos="8306"/>
        </w:tabs>
      </w:pPr>
      <w:hyperlink w:anchor="_Toc29925" w:history="1">
        <w:r>
          <w:rPr>
            <w:rFonts w:ascii="仿宋" w:eastAsia="仿宋" w:hAnsi="仿宋" w:cs="仿宋" w:hint="eastAsia"/>
            <w:lang w:eastAsia="zh-CN"/>
          </w:rPr>
          <w:t>(三)、区域经济影响分析</w:t>
        </w:r>
        <w:r>
          <w:tab/>
        </w:r>
        <w:r>
          <w:fldChar w:fldCharType="begin"/>
        </w:r>
        <w:r>
          <w:instrText xml:space="preserve"> PAGEREF _Toc29925 \h </w:instrText>
        </w:r>
        <w:r>
          <w:fldChar w:fldCharType="separate"/>
        </w:r>
        <w:r>
          <w:t>42</w:t>
        </w:r>
        <w:r>
          <w:fldChar w:fldCharType="end"/>
        </w:r>
      </w:hyperlink>
    </w:p>
    <w:p>
      <w:pPr>
        <w:pStyle w:val="TOC2"/>
        <w:tabs>
          <w:tab w:val="right" w:leader="dot" w:pos="8306"/>
        </w:tabs>
      </w:pPr>
      <w:hyperlink w:anchor="_Toc5931" w:history="1">
        <w:r>
          <w:rPr>
            <w:rFonts w:ascii="仿宋" w:eastAsia="仿宋" w:hAnsi="仿宋" w:cs="仿宋" w:hint="eastAsia"/>
            <w:lang w:eastAsia="zh-CN"/>
          </w:rPr>
          <w:t>(四)、宏观经济影响分析</w:t>
        </w:r>
        <w:r>
          <w:tab/>
        </w:r>
        <w:r>
          <w:fldChar w:fldCharType="begin"/>
        </w:r>
        <w:r>
          <w:instrText xml:space="preserve"> PAGEREF _Toc5931 \h </w:instrText>
        </w:r>
        <w:r>
          <w:fldChar w:fldCharType="separate"/>
        </w:r>
        <w:r>
          <w:t>43</w:t>
        </w:r>
        <w:r>
          <w:fldChar w:fldCharType="end"/>
        </w:r>
      </w:hyperlink>
    </w:p>
    <w:p>
      <w:pPr>
        <w:pStyle w:val="TOC1"/>
        <w:tabs>
          <w:tab w:val="right" w:leader="dot" w:pos="8306"/>
        </w:tabs>
      </w:pPr>
      <w:hyperlink w:anchor="_Toc4382" w:history="1">
        <w:r>
          <w:rPr>
            <w:rFonts w:ascii="仿宋" w:eastAsia="仿宋" w:hAnsi="仿宋" w:cs="仿宋" w:hint="eastAsia"/>
            <w:lang w:eastAsia="zh-CN"/>
          </w:rPr>
          <w:t>六、社会影响分析</w:t>
        </w:r>
        <w:r>
          <w:tab/>
        </w:r>
        <w:r>
          <w:fldChar w:fldCharType="begin"/>
        </w:r>
        <w:r>
          <w:instrText xml:space="preserve"> PAGEREF _Toc4382 \h </w:instrText>
        </w:r>
        <w:r>
          <w:fldChar w:fldCharType="separate"/>
        </w:r>
        <w:r>
          <w:t>44</w:t>
        </w:r>
        <w:r>
          <w:fldChar w:fldCharType="end"/>
        </w:r>
      </w:hyperlink>
    </w:p>
    <w:p>
      <w:pPr>
        <w:pStyle w:val="TOC2"/>
        <w:tabs>
          <w:tab w:val="right" w:leader="dot" w:pos="8306"/>
        </w:tabs>
      </w:pPr>
      <w:hyperlink w:anchor="_Toc1700" w:history="1">
        <w:r>
          <w:rPr>
            <w:rFonts w:ascii="仿宋" w:eastAsia="仿宋" w:hAnsi="仿宋" w:cs="仿宋" w:hint="eastAsia"/>
            <w:lang w:eastAsia="zh-CN"/>
          </w:rPr>
          <w:t>(一)、社会影响效果分析</w:t>
        </w:r>
        <w:r>
          <w:tab/>
        </w:r>
        <w:r>
          <w:fldChar w:fldCharType="begin"/>
        </w:r>
        <w:r>
          <w:instrText xml:space="preserve"> PAGEREF _Toc1700 \h </w:instrText>
        </w:r>
        <w:r>
          <w:fldChar w:fldCharType="separate"/>
        </w:r>
        <w:r>
          <w:t>44</w:t>
        </w:r>
        <w:r>
          <w:fldChar w:fldCharType="end"/>
        </w:r>
      </w:hyperlink>
    </w:p>
    <w:p>
      <w:pPr>
        <w:pStyle w:val="TOC2"/>
        <w:tabs>
          <w:tab w:val="right" w:leader="dot" w:pos="8306"/>
        </w:tabs>
      </w:pPr>
      <w:hyperlink w:anchor="_Toc10981" w:history="1">
        <w:r>
          <w:rPr>
            <w:rFonts w:ascii="仿宋" w:eastAsia="仿宋" w:hAnsi="仿宋" w:cs="仿宋" w:hint="eastAsia"/>
            <w:lang w:eastAsia="zh-CN"/>
          </w:rPr>
          <w:t>(二)、社会适应性分析</w:t>
        </w:r>
        <w:r>
          <w:tab/>
        </w:r>
        <w:r>
          <w:fldChar w:fldCharType="begin"/>
        </w:r>
        <w:r>
          <w:instrText xml:space="preserve"> PAGEREF _Toc10981 \h </w:instrText>
        </w:r>
        <w:r>
          <w:fldChar w:fldCharType="separate"/>
        </w:r>
        <w:r>
          <w:t>47</w:t>
        </w:r>
        <w:r>
          <w:fldChar w:fldCharType="end"/>
        </w:r>
      </w:hyperlink>
    </w:p>
    <w:p>
      <w:pPr>
        <w:pStyle w:val="TOC2"/>
        <w:tabs>
          <w:tab w:val="right" w:leader="dot" w:pos="8306"/>
        </w:tabs>
      </w:pPr>
      <w:hyperlink w:anchor="_Toc25305" w:history="1">
        <w:r>
          <w:rPr>
            <w:rFonts w:ascii="仿宋" w:eastAsia="仿宋" w:hAnsi="仿宋" w:cs="仿宋" w:hint="eastAsia"/>
            <w:lang w:eastAsia="zh-CN"/>
          </w:rPr>
          <w:t>(三)、社会风险及对策分析</w:t>
        </w:r>
        <w:r>
          <w:tab/>
        </w:r>
        <w:r>
          <w:fldChar w:fldCharType="begin"/>
        </w:r>
        <w:r>
          <w:instrText xml:space="preserve"> PAGEREF _Toc25305 \h </w:instrText>
        </w:r>
        <w:r>
          <w:fldChar w:fldCharType="separate"/>
        </w:r>
        <w:r>
          <w:t>48</w:t>
        </w:r>
        <w:r>
          <w:fldChar w:fldCharType="end"/>
        </w:r>
      </w:hyperlink>
    </w:p>
    <w:p>
      <w:pPr>
        <w:pStyle w:val="TOC1"/>
        <w:tabs>
          <w:tab w:val="right" w:leader="dot" w:pos="8306"/>
        </w:tabs>
      </w:pPr>
      <w:hyperlink w:anchor="_Toc29510" w:history="1">
        <w:r>
          <w:rPr>
            <w:rFonts w:ascii="仿宋" w:eastAsia="仿宋" w:hAnsi="仿宋" w:cs="仿宋" w:hint="eastAsia"/>
            <w:lang w:eastAsia="zh-CN"/>
          </w:rPr>
          <w:t>七、安全与应急管理</w:t>
        </w:r>
        <w:r>
          <w:tab/>
        </w:r>
        <w:r>
          <w:fldChar w:fldCharType="begin"/>
        </w:r>
        <w:r>
          <w:instrText xml:space="preserve"> PAGEREF _Toc29510 \h </w:instrText>
        </w:r>
        <w:r>
          <w:fldChar w:fldCharType="separate"/>
        </w:r>
        <w:r>
          <w:t>52</w:t>
        </w:r>
        <w:r>
          <w:fldChar w:fldCharType="end"/>
        </w:r>
      </w:hyperlink>
    </w:p>
    <w:p>
      <w:pPr>
        <w:pStyle w:val="TOC2"/>
        <w:tabs>
          <w:tab w:val="right" w:leader="dot" w:pos="8306"/>
        </w:tabs>
      </w:pPr>
      <w:hyperlink w:anchor="_Toc26062" w:history="1">
        <w:r>
          <w:rPr>
            <w:rFonts w:ascii="仿宋" w:eastAsia="仿宋" w:hAnsi="仿宋" w:cs="仿宋" w:hint="eastAsia"/>
            <w:lang w:eastAsia="zh-CN"/>
          </w:rPr>
          <w:t>(一)、安全生产管理</w:t>
        </w:r>
        <w:r>
          <w:tab/>
        </w:r>
        <w:r>
          <w:fldChar w:fldCharType="begin"/>
        </w:r>
        <w:r>
          <w:instrText xml:space="preserve"> PAGEREF _Toc26062 \h </w:instrText>
        </w:r>
        <w:r>
          <w:fldChar w:fldCharType="separate"/>
        </w:r>
        <w:r>
          <w:t>52</w:t>
        </w:r>
        <w:r>
          <w:fldChar w:fldCharType="end"/>
        </w:r>
      </w:hyperlink>
    </w:p>
    <w:p>
      <w:pPr>
        <w:pStyle w:val="TOC2"/>
        <w:tabs>
          <w:tab w:val="right" w:leader="dot" w:pos="8306"/>
        </w:tabs>
      </w:pPr>
      <w:hyperlink w:anchor="_Toc31934" w:history="1">
        <w:r>
          <w:rPr>
            <w:rFonts w:ascii="仿宋" w:eastAsia="仿宋" w:hAnsi="仿宋" w:cs="仿宋" w:hint="eastAsia"/>
            <w:lang w:eastAsia="zh-CN"/>
          </w:rPr>
          <w:t>(二)、应急预案与响应</w:t>
        </w:r>
        <w:r>
          <w:tab/>
        </w:r>
        <w:r>
          <w:fldChar w:fldCharType="begin"/>
        </w:r>
        <w:r>
          <w:instrText xml:space="preserve"> PAGEREF _Toc31934 \h </w:instrText>
        </w:r>
        <w:r>
          <w:fldChar w:fldCharType="separate"/>
        </w:r>
        <w:r>
          <w:t>53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17" w:history="1">
        <w:r>
          <w:rPr>
            <w:rFonts w:ascii="仿宋" w:eastAsia="仿宋" w:hAnsi="仿宋" w:cs="仿宋" w:hint="eastAsia"/>
            <w:lang w:eastAsia="zh-CN"/>
          </w:rPr>
          <w:t>八、环境保护与绿色发展</w:t>
        </w:r>
        <w:r>
          <w:tab/>
        </w:r>
        <w:r>
          <w:fldChar w:fldCharType="begin"/>
        </w:r>
        <w:r>
          <w:instrText xml:space="preserve"> PAGEREF _Toc7817 \h </w:instrText>
        </w:r>
        <w:r>
          <w:fldChar w:fldCharType="separate"/>
        </w:r>
        <w:r>
          <w:t>55</w:t>
        </w:r>
        <w:r>
          <w:fldChar w:fldCharType="end"/>
        </w:r>
      </w:hyperlink>
    </w:p>
    <w:p>
      <w:pPr>
        <w:pStyle w:val="TOC2"/>
        <w:tabs>
          <w:tab w:val="right" w:leader="dot" w:pos="8306"/>
        </w:tabs>
      </w:pPr>
      <w:hyperlink w:anchor="_Toc11974" w:history="1">
        <w:r>
          <w:rPr>
            <w:rFonts w:ascii="仿宋" w:eastAsia="仿宋" w:hAnsi="仿宋" w:cs="仿宋" w:hint="eastAsia"/>
            <w:lang w:eastAsia="zh-CN"/>
          </w:rPr>
          <w:t>(一)、环境保护措施</w:t>
        </w:r>
        <w:r>
          <w:tab/>
        </w:r>
        <w:r>
          <w:fldChar w:fldCharType="begin"/>
        </w:r>
        <w:r>
          <w:instrText xml:space="preserve"> PAGEREF _Toc11974 \h </w:instrText>
        </w:r>
        <w:r>
          <w:fldChar w:fldCharType="separate"/>
        </w:r>
        <w:r>
          <w:t>55</w:t>
        </w:r>
        <w:r>
          <w:fldChar w:fldCharType="end"/>
        </w:r>
      </w:hyperlink>
    </w:p>
    <w:p>
      <w:pPr>
        <w:pStyle w:val="TOC2"/>
        <w:tabs>
          <w:tab w:val="right" w:leader="dot" w:pos="8306"/>
        </w:tabs>
      </w:pPr>
      <w:hyperlink w:anchor="_Toc24806" w:history="1">
        <w:r>
          <w:rPr>
            <w:rFonts w:ascii="仿宋" w:eastAsia="仿宋" w:hAnsi="仿宋" w:cs="仿宋" w:hint="eastAsia"/>
            <w:lang w:eastAsia="zh-CN"/>
          </w:rPr>
          <w:t>(二)、绿色发展与可持续发展策略</w:t>
        </w:r>
        <w:r>
          <w:tab/>
        </w:r>
        <w:r>
          <w:fldChar w:fldCharType="begin"/>
        </w:r>
        <w:r>
          <w:instrText xml:space="preserve"> PAGEREF _Toc24806 \h </w:instrText>
        </w:r>
        <w:r>
          <w:fldChar w:fldCharType="separate"/>
        </w:r>
        <w:r>
          <w:t>57</w:t>
        </w:r>
        <w:r>
          <w:fldChar w:fldCharType="end"/>
        </w:r>
      </w:hyperlink>
    </w:p>
    <w:p>
      <w:pPr>
        <w:pStyle w:val="TOC1"/>
        <w:tabs>
          <w:tab w:val="right" w:leader="dot" w:pos="8306"/>
        </w:tabs>
      </w:pPr>
      <w:hyperlink w:anchor="_Toc5869" w:history="1">
        <w:r>
          <w:rPr>
            <w:rFonts w:ascii="仿宋" w:eastAsia="仿宋" w:hAnsi="仿宋" w:cs="仿宋" w:hint="eastAsia"/>
            <w:lang w:eastAsia="zh-CN"/>
          </w:rPr>
          <w:t>九、项目质量与标准</w:t>
        </w:r>
        <w:r>
          <w:tab/>
        </w:r>
        <w:r>
          <w:fldChar w:fldCharType="begin"/>
        </w:r>
        <w:r>
          <w:instrText xml:space="preserve"> PAGEREF _Toc5869 \h </w:instrText>
        </w:r>
        <w:r>
          <w:fldChar w:fldCharType="separate"/>
        </w:r>
        <w:r>
          <w:t>58</w:t>
        </w:r>
        <w:r>
          <w:fldChar w:fldCharType="end"/>
        </w:r>
      </w:hyperlink>
    </w:p>
    <w:p>
      <w:pPr>
        <w:pStyle w:val="TOC2"/>
        <w:tabs>
          <w:tab w:val="right" w:leader="dot" w:pos="8306"/>
        </w:tabs>
      </w:pPr>
      <w:hyperlink w:anchor="_Toc28885" w:history="1">
        <w:r>
          <w:rPr>
            <w:rFonts w:ascii="仿宋" w:eastAsia="仿宋" w:hAnsi="仿宋" w:cs="仿宋" w:hint="eastAsia"/>
            <w:lang w:eastAsia="zh-CN"/>
          </w:rPr>
          <w:t>(一)、质量保障体系</w:t>
        </w:r>
        <w:r>
          <w:tab/>
        </w:r>
        <w:r>
          <w:fldChar w:fldCharType="begin"/>
        </w:r>
        <w:r>
          <w:instrText xml:space="preserve"> PAGEREF _Toc28885 \h </w:instrText>
        </w:r>
        <w:r>
          <w:fldChar w:fldCharType="separate"/>
        </w:r>
        <w:r>
          <w:t>58</w:t>
        </w:r>
        <w:r>
          <w:fldChar w:fldCharType="end"/>
        </w:r>
      </w:hyperlink>
    </w:p>
    <w:p>
      <w:pPr>
        <w:pStyle w:val="TOC2"/>
        <w:tabs>
          <w:tab w:val="right" w:leader="dot" w:pos="8306"/>
        </w:tabs>
      </w:pPr>
      <w:hyperlink w:anchor="_Toc2967" w:history="1">
        <w:r>
          <w:rPr>
            <w:rFonts w:ascii="仿宋" w:eastAsia="仿宋" w:hAnsi="仿宋" w:cs="仿宋" w:hint="eastAsia"/>
            <w:lang w:eastAsia="zh-CN"/>
          </w:rPr>
          <w:t>(二)、标准化作业流程</w:t>
        </w:r>
        <w:r>
          <w:tab/>
        </w:r>
        <w:r>
          <w:fldChar w:fldCharType="begin"/>
        </w:r>
        <w:r>
          <w:instrText xml:space="preserve"> PAGEREF _Toc2967 \h </w:instrText>
        </w:r>
        <w:r>
          <w:fldChar w:fldCharType="separate"/>
        </w:r>
        <w:r>
          <w:t>60</w:t>
        </w:r>
        <w:r>
          <w:fldChar w:fldCharType="end"/>
        </w:r>
      </w:hyperlink>
    </w:p>
    <w:p>
      <w:pPr>
        <w:pStyle w:val="TOC2"/>
        <w:tabs>
          <w:tab w:val="right" w:leader="dot" w:pos="8306"/>
        </w:tabs>
      </w:pPr>
      <w:hyperlink w:anchor="_Toc11407" w:history="1">
        <w:r>
          <w:rPr>
            <w:rFonts w:ascii="仿宋" w:eastAsia="仿宋" w:hAnsi="仿宋" w:cs="仿宋" w:hint="eastAsia"/>
            <w:lang w:eastAsia="zh-CN"/>
          </w:rPr>
          <w:t>(三)、质量监控与评估</w:t>
        </w:r>
        <w:r>
          <w:tab/>
        </w:r>
        <w:r>
          <w:fldChar w:fldCharType="begin"/>
        </w:r>
        <w:r>
          <w:instrText xml:space="preserve"> PAGEREF _Toc11407 \h </w:instrText>
        </w:r>
        <w:r>
          <w:fldChar w:fldCharType="separate"/>
        </w:r>
        <w:r>
          <w:t>61</w:t>
        </w:r>
        <w:r>
          <w:fldChar w:fldCharType="end"/>
        </w:r>
      </w:hyperlink>
    </w:p>
    <w:p>
      <w:pPr>
        <w:pStyle w:val="TOC2"/>
        <w:tabs>
          <w:tab w:val="right" w:leader="dot" w:pos="8306"/>
        </w:tabs>
      </w:pPr>
      <w:hyperlink w:anchor="_Toc30170" w:history="1">
        <w:r>
          <w:rPr>
            <w:rFonts w:ascii="仿宋" w:eastAsia="仿宋" w:hAnsi="仿宋" w:cs="仿宋" w:hint="eastAsia"/>
            <w:lang w:eastAsia="zh-CN"/>
          </w:rPr>
          <w:t>(四)、质量改进计划</w:t>
        </w:r>
        <w:r>
          <w:tab/>
        </w:r>
        <w:r>
          <w:fldChar w:fldCharType="begin"/>
        </w:r>
        <w:r>
          <w:instrText xml:space="preserve"> PAGEREF _Toc30170 \h </w:instrText>
        </w:r>
        <w:r>
          <w:fldChar w:fldCharType="separate"/>
        </w:r>
        <w:r>
          <w:t>62</w:t>
        </w:r>
        <w:r>
          <w:fldChar w:fldCharType="end"/>
        </w:r>
      </w:hyperlink>
    </w:p>
    <w:p>
      <w:pPr>
        <w:pStyle w:val="TOC1"/>
        <w:tabs>
          <w:tab w:val="right" w:leader="dot" w:pos="8306"/>
        </w:tabs>
      </w:pPr>
      <w:hyperlink w:anchor="_Toc21907" w:history="1">
        <w:r>
          <w:rPr>
            <w:rFonts w:ascii="仿宋" w:eastAsia="仿宋" w:hAnsi="仿宋" w:cs="仿宋" w:hint="eastAsia"/>
            <w:lang w:eastAsia="zh-CN"/>
          </w:rPr>
          <w:t>十、技术创新与产业升级</w:t>
        </w:r>
        <w:r>
          <w:tab/>
        </w:r>
        <w:r>
          <w:fldChar w:fldCharType="begin"/>
        </w:r>
        <w:r>
          <w:instrText xml:space="preserve"> PAGEREF _Toc21907 \h </w:instrText>
        </w:r>
        <w:r>
          <w:fldChar w:fldCharType="separate"/>
        </w:r>
        <w:r>
          <w:t>63</w:t>
        </w:r>
        <w:r>
          <w:fldChar w:fldCharType="end"/>
        </w:r>
      </w:hyperlink>
    </w:p>
    <w:p>
      <w:pPr>
        <w:pStyle w:val="TOC2"/>
        <w:tabs>
          <w:tab w:val="right" w:leader="dot" w:pos="8306"/>
        </w:tabs>
      </w:pPr>
      <w:hyperlink w:anchor="_Toc779" w:history="1">
        <w:r>
          <w:rPr>
            <w:rFonts w:ascii="仿宋" w:eastAsia="仿宋" w:hAnsi="仿宋" w:cs="仿宋" w:hint="eastAsia"/>
            <w:lang w:eastAsia="zh-CN"/>
          </w:rPr>
          <w:t>(一)、技术创新方向与目标</w:t>
        </w:r>
        <w:r>
          <w:tab/>
        </w:r>
        <w:r>
          <w:fldChar w:fldCharType="begin"/>
        </w:r>
        <w:r>
          <w:instrText xml:space="preserve"> PAGEREF _Toc779 \h </w:instrText>
        </w:r>
        <w:r>
          <w:fldChar w:fldCharType="separate"/>
        </w:r>
        <w:r>
          <w:t>63</w:t>
        </w:r>
        <w:r>
          <w:fldChar w:fldCharType="end"/>
        </w:r>
      </w:hyperlink>
    </w:p>
    <w:p>
      <w:pPr>
        <w:pStyle w:val="TOC2"/>
        <w:tabs>
          <w:tab w:val="right" w:leader="dot" w:pos="8306"/>
        </w:tabs>
      </w:pPr>
      <w:hyperlink w:anchor="_Toc22118" w:history="1">
        <w:r>
          <w:rPr>
            <w:rFonts w:ascii="仿宋" w:eastAsia="仿宋" w:hAnsi="仿宋" w:cs="仿宋" w:hint="eastAsia"/>
            <w:lang w:eastAsia="zh-CN"/>
          </w:rPr>
          <w:t>(二)、产业升级路径与措施</w:t>
        </w:r>
        <w:r>
          <w:tab/>
        </w:r>
        <w:r>
          <w:fldChar w:fldCharType="begin"/>
        </w:r>
        <w:r>
          <w:instrText xml:space="preserve"> PAGEREF _Toc22118 \h </w:instrText>
        </w:r>
        <w:r>
          <w:fldChar w:fldCharType="separate"/>
        </w:r>
        <w:r>
          <w:t>65</w:t>
        </w:r>
        <w:r>
          <w:fldChar w:fldCharType="end"/>
        </w:r>
      </w:hyperlink>
    </w:p>
    <w:p>
      <w:pPr>
        <w:pStyle w:val="TOC1"/>
        <w:tabs>
          <w:tab w:val="right" w:leader="dot" w:pos="8306"/>
        </w:tabs>
      </w:pPr>
      <w:hyperlink w:anchor="_Toc17407" w:history="1">
        <w:r>
          <w:rPr>
            <w:rFonts w:ascii="仿宋" w:eastAsia="仿宋" w:hAnsi="仿宋" w:cs="仿宋" w:hint="eastAsia"/>
            <w:lang w:eastAsia="zh-CN"/>
          </w:rPr>
          <w:t>十一、经济效益与社会效益优化</w:t>
        </w:r>
        <w:r>
          <w:tab/>
        </w:r>
        <w:r>
          <w:fldChar w:fldCharType="begin"/>
        </w:r>
        <w:r>
          <w:instrText xml:space="preserve"> PAGEREF _Toc17407 \h </w:instrText>
        </w:r>
        <w:r>
          <w:fldChar w:fldCharType="separate"/>
        </w:r>
        <w:r>
          <w:t>66</w:t>
        </w:r>
        <w:r>
          <w:fldChar w:fldCharType="end"/>
        </w:r>
      </w:hyperlink>
    </w:p>
    <w:p>
      <w:pPr>
        <w:pStyle w:val="TOC2"/>
        <w:tabs>
          <w:tab w:val="right" w:leader="dot" w:pos="8306"/>
        </w:tabs>
      </w:pPr>
      <w:hyperlink w:anchor="_Toc4965" w:history="1">
        <w:r>
          <w:rPr>
            <w:rFonts w:ascii="仿宋" w:eastAsia="仿宋" w:hAnsi="仿宋" w:cs="仿宋" w:hint="eastAsia"/>
            <w:lang w:eastAsia="zh-CN"/>
          </w:rPr>
          <w:t>(一)、经济效益提升策略</w:t>
        </w:r>
        <w:r>
          <w:tab/>
        </w:r>
        <w:r>
          <w:fldChar w:fldCharType="begin"/>
        </w:r>
        <w:r>
          <w:instrText xml:space="preserve"> PAGEREF _Toc4965 \h </w:instrText>
        </w:r>
        <w:r>
          <w:fldChar w:fldCharType="separate"/>
        </w:r>
        <w:r>
          <w:t>66</w:t>
        </w:r>
        <w:r>
          <w:fldChar w:fldCharType="end"/>
        </w:r>
      </w:hyperlink>
    </w:p>
    <w:p>
      <w:pPr>
        <w:pStyle w:val="TOC2"/>
        <w:tabs>
          <w:tab w:val="right" w:leader="dot" w:pos="8306"/>
        </w:tabs>
      </w:pPr>
      <w:hyperlink w:anchor="_Toc12046" w:history="1">
        <w:r>
          <w:rPr>
            <w:rFonts w:ascii="仿宋" w:eastAsia="仿宋" w:hAnsi="仿宋" w:cs="仿宋" w:hint="eastAsia"/>
            <w:lang w:eastAsia="zh-CN"/>
          </w:rPr>
          <w:t>(二)、社会效益增强方案</w:t>
        </w:r>
        <w:r>
          <w:tab/>
        </w:r>
        <w:r>
          <w:fldChar w:fldCharType="begin"/>
        </w:r>
        <w:r>
          <w:instrText xml:space="preserve"> PAGEREF _Toc12046 \h </w:instrText>
        </w:r>
        <w:r>
          <w:fldChar w:fldCharType="separate"/>
        </w:r>
        <w:r>
          <w:t>67</w:t>
        </w:r>
        <w:r>
          <w:fldChar w:fldCharType="end"/>
        </w:r>
      </w:hyperlink>
    </w:p>
    <w:p>
      <w:pPr>
        <w:pStyle w:val="TOC1"/>
        <w:tabs>
          <w:tab w:val="right" w:leader="dot" w:pos="8306"/>
        </w:tabs>
      </w:pPr>
      <w:hyperlink w:anchor="_Toc1845" w:history="1">
        <w:r>
          <w:rPr>
            <w:rFonts w:ascii="仿宋" w:eastAsia="仿宋" w:hAnsi="仿宋" w:cs="仿宋" w:hint="eastAsia"/>
            <w:lang w:eastAsia="zh-CN"/>
          </w:rPr>
          <w:t>十二、资金管理与财务规划</w:t>
        </w:r>
        <w:r>
          <w:tab/>
        </w:r>
        <w:r>
          <w:fldChar w:fldCharType="begin"/>
        </w:r>
        <w:r>
          <w:instrText xml:space="preserve"> PAGEREF _Toc1845 \h </w:instrText>
        </w:r>
        <w:r>
          <w:fldChar w:fldCharType="separate"/>
        </w:r>
        <w:r>
          <w:t>68</w:t>
        </w:r>
        <w:r>
          <w:fldChar w:fldCharType="end"/>
        </w:r>
      </w:hyperlink>
    </w:p>
    <w:p>
      <w:pPr>
        <w:pStyle w:val="TOC2"/>
        <w:tabs>
          <w:tab w:val="right" w:leader="dot" w:pos="8306"/>
        </w:tabs>
      </w:pPr>
      <w:hyperlink w:anchor="_Toc25421" w:history="1">
        <w:r>
          <w:rPr>
            <w:rFonts w:ascii="仿宋" w:eastAsia="仿宋" w:hAnsi="仿宋" w:cs="仿宋" w:hint="eastAsia"/>
            <w:lang w:eastAsia="zh-CN"/>
          </w:rPr>
          <w:t>(一)、项目资金来源与筹措</w:t>
        </w:r>
        <w:r>
          <w:tab/>
        </w:r>
        <w:r>
          <w:fldChar w:fldCharType="begin"/>
        </w:r>
        <w:r>
          <w:instrText xml:space="preserve"> PAGEREF _Toc25421 \h </w:instrText>
        </w:r>
        <w:r>
          <w:fldChar w:fldCharType="separate"/>
        </w:r>
        <w:r>
          <w:t>68</w:t>
        </w:r>
        <w:r>
          <w:fldChar w:fldCharType="end"/>
        </w:r>
      </w:hyperlink>
    </w:p>
    <w:p>
      <w:pPr>
        <w:pStyle w:val="TOC2"/>
        <w:tabs>
          <w:tab w:val="right" w:leader="dot" w:pos="8306"/>
        </w:tabs>
      </w:pPr>
      <w:hyperlink w:anchor="_Toc12172" w:history="1">
        <w:r>
          <w:rPr>
            <w:rFonts w:ascii="仿宋" w:eastAsia="仿宋" w:hAnsi="仿宋" w:cs="仿宋" w:hint="eastAsia"/>
            <w:lang w:eastAsia="zh-CN"/>
          </w:rPr>
          <w:t>(二)、资金使用与监管</w:t>
        </w:r>
        <w:r>
          <w:tab/>
        </w:r>
        <w:r>
          <w:fldChar w:fldCharType="begin"/>
        </w:r>
        <w:r>
          <w:instrText xml:space="preserve"> PAGEREF _Toc12172 \h </w:instrText>
        </w:r>
        <w:r>
          <w:fldChar w:fldCharType="separate"/>
        </w:r>
        <w:r>
          <w:t>69</w:t>
        </w:r>
        <w:r>
          <w:fldChar w:fldCharType="end"/>
        </w:r>
      </w:hyperlink>
    </w:p>
    <w:p>
      <w:pPr>
        <w:pStyle w:val="TOC2"/>
        <w:tabs>
          <w:tab w:val="right" w:leader="dot" w:pos="8306"/>
        </w:tabs>
      </w:pPr>
      <w:hyperlink w:anchor="_Toc16043" w:history="1">
        <w:r>
          <w:rPr>
            <w:rFonts w:ascii="仿宋" w:eastAsia="仿宋" w:hAnsi="仿宋" w:cs="仿宋" w:hint="eastAsia"/>
            <w:lang w:eastAsia="zh-CN"/>
          </w:rPr>
          <w:t>(三)、财务规划与预测</w:t>
        </w:r>
        <w:r>
          <w:tab/>
        </w:r>
        <w:r>
          <w:fldChar w:fldCharType="begin"/>
        </w:r>
        <w:r>
          <w:instrText xml:space="preserve"> PAGEREF _Toc16043 \h </w:instrText>
        </w:r>
        <w:r>
          <w:fldChar w:fldCharType="separate"/>
        </w:r>
        <w:r>
          <w:t>71</w:t>
        </w:r>
        <w:r>
          <w:fldChar w:fldCharType="end"/>
        </w:r>
      </w:hyperlink>
    </w:p>
    <w:p>
      <w:pPr>
        <w:pStyle w:val="TOC1"/>
        <w:tabs>
          <w:tab w:val="right" w:leader="dot" w:pos="8306"/>
        </w:tabs>
      </w:pPr>
      <w:hyperlink w:anchor="_Toc13674" w:history="1">
        <w:r>
          <w:rPr>
            <w:rFonts w:ascii="仿宋" w:eastAsia="仿宋" w:hAnsi="仿宋" w:cs="仿宋" w:hint="eastAsia"/>
            <w:lang w:eastAsia="zh-CN"/>
          </w:rPr>
          <w:t>十三、设施与设备管理</w:t>
        </w:r>
        <w:r>
          <w:tab/>
        </w:r>
        <w:r>
          <w:fldChar w:fldCharType="begin"/>
        </w:r>
        <w:r>
          <w:instrText xml:space="preserve"> PAGEREF _Toc13674 \h </w:instrText>
        </w:r>
        <w:r>
          <w:fldChar w:fldCharType="separate"/>
        </w:r>
        <w:r>
          <w:t>72</w:t>
        </w:r>
        <w:r>
          <w:fldChar w:fldCharType="end"/>
        </w:r>
      </w:hyperlink>
    </w:p>
    <w:p>
      <w:pPr>
        <w:pStyle w:val="TOC2"/>
        <w:tabs>
          <w:tab w:val="right" w:leader="dot" w:pos="8306"/>
        </w:tabs>
      </w:pPr>
      <w:hyperlink w:anchor="_Toc9675" w:history="1">
        <w:r>
          <w:rPr>
            <w:rFonts w:ascii="仿宋" w:eastAsia="仿宋" w:hAnsi="仿宋" w:cs="仿宋" w:hint="eastAsia"/>
            <w:lang w:eastAsia="zh-CN"/>
          </w:rPr>
          <w:t>(一)、设施规划与配置</w:t>
        </w:r>
        <w:r>
          <w:tab/>
        </w:r>
        <w:r>
          <w:fldChar w:fldCharType="begin"/>
        </w:r>
        <w:r>
          <w:instrText xml:space="preserve"> PAGEREF _Toc9675 \h </w:instrText>
        </w:r>
        <w:r>
          <w:fldChar w:fldCharType="separate"/>
        </w:r>
        <w:r>
          <w:t>72</w:t>
        </w:r>
        <w:r>
          <w:fldChar w:fldCharType="end"/>
        </w:r>
      </w:hyperlink>
    </w:p>
    <w:p>
      <w:pPr>
        <w:pStyle w:val="TOC2"/>
        <w:tabs>
          <w:tab w:val="right" w:leader="dot" w:pos="8306"/>
        </w:tabs>
      </w:pPr>
      <w:hyperlink w:anchor="_Toc21501" w:history="1">
        <w:r>
          <w:rPr>
            <w:rFonts w:ascii="仿宋" w:eastAsia="仿宋" w:hAnsi="仿宋" w:cs="仿宋" w:hint="eastAsia"/>
            <w:lang w:eastAsia="zh-CN"/>
          </w:rPr>
          <w:t>(二)、设备采购与维护管理</w:t>
        </w:r>
        <w:r>
          <w:tab/>
        </w:r>
        <w:r>
          <w:fldChar w:fldCharType="begin"/>
        </w:r>
        <w:r>
          <w:instrText xml:space="preserve"> PAGEREF _Toc21501 \h </w:instrText>
        </w:r>
        <w:r>
          <w:fldChar w:fldCharType="separate"/>
        </w:r>
        <w:r>
          <w:t>72</w:t>
        </w:r>
        <w:r>
          <w:fldChar w:fldCharType="end"/>
        </w:r>
      </w:hyperlink>
    </w:p>
    <w:p>
      <w:pPr>
        <w:pStyle w:val="TOC2"/>
        <w:tabs>
          <w:tab w:val="right" w:leader="dot" w:pos="8306"/>
        </w:tabs>
      </w:pPr>
      <w:hyperlink w:anchor="_Toc5074" w:history="1">
        <w:r>
          <w:rPr>
            <w:rFonts w:ascii="仿宋" w:eastAsia="仿宋" w:hAnsi="仿宋" w:cs="仿宋" w:hint="eastAsia"/>
            <w:lang w:eastAsia="zh-CN"/>
          </w:rPr>
          <w:t>(三)、设施设备升级策略</w:t>
        </w:r>
        <w:r>
          <w:tab/>
        </w:r>
        <w:r>
          <w:fldChar w:fldCharType="begin"/>
        </w:r>
        <w:r>
          <w:instrText xml:space="preserve"> PAGEREF _Toc5074 \h </w:instrText>
        </w:r>
        <w:r>
          <w:fldChar w:fldCharType="separate"/>
        </w:r>
        <w:r>
          <w:t>73</w:t>
        </w:r>
        <w:r>
          <w:fldChar w:fldCharType="end"/>
        </w:r>
      </w:hyperlink>
    </w:p>
    <w:p>
      <w:pPr>
        <w:pStyle w:val="TOC1"/>
        <w:tabs>
          <w:tab w:val="right" w:leader="dot" w:pos="8306"/>
        </w:tabs>
      </w:pPr>
      <w:hyperlink w:anchor="_Toc23495" w:history="1">
        <w:r>
          <w:rPr>
            <w:rFonts w:ascii="仿宋" w:eastAsia="仿宋" w:hAnsi="仿宋" w:cs="仿宋" w:hint="eastAsia"/>
            <w:lang w:eastAsia="zh-CN"/>
          </w:rPr>
          <w:t>十四、项目施工方案</w:t>
        </w:r>
        <w:r>
          <w:tab/>
        </w:r>
        <w:r>
          <w:fldChar w:fldCharType="begin"/>
        </w:r>
        <w:r>
          <w:instrText xml:space="preserve"> PAGEREF _Toc23495 \h </w:instrText>
        </w:r>
        <w:r>
          <w:fldChar w:fldCharType="separate"/>
        </w:r>
        <w:r>
          <w:t>74</w:t>
        </w:r>
        <w:r>
          <w:fldChar w:fldCharType="end"/>
        </w:r>
      </w:hyperlink>
    </w:p>
    <w:p>
      <w:pPr>
        <w:pStyle w:val="TOC2"/>
        <w:tabs>
          <w:tab w:val="right" w:leader="dot" w:pos="8306"/>
        </w:tabs>
      </w:pPr>
      <w:hyperlink w:anchor="_Toc31105" w:history="1">
        <w:r>
          <w:rPr>
            <w:rFonts w:ascii="仿宋" w:eastAsia="仿宋" w:hAnsi="仿宋" w:cs="仿宋" w:hint="eastAsia"/>
            <w:lang w:eastAsia="zh-CN"/>
          </w:rPr>
          <w:t>(一)、施工组织设计</w:t>
        </w:r>
        <w:r>
          <w:tab/>
        </w:r>
        <w:r>
          <w:fldChar w:fldCharType="begin"/>
        </w:r>
        <w:r>
          <w:instrText xml:space="preserve"> PAGEREF _Toc31105 \h </w:instrText>
        </w:r>
        <w:r>
          <w:fldChar w:fldCharType="separate"/>
        </w:r>
        <w:r>
          <w:t>74</w:t>
        </w:r>
        <w:r>
          <w:fldChar w:fldCharType="end"/>
        </w:r>
      </w:hyperlink>
    </w:p>
    <w:p>
      <w:pPr>
        <w:pStyle w:val="TOC2"/>
        <w:tabs>
          <w:tab w:val="right" w:leader="dot" w:pos="8306"/>
        </w:tabs>
      </w:pPr>
      <w:hyperlink w:anchor="_Toc23479" w:history="1">
        <w:r>
          <w:rPr>
            <w:rFonts w:ascii="仿宋" w:eastAsia="仿宋" w:hAnsi="仿宋" w:cs="仿宋" w:hint="eastAsia"/>
            <w:lang w:eastAsia="zh-CN"/>
          </w:rPr>
          <w:t>(二)、施工工艺与技术路线</w:t>
        </w:r>
        <w:r>
          <w:tab/>
        </w:r>
        <w:r>
          <w:fldChar w:fldCharType="begin"/>
        </w:r>
        <w:r>
          <w:instrText xml:space="preserve"> PAGEREF _Toc23479 \h </w:instrText>
        </w:r>
        <w:r>
          <w:fldChar w:fldCharType="separate"/>
        </w:r>
        <w:r>
          <w:t>75</w:t>
        </w:r>
        <w:r>
          <w:fldChar w:fldCharType="end"/>
        </w:r>
      </w:hyperlink>
    </w:p>
    <w:p>
      <w:pPr>
        <w:pStyle w:val="TOC2"/>
        <w:tabs>
          <w:tab w:val="right" w:leader="dot" w:pos="8306"/>
        </w:tabs>
      </w:pPr>
      <w:hyperlink w:anchor="_Toc28248" w:history="1">
        <w:r>
          <w:rPr>
            <w:rFonts w:ascii="仿宋" w:eastAsia="仿宋" w:hAnsi="仿宋" w:cs="仿宋" w:hint="eastAsia"/>
            <w:lang w:eastAsia="zh-CN"/>
          </w:rPr>
          <w:t>(三)、关键节点施工计划</w:t>
        </w:r>
        <w:r>
          <w:tab/>
        </w:r>
        <w:r>
          <w:fldChar w:fldCharType="begin"/>
        </w:r>
        <w:r>
          <w:instrText xml:space="preserve"> PAGEREF _Toc28248 \h </w:instrText>
        </w:r>
        <w:r>
          <w:fldChar w:fldCharType="separate"/>
        </w:r>
        <w:r>
          <w:t>77</w:t>
        </w:r>
        <w:r>
          <w:fldChar w:fldCharType="end"/>
        </w:r>
      </w:hyperlink>
    </w:p>
    <w:p>
      <w:pPr>
        <w:pStyle w:val="TOC2"/>
        <w:tabs>
          <w:tab w:val="right" w:leader="dot" w:pos="8306"/>
        </w:tabs>
      </w:pPr>
      <w:hyperlink w:anchor="_Toc2138" w:history="1">
        <w:r>
          <w:rPr>
            <w:rFonts w:ascii="仿宋" w:eastAsia="仿宋" w:hAnsi="仿宋" w:cs="仿宋" w:hint="eastAsia"/>
            <w:lang w:eastAsia="zh-CN"/>
          </w:rPr>
          <w:t>(四)、施工现场管理</w:t>
        </w:r>
        <w:r>
          <w:tab/>
        </w:r>
        <w:r>
          <w:fldChar w:fldCharType="begin"/>
        </w:r>
        <w:r>
          <w:instrText xml:space="preserve"> PAGEREF _Toc2138 \h </w:instrText>
        </w:r>
        <w:r>
          <w:fldChar w:fldCharType="separate"/>
        </w:r>
        <w:r>
          <w:t>78</w:t>
        </w:r>
        <w:r>
          <w:fldChar w:fldCharType="end"/>
        </w:r>
      </w:hyperlink>
    </w:p>
    <w:p>
      <w:pPr>
        <w:pStyle w:val="TOC1"/>
        <w:tabs>
          <w:tab w:val="right" w:leader="dot" w:pos="8306"/>
        </w:tabs>
      </w:pPr>
      <w:hyperlink w:anchor="_Toc2964" w:history="1">
        <w:r>
          <w:rPr>
            <w:rFonts w:ascii="仿宋" w:eastAsia="仿宋" w:hAnsi="仿宋" w:cs="仿宋" w:hint="eastAsia"/>
            <w:lang w:eastAsia="zh-CN"/>
          </w:rPr>
          <w:t>十五、合作与交流机制建立</w:t>
        </w:r>
        <w:r>
          <w:tab/>
        </w:r>
        <w:r>
          <w:fldChar w:fldCharType="begin"/>
        </w:r>
        <w:r>
          <w:instrText xml:space="preserve"> PAGEREF _Toc2964 \h </w:instrText>
        </w:r>
        <w:r>
          <w:fldChar w:fldCharType="separate"/>
        </w:r>
        <w:r>
          <w:t>80</w:t>
        </w:r>
        <w:r>
          <w:fldChar w:fldCharType="end"/>
        </w:r>
      </w:hyperlink>
    </w:p>
    <w:p>
      <w:pPr>
        <w:pStyle w:val="TOC2"/>
        <w:tabs>
          <w:tab w:val="right" w:leader="dot" w:pos="8306"/>
        </w:tabs>
      </w:pPr>
      <w:hyperlink w:anchor="_Toc31059" w:history="1">
        <w:r>
          <w:rPr>
            <w:rFonts w:ascii="仿宋" w:eastAsia="仿宋" w:hAnsi="仿宋" w:cs="仿宋" w:hint="eastAsia"/>
            <w:lang w:eastAsia="zh-CN"/>
          </w:rPr>
          <w:t>(一)、合作伙伴选择与合作方式</w:t>
        </w:r>
        <w:r>
          <w:tab/>
        </w:r>
        <w:r>
          <w:fldChar w:fldCharType="begin"/>
        </w:r>
        <w:r>
          <w:instrText xml:space="preserve"> PAGEREF _Toc31059 \h </w:instrText>
        </w:r>
        <w:r>
          <w:fldChar w:fldCharType="separate"/>
        </w:r>
        <w:r>
          <w:t>80</w:t>
        </w:r>
        <w:r>
          <w:fldChar w:fldCharType="end"/>
        </w:r>
      </w:hyperlink>
    </w:p>
    <w:p>
      <w:pPr>
        <w:pStyle w:val="TOC2"/>
        <w:tabs>
          <w:tab w:val="right" w:leader="dot" w:pos="8306"/>
        </w:tabs>
      </w:pPr>
      <w:hyperlink w:anchor="_Toc18495" w:history="1">
        <w:r>
          <w:rPr>
            <w:rFonts w:ascii="仿宋" w:eastAsia="仿宋" w:hAnsi="仿宋" w:cs="仿宋" w:hint="eastAsia"/>
            <w:lang w:eastAsia="zh-CN"/>
          </w:rPr>
          <w:t>(二)、交流与合作平台搭建</w:t>
        </w:r>
        <w:r>
          <w:tab/>
        </w:r>
        <w:r>
          <w:fldChar w:fldCharType="begin"/>
        </w:r>
        <w:r>
          <w:instrText xml:space="preserve"> PAGEREF _Toc18495 \h </w:instrText>
        </w:r>
        <w:r>
          <w:fldChar w:fldCharType="separate"/>
        </w:r>
        <w:r>
          <w:t>82</w:t>
        </w:r>
        <w:r>
          <w:fldChar w:fldCharType="end"/>
        </w:r>
      </w:hyperlink>
    </w:p>
    <w:p>
      <w:pPr>
        <w:pStyle w:val="TOC1"/>
        <w:tabs>
          <w:tab w:val="right" w:leader="dot" w:pos="8306"/>
        </w:tabs>
      </w:pPr>
      <w:hyperlink w:anchor="_Toc22448" w:history="1">
        <w:r>
          <w:rPr>
            <w:rFonts w:ascii="仿宋" w:eastAsia="仿宋" w:hAnsi="仿宋" w:cs="仿宋" w:hint="eastAsia"/>
            <w:lang w:eastAsia="zh-CN"/>
          </w:rPr>
          <w:t>十六、企业合规与伦理</w:t>
        </w:r>
        <w:r>
          <w:tab/>
        </w:r>
        <w:r>
          <w:fldChar w:fldCharType="begin"/>
        </w:r>
        <w:r>
          <w:instrText xml:space="preserve"> PAGEREF _Toc22448 \h </w:instrText>
        </w:r>
        <w:r>
          <w:fldChar w:fldCharType="separate"/>
        </w:r>
        <w:r>
          <w:t>83</w:t>
        </w:r>
        <w:r>
          <w:fldChar w:fldCharType="end"/>
        </w:r>
      </w:hyperlink>
    </w:p>
    <w:p>
      <w:pPr>
        <w:pStyle w:val="TOC2"/>
        <w:tabs>
          <w:tab w:val="right" w:leader="dot" w:pos="8306"/>
        </w:tabs>
      </w:pPr>
      <w:hyperlink w:anchor="_Toc9906" w:history="1">
        <w:r>
          <w:rPr>
            <w:rFonts w:ascii="仿宋" w:eastAsia="仿宋" w:hAnsi="仿宋" w:cs="仿宋" w:hint="eastAsia"/>
            <w:lang w:eastAsia="zh-CN"/>
          </w:rPr>
          <w:t>(一)、合规政策与程序</w:t>
        </w:r>
        <w:r>
          <w:tab/>
        </w:r>
        <w:r>
          <w:fldChar w:fldCharType="begin"/>
        </w:r>
        <w:r>
          <w:instrText xml:space="preserve"> PAGEREF _Toc9906 \h </w:instrText>
        </w:r>
        <w:r>
          <w:fldChar w:fldCharType="separate"/>
        </w:r>
        <w:r>
          <w:t>83</w:t>
        </w:r>
        <w:r>
          <w:fldChar w:fldCharType="end"/>
        </w:r>
      </w:hyperlink>
    </w:p>
    <w:p>
      <w:pPr>
        <w:pStyle w:val="TOC2"/>
        <w:tabs>
          <w:tab w:val="right" w:leader="dot" w:pos="8306"/>
        </w:tabs>
      </w:pPr>
      <w:hyperlink w:anchor="_Toc11229" w:history="1">
        <w:r>
          <w:rPr>
            <w:rFonts w:ascii="仿宋" w:eastAsia="仿宋" w:hAnsi="仿宋" w:cs="仿宋" w:hint="eastAsia"/>
            <w:lang w:eastAsia="zh-CN"/>
          </w:rPr>
          <w:t>(二)、伦理规范与培训</w:t>
        </w:r>
        <w:r>
          <w:tab/>
        </w:r>
        <w:r>
          <w:fldChar w:fldCharType="begin"/>
        </w:r>
        <w:r>
          <w:instrText xml:space="preserve"> PAGEREF _Toc11229 \h </w:instrText>
        </w:r>
        <w:r>
          <w:fldChar w:fldCharType="separate"/>
        </w:r>
        <w:r>
          <w:t>84</w:t>
        </w:r>
        <w:r>
          <w:fldChar w:fldCharType="end"/>
        </w:r>
      </w:hyperlink>
    </w:p>
    <w:p>
      <w:pPr>
        <w:pStyle w:val="TOC2"/>
        <w:tabs>
          <w:tab w:val="right" w:leader="dot" w:pos="8306"/>
        </w:tabs>
      </w:pPr>
      <w:hyperlink w:anchor="_Toc18232" w:history="1">
        <w:r>
          <w:rPr>
            <w:rFonts w:ascii="仿宋" w:eastAsia="仿宋" w:hAnsi="仿宋" w:cs="仿宋" w:hint="eastAsia"/>
            <w:lang w:eastAsia="zh-CN"/>
          </w:rPr>
          <w:t>(三)、合规风险评估</w:t>
        </w:r>
        <w:r>
          <w:tab/>
        </w:r>
        <w:r>
          <w:fldChar w:fldCharType="begin"/>
        </w:r>
        <w:r>
          <w:instrText xml:space="preserve"> PAGEREF _Toc18232 \h </w:instrText>
        </w:r>
        <w:r>
          <w:fldChar w:fldCharType="separate"/>
        </w:r>
        <w:r>
          <w:t>85</w:t>
        </w:r>
        <w:r>
          <w:fldChar w:fldCharType="end"/>
        </w:r>
      </w:hyperlink>
    </w:p>
    <w:p>
      <w:pPr>
        <w:pStyle w:val="TOC2"/>
        <w:tabs>
          <w:tab w:val="right" w:leader="dot" w:pos="8306"/>
        </w:tabs>
      </w:pPr>
      <w:hyperlink w:anchor="_Toc12358" w:history="1">
        <w:r>
          <w:rPr>
            <w:rFonts w:ascii="仿宋" w:eastAsia="仿宋" w:hAnsi="仿宋" w:cs="仿宋" w:hint="eastAsia"/>
            <w:lang w:eastAsia="zh-CN"/>
          </w:rPr>
          <w:t>(四)、合规监督与执行</w:t>
        </w:r>
        <w:r>
          <w:tab/>
        </w:r>
        <w:r>
          <w:fldChar w:fldCharType="begin"/>
        </w:r>
        <w:r>
          <w:instrText xml:space="preserve"> PAGEREF _Toc12358 \h </w:instrText>
        </w:r>
        <w:r>
          <w:fldChar w:fldCharType="separate"/>
        </w:r>
        <w:r>
          <w:t>87</w:t>
        </w:r>
        <w:r>
          <w:fldChar w:fldCharType="end"/>
        </w:r>
      </w:hyperlink>
    </w:p>
    <w:p>
      <w:pPr>
        <w:pStyle w:val="TOC1"/>
        <w:tabs>
          <w:tab w:val="right" w:leader="dot" w:pos="8306"/>
        </w:tabs>
      </w:pPr>
      <w:hyperlink w:anchor="_Toc20656" w:history="1">
        <w:r>
          <w:rPr>
            <w:rFonts w:ascii="仿宋" w:eastAsia="仿宋" w:hAnsi="仿宋" w:cs="仿宋" w:hint="eastAsia"/>
            <w:lang w:eastAsia="zh-CN"/>
          </w:rPr>
          <w:t>十七、法律法规与政策遵循</w:t>
        </w:r>
        <w:r>
          <w:tab/>
        </w:r>
        <w:r>
          <w:fldChar w:fldCharType="begin"/>
        </w:r>
        <w:r>
          <w:instrText xml:space="preserve"> PAGEREF _Toc20656 \h </w:instrText>
        </w:r>
        <w:r>
          <w:fldChar w:fldCharType="separate"/>
        </w:r>
        <w:r>
          <w:t>87</w:t>
        </w:r>
        <w:r>
          <w:fldChar w:fldCharType="end"/>
        </w:r>
      </w:hyperlink>
    </w:p>
    <w:p>
      <w:pPr>
        <w:pStyle w:val="TOC2"/>
        <w:tabs>
          <w:tab w:val="right" w:leader="dot" w:pos="8306"/>
        </w:tabs>
      </w:pPr>
      <w:hyperlink w:anchor="_Toc30178" w:history="1">
        <w:r>
          <w:rPr>
            <w:rFonts w:ascii="仿宋" w:eastAsia="仿宋" w:hAnsi="仿宋" w:cs="仿宋" w:hint="eastAsia"/>
            <w:lang w:eastAsia="zh-CN"/>
          </w:rPr>
          <w:t>(一)、法律法规遵守</w:t>
        </w:r>
        <w:r>
          <w:tab/>
        </w:r>
        <w:r>
          <w:fldChar w:fldCharType="begin"/>
        </w:r>
        <w:r>
          <w:instrText xml:space="preserve"> PAGEREF _Toc30178 \h </w:instrText>
        </w:r>
        <w:r>
          <w:fldChar w:fldCharType="separate"/>
        </w:r>
        <w:r>
          <w:t>87</w:t>
        </w:r>
        <w:r>
          <w:fldChar w:fldCharType="end"/>
        </w:r>
      </w:hyperlink>
    </w:p>
    <w:p>
      <w:pPr>
        <w:pStyle w:val="TOC2"/>
        <w:tabs>
          <w:tab w:val="right" w:leader="dot" w:pos="8306"/>
        </w:tabs>
      </w:pPr>
      <w:hyperlink w:anchor="_Toc26470" w:history="1">
        <w:r>
          <w:rPr>
            <w:rFonts w:ascii="仿宋" w:eastAsia="仿宋" w:hAnsi="仿宋" w:cs="仿宋" w:hint="eastAsia"/>
            <w:lang w:eastAsia="zh-CN"/>
          </w:rPr>
          <w:t>(二)、政策导向与利用</w:t>
        </w:r>
        <w:r>
          <w:tab/>
        </w:r>
        <w:r>
          <w:fldChar w:fldCharType="begin"/>
        </w:r>
        <w:r>
          <w:instrText xml:space="preserve"> PAGEREF _Toc26470 \h </w:instrText>
        </w:r>
        <w:r>
          <w:fldChar w:fldCharType="separate"/>
        </w:r>
        <w:r>
          <w:t>88</w:t>
        </w:r>
        <w:r>
          <w:fldChar w:fldCharType="end"/>
        </w:r>
      </w:hyperlink>
    </w:p>
    <w:p>
      <w:pPr>
        <w:pStyle w:val="TOC1"/>
        <w:tabs>
          <w:tab w:val="right" w:leader="dot" w:pos="8306"/>
        </w:tabs>
      </w:pPr>
      <w:hyperlink w:anchor="_Toc21056" w:history="1">
        <w:r>
          <w:rPr>
            <w:rFonts w:ascii="仿宋" w:eastAsia="仿宋" w:hAnsi="仿宋" w:cs="仿宋" w:hint="eastAsia"/>
            <w:lang w:eastAsia="zh-CN"/>
          </w:rPr>
          <w:t>十八、知识产权管理与保护</w:t>
        </w:r>
        <w:r>
          <w:tab/>
        </w:r>
        <w:r>
          <w:fldChar w:fldCharType="begin"/>
        </w:r>
        <w:r>
          <w:instrText xml:space="preserve"> PAGEREF _Toc21056 \h </w:instrText>
        </w:r>
        <w:r>
          <w:fldChar w:fldCharType="separate"/>
        </w:r>
        <w:r>
          <w:t>89</w:t>
        </w:r>
        <w:r>
          <w:fldChar w:fldCharType="end"/>
        </w:r>
      </w:hyperlink>
    </w:p>
    <w:p>
      <w:pPr>
        <w:pStyle w:val="TOC2"/>
        <w:tabs>
          <w:tab w:val="right" w:leader="dot" w:pos="8306"/>
        </w:tabs>
      </w:pPr>
      <w:hyperlink w:anchor="_Toc27506" w:history="1">
        <w:r>
          <w:rPr>
            <w:rFonts w:ascii="仿宋" w:eastAsia="仿宋" w:hAnsi="仿宋" w:cs="仿宋" w:hint="eastAsia"/>
            <w:lang w:eastAsia="zh-CN"/>
          </w:rPr>
          <w:t>(一)、知识产权管理体系建设</w:t>
        </w:r>
        <w:r>
          <w:tab/>
        </w:r>
        <w:r>
          <w:fldChar w:fldCharType="begin"/>
        </w:r>
        <w:r>
          <w:instrText xml:space="preserve"> PAGEREF _Toc27506 \h </w:instrText>
        </w:r>
        <w:r>
          <w:fldChar w:fldCharType="separate"/>
        </w:r>
        <w:r>
          <w:t>89</w:t>
        </w:r>
        <w:r>
          <w:fldChar w:fldCharType="end"/>
        </w:r>
      </w:hyperlink>
    </w:p>
    <w:p>
      <w:pPr>
        <w:pStyle w:val="TOC2"/>
        <w:tabs>
          <w:tab w:val="right" w:leader="dot" w:pos="8306"/>
        </w:tabs>
      </w:pPr>
      <w:hyperlink w:anchor="_Toc2762" w:history="1">
        <w:r>
          <w:rPr>
            <w:rFonts w:ascii="仿宋" w:eastAsia="仿宋" w:hAnsi="仿宋" w:cs="仿宋" w:hint="eastAsia"/>
            <w:lang w:eastAsia="zh-CN"/>
          </w:rPr>
          <w:t>(二)、知识产权保护措施</w:t>
        </w:r>
        <w:r>
          <w:tab/>
        </w:r>
        <w:r>
          <w:fldChar w:fldCharType="begin"/>
        </w:r>
        <w:r>
          <w:instrText xml:space="preserve"> PAGEREF _Toc2762 \h </w:instrText>
        </w:r>
        <w:r>
          <w:fldChar w:fldCharType="separate"/>
        </w:r>
        <w:r>
          <w:t>90</w:t>
        </w:r>
        <w:r>
          <w:fldChar w:fldCharType="end"/>
        </w:r>
      </w:hyperlink>
    </w:p>
    <w:p>
      <w:pPr>
        <w:pStyle w:val="TOC1"/>
        <w:tabs>
          <w:tab w:val="right" w:leader="dot" w:pos="8306"/>
        </w:tabs>
      </w:pPr>
      <w:hyperlink w:anchor="_Toc17253" w:history="1">
        <w:r>
          <w:rPr>
            <w:rFonts w:ascii="仿宋" w:eastAsia="仿宋" w:hAnsi="仿宋" w:cs="仿宋" w:hint="eastAsia"/>
            <w:lang w:eastAsia="zh-CN"/>
          </w:rPr>
          <w:t>十九、人力资源管理与开发</w:t>
        </w:r>
        <w:r>
          <w:tab/>
        </w:r>
        <w:r>
          <w:fldChar w:fldCharType="begin"/>
        </w:r>
        <w:r>
          <w:instrText xml:space="preserve"> PAGEREF _Toc17253 \h </w:instrText>
        </w:r>
        <w:r>
          <w:fldChar w:fldCharType="separate"/>
        </w:r>
        <w:r>
          <w:t>92</w:t>
        </w:r>
        <w:r>
          <w:fldChar w:fldCharType="end"/>
        </w:r>
      </w:hyperlink>
    </w:p>
    <w:p>
      <w:pPr>
        <w:pStyle w:val="TOC2"/>
        <w:tabs>
          <w:tab w:val="right" w:leader="dot" w:pos="8306"/>
        </w:tabs>
      </w:pPr>
      <w:hyperlink w:anchor="_Toc3933" w:history="1">
        <w:r>
          <w:rPr>
            <w:rFonts w:ascii="仿宋" w:eastAsia="仿宋" w:hAnsi="仿宋" w:cs="仿宋" w:hint="eastAsia"/>
            <w:lang w:eastAsia="zh-CN"/>
          </w:rPr>
          <w:t>(一)、人力资源规划</w:t>
        </w:r>
        <w:r>
          <w:tab/>
        </w:r>
        <w:r>
          <w:fldChar w:fldCharType="begin"/>
        </w:r>
        <w:r>
          <w:instrText xml:space="preserve"> PAGEREF _Toc3933 \h </w:instrText>
        </w:r>
        <w:r>
          <w:fldChar w:fldCharType="separate"/>
        </w:r>
        <w:r>
          <w:t>92</w:t>
        </w:r>
        <w:r>
          <w:fldChar w:fldCharType="end"/>
        </w:r>
      </w:hyperlink>
    </w:p>
    <w:p>
      <w:pPr>
        <w:pStyle w:val="TOC2"/>
        <w:tabs>
          <w:tab w:val="right" w:leader="dot" w:pos="8306"/>
        </w:tabs>
      </w:pPr>
      <w:hyperlink w:anchor="_Toc23820" w:history="1">
        <w:r>
          <w:rPr>
            <w:rFonts w:ascii="仿宋" w:eastAsia="仿宋" w:hAnsi="仿宋" w:cs="仿宋" w:hint="eastAsia"/>
            <w:lang w:eastAsia="zh-CN"/>
          </w:rPr>
          <w:t>(二)、人力资源开发与培训</w:t>
        </w:r>
        <w:r>
          <w:tab/>
        </w:r>
        <w:r>
          <w:fldChar w:fldCharType="begin"/>
        </w:r>
        <w:r>
          <w:instrText xml:space="preserve"> PAGEREF _Toc23820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99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054"/>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05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5746"/>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9401"/>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2308"/>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6512"/>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4037"/>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https://d.book118.com/088037037111006033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0D54A6"/>
    <w:rsid w:val="3D0D54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88037037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2024-01-25T06:51:00Z</dcterms:created>
  <dcterms:modified xsi:type="dcterms:W3CDTF">2024-01-25T06:51:40Z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DD997DEA6D3F4CDEBAF4D0111ED98734_11</vt:lpwstr>
  </property>
  <property fmtid="{D5CDD505-2E9C-101B-9397-08002B2CF9AE}" pid="3" name="KSOProductBuildVer">
    <vt:lpwstr>2052-12.1.0.16250</vt:lpwstr>
  </property>
</Properties>
</file>