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0" w:history="1">
        <w:r>
          <w:rPr>
            <w:rFonts w:ascii="仿宋" w:eastAsia="仿宋" w:hAnsi="仿宋" w:cs="仿宋" w:hint="eastAsia"/>
            <w:lang w:eastAsia="zh-CN"/>
          </w:rPr>
          <w:t>前言</w:t>
        </w:r>
        <w:r>
          <w:tab/>
        </w:r>
        <w:r>
          <w:fldChar w:fldCharType="begin"/>
        </w:r>
        <w:r>
          <w:instrText xml:space="preserve"> PAGEREF _Toc540 \h </w:instrText>
        </w:r>
        <w:r>
          <w:fldChar w:fldCharType="separate"/>
        </w:r>
        <w:r>
          <w:t>3</w:t>
        </w:r>
        <w:r>
          <w:fldChar w:fldCharType="end"/>
        </w:r>
      </w:hyperlink>
    </w:p>
    <w:p>
      <w:pPr>
        <w:pStyle w:val="TOC1"/>
        <w:tabs>
          <w:tab w:val="right" w:leader="dot" w:pos="8306"/>
        </w:tabs>
      </w:pPr>
      <w:hyperlink w:anchor="_Toc16752" w:history="1">
        <w:r>
          <w:rPr>
            <w:rFonts w:ascii="仿宋" w:eastAsia="仿宋" w:hAnsi="仿宋" w:cs="仿宋" w:hint="eastAsia"/>
            <w:lang w:eastAsia="zh-CN"/>
          </w:rPr>
          <w:t>一、保健品项目概论</w:t>
        </w:r>
        <w:r>
          <w:tab/>
        </w:r>
        <w:r>
          <w:fldChar w:fldCharType="begin"/>
        </w:r>
        <w:r>
          <w:instrText xml:space="preserve"> PAGEREF _Toc16752 \h </w:instrText>
        </w:r>
        <w:r>
          <w:fldChar w:fldCharType="separate"/>
        </w:r>
        <w:r>
          <w:t>3</w:t>
        </w:r>
        <w:r>
          <w:fldChar w:fldCharType="end"/>
        </w:r>
      </w:hyperlink>
    </w:p>
    <w:p>
      <w:pPr>
        <w:pStyle w:val="TOC2"/>
        <w:tabs>
          <w:tab w:val="right" w:leader="dot" w:pos="8306"/>
        </w:tabs>
      </w:pPr>
      <w:hyperlink w:anchor="_Toc26954" w:history="1">
        <w:r>
          <w:rPr>
            <w:rFonts w:ascii="仿宋" w:eastAsia="仿宋" w:hAnsi="仿宋" w:cs="仿宋" w:hint="eastAsia"/>
            <w:lang w:eastAsia="zh-CN"/>
          </w:rPr>
          <w:t>(一)、项目申报单位概况</w:t>
        </w:r>
        <w:r>
          <w:tab/>
        </w:r>
        <w:r>
          <w:fldChar w:fldCharType="begin"/>
        </w:r>
        <w:r>
          <w:instrText xml:space="preserve"> PAGEREF _Toc26954 \h </w:instrText>
        </w:r>
        <w:r>
          <w:fldChar w:fldCharType="separate"/>
        </w:r>
        <w:r>
          <w:t>3</w:t>
        </w:r>
        <w:r>
          <w:fldChar w:fldCharType="end"/>
        </w:r>
      </w:hyperlink>
    </w:p>
    <w:p>
      <w:pPr>
        <w:pStyle w:val="TOC2"/>
        <w:tabs>
          <w:tab w:val="right" w:leader="dot" w:pos="8306"/>
        </w:tabs>
      </w:pPr>
      <w:hyperlink w:anchor="_Toc4846" w:history="1">
        <w:r>
          <w:rPr>
            <w:rFonts w:ascii="仿宋" w:eastAsia="仿宋" w:hAnsi="仿宋" w:cs="仿宋" w:hint="eastAsia"/>
            <w:lang w:eastAsia="zh-CN"/>
          </w:rPr>
          <w:t>(二)、项目概况</w:t>
        </w:r>
        <w:r>
          <w:tab/>
        </w:r>
        <w:r>
          <w:fldChar w:fldCharType="begin"/>
        </w:r>
        <w:r>
          <w:instrText xml:space="preserve"> PAGEREF _Toc4846 \h </w:instrText>
        </w:r>
        <w:r>
          <w:fldChar w:fldCharType="separate"/>
        </w:r>
        <w:r>
          <w:t>4</w:t>
        </w:r>
        <w:r>
          <w:fldChar w:fldCharType="end"/>
        </w:r>
      </w:hyperlink>
    </w:p>
    <w:p>
      <w:pPr>
        <w:pStyle w:val="TOC1"/>
        <w:tabs>
          <w:tab w:val="right" w:leader="dot" w:pos="8306"/>
        </w:tabs>
      </w:pPr>
      <w:hyperlink w:anchor="_Toc31326" w:history="1">
        <w:r>
          <w:rPr>
            <w:rFonts w:ascii="仿宋" w:eastAsia="仿宋" w:hAnsi="仿宋" w:cs="仿宋" w:hint="eastAsia"/>
            <w:lang w:eastAsia="zh-CN"/>
          </w:rPr>
          <w:t>二、财务管理与成本控制</w:t>
        </w:r>
        <w:r>
          <w:tab/>
        </w:r>
        <w:r>
          <w:fldChar w:fldCharType="begin"/>
        </w:r>
        <w:r>
          <w:instrText xml:space="preserve"> PAGEREF _Toc31326 \h </w:instrText>
        </w:r>
        <w:r>
          <w:fldChar w:fldCharType="separate"/>
        </w:r>
        <w:r>
          <w:t>7</w:t>
        </w:r>
        <w:r>
          <w:fldChar w:fldCharType="end"/>
        </w:r>
      </w:hyperlink>
    </w:p>
    <w:p>
      <w:pPr>
        <w:pStyle w:val="TOC2"/>
        <w:tabs>
          <w:tab w:val="right" w:leader="dot" w:pos="8306"/>
        </w:tabs>
      </w:pPr>
      <w:hyperlink w:anchor="_Toc32552" w:history="1">
        <w:r>
          <w:rPr>
            <w:rFonts w:ascii="仿宋" w:eastAsia="仿宋" w:hAnsi="仿宋" w:cs="仿宋" w:hint="eastAsia"/>
            <w:lang w:eastAsia="zh-CN"/>
          </w:rPr>
          <w:t>(一)、财务管理体系建设</w:t>
        </w:r>
        <w:r>
          <w:tab/>
        </w:r>
        <w:r>
          <w:fldChar w:fldCharType="begin"/>
        </w:r>
        <w:r>
          <w:instrText xml:space="preserve"> PAGEREF _Toc32552 \h </w:instrText>
        </w:r>
        <w:r>
          <w:fldChar w:fldCharType="separate"/>
        </w:r>
        <w:r>
          <w:t>7</w:t>
        </w:r>
        <w:r>
          <w:fldChar w:fldCharType="end"/>
        </w:r>
      </w:hyperlink>
    </w:p>
    <w:p>
      <w:pPr>
        <w:pStyle w:val="TOC2"/>
        <w:tabs>
          <w:tab w:val="right" w:leader="dot" w:pos="8306"/>
        </w:tabs>
      </w:pPr>
      <w:hyperlink w:anchor="_Toc18153" w:history="1">
        <w:r>
          <w:rPr>
            <w:rFonts w:ascii="仿宋" w:eastAsia="仿宋" w:hAnsi="仿宋" w:cs="仿宋" w:hint="eastAsia"/>
            <w:lang w:eastAsia="zh-CN"/>
          </w:rPr>
          <w:t>(二)、成本控制措施</w:t>
        </w:r>
        <w:r>
          <w:tab/>
        </w:r>
        <w:r>
          <w:fldChar w:fldCharType="begin"/>
        </w:r>
        <w:r>
          <w:instrText xml:space="preserve"> PAGEREF _Toc18153 \h </w:instrText>
        </w:r>
        <w:r>
          <w:fldChar w:fldCharType="separate"/>
        </w:r>
        <w:r>
          <w:t>8</w:t>
        </w:r>
        <w:r>
          <w:fldChar w:fldCharType="end"/>
        </w:r>
      </w:hyperlink>
    </w:p>
    <w:p>
      <w:pPr>
        <w:pStyle w:val="TOC1"/>
        <w:tabs>
          <w:tab w:val="right" w:leader="dot" w:pos="8306"/>
        </w:tabs>
      </w:pPr>
      <w:hyperlink w:anchor="_Toc5881" w:history="1">
        <w:r>
          <w:rPr>
            <w:rFonts w:ascii="仿宋" w:eastAsia="仿宋" w:hAnsi="仿宋" w:cs="仿宋" w:hint="eastAsia"/>
            <w:lang w:eastAsia="zh-CN"/>
          </w:rPr>
          <w:t>三、资源开发及综合利用分析</w:t>
        </w:r>
        <w:r>
          <w:tab/>
        </w:r>
        <w:r>
          <w:fldChar w:fldCharType="begin"/>
        </w:r>
        <w:r>
          <w:instrText xml:space="preserve"> PAGEREF _Toc5881 \h </w:instrText>
        </w:r>
        <w:r>
          <w:fldChar w:fldCharType="separate"/>
        </w:r>
        <w:r>
          <w:t>9</w:t>
        </w:r>
        <w:r>
          <w:fldChar w:fldCharType="end"/>
        </w:r>
      </w:hyperlink>
    </w:p>
    <w:p>
      <w:pPr>
        <w:pStyle w:val="TOC2"/>
        <w:tabs>
          <w:tab w:val="right" w:leader="dot" w:pos="8306"/>
        </w:tabs>
      </w:pPr>
      <w:hyperlink w:anchor="_Toc29630" w:history="1">
        <w:r>
          <w:rPr>
            <w:rFonts w:ascii="仿宋" w:eastAsia="仿宋" w:hAnsi="仿宋" w:cs="仿宋" w:hint="eastAsia"/>
            <w:lang w:eastAsia="zh-CN"/>
          </w:rPr>
          <w:t>(一)、资源开发方案</w:t>
        </w:r>
        <w:r>
          <w:tab/>
        </w:r>
        <w:r>
          <w:fldChar w:fldCharType="begin"/>
        </w:r>
        <w:r>
          <w:instrText xml:space="preserve"> PAGEREF _Toc29630 \h </w:instrText>
        </w:r>
        <w:r>
          <w:fldChar w:fldCharType="separate"/>
        </w:r>
        <w:r>
          <w:t>9</w:t>
        </w:r>
        <w:r>
          <w:fldChar w:fldCharType="end"/>
        </w:r>
      </w:hyperlink>
    </w:p>
    <w:p>
      <w:pPr>
        <w:pStyle w:val="TOC2"/>
        <w:tabs>
          <w:tab w:val="right" w:leader="dot" w:pos="8306"/>
        </w:tabs>
      </w:pPr>
      <w:hyperlink w:anchor="_Toc28099" w:history="1">
        <w:r>
          <w:rPr>
            <w:rFonts w:ascii="仿宋" w:eastAsia="仿宋" w:hAnsi="仿宋" w:cs="仿宋" w:hint="eastAsia"/>
            <w:lang w:eastAsia="zh-CN"/>
          </w:rPr>
          <w:t>(二)、资源利用方案</w:t>
        </w:r>
        <w:r>
          <w:tab/>
        </w:r>
        <w:r>
          <w:fldChar w:fldCharType="begin"/>
        </w:r>
        <w:r>
          <w:instrText xml:space="preserve"> PAGEREF _Toc28099 \h </w:instrText>
        </w:r>
        <w:r>
          <w:fldChar w:fldCharType="separate"/>
        </w:r>
        <w:r>
          <w:t>11</w:t>
        </w:r>
        <w:r>
          <w:fldChar w:fldCharType="end"/>
        </w:r>
      </w:hyperlink>
    </w:p>
    <w:p>
      <w:pPr>
        <w:pStyle w:val="TOC2"/>
        <w:tabs>
          <w:tab w:val="right" w:leader="dot" w:pos="8306"/>
        </w:tabs>
      </w:pPr>
      <w:hyperlink w:anchor="_Toc10536" w:history="1">
        <w:r>
          <w:rPr>
            <w:rFonts w:ascii="仿宋" w:eastAsia="仿宋" w:hAnsi="仿宋" w:cs="仿宋" w:hint="eastAsia"/>
            <w:lang w:eastAsia="zh-CN"/>
          </w:rPr>
          <w:t>(三)、资源节约措施</w:t>
        </w:r>
        <w:r>
          <w:tab/>
        </w:r>
        <w:r>
          <w:fldChar w:fldCharType="begin"/>
        </w:r>
        <w:r>
          <w:instrText xml:space="preserve"> PAGEREF _Toc10536 \h </w:instrText>
        </w:r>
        <w:r>
          <w:fldChar w:fldCharType="separate"/>
        </w:r>
        <w:r>
          <w:t>12</w:t>
        </w:r>
        <w:r>
          <w:fldChar w:fldCharType="end"/>
        </w:r>
      </w:hyperlink>
    </w:p>
    <w:p>
      <w:pPr>
        <w:pStyle w:val="TOC1"/>
        <w:tabs>
          <w:tab w:val="right" w:leader="dot" w:pos="8306"/>
        </w:tabs>
      </w:pPr>
      <w:hyperlink w:anchor="_Toc11084" w:history="1">
        <w:r>
          <w:rPr>
            <w:rFonts w:ascii="仿宋" w:eastAsia="仿宋" w:hAnsi="仿宋" w:cs="仿宋" w:hint="eastAsia"/>
            <w:lang w:eastAsia="zh-CN"/>
          </w:rPr>
          <w:t>四、环境和生态影响分析</w:t>
        </w:r>
        <w:r>
          <w:tab/>
        </w:r>
        <w:r>
          <w:fldChar w:fldCharType="begin"/>
        </w:r>
        <w:r>
          <w:instrText xml:space="preserve"> PAGEREF _Toc11084 \h </w:instrText>
        </w:r>
        <w:r>
          <w:fldChar w:fldCharType="separate"/>
        </w:r>
        <w:r>
          <w:t>13</w:t>
        </w:r>
        <w:r>
          <w:fldChar w:fldCharType="end"/>
        </w:r>
      </w:hyperlink>
    </w:p>
    <w:p>
      <w:pPr>
        <w:pStyle w:val="TOC2"/>
        <w:tabs>
          <w:tab w:val="right" w:leader="dot" w:pos="8306"/>
        </w:tabs>
      </w:pPr>
      <w:hyperlink w:anchor="_Toc13785" w:history="1">
        <w:r>
          <w:rPr>
            <w:rFonts w:ascii="仿宋" w:eastAsia="仿宋" w:hAnsi="仿宋" w:cs="仿宋" w:hint="eastAsia"/>
            <w:lang w:eastAsia="zh-CN"/>
          </w:rPr>
          <w:t>(一)、环境和生态现状</w:t>
        </w:r>
        <w:r>
          <w:tab/>
        </w:r>
        <w:r>
          <w:fldChar w:fldCharType="begin"/>
        </w:r>
        <w:r>
          <w:instrText xml:space="preserve"> PAGEREF _Toc13785 \h </w:instrText>
        </w:r>
        <w:r>
          <w:fldChar w:fldCharType="separate"/>
        </w:r>
        <w:r>
          <w:t>13</w:t>
        </w:r>
        <w:r>
          <w:fldChar w:fldCharType="end"/>
        </w:r>
      </w:hyperlink>
    </w:p>
    <w:p>
      <w:pPr>
        <w:pStyle w:val="TOC2"/>
        <w:tabs>
          <w:tab w:val="right" w:leader="dot" w:pos="8306"/>
        </w:tabs>
      </w:pPr>
      <w:hyperlink w:anchor="_Toc6521" w:history="1">
        <w:r>
          <w:rPr>
            <w:rFonts w:ascii="仿宋" w:eastAsia="仿宋" w:hAnsi="仿宋" w:cs="仿宋" w:hint="eastAsia"/>
            <w:lang w:eastAsia="zh-CN"/>
          </w:rPr>
          <w:t>(二)、生态环境影响分析</w:t>
        </w:r>
        <w:r>
          <w:tab/>
        </w:r>
        <w:r>
          <w:fldChar w:fldCharType="begin"/>
        </w:r>
        <w:r>
          <w:instrText xml:space="preserve"> PAGEREF _Toc6521 \h </w:instrText>
        </w:r>
        <w:r>
          <w:fldChar w:fldCharType="separate"/>
        </w:r>
        <w:r>
          <w:t>14</w:t>
        </w:r>
        <w:r>
          <w:fldChar w:fldCharType="end"/>
        </w:r>
      </w:hyperlink>
    </w:p>
    <w:p>
      <w:pPr>
        <w:pStyle w:val="TOC2"/>
        <w:tabs>
          <w:tab w:val="right" w:leader="dot" w:pos="8306"/>
        </w:tabs>
      </w:pPr>
      <w:hyperlink w:anchor="_Toc560" w:history="1">
        <w:r>
          <w:rPr>
            <w:rFonts w:ascii="仿宋" w:eastAsia="仿宋" w:hAnsi="仿宋" w:cs="仿宋" w:hint="eastAsia"/>
            <w:lang w:eastAsia="zh-CN"/>
          </w:rPr>
          <w:t>(三)、生态环境保护措施</w:t>
        </w:r>
        <w:r>
          <w:tab/>
        </w:r>
        <w:r>
          <w:fldChar w:fldCharType="begin"/>
        </w:r>
        <w:r>
          <w:instrText xml:space="preserve"> PAGEREF _Toc560 \h </w:instrText>
        </w:r>
        <w:r>
          <w:fldChar w:fldCharType="separate"/>
        </w:r>
        <w:r>
          <w:t>16</w:t>
        </w:r>
        <w:r>
          <w:fldChar w:fldCharType="end"/>
        </w:r>
      </w:hyperlink>
    </w:p>
    <w:p>
      <w:pPr>
        <w:pStyle w:val="TOC2"/>
        <w:tabs>
          <w:tab w:val="right" w:leader="dot" w:pos="8306"/>
        </w:tabs>
      </w:pPr>
      <w:hyperlink w:anchor="_Toc29944" w:history="1">
        <w:r>
          <w:rPr>
            <w:rFonts w:ascii="仿宋" w:eastAsia="仿宋" w:hAnsi="仿宋" w:cs="仿宋" w:hint="eastAsia"/>
            <w:lang w:eastAsia="zh-CN"/>
          </w:rPr>
          <w:t>(四)、地质灾害影响分析</w:t>
        </w:r>
        <w:r>
          <w:tab/>
        </w:r>
        <w:r>
          <w:fldChar w:fldCharType="begin"/>
        </w:r>
        <w:r>
          <w:instrText xml:space="preserve"> PAGEREF _Toc29944 \h </w:instrText>
        </w:r>
        <w:r>
          <w:fldChar w:fldCharType="separate"/>
        </w:r>
        <w:r>
          <w:t>17</w:t>
        </w:r>
        <w:r>
          <w:fldChar w:fldCharType="end"/>
        </w:r>
      </w:hyperlink>
    </w:p>
    <w:p>
      <w:pPr>
        <w:pStyle w:val="TOC2"/>
        <w:tabs>
          <w:tab w:val="right" w:leader="dot" w:pos="8306"/>
        </w:tabs>
      </w:pPr>
      <w:hyperlink w:anchor="_Toc7879" w:history="1">
        <w:r>
          <w:rPr>
            <w:rFonts w:ascii="仿宋" w:eastAsia="仿宋" w:hAnsi="仿宋" w:cs="仿宋" w:hint="eastAsia"/>
            <w:lang w:eastAsia="zh-CN"/>
          </w:rPr>
          <w:t>(五)、特殊环境影响</w:t>
        </w:r>
        <w:r>
          <w:tab/>
        </w:r>
        <w:r>
          <w:fldChar w:fldCharType="begin"/>
        </w:r>
        <w:r>
          <w:instrText xml:space="preserve"> PAGEREF _Toc7879 \h </w:instrText>
        </w:r>
        <w:r>
          <w:fldChar w:fldCharType="separate"/>
        </w:r>
        <w:r>
          <w:t>19</w:t>
        </w:r>
        <w:r>
          <w:fldChar w:fldCharType="end"/>
        </w:r>
      </w:hyperlink>
    </w:p>
    <w:p>
      <w:pPr>
        <w:pStyle w:val="TOC1"/>
        <w:tabs>
          <w:tab w:val="right" w:leader="dot" w:pos="8306"/>
        </w:tabs>
      </w:pPr>
      <w:hyperlink w:anchor="_Toc16405" w:history="1">
        <w:r>
          <w:rPr>
            <w:rFonts w:ascii="仿宋" w:eastAsia="仿宋" w:hAnsi="仿宋" w:cs="仿宋" w:hint="eastAsia"/>
            <w:lang w:eastAsia="zh-CN"/>
          </w:rPr>
          <w:t>五、社会影响分析</w:t>
        </w:r>
        <w:r>
          <w:tab/>
        </w:r>
        <w:r>
          <w:fldChar w:fldCharType="begin"/>
        </w:r>
        <w:r>
          <w:instrText xml:space="preserve"> PAGEREF _Toc16405 \h </w:instrText>
        </w:r>
        <w:r>
          <w:fldChar w:fldCharType="separate"/>
        </w:r>
        <w:r>
          <w:t>20</w:t>
        </w:r>
        <w:r>
          <w:fldChar w:fldCharType="end"/>
        </w:r>
      </w:hyperlink>
    </w:p>
    <w:p>
      <w:pPr>
        <w:pStyle w:val="TOC2"/>
        <w:tabs>
          <w:tab w:val="right" w:leader="dot" w:pos="8306"/>
        </w:tabs>
      </w:pPr>
      <w:hyperlink w:anchor="_Toc20589" w:history="1">
        <w:r>
          <w:rPr>
            <w:rFonts w:ascii="仿宋" w:eastAsia="仿宋" w:hAnsi="仿宋" w:cs="仿宋" w:hint="eastAsia"/>
            <w:lang w:eastAsia="zh-CN"/>
          </w:rPr>
          <w:t>(一)、社会影响效果分析</w:t>
        </w:r>
        <w:r>
          <w:tab/>
        </w:r>
        <w:r>
          <w:fldChar w:fldCharType="begin"/>
        </w:r>
        <w:r>
          <w:instrText xml:space="preserve"> PAGEREF _Toc20589 \h </w:instrText>
        </w:r>
        <w:r>
          <w:fldChar w:fldCharType="separate"/>
        </w:r>
        <w:r>
          <w:t>20</w:t>
        </w:r>
        <w:r>
          <w:fldChar w:fldCharType="end"/>
        </w:r>
      </w:hyperlink>
    </w:p>
    <w:p>
      <w:pPr>
        <w:pStyle w:val="TOC2"/>
        <w:tabs>
          <w:tab w:val="right" w:leader="dot" w:pos="8306"/>
        </w:tabs>
      </w:pPr>
      <w:hyperlink w:anchor="_Toc4425" w:history="1">
        <w:r>
          <w:rPr>
            <w:rFonts w:ascii="仿宋" w:eastAsia="仿宋" w:hAnsi="仿宋" w:cs="仿宋" w:hint="eastAsia"/>
            <w:lang w:eastAsia="zh-CN"/>
          </w:rPr>
          <w:t>(二)、社会适应性分析</w:t>
        </w:r>
        <w:r>
          <w:tab/>
        </w:r>
        <w:r>
          <w:fldChar w:fldCharType="begin"/>
        </w:r>
        <w:r>
          <w:instrText xml:space="preserve"> PAGEREF _Toc4425 \h </w:instrText>
        </w:r>
        <w:r>
          <w:fldChar w:fldCharType="separate"/>
        </w:r>
        <w:r>
          <w:t>22</w:t>
        </w:r>
        <w:r>
          <w:fldChar w:fldCharType="end"/>
        </w:r>
      </w:hyperlink>
    </w:p>
    <w:p>
      <w:pPr>
        <w:pStyle w:val="TOC2"/>
        <w:tabs>
          <w:tab w:val="right" w:leader="dot" w:pos="8306"/>
        </w:tabs>
      </w:pPr>
      <w:hyperlink w:anchor="_Toc19706" w:history="1">
        <w:r>
          <w:rPr>
            <w:rFonts w:ascii="仿宋" w:eastAsia="仿宋" w:hAnsi="仿宋" w:cs="仿宋" w:hint="eastAsia"/>
            <w:lang w:eastAsia="zh-CN"/>
          </w:rPr>
          <w:t>(三)、社会风险及对策分析</w:t>
        </w:r>
        <w:r>
          <w:tab/>
        </w:r>
        <w:r>
          <w:fldChar w:fldCharType="begin"/>
        </w:r>
        <w:r>
          <w:instrText xml:space="preserve"> PAGEREF _Toc19706 \h </w:instrText>
        </w:r>
        <w:r>
          <w:fldChar w:fldCharType="separate"/>
        </w:r>
        <w:r>
          <w:t>24</w:t>
        </w:r>
        <w:r>
          <w:fldChar w:fldCharType="end"/>
        </w:r>
      </w:hyperlink>
    </w:p>
    <w:p>
      <w:pPr>
        <w:pStyle w:val="TOC1"/>
        <w:tabs>
          <w:tab w:val="right" w:leader="dot" w:pos="8306"/>
        </w:tabs>
      </w:pPr>
      <w:hyperlink w:anchor="_Toc25420" w:history="1">
        <w:r>
          <w:rPr>
            <w:rFonts w:ascii="仿宋" w:eastAsia="仿宋" w:hAnsi="仿宋" w:cs="仿宋" w:hint="eastAsia"/>
            <w:lang w:eastAsia="zh-CN"/>
          </w:rPr>
          <w:t>六、建设风险评估分析</w:t>
        </w:r>
        <w:r>
          <w:tab/>
        </w:r>
        <w:r>
          <w:fldChar w:fldCharType="begin"/>
        </w:r>
        <w:r>
          <w:instrText xml:space="preserve"> PAGEREF _Toc25420 \h </w:instrText>
        </w:r>
        <w:r>
          <w:fldChar w:fldCharType="separate"/>
        </w:r>
        <w:r>
          <w:t>27</w:t>
        </w:r>
        <w:r>
          <w:fldChar w:fldCharType="end"/>
        </w:r>
      </w:hyperlink>
    </w:p>
    <w:p>
      <w:pPr>
        <w:pStyle w:val="TOC2"/>
        <w:tabs>
          <w:tab w:val="right" w:leader="dot" w:pos="8306"/>
        </w:tabs>
      </w:pPr>
      <w:hyperlink w:anchor="_Toc14229" w:history="1">
        <w:r>
          <w:rPr>
            <w:rFonts w:ascii="仿宋" w:eastAsia="仿宋" w:hAnsi="仿宋" w:cs="仿宋" w:hint="eastAsia"/>
            <w:lang w:eastAsia="zh-CN"/>
          </w:rPr>
          <w:t>(一)、政策风险分析</w:t>
        </w:r>
        <w:r>
          <w:tab/>
        </w:r>
        <w:r>
          <w:fldChar w:fldCharType="begin"/>
        </w:r>
        <w:r>
          <w:instrText xml:space="preserve"> PAGEREF _Toc14229 \h </w:instrText>
        </w:r>
        <w:r>
          <w:fldChar w:fldCharType="separate"/>
        </w:r>
        <w:r>
          <w:t>27</w:t>
        </w:r>
        <w:r>
          <w:fldChar w:fldCharType="end"/>
        </w:r>
      </w:hyperlink>
    </w:p>
    <w:p>
      <w:pPr>
        <w:pStyle w:val="TOC2"/>
        <w:tabs>
          <w:tab w:val="right" w:leader="dot" w:pos="8306"/>
        </w:tabs>
      </w:pPr>
      <w:hyperlink w:anchor="_Toc23216" w:history="1">
        <w:r>
          <w:rPr>
            <w:rFonts w:ascii="仿宋" w:eastAsia="仿宋" w:hAnsi="仿宋" w:cs="仿宋" w:hint="eastAsia"/>
            <w:lang w:eastAsia="zh-CN"/>
          </w:rPr>
          <w:t>(二)、社会风险分析</w:t>
        </w:r>
        <w:r>
          <w:tab/>
        </w:r>
        <w:r>
          <w:fldChar w:fldCharType="begin"/>
        </w:r>
        <w:r>
          <w:instrText xml:space="preserve"> PAGEREF _Toc23216 \h </w:instrText>
        </w:r>
        <w:r>
          <w:fldChar w:fldCharType="separate"/>
        </w:r>
        <w:r>
          <w:t>28</w:t>
        </w:r>
        <w:r>
          <w:fldChar w:fldCharType="end"/>
        </w:r>
      </w:hyperlink>
    </w:p>
    <w:p>
      <w:pPr>
        <w:pStyle w:val="TOC2"/>
        <w:tabs>
          <w:tab w:val="right" w:leader="dot" w:pos="8306"/>
        </w:tabs>
      </w:pPr>
      <w:hyperlink w:anchor="_Toc8297" w:history="1">
        <w:r>
          <w:rPr>
            <w:rFonts w:ascii="仿宋" w:eastAsia="仿宋" w:hAnsi="仿宋" w:cs="仿宋" w:hint="eastAsia"/>
            <w:lang w:eastAsia="zh-CN"/>
          </w:rPr>
          <w:t>(三)、市场风险分析</w:t>
        </w:r>
        <w:r>
          <w:tab/>
        </w:r>
        <w:r>
          <w:fldChar w:fldCharType="begin"/>
        </w:r>
        <w:r>
          <w:instrText xml:space="preserve"> PAGEREF _Toc8297 \h </w:instrText>
        </w:r>
        <w:r>
          <w:fldChar w:fldCharType="separate"/>
        </w:r>
        <w:r>
          <w:t>30</w:t>
        </w:r>
        <w:r>
          <w:fldChar w:fldCharType="end"/>
        </w:r>
      </w:hyperlink>
    </w:p>
    <w:p>
      <w:pPr>
        <w:pStyle w:val="TOC2"/>
        <w:tabs>
          <w:tab w:val="right" w:leader="dot" w:pos="8306"/>
        </w:tabs>
      </w:pPr>
      <w:hyperlink w:anchor="_Toc21837" w:history="1">
        <w:r>
          <w:rPr>
            <w:rFonts w:ascii="仿宋" w:eastAsia="仿宋" w:hAnsi="仿宋" w:cs="仿宋" w:hint="eastAsia"/>
            <w:lang w:eastAsia="zh-CN"/>
          </w:rPr>
          <w:t>(四)、资金风险分析</w:t>
        </w:r>
        <w:r>
          <w:tab/>
        </w:r>
        <w:r>
          <w:fldChar w:fldCharType="begin"/>
        </w:r>
        <w:r>
          <w:instrText xml:space="preserve"> PAGEREF _Toc21837 \h </w:instrText>
        </w:r>
        <w:r>
          <w:fldChar w:fldCharType="separate"/>
        </w:r>
        <w:r>
          <w:t>31</w:t>
        </w:r>
        <w:r>
          <w:fldChar w:fldCharType="end"/>
        </w:r>
      </w:hyperlink>
    </w:p>
    <w:p>
      <w:pPr>
        <w:pStyle w:val="TOC2"/>
        <w:tabs>
          <w:tab w:val="right" w:leader="dot" w:pos="8306"/>
        </w:tabs>
      </w:pPr>
      <w:hyperlink w:anchor="_Toc10982" w:history="1">
        <w:r>
          <w:rPr>
            <w:rFonts w:ascii="仿宋" w:eastAsia="仿宋" w:hAnsi="仿宋" w:cs="仿宋" w:hint="eastAsia"/>
            <w:lang w:eastAsia="zh-CN"/>
          </w:rPr>
          <w:t>(五)、技术风险分析</w:t>
        </w:r>
        <w:r>
          <w:tab/>
        </w:r>
        <w:r>
          <w:fldChar w:fldCharType="begin"/>
        </w:r>
        <w:r>
          <w:instrText xml:space="preserve"> PAGEREF _Toc10982 \h </w:instrText>
        </w:r>
        <w:r>
          <w:fldChar w:fldCharType="separate"/>
        </w:r>
        <w:r>
          <w:t>32</w:t>
        </w:r>
        <w:r>
          <w:fldChar w:fldCharType="end"/>
        </w:r>
      </w:hyperlink>
    </w:p>
    <w:p>
      <w:pPr>
        <w:pStyle w:val="TOC2"/>
        <w:tabs>
          <w:tab w:val="right" w:leader="dot" w:pos="8306"/>
        </w:tabs>
      </w:pPr>
      <w:hyperlink w:anchor="_Toc31233" w:history="1">
        <w:r>
          <w:rPr>
            <w:rFonts w:ascii="仿宋" w:eastAsia="仿宋" w:hAnsi="仿宋" w:cs="仿宋" w:hint="eastAsia"/>
            <w:lang w:eastAsia="zh-CN"/>
          </w:rPr>
          <w:t>(六)、财务风险分析</w:t>
        </w:r>
        <w:r>
          <w:tab/>
        </w:r>
        <w:r>
          <w:fldChar w:fldCharType="begin"/>
        </w:r>
        <w:r>
          <w:instrText xml:space="preserve"> PAGEREF _Toc31233 \h </w:instrText>
        </w:r>
        <w:r>
          <w:fldChar w:fldCharType="separate"/>
        </w:r>
        <w:r>
          <w:t>33</w:t>
        </w:r>
        <w:r>
          <w:fldChar w:fldCharType="end"/>
        </w:r>
      </w:hyperlink>
    </w:p>
    <w:p>
      <w:pPr>
        <w:pStyle w:val="TOC2"/>
        <w:tabs>
          <w:tab w:val="right" w:leader="dot" w:pos="8306"/>
        </w:tabs>
      </w:pPr>
      <w:hyperlink w:anchor="_Toc22254" w:history="1">
        <w:r>
          <w:rPr>
            <w:rFonts w:ascii="仿宋" w:eastAsia="仿宋" w:hAnsi="仿宋" w:cs="仿宋" w:hint="eastAsia"/>
            <w:lang w:eastAsia="zh-CN"/>
          </w:rPr>
          <w:t>(七)、管理风险分析</w:t>
        </w:r>
        <w:r>
          <w:tab/>
        </w:r>
        <w:r>
          <w:fldChar w:fldCharType="begin"/>
        </w:r>
        <w:r>
          <w:instrText xml:space="preserve"> PAGEREF _Toc22254 \h </w:instrText>
        </w:r>
        <w:r>
          <w:fldChar w:fldCharType="separate"/>
        </w:r>
        <w:r>
          <w:t>35</w:t>
        </w:r>
        <w:r>
          <w:fldChar w:fldCharType="end"/>
        </w:r>
      </w:hyperlink>
    </w:p>
    <w:p>
      <w:pPr>
        <w:pStyle w:val="TOC2"/>
        <w:tabs>
          <w:tab w:val="right" w:leader="dot" w:pos="8306"/>
        </w:tabs>
      </w:pPr>
      <w:hyperlink w:anchor="_Toc29593" w:history="1">
        <w:r>
          <w:rPr>
            <w:rFonts w:ascii="仿宋" w:eastAsia="仿宋" w:hAnsi="仿宋" w:cs="仿宋" w:hint="eastAsia"/>
            <w:lang w:eastAsia="zh-CN"/>
          </w:rPr>
          <w:t>(八)、其它风险分析</w:t>
        </w:r>
        <w:r>
          <w:tab/>
        </w:r>
        <w:r>
          <w:fldChar w:fldCharType="begin"/>
        </w:r>
        <w:r>
          <w:instrText xml:space="preserve"> PAGEREF _Toc29593 \h </w:instrText>
        </w:r>
        <w:r>
          <w:fldChar w:fldCharType="separate"/>
        </w:r>
        <w:r>
          <w:t>36</w:t>
        </w:r>
        <w:r>
          <w:fldChar w:fldCharType="end"/>
        </w:r>
      </w:hyperlink>
    </w:p>
    <w:p>
      <w:pPr>
        <w:pStyle w:val="TOC2"/>
        <w:tabs>
          <w:tab w:val="right" w:leader="dot" w:pos="8306"/>
        </w:tabs>
      </w:pPr>
      <w:hyperlink w:anchor="_Toc3247" w:history="1">
        <w:r>
          <w:rPr>
            <w:rFonts w:ascii="仿宋" w:eastAsia="仿宋" w:hAnsi="仿宋" w:cs="仿宋" w:hint="eastAsia"/>
            <w:lang w:eastAsia="zh-CN"/>
          </w:rPr>
          <w:t>(九)、社会影响评估</w:t>
        </w:r>
        <w:r>
          <w:tab/>
        </w:r>
        <w:r>
          <w:fldChar w:fldCharType="begin"/>
        </w:r>
        <w:r>
          <w:instrText xml:space="preserve"> PAGEREF _Toc3247 \h </w:instrText>
        </w:r>
        <w:r>
          <w:fldChar w:fldCharType="separate"/>
        </w:r>
        <w:r>
          <w:t>38</w:t>
        </w:r>
        <w:r>
          <w:fldChar w:fldCharType="end"/>
        </w:r>
      </w:hyperlink>
    </w:p>
    <w:p>
      <w:pPr>
        <w:pStyle w:val="TOC1"/>
        <w:tabs>
          <w:tab w:val="right" w:leader="dot" w:pos="8306"/>
        </w:tabs>
      </w:pPr>
      <w:hyperlink w:anchor="_Toc6110" w:history="1">
        <w:r>
          <w:rPr>
            <w:rFonts w:ascii="仿宋" w:eastAsia="仿宋" w:hAnsi="仿宋" w:cs="仿宋" w:hint="eastAsia"/>
            <w:lang w:eastAsia="zh-CN"/>
          </w:rPr>
          <w:t>七、资金管理与财务规划</w:t>
        </w:r>
        <w:r>
          <w:tab/>
        </w:r>
        <w:r>
          <w:fldChar w:fldCharType="begin"/>
        </w:r>
        <w:r>
          <w:instrText xml:space="preserve"> PAGEREF _Toc6110 \h </w:instrText>
        </w:r>
        <w:r>
          <w:fldChar w:fldCharType="separate"/>
        </w:r>
        <w:r>
          <w:t>40</w:t>
        </w:r>
        <w:r>
          <w:fldChar w:fldCharType="end"/>
        </w:r>
      </w:hyperlink>
    </w:p>
    <w:p>
      <w:pPr>
        <w:pStyle w:val="TOC2"/>
        <w:tabs>
          <w:tab w:val="right" w:leader="dot" w:pos="8306"/>
        </w:tabs>
      </w:pPr>
      <w:hyperlink w:anchor="_Toc18413" w:history="1">
        <w:r>
          <w:rPr>
            <w:rFonts w:ascii="仿宋" w:eastAsia="仿宋" w:hAnsi="仿宋" w:cs="仿宋" w:hint="eastAsia"/>
            <w:lang w:eastAsia="zh-CN"/>
          </w:rPr>
          <w:t>(一)、项目资金来源与筹措</w:t>
        </w:r>
        <w:r>
          <w:tab/>
        </w:r>
        <w:r>
          <w:fldChar w:fldCharType="begin"/>
        </w:r>
        <w:r>
          <w:instrText xml:space="preserve"> PAGEREF _Toc18413 \h </w:instrText>
        </w:r>
        <w:r>
          <w:fldChar w:fldCharType="separate"/>
        </w:r>
        <w:r>
          <w:t>40</w:t>
        </w:r>
        <w:r>
          <w:fldChar w:fldCharType="end"/>
        </w:r>
      </w:hyperlink>
    </w:p>
    <w:p>
      <w:pPr>
        <w:pStyle w:val="TOC2"/>
        <w:tabs>
          <w:tab w:val="right" w:leader="dot" w:pos="8306"/>
        </w:tabs>
      </w:pPr>
      <w:hyperlink w:anchor="_Toc1045" w:history="1">
        <w:r>
          <w:rPr>
            <w:rFonts w:ascii="仿宋" w:eastAsia="仿宋" w:hAnsi="仿宋" w:cs="仿宋" w:hint="eastAsia"/>
            <w:lang w:eastAsia="zh-CN"/>
          </w:rPr>
          <w:t>(二)、资金使用与监管</w:t>
        </w:r>
        <w:r>
          <w:tab/>
        </w:r>
        <w:r>
          <w:fldChar w:fldCharType="begin"/>
        </w:r>
        <w:r>
          <w:instrText xml:space="preserve"> PAGEREF _Toc1045 \h </w:instrText>
        </w:r>
        <w:r>
          <w:fldChar w:fldCharType="separate"/>
        </w:r>
        <w:r>
          <w:t>41</w:t>
        </w:r>
        <w:r>
          <w:fldChar w:fldCharType="end"/>
        </w:r>
      </w:hyperlink>
    </w:p>
    <w:p>
      <w:pPr>
        <w:pStyle w:val="TOC2"/>
        <w:tabs>
          <w:tab w:val="right" w:leader="dot" w:pos="8306"/>
        </w:tabs>
      </w:pPr>
      <w:hyperlink w:anchor="_Toc26385" w:history="1">
        <w:r>
          <w:rPr>
            <w:rFonts w:ascii="仿宋" w:eastAsia="仿宋" w:hAnsi="仿宋" w:cs="仿宋" w:hint="eastAsia"/>
            <w:lang w:eastAsia="zh-CN"/>
          </w:rPr>
          <w:t>(三)、财务规划与预测</w:t>
        </w:r>
        <w:r>
          <w:tab/>
        </w:r>
        <w:r>
          <w:fldChar w:fldCharType="begin"/>
        </w:r>
        <w:r>
          <w:instrText xml:space="preserve"> PAGEREF _Toc26385 \h </w:instrText>
        </w:r>
        <w:r>
          <w:fldChar w:fldCharType="separate"/>
        </w:r>
        <w:r>
          <w:t>42</w:t>
        </w:r>
        <w:r>
          <w:fldChar w:fldCharType="end"/>
        </w:r>
      </w:hyperlink>
    </w:p>
    <w:p>
      <w:pPr>
        <w:pStyle w:val="TOC1"/>
        <w:tabs>
          <w:tab w:val="right" w:leader="dot" w:pos="8306"/>
        </w:tabs>
      </w:pPr>
      <w:hyperlink w:anchor="_Toc17011" w:history="1">
        <w:r>
          <w:rPr>
            <w:rFonts w:ascii="仿宋" w:eastAsia="仿宋" w:hAnsi="仿宋" w:cs="仿宋" w:hint="eastAsia"/>
            <w:lang w:eastAsia="zh-CN"/>
          </w:rPr>
          <w:t>八、经济效益与社会效益优化</w:t>
        </w:r>
        <w:r>
          <w:tab/>
        </w:r>
        <w:r>
          <w:fldChar w:fldCharType="begin"/>
        </w:r>
        <w:r>
          <w:instrText xml:space="preserve"> PAGEREF _Toc17011 \h </w:instrText>
        </w:r>
        <w:r>
          <w:fldChar w:fldCharType="separate"/>
        </w:r>
        <w:r>
          <w:t>43</w:t>
        </w:r>
        <w:r>
          <w:fldChar w:fldCharType="end"/>
        </w:r>
      </w:hyperlink>
    </w:p>
    <w:p>
      <w:pPr>
        <w:pStyle w:val="TOC2"/>
        <w:tabs>
          <w:tab w:val="right" w:leader="dot" w:pos="8306"/>
        </w:tabs>
      </w:pPr>
      <w:hyperlink w:anchor="_Toc823" w:history="1">
        <w:r>
          <w:rPr>
            <w:rFonts w:ascii="仿宋" w:eastAsia="仿宋" w:hAnsi="仿宋" w:cs="仿宋" w:hint="eastAsia"/>
            <w:lang w:eastAsia="zh-CN"/>
          </w:rPr>
          <w:t>(一)、经济效益提升策略</w:t>
        </w:r>
        <w:r>
          <w:tab/>
        </w:r>
        <w:r>
          <w:fldChar w:fldCharType="begin"/>
        </w:r>
        <w:r>
          <w:instrText xml:space="preserve"> PAGEREF _Toc823 \h </w:instrText>
        </w:r>
        <w:r>
          <w:fldChar w:fldCharType="separate"/>
        </w:r>
        <w:r>
          <w:t>43</w:t>
        </w:r>
        <w:r>
          <w:fldChar w:fldCharType="end"/>
        </w:r>
      </w:hyperlink>
    </w:p>
    <w:p>
      <w:pPr>
        <w:pStyle w:val="TOC2"/>
        <w:tabs>
          <w:tab w:val="right" w:leader="dot" w:pos="8306"/>
        </w:tabs>
      </w:pPr>
      <w:hyperlink w:anchor="_Toc26717" w:history="1">
        <w:r>
          <w:rPr>
            <w:rFonts w:ascii="仿宋" w:eastAsia="仿宋" w:hAnsi="仿宋" w:cs="仿宋" w:hint="eastAsia"/>
            <w:lang w:eastAsia="zh-CN"/>
          </w:rPr>
          <w:t>(二)、社会效益增强方案</w:t>
        </w:r>
        <w:r>
          <w:tab/>
        </w:r>
        <w:r>
          <w:fldChar w:fldCharType="begin"/>
        </w:r>
        <w:r>
          <w:instrText xml:space="preserve"> PAGEREF _Toc26717 \h </w:instrText>
        </w:r>
        <w:r>
          <w:fldChar w:fldCharType="separate"/>
        </w:r>
        <w:r>
          <w:t>45</w:t>
        </w:r>
        <w:r>
          <w:fldChar w:fldCharType="end"/>
        </w:r>
      </w:hyperlink>
    </w:p>
    <w:p>
      <w:pPr>
        <w:pStyle w:val="TOC1"/>
        <w:tabs>
          <w:tab w:val="right" w:leader="dot" w:pos="8306"/>
        </w:tabs>
      </w:pPr>
      <w:hyperlink w:anchor="_Toc8711" w:history="1">
        <w:r>
          <w:rPr>
            <w:rFonts w:ascii="仿宋" w:eastAsia="仿宋" w:hAnsi="仿宋" w:cs="仿宋" w:hint="eastAsia"/>
            <w:lang w:eastAsia="zh-CN"/>
          </w:rPr>
          <w:t>九、项目质量与标准</w:t>
        </w:r>
        <w:r>
          <w:tab/>
        </w:r>
        <w:r>
          <w:fldChar w:fldCharType="begin"/>
        </w:r>
        <w:r>
          <w:instrText xml:space="preserve"> PAGEREF _Toc8711 \h </w:instrText>
        </w:r>
        <w:r>
          <w:fldChar w:fldCharType="separate"/>
        </w:r>
        <w:r>
          <w:t>45</w:t>
        </w:r>
        <w:r>
          <w:fldChar w:fldCharType="end"/>
        </w:r>
      </w:hyperlink>
    </w:p>
    <w:p>
      <w:pPr>
        <w:pStyle w:val="TOC2"/>
        <w:tabs>
          <w:tab w:val="right" w:leader="dot" w:pos="8306"/>
        </w:tabs>
      </w:pPr>
      <w:hyperlink w:anchor="_Toc23397" w:history="1">
        <w:r>
          <w:rPr>
            <w:rFonts w:ascii="仿宋" w:eastAsia="仿宋" w:hAnsi="仿宋" w:cs="仿宋" w:hint="eastAsia"/>
            <w:lang w:eastAsia="zh-CN"/>
          </w:rPr>
          <w:t>(一)、质量保障体系</w:t>
        </w:r>
        <w:r>
          <w:tab/>
        </w:r>
        <w:r>
          <w:fldChar w:fldCharType="begin"/>
        </w:r>
        <w:r>
          <w:instrText xml:space="preserve"> PAGEREF _Toc23397 \h </w:instrText>
        </w:r>
        <w:r>
          <w:fldChar w:fldCharType="separate"/>
        </w:r>
        <w:r>
          <w:t>45</w:t>
        </w:r>
        <w:r>
          <w:fldChar w:fldCharType="end"/>
        </w:r>
      </w:hyperlink>
    </w:p>
    <w:p>
      <w:pPr>
        <w:pStyle w:val="TOC2"/>
        <w:tabs>
          <w:tab w:val="right" w:leader="dot" w:pos="8306"/>
        </w:tabs>
      </w:pPr>
      <w:hyperlink w:anchor="_Toc22318" w:history="1">
        <w:r>
          <w:rPr>
            <w:rFonts w:ascii="仿宋" w:eastAsia="仿宋" w:hAnsi="仿宋" w:cs="仿宋" w:hint="eastAsia"/>
            <w:lang w:eastAsia="zh-CN"/>
          </w:rPr>
          <w:t>(二)、标准化作业流程</w:t>
        </w:r>
        <w:r>
          <w:tab/>
        </w:r>
        <w:r>
          <w:fldChar w:fldCharType="begin"/>
        </w:r>
        <w:r>
          <w:instrText xml:space="preserve"> PAGEREF _Toc22318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04" w:history="1">
        <w:r>
          <w:rPr>
            <w:rFonts w:ascii="仿宋" w:eastAsia="仿宋" w:hAnsi="仿宋" w:cs="仿宋" w:hint="eastAsia"/>
            <w:lang w:eastAsia="zh-CN"/>
          </w:rPr>
          <w:t>(三)、质量监控与评估</w:t>
        </w:r>
        <w:r>
          <w:tab/>
        </w:r>
        <w:r>
          <w:fldChar w:fldCharType="begin"/>
        </w:r>
        <w:r>
          <w:instrText xml:space="preserve"> PAGEREF _Toc7004 \h </w:instrText>
        </w:r>
        <w:r>
          <w:fldChar w:fldCharType="separate"/>
        </w:r>
        <w:r>
          <w:t>49</w:t>
        </w:r>
        <w:r>
          <w:fldChar w:fldCharType="end"/>
        </w:r>
      </w:hyperlink>
    </w:p>
    <w:p>
      <w:pPr>
        <w:pStyle w:val="TOC2"/>
        <w:tabs>
          <w:tab w:val="right" w:leader="dot" w:pos="8306"/>
        </w:tabs>
      </w:pPr>
      <w:hyperlink w:anchor="_Toc23204" w:history="1">
        <w:r>
          <w:rPr>
            <w:rFonts w:ascii="仿宋" w:eastAsia="仿宋" w:hAnsi="仿宋" w:cs="仿宋" w:hint="eastAsia"/>
            <w:lang w:eastAsia="zh-CN"/>
          </w:rPr>
          <w:t>(四)、质量改进计划</w:t>
        </w:r>
        <w:r>
          <w:tab/>
        </w:r>
        <w:r>
          <w:fldChar w:fldCharType="begin"/>
        </w:r>
        <w:r>
          <w:instrText xml:space="preserve"> PAGEREF _Toc23204 \h </w:instrText>
        </w:r>
        <w:r>
          <w:fldChar w:fldCharType="separate"/>
        </w:r>
        <w:r>
          <w:t>49</w:t>
        </w:r>
        <w:r>
          <w:fldChar w:fldCharType="end"/>
        </w:r>
      </w:hyperlink>
    </w:p>
    <w:p>
      <w:pPr>
        <w:pStyle w:val="TOC1"/>
        <w:tabs>
          <w:tab w:val="right" w:leader="dot" w:pos="8306"/>
        </w:tabs>
      </w:pPr>
      <w:hyperlink w:anchor="_Toc8708" w:history="1">
        <w:r>
          <w:rPr>
            <w:rFonts w:ascii="仿宋" w:eastAsia="仿宋" w:hAnsi="仿宋" w:cs="仿宋" w:hint="eastAsia"/>
            <w:lang w:eastAsia="zh-CN"/>
          </w:rPr>
          <w:t>十、环境保护与绿色发展</w:t>
        </w:r>
        <w:r>
          <w:tab/>
        </w:r>
        <w:r>
          <w:fldChar w:fldCharType="begin"/>
        </w:r>
        <w:r>
          <w:instrText xml:space="preserve"> PAGEREF _Toc8708 \h </w:instrText>
        </w:r>
        <w:r>
          <w:fldChar w:fldCharType="separate"/>
        </w:r>
        <w:r>
          <w:t>51</w:t>
        </w:r>
        <w:r>
          <w:fldChar w:fldCharType="end"/>
        </w:r>
      </w:hyperlink>
    </w:p>
    <w:p>
      <w:pPr>
        <w:pStyle w:val="TOC2"/>
        <w:tabs>
          <w:tab w:val="right" w:leader="dot" w:pos="8306"/>
        </w:tabs>
      </w:pPr>
      <w:hyperlink w:anchor="_Toc553" w:history="1">
        <w:r>
          <w:rPr>
            <w:rFonts w:ascii="仿宋" w:eastAsia="仿宋" w:hAnsi="仿宋" w:cs="仿宋" w:hint="eastAsia"/>
            <w:lang w:eastAsia="zh-CN"/>
          </w:rPr>
          <w:t>(一)、环境保护措施</w:t>
        </w:r>
        <w:r>
          <w:tab/>
        </w:r>
        <w:r>
          <w:fldChar w:fldCharType="begin"/>
        </w:r>
        <w:r>
          <w:instrText xml:space="preserve"> PAGEREF _Toc553 \h </w:instrText>
        </w:r>
        <w:r>
          <w:fldChar w:fldCharType="separate"/>
        </w:r>
        <w:r>
          <w:t>51</w:t>
        </w:r>
        <w:r>
          <w:fldChar w:fldCharType="end"/>
        </w:r>
      </w:hyperlink>
    </w:p>
    <w:p>
      <w:pPr>
        <w:pStyle w:val="TOC2"/>
        <w:tabs>
          <w:tab w:val="right" w:leader="dot" w:pos="8306"/>
        </w:tabs>
      </w:pPr>
      <w:hyperlink w:anchor="_Toc11546" w:history="1">
        <w:r>
          <w:rPr>
            <w:rFonts w:ascii="仿宋" w:eastAsia="仿宋" w:hAnsi="仿宋" w:cs="仿宋" w:hint="eastAsia"/>
            <w:lang w:eastAsia="zh-CN"/>
          </w:rPr>
          <w:t>(二)、绿色发展与可持续发展策略</w:t>
        </w:r>
        <w:r>
          <w:tab/>
        </w:r>
        <w:r>
          <w:fldChar w:fldCharType="begin"/>
        </w:r>
        <w:r>
          <w:instrText xml:space="preserve"> PAGEREF _Toc11546 \h </w:instrText>
        </w:r>
        <w:r>
          <w:fldChar w:fldCharType="separate"/>
        </w:r>
        <w:r>
          <w:t>53</w:t>
        </w:r>
        <w:r>
          <w:fldChar w:fldCharType="end"/>
        </w:r>
      </w:hyperlink>
    </w:p>
    <w:p>
      <w:pPr>
        <w:pStyle w:val="TOC1"/>
        <w:tabs>
          <w:tab w:val="right" w:leader="dot" w:pos="8306"/>
        </w:tabs>
      </w:pPr>
      <w:hyperlink w:anchor="_Toc16284" w:history="1">
        <w:r>
          <w:rPr>
            <w:rFonts w:ascii="仿宋" w:eastAsia="仿宋" w:hAnsi="仿宋" w:cs="仿宋" w:hint="eastAsia"/>
            <w:lang w:eastAsia="zh-CN"/>
          </w:rPr>
          <w:t>十一、技术创新与产业升级</w:t>
        </w:r>
        <w:r>
          <w:tab/>
        </w:r>
        <w:r>
          <w:fldChar w:fldCharType="begin"/>
        </w:r>
        <w:r>
          <w:instrText xml:space="preserve"> PAGEREF _Toc16284 \h </w:instrText>
        </w:r>
        <w:r>
          <w:fldChar w:fldCharType="separate"/>
        </w:r>
        <w:r>
          <w:t>54</w:t>
        </w:r>
        <w:r>
          <w:fldChar w:fldCharType="end"/>
        </w:r>
      </w:hyperlink>
    </w:p>
    <w:p>
      <w:pPr>
        <w:pStyle w:val="TOC2"/>
        <w:tabs>
          <w:tab w:val="right" w:leader="dot" w:pos="8306"/>
        </w:tabs>
      </w:pPr>
      <w:hyperlink w:anchor="_Toc11720" w:history="1">
        <w:r>
          <w:rPr>
            <w:rFonts w:ascii="仿宋" w:eastAsia="仿宋" w:hAnsi="仿宋" w:cs="仿宋" w:hint="eastAsia"/>
            <w:lang w:eastAsia="zh-CN"/>
          </w:rPr>
          <w:t>(一)、技术创新方向与目标</w:t>
        </w:r>
        <w:r>
          <w:tab/>
        </w:r>
        <w:r>
          <w:fldChar w:fldCharType="begin"/>
        </w:r>
        <w:r>
          <w:instrText xml:space="preserve"> PAGEREF _Toc11720 \h </w:instrText>
        </w:r>
        <w:r>
          <w:fldChar w:fldCharType="separate"/>
        </w:r>
        <w:r>
          <w:t>54</w:t>
        </w:r>
        <w:r>
          <w:fldChar w:fldCharType="end"/>
        </w:r>
      </w:hyperlink>
    </w:p>
    <w:p>
      <w:pPr>
        <w:pStyle w:val="TOC2"/>
        <w:tabs>
          <w:tab w:val="right" w:leader="dot" w:pos="8306"/>
        </w:tabs>
      </w:pPr>
      <w:hyperlink w:anchor="_Toc4890" w:history="1">
        <w:r>
          <w:rPr>
            <w:rFonts w:ascii="仿宋" w:eastAsia="仿宋" w:hAnsi="仿宋" w:cs="仿宋" w:hint="eastAsia"/>
            <w:lang w:eastAsia="zh-CN"/>
          </w:rPr>
          <w:t>(二)、产业升级路径与措施</w:t>
        </w:r>
        <w:r>
          <w:tab/>
        </w:r>
        <w:r>
          <w:fldChar w:fldCharType="begin"/>
        </w:r>
        <w:r>
          <w:instrText xml:space="preserve"> PAGEREF _Toc4890 \h </w:instrText>
        </w:r>
        <w:r>
          <w:fldChar w:fldCharType="separate"/>
        </w:r>
        <w:r>
          <w:t>55</w:t>
        </w:r>
        <w:r>
          <w:fldChar w:fldCharType="end"/>
        </w:r>
      </w:hyperlink>
    </w:p>
    <w:p>
      <w:pPr>
        <w:pStyle w:val="TOC1"/>
        <w:tabs>
          <w:tab w:val="right" w:leader="dot" w:pos="8306"/>
        </w:tabs>
      </w:pPr>
      <w:hyperlink w:anchor="_Toc12500" w:history="1">
        <w:r>
          <w:rPr>
            <w:rFonts w:ascii="仿宋" w:eastAsia="仿宋" w:hAnsi="仿宋" w:cs="仿宋" w:hint="eastAsia"/>
            <w:lang w:eastAsia="zh-CN"/>
          </w:rPr>
          <w:t>十二、客户关系管理与市场拓展</w:t>
        </w:r>
        <w:r>
          <w:tab/>
        </w:r>
        <w:r>
          <w:fldChar w:fldCharType="begin"/>
        </w:r>
        <w:r>
          <w:instrText xml:space="preserve"> PAGEREF _Toc12500 \h </w:instrText>
        </w:r>
        <w:r>
          <w:fldChar w:fldCharType="separate"/>
        </w:r>
        <w:r>
          <w:t>56</w:t>
        </w:r>
        <w:r>
          <w:fldChar w:fldCharType="end"/>
        </w:r>
      </w:hyperlink>
    </w:p>
    <w:p>
      <w:pPr>
        <w:pStyle w:val="TOC2"/>
        <w:tabs>
          <w:tab w:val="right" w:leader="dot" w:pos="8306"/>
        </w:tabs>
      </w:pPr>
      <w:hyperlink w:anchor="_Toc5894" w:history="1">
        <w:r>
          <w:rPr>
            <w:rFonts w:ascii="仿宋" w:eastAsia="仿宋" w:hAnsi="仿宋" w:cs="仿宋" w:hint="eastAsia"/>
            <w:lang w:eastAsia="zh-CN"/>
          </w:rPr>
          <w:t>(一)、客户关系管理策略</w:t>
        </w:r>
        <w:r>
          <w:tab/>
        </w:r>
        <w:r>
          <w:fldChar w:fldCharType="begin"/>
        </w:r>
        <w:r>
          <w:instrText xml:space="preserve"> PAGEREF _Toc5894 \h </w:instrText>
        </w:r>
        <w:r>
          <w:fldChar w:fldCharType="separate"/>
        </w:r>
        <w:r>
          <w:t>56</w:t>
        </w:r>
        <w:r>
          <w:fldChar w:fldCharType="end"/>
        </w:r>
      </w:hyperlink>
    </w:p>
    <w:p>
      <w:pPr>
        <w:pStyle w:val="TOC2"/>
        <w:tabs>
          <w:tab w:val="right" w:leader="dot" w:pos="8306"/>
        </w:tabs>
      </w:pPr>
      <w:hyperlink w:anchor="_Toc27899" w:history="1">
        <w:r>
          <w:rPr>
            <w:rFonts w:ascii="仿宋" w:eastAsia="仿宋" w:hAnsi="仿宋" w:cs="仿宋" w:hint="eastAsia"/>
            <w:lang w:eastAsia="zh-CN"/>
          </w:rPr>
          <w:t>(二)、市场拓展方案</w:t>
        </w:r>
        <w:r>
          <w:tab/>
        </w:r>
        <w:r>
          <w:fldChar w:fldCharType="begin"/>
        </w:r>
        <w:r>
          <w:instrText xml:space="preserve"> PAGEREF _Toc27899 \h </w:instrText>
        </w:r>
        <w:r>
          <w:fldChar w:fldCharType="separate"/>
        </w:r>
        <w:r>
          <w:t>58</w:t>
        </w:r>
        <w:r>
          <w:fldChar w:fldCharType="end"/>
        </w:r>
      </w:hyperlink>
    </w:p>
    <w:p>
      <w:pPr>
        <w:pStyle w:val="TOC1"/>
        <w:tabs>
          <w:tab w:val="right" w:leader="dot" w:pos="8306"/>
        </w:tabs>
      </w:pPr>
      <w:hyperlink w:anchor="_Toc15726" w:history="1">
        <w:r>
          <w:rPr>
            <w:rFonts w:ascii="仿宋" w:eastAsia="仿宋" w:hAnsi="仿宋" w:cs="仿宋" w:hint="eastAsia"/>
            <w:lang w:eastAsia="zh-CN"/>
          </w:rPr>
          <w:t>十三、企业合规与伦理</w:t>
        </w:r>
        <w:r>
          <w:tab/>
        </w:r>
        <w:r>
          <w:fldChar w:fldCharType="begin"/>
        </w:r>
        <w:r>
          <w:instrText xml:space="preserve"> PAGEREF _Toc15726 \h </w:instrText>
        </w:r>
        <w:r>
          <w:fldChar w:fldCharType="separate"/>
        </w:r>
        <w:r>
          <w:t>59</w:t>
        </w:r>
        <w:r>
          <w:fldChar w:fldCharType="end"/>
        </w:r>
      </w:hyperlink>
    </w:p>
    <w:p>
      <w:pPr>
        <w:pStyle w:val="TOC2"/>
        <w:tabs>
          <w:tab w:val="right" w:leader="dot" w:pos="8306"/>
        </w:tabs>
      </w:pPr>
      <w:hyperlink w:anchor="_Toc20818" w:history="1">
        <w:r>
          <w:rPr>
            <w:rFonts w:ascii="仿宋" w:eastAsia="仿宋" w:hAnsi="仿宋" w:cs="仿宋" w:hint="eastAsia"/>
            <w:lang w:eastAsia="zh-CN"/>
          </w:rPr>
          <w:t>(一)、合规政策与程序</w:t>
        </w:r>
        <w:r>
          <w:tab/>
        </w:r>
        <w:r>
          <w:fldChar w:fldCharType="begin"/>
        </w:r>
        <w:r>
          <w:instrText xml:space="preserve"> PAGEREF _Toc20818 \h </w:instrText>
        </w:r>
        <w:r>
          <w:fldChar w:fldCharType="separate"/>
        </w:r>
        <w:r>
          <w:t>59</w:t>
        </w:r>
        <w:r>
          <w:fldChar w:fldCharType="end"/>
        </w:r>
      </w:hyperlink>
    </w:p>
    <w:p>
      <w:pPr>
        <w:pStyle w:val="TOC2"/>
        <w:tabs>
          <w:tab w:val="right" w:leader="dot" w:pos="8306"/>
        </w:tabs>
      </w:pPr>
      <w:hyperlink w:anchor="_Toc20832" w:history="1">
        <w:r>
          <w:rPr>
            <w:rFonts w:ascii="仿宋" w:eastAsia="仿宋" w:hAnsi="仿宋" w:cs="仿宋" w:hint="eastAsia"/>
            <w:lang w:eastAsia="zh-CN"/>
          </w:rPr>
          <w:t>(二)、伦理规范与培训</w:t>
        </w:r>
        <w:r>
          <w:tab/>
        </w:r>
        <w:r>
          <w:fldChar w:fldCharType="begin"/>
        </w:r>
        <w:r>
          <w:instrText xml:space="preserve"> PAGEREF _Toc20832 \h </w:instrText>
        </w:r>
        <w:r>
          <w:fldChar w:fldCharType="separate"/>
        </w:r>
        <w:r>
          <w:t>60</w:t>
        </w:r>
        <w:r>
          <w:fldChar w:fldCharType="end"/>
        </w:r>
      </w:hyperlink>
    </w:p>
    <w:p>
      <w:pPr>
        <w:pStyle w:val="TOC2"/>
        <w:tabs>
          <w:tab w:val="right" w:leader="dot" w:pos="8306"/>
        </w:tabs>
      </w:pPr>
      <w:hyperlink w:anchor="_Toc31667" w:history="1">
        <w:r>
          <w:rPr>
            <w:rFonts w:ascii="仿宋" w:eastAsia="仿宋" w:hAnsi="仿宋" w:cs="仿宋" w:hint="eastAsia"/>
            <w:lang w:eastAsia="zh-CN"/>
          </w:rPr>
          <w:t>(三)、合规风险评估</w:t>
        </w:r>
        <w:r>
          <w:tab/>
        </w:r>
        <w:r>
          <w:fldChar w:fldCharType="begin"/>
        </w:r>
        <w:r>
          <w:instrText xml:space="preserve"> PAGEREF _Toc31667 \h </w:instrText>
        </w:r>
        <w:r>
          <w:fldChar w:fldCharType="separate"/>
        </w:r>
        <w:r>
          <w:t>61</w:t>
        </w:r>
        <w:r>
          <w:fldChar w:fldCharType="end"/>
        </w:r>
      </w:hyperlink>
    </w:p>
    <w:p>
      <w:pPr>
        <w:pStyle w:val="TOC2"/>
        <w:tabs>
          <w:tab w:val="right" w:leader="dot" w:pos="8306"/>
        </w:tabs>
      </w:pPr>
      <w:hyperlink w:anchor="_Toc9268" w:history="1">
        <w:r>
          <w:rPr>
            <w:rFonts w:ascii="仿宋" w:eastAsia="仿宋" w:hAnsi="仿宋" w:cs="仿宋" w:hint="eastAsia"/>
            <w:lang w:eastAsia="zh-CN"/>
          </w:rPr>
          <w:t>(四)、合规监督与执行</w:t>
        </w:r>
        <w:r>
          <w:tab/>
        </w:r>
        <w:r>
          <w:fldChar w:fldCharType="begin"/>
        </w:r>
        <w:r>
          <w:instrText xml:space="preserve"> PAGEREF _Toc9268 \h </w:instrText>
        </w:r>
        <w:r>
          <w:fldChar w:fldCharType="separate"/>
        </w:r>
        <w:r>
          <w:t>62</w:t>
        </w:r>
        <w:r>
          <w:fldChar w:fldCharType="end"/>
        </w:r>
      </w:hyperlink>
    </w:p>
    <w:p>
      <w:pPr>
        <w:pStyle w:val="TOC1"/>
        <w:tabs>
          <w:tab w:val="right" w:leader="dot" w:pos="8306"/>
        </w:tabs>
      </w:pPr>
      <w:hyperlink w:anchor="_Toc32629" w:history="1">
        <w:r>
          <w:rPr>
            <w:rFonts w:ascii="仿宋" w:eastAsia="仿宋" w:hAnsi="仿宋" w:cs="仿宋" w:hint="eastAsia"/>
            <w:lang w:eastAsia="zh-CN"/>
          </w:rPr>
          <w:t>十四、质量管理与控制</w:t>
        </w:r>
        <w:r>
          <w:tab/>
        </w:r>
        <w:r>
          <w:fldChar w:fldCharType="begin"/>
        </w:r>
        <w:r>
          <w:instrText xml:space="preserve"> PAGEREF _Toc32629 \h </w:instrText>
        </w:r>
        <w:r>
          <w:fldChar w:fldCharType="separate"/>
        </w:r>
        <w:r>
          <w:t>63</w:t>
        </w:r>
        <w:r>
          <w:fldChar w:fldCharType="end"/>
        </w:r>
      </w:hyperlink>
    </w:p>
    <w:p>
      <w:pPr>
        <w:pStyle w:val="TOC2"/>
        <w:tabs>
          <w:tab w:val="right" w:leader="dot" w:pos="8306"/>
        </w:tabs>
      </w:pPr>
      <w:hyperlink w:anchor="_Toc19924" w:history="1">
        <w:r>
          <w:rPr>
            <w:rFonts w:ascii="仿宋" w:eastAsia="仿宋" w:hAnsi="仿宋" w:cs="仿宋" w:hint="eastAsia"/>
            <w:lang w:eastAsia="zh-CN"/>
          </w:rPr>
          <w:t>(一)、质量管理体系建设</w:t>
        </w:r>
        <w:r>
          <w:tab/>
        </w:r>
        <w:r>
          <w:fldChar w:fldCharType="begin"/>
        </w:r>
        <w:r>
          <w:instrText xml:space="preserve"> PAGEREF _Toc19924 \h </w:instrText>
        </w:r>
        <w:r>
          <w:fldChar w:fldCharType="separate"/>
        </w:r>
        <w:r>
          <w:t>63</w:t>
        </w:r>
        <w:r>
          <w:fldChar w:fldCharType="end"/>
        </w:r>
      </w:hyperlink>
    </w:p>
    <w:p>
      <w:pPr>
        <w:pStyle w:val="TOC2"/>
        <w:tabs>
          <w:tab w:val="right" w:leader="dot" w:pos="8306"/>
        </w:tabs>
      </w:pPr>
      <w:hyperlink w:anchor="_Toc26371" w:history="1">
        <w:r>
          <w:rPr>
            <w:rFonts w:ascii="仿宋" w:eastAsia="仿宋" w:hAnsi="仿宋" w:cs="仿宋" w:hint="eastAsia"/>
            <w:lang w:eastAsia="zh-CN"/>
          </w:rPr>
          <w:t>(二)、质量控制措施</w:t>
        </w:r>
        <w:r>
          <w:tab/>
        </w:r>
        <w:r>
          <w:fldChar w:fldCharType="begin"/>
        </w:r>
        <w:r>
          <w:instrText xml:space="preserve"> PAGEREF _Toc26371 \h </w:instrText>
        </w:r>
        <w:r>
          <w:fldChar w:fldCharType="separate"/>
        </w:r>
        <w:r>
          <w:t>64</w:t>
        </w:r>
        <w:r>
          <w:fldChar w:fldCharType="end"/>
        </w:r>
      </w:hyperlink>
    </w:p>
    <w:p>
      <w:pPr>
        <w:pStyle w:val="TOC1"/>
        <w:tabs>
          <w:tab w:val="right" w:leader="dot" w:pos="8306"/>
        </w:tabs>
      </w:pPr>
      <w:hyperlink w:anchor="_Toc24706" w:history="1">
        <w:r>
          <w:rPr>
            <w:rFonts w:ascii="仿宋" w:eastAsia="仿宋" w:hAnsi="仿宋" w:cs="仿宋" w:hint="eastAsia"/>
            <w:lang w:eastAsia="zh-CN"/>
          </w:rPr>
          <w:t>十五、法律法规与政策遵循</w:t>
        </w:r>
        <w:r>
          <w:tab/>
        </w:r>
        <w:r>
          <w:fldChar w:fldCharType="begin"/>
        </w:r>
        <w:r>
          <w:instrText xml:space="preserve"> PAGEREF _Toc24706 \h </w:instrText>
        </w:r>
        <w:r>
          <w:fldChar w:fldCharType="separate"/>
        </w:r>
        <w:r>
          <w:t>65</w:t>
        </w:r>
        <w:r>
          <w:fldChar w:fldCharType="end"/>
        </w:r>
      </w:hyperlink>
    </w:p>
    <w:p>
      <w:pPr>
        <w:pStyle w:val="TOC2"/>
        <w:tabs>
          <w:tab w:val="right" w:leader="dot" w:pos="8306"/>
        </w:tabs>
      </w:pPr>
      <w:hyperlink w:anchor="_Toc28432" w:history="1">
        <w:r>
          <w:rPr>
            <w:rFonts w:ascii="仿宋" w:eastAsia="仿宋" w:hAnsi="仿宋" w:cs="仿宋" w:hint="eastAsia"/>
            <w:lang w:eastAsia="zh-CN"/>
          </w:rPr>
          <w:t>(一)、法律法规遵守</w:t>
        </w:r>
        <w:r>
          <w:tab/>
        </w:r>
        <w:r>
          <w:fldChar w:fldCharType="begin"/>
        </w:r>
        <w:r>
          <w:instrText xml:space="preserve"> PAGEREF _Toc28432 \h </w:instrText>
        </w:r>
        <w:r>
          <w:fldChar w:fldCharType="separate"/>
        </w:r>
        <w:r>
          <w:t>65</w:t>
        </w:r>
        <w:r>
          <w:fldChar w:fldCharType="end"/>
        </w:r>
      </w:hyperlink>
    </w:p>
    <w:p>
      <w:pPr>
        <w:pStyle w:val="TOC2"/>
        <w:tabs>
          <w:tab w:val="right" w:leader="dot" w:pos="8306"/>
        </w:tabs>
      </w:pPr>
      <w:hyperlink w:anchor="_Toc13241" w:history="1">
        <w:r>
          <w:rPr>
            <w:rFonts w:ascii="仿宋" w:eastAsia="仿宋" w:hAnsi="仿宋" w:cs="仿宋" w:hint="eastAsia"/>
            <w:lang w:eastAsia="zh-CN"/>
          </w:rPr>
          <w:t>(二)、政策导向与利用</w:t>
        </w:r>
        <w:r>
          <w:tab/>
        </w:r>
        <w:r>
          <w:fldChar w:fldCharType="begin"/>
        </w:r>
        <w:r>
          <w:instrText xml:space="preserve"> PAGEREF _Toc13241 \h </w:instrText>
        </w:r>
        <w:r>
          <w:fldChar w:fldCharType="separate"/>
        </w:r>
        <w:r>
          <w:t>66</w:t>
        </w:r>
        <w:r>
          <w:fldChar w:fldCharType="end"/>
        </w:r>
      </w:hyperlink>
    </w:p>
    <w:p>
      <w:pPr>
        <w:pStyle w:val="TOC1"/>
        <w:tabs>
          <w:tab w:val="right" w:leader="dot" w:pos="8306"/>
        </w:tabs>
      </w:pPr>
      <w:hyperlink w:anchor="_Toc12402" w:history="1">
        <w:r>
          <w:rPr>
            <w:rFonts w:ascii="仿宋" w:eastAsia="仿宋" w:hAnsi="仿宋" w:cs="仿宋" w:hint="eastAsia"/>
            <w:lang w:eastAsia="zh-CN"/>
          </w:rPr>
          <w:t>十六、产业协同与集群发展</w:t>
        </w:r>
        <w:r>
          <w:tab/>
        </w:r>
        <w:r>
          <w:fldChar w:fldCharType="begin"/>
        </w:r>
        <w:r>
          <w:instrText xml:space="preserve"> PAGEREF _Toc12402 \h </w:instrText>
        </w:r>
        <w:r>
          <w:fldChar w:fldCharType="separate"/>
        </w:r>
        <w:r>
          <w:t>67</w:t>
        </w:r>
        <w:r>
          <w:fldChar w:fldCharType="end"/>
        </w:r>
      </w:hyperlink>
    </w:p>
    <w:p>
      <w:pPr>
        <w:pStyle w:val="TOC2"/>
        <w:tabs>
          <w:tab w:val="right" w:leader="dot" w:pos="8306"/>
        </w:tabs>
      </w:pPr>
      <w:hyperlink w:anchor="_Toc18196" w:history="1">
        <w:r>
          <w:rPr>
            <w:rFonts w:ascii="仿宋" w:eastAsia="仿宋" w:hAnsi="仿宋" w:cs="仿宋" w:hint="eastAsia"/>
            <w:lang w:eastAsia="zh-CN"/>
          </w:rPr>
          <w:t>(一)、产业协同机制建设</w:t>
        </w:r>
        <w:r>
          <w:tab/>
        </w:r>
        <w:r>
          <w:fldChar w:fldCharType="begin"/>
        </w:r>
        <w:r>
          <w:instrText xml:space="preserve"> PAGEREF _Toc18196 \h </w:instrText>
        </w:r>
        <w:r>
          <w:fldChar w:fldCharType="separate"/>
        </w:r>
        <w:r>
          <w:t>67</w:t>
        </w:r>
        <w:r>
          <w:fldChar w:fldCharType="end"/>
        </w:r>
      </w:hyperlink>
    </w:p>
    <w:p>
      <w:pPr>
        <w:pStyle w:val="TOC2"/>
        <w:tabs>
          <w:tab w:val="right" w:leader="dot" w:pos="8306"/>
        </w:tabs>
      </w:pPr>
      <w:hyperlink w:anchor="_Toc22008" w:history="1">
        <w:r>
          <w:rPr>
            <w:rFonts w:ascii="仿宋" w:eastAsia="仿宋" w:hAnsi="仿宋" w:cs="仿宋" w:hint="eastAsia"/>
            <w:lang w:eastAsia="zh-CN"/>
          </w:rPr>
          <w:t>(二)、产业集群培育与发展</w:t>
        </w:r>
        <w:r>
          <w:tab/>
        </w:r>
        <w:r>
          <w:fldChar w:fldCharType="begin"/>
        </w:r>
        <w:r>
          <w:instrText xml:space="preserve"> PAGEREF _Toc22008 \h </w:instrText>
        </w:r>
        <w:r>
          <w:fldChar w:fldCharType="separate"/>
        </w:r>
        <w:r>
          <w:t>68</w:t>
        </w:r>
        <w:r>
          <w:fldChar w:fldCharType="end"/>
        </w:r>
      </w:hyperlink>
    </w:p>
    <w:p>
      <w:pPr>
        <w:pStyle w:val="TOC1"/>
        <w:tabs>
          <w:tab w:val="right" w:leader="dot" w:pos="8306"/>
        </w:tabs>
      </w:pPr>
      <w:hyperlink w:anchor="_Toc1373" w:history="1">
        <w:r>
          <w:rPr>
            <w:rFonts w:ascii="仿宋" w:eastAsia="仿宋" w:hAnsi="仿宋" w:cs="仿宋" w:hint="eastAsia"/>
            <w:lang w:eastAsia="zh-CN"/>
          </w:rPr>
          <w:t>十七、成果转化与推广应用</w:t>
        </w:r>
        <w:r>
          <w:tab/>
        </w:r>
        <w:r>
          <w:fldChar w:fldCharType="begin"/>
        </w:r>
        <w:r>
          <w:instrText xml:space="preserve"> PAGEREF _Toc1373 \h </w:instrText>
        </w:r>
        <w:r>
          <w:fldChar w:fldCharType="separate"/>
        </w:r>
        <w:r>
          <w:t>69</w:t>
        </w:r>
        <w:r>
          <w:fldChar w:fldCharType="end"/>
        </w:r>
      </w:hyperlink>
    </w:p>
    <w:p>
      <w:pPr>
        <w:pStyle w:val="TOC2"/>
        <w:tabs>
          <w:tab w:val="right" w:leader="dot" w:pos="8306"/>
        </w:tabs>
      </w:pPr>
      <w:hyperlink w:anchor="_Toc9644" w:history="1">
        <w:r>
          <w:rPr>
            <w:rFonts w:ascii="仿宋" w:eastAsia="仿宋" w:hAnsi="仿宋" w:cs="仿宋" w:hint="eastAsia"/>
            <w:lang w:eastAsia="zh-CN"/>
          </w:rPr>
          <w:t>(一)、成果转化策略制定</w:t>
        </w:r>
        <w:r>
          <w:tab/>
        </w:r>
        <w:r>
          <w:fldChar w:fldCharType="begin"/>
        </w:r>
        <w:r>
          <w:instrText xml:space="preserve"> PAGEREF _Toc9644 \h </w:instrText>
        </w:r>
        <w:r>
          <w:fldChar w:fldCharType="separate"/>
        </w:r>
        <w:r>
          <w:t>69</w:t>
        </w:r>
        <w:r>
          <w:fldChar w:fldCharType="end"/>
        </w:r>
      </w:hyperlink>
    </w:p>
    <w:p>
      <w:pPr>
        <w:pStyle w:val="TOC2"/>
        <w:tabs>
          <w:tab w:val="right" w:leader="dot" w:pos="8306"/>
        </w:tabs>
      </w:pPr>
      <w:hyperlink w:anchor="_Toc12599" w:history="1">
        <w:r>
          <w:rPr>
            <w:rFonts w:ascii="仿宋" w:eastAsia="仿宋" w:hAnsi="仿宋" w:cs="仿宋" w:hint="eastAsia"/>
            <w:lang w:eastAsia="zh-CN"/>
          </w:rPr>
          <w:t>(二)、成果推广应用方案</w:t>
        </w:r>
        <w:r>
          <w:tab/>
        </w:r>
        <w:r>
          <w:fldChar w:fldCharType="begin"/>
        </w:r>
        <w:r>
          <w:instrText xml:space="preserve"> PAGEREF _Toc12599 \h </w:instrText>
        </w:r>
        <w:r>
          <w:fldChar w:fldCharType="separate"/>
        </w:r>
        <w:r>
          <w:t>71</w:t>
        </w:r>
        <w:r>
          <w:fldChar w:fldCharType="end"/>
        </w:r>
      </w:hyperlink>
    </w:p>
    <w:p>
      <w:pPr>
        <w:pStyle w:val="TOC1"/>
        <w:tabs>
          <w:tab w:val="right" w:leader="dot" w:pos="8306"/>
        </w:tabs>
      </w:pPr>
      <w:hyperlink w:anchor="_Toc8543" w:history="1">
        <w:r>
          <w:rPr>
            <w:rFonts w:ascii="仿宋" w:eastAsia="仿宋" w:hAnsi="仿宋" w:cs="仿宋" w:hint="eastAsia"/>
            <w:lang w:eastAsia="zh-CN"/>
          </w:rPr>
          <w:t>十八、项目施工方案</w:t>
        </w:r>
        <w:r>
          <w:tab/>
        </w:r>
        <w:r>
          <w:fldChar w:fldCharType="begin"/>
        </w:r>
        <w:r>
          <w:instrText xml:space="preserve"> PAGEREF _Toc8543 \h </w:instrText>
        </w:r>
        <w:r>
          <w:fldChar w:fldCharType="separate"/>
        </w:r>
        <w:r>
          <w:t>72</w:t>
        </w:r>
        <w:r>
          <w:fldChar w:fldCharType="end"/>
        </w:r>
      </w:hyperlink>
    </w:p>
    <w:p>
      <w:pPr>
        <w:pStyle w:val="TOC2"/>
        <w:tabs>
          <w:tab w:val="right" w:leader="dot" w:pos="8306"/>
        </w:tabs>
      </w:pPr>
      <w:hyperlink w:anchor="_Toc20482" w:history="1">
        <w:r>
          <w:rPr>
            <w:rFonts w:ascii="仿宋" w:eastAsia="仿宋" w:hAnsi="仿宋" w:cs="仿宋" w:hint="eastAsia"/>
            <w:lang w:eastAsia="zh-CN"/>
          </w:rPr>
          <w:t>(一)、施工组织设计</w:t>
        </w:r>
        <w:r>
          <w:tab/>
        </w:r>
        <w:r>
          <w:fldChar w:fldCharType="begin"/>
        </w:r>
        <w:r>
          <w:instrText xml:space="preserve"> PAGEREF _Toc20482 \h </w:instrText>
        </w:r>
        <w:r>
          <w:fldChar w:fldCharType="separate"/>
        </w:r>
        <w:r>
          <w:t>72</w:t>
        </w:r>
        <w:r>
          <w:fldChar w:fldCharType="end"/>
        </w:r>
      </w:hyperlink>
    </w:p>
    <w:p>
      <w:pPr>
        <w:pStyle w:val="TOC2"/>
        <w:tabs>
          <w:tab w:val="right" w:leader="dot" w:pos="8306"/>
        </w:tabs>
      </w:pPr>
      <w:hyperlink w:anchor="_Toc24696" w:history="1">
        <w:r>
          <w:rPr>
            <w:rFonts w:ascii="仿宋" w:eastAsia="仿宋" w:hAnsi="仿宋" w:cs="仿宋" w:hint="eastAsia"/>
            <w:lang w:eastAsia="zh-CN"/>
          </w:rPr>
          <w:t>(二)、施工工艺与技术路线</w:t>
        </w:r>
        <w:r>
          <w:tab/>
        </w:r>
        <w:r>
          <w:fldChar w:fldCharType="begin"/>
        </w:r>
        <w:r>
          <w:instrText xml:space="preserve"> PAGEREF _Toc24696 \h </w:instrText>
        </w:r>
        <w:r>
          <w:fldChar w:fldCharType="separate"/>
        </w:r>
        <w:r>
          <w:t>74</w:t>
        </w:r>
        <w:r>
          <w:fldChar w:fldCharType="end"/>
        </w:r>
      </w:hyperlink>
    </w:p>
    <w:p>
      <w:pPr>
        <w:pStyle w:val="TOC2"/>
        <w:tabs>
          <w:tab w:val="right" w:leader="dot" w:pos="8306"/>
        </w:tabs>
      </w:pPr>
      <w:hyperlink w:anchor="_Toc19685" w:history="1">
        <w:r>
          <w:rPr>
            <w:rFonts w:ascii="仿宋" w:eastAsia="仿宋" w:hAnsi="仿宋" w:cs="仿宋" w:hint="eastAsia"/>
            <w:lang w:eastAsia="zh-CN"/>
          </w:rPr>
          <w:t>(三)、关键节点施工计划</w:t>
        </w:r>
        <w:r>
          <w:tab/>
        </w:r>
        <w:r>
          <w:fldChar w:fldCharType="begin"/>
        </w:r>
        <w:r>
          <w:instrText xml:space="preserve"> PAGEREF _Toc19685 \h </w:instrText>
        </w:r>
        <w:r>
          <w:fldChar w:fldCharType="separate"/>
        </w:r>
        <w:r>
          <w:t>75</w:t>
        </w:r>
        <w:r>
          <w:fldChar w:fldCharType="end"/>
        </w:r>
      </w:hyperlink>
    </w:p>
    <w:p>
      <w:pPr>
        <w:pStyle w:val="TOC2"/>
        <w:tabs>
          <w:tab w:val="right" w:leader="dot" w:pos="8306"/>
        </w:tabs>
      </w:pPr>
      <w:hyperlink w:anchor="_Toc5469" w:history="1">
        <w:r>
          <w:rPr>
            <w:rFonts w:ascii="仿宋" w:eastAsia="仿宋" w:hAnsi="仿宋" w:cs="仿宋" w:hint="eastAsia"/>
            <w:lang w:eastAsia="zh-CN"/>
          </w:rPr>
          <w:t>(四)、施工现场管理</w:t>
        </w:r>
        <w:r>
          <w:tab/>
        </w:r>
        <w:r>
          <w:fldChar w:fldCharType="begin"/>
        </w:r>
        <w:r>
          <w:instrText xml:space="preserve"> PAGEREF _Toc5469 \h </w:instrText>
        </w:r>
        <w:r>
          <w:fldChar w:fldCharType="separate"/>
        </w:r>
        <w:r>
          <w:t>76</w:t>
        </w:r>
        <w:r>
          <w:fldChar w:fldCharType="end"/>
        </w:r>
      </w:hyperlink>
    </w:p>
    <w:p>
      <w:pPr>
        <w:pStyle w:val="TOC1"/>
        <w:tabs>
          <w:tab w:val="right" w:leader="dot" w:pos="8306"/>
        </w:tabs>
      </w:pPr>
      <w:hyperlink w:anchor="_Toc7462" w:history="1">
        <w:r>
          <w:rPr>
            <w:rFonts w:ascii="仿宋" w:eastAsia="仿宋" w:hAnsi="仿宋" w:cs="仿宋" w:hint="eastAsia"/>
            <w:lang w:eastAsia="zh-CN"/>
          </w:rPr>
          <w:t>十九、合作与交流机制建立</w:t>
        </w:r>
        <w:r>
          <w:tab/>
        </w:r>
        <w:r>
          <w:fldChar w:fldCharType="begin"/>
        </w:r>
        <w:r>
          <w:instrText xml:space="preserve"> PAGEREF _Toc7462 \h </w:instrText>
        </w:r>
        <w:r>
          <w:fldChar w:fldCharType="separate"/>
        </w:r>
        <w:r>
          <w:t>79</w:t>
        </w:r>
        <w:r>
          <w:fldChar w:fldCharType="end"/>
        </w:r>
      </w:hyperlink>
    </w:p>
    <w:p>
      <w:pPr>
        <w:pStyle w:val="TOC2"/>
        <w:tabs>
          <w:tab w:val="right" w:leader="dot" w:pos="8306"/>
        </w:tabs>
      </w:pPr>
      <w:hyperlink w:anchor="_Toc746" w:history="1">
        <w:r>
          <w:rPr>
            <w:rFonts w:ascii="仿宋" w:eastAsia="仿宋" w:hAnsi="仿宋" w:cs="仿宋" w:hint="eastAsia"/>
            <w:lang w:eastAsia="zh-CN"/>
          </w:rPr>
          <w:t>(一)、合作伙伴选择与合作方式</w:t>
        </w:r>
        <w:r>
          <w:tab/>
        </w:r>
        <w:r>
          <w:fldChar w:fldCharType="begin"/>
        </w:r>
        <w:r>
          <w:instrText xml:space="preserve"> PAGEREF _Toc746 \h </w:instrText>
        </w:r>
        <w:r>
          <w:fldChar w:fldCharType="separate"/>
        </w:r>
        <w:r>
          <w:t>79</w:t>
        </w:r>
        <w:r>
          <w:fldChar w:fldCharType="end"/>
        </w:r>
      </w:hyperlink>
    </w:p>
    <w:p>
      <w:pPr>
        <w:pStyle w:val="TOC2"/>
        <w:tabs>
          <w:tab w:val="right" w:leader="dot" w:pos="8306"/>
        </w:tabs>
      </w:pPr>
      <w:hyperlink w:anchor="_Toc14386" w:history="1">
        <w:r>
          <w:rPr>
            <w:rFonts w:ascii="仿宋" w:eastAsia="仿宋" w:hAnsi="仿宋" w:cs="仿宋" w:hint="eastAsia"/>
            <w:lang w:eastAsia="zh-CN"/>
          </w:rPr>
          <w:t>(二)、交流与合作平台搭建</w:t>
        </w:r>
        <w:r>
          <w:tab/>
        </w:r>
        <w:r>
          <w:fldChar w:fldCharType="begin"/>
        </w:r>
        <w:r>
          <w:instrText xml:space="preserve"> PAGEREF _Toc14386 \h </w:instrText>
        </w:r>
        <w:r>
          <w:fldChar w:fldCharType="separate"/>
        </w:r>
        <w:r>
          <w:t>80</w:t>
        </w:r>
        <w:r>
          <w:fldChar w:fldCharType="end"/>
        </w:r>
      </w:hyperlink>
    </w:p>
    <w:p>
      <w:pPr>
        <w:pStyle w:val="TOC1"/>
        <w:tabs>
          <w:tab w:val="right" w:leader="dot" w:pos="8306"/>
        </w:tabs>
      </w:pPr>
      <w:hyperlink w:anchor="_Toc2768" w:history="1">
        <w:r>
          <w:rPr>
            <w:rFonts w:ascii="仿宋" w:eastAsia="仿宋" w:hAnsi="仿宋" w:cs="仿宋" w:hint="eastAsia"/>
            <w:lang w:eastAsia="zh-CN"/>
          </w:rPr>
          <w:t>二十、设施与设备管理</w:t>
        </w:r>
        <w:r>
          <w:tab/>
        </w:r>
        <w:r>
          <w:fldChar w:fldCharType="begin"/>
        </w:r>
        <w:r>
          <w:instrText xml:space="preserve"> PAGEREF _Toc2768 \h </w:instrText>
        </w:r>
        <w:r>
          <w:fldChar w:fldCharType="separate"/>
        </w:r>
        <w:r>
          <w:t>82</w:t>
        </w:r>
        <w:r>
          <w:fldChar w:fldCharType="end"/>
        </w:r>
      </w:hyperlink>
    </w:p>
    <w:p>
      <w:pPr>
        <w:pStyle w:val="TOC2"/>
        <w:tabs>
          <w:tab w:val="right" w:leader="dot" w:pos="8306"/>
        </w:tabs>
      </w:pPr>
      <w:hyperlink w:anchor="_Toc2312" w:history="1">
        <w:r>
          <w:rPr>
            <w:rFonts w:ascii="仿宋" w:eastAsia="仿宋" w:hAnsi="仿宋" w:cs="仿宋" w:hint="eastAsia"/>
            <w:lang w:eastAsia="zh-CN"/>
          </w:rPr>
          <w:t>(一)、设施规划与配置</w:t>
        </w:r>
        <w:r>
          <w:tab/>
        </w:r>
        <w:r>
          <w:fldChar w:fldCharType="begin"/>
        </w:r>
        <w:r>
          <w:instrText xml:space="preserve"> PAGEREF _Toc2312 \h </w:instrText>
        </w:r>
        <w:r>
          <w:fldChar w:fldCharType="separate"/>
        </w:r>
        <w:r>
          <w:t>82</w:t>
        </w:r>
        <w:r>
          <w:fldChar w:fldCharType="end"/>
        </w:r>
      </w:hyperlink>
    </w:p>
    <w:p>
      <w:pPr>
        <w:pStyle w:val="TOC2"/>
        <w:tabs>
          <w:tab w:val="right" w:leader="dot" w:pos="8306"/>
        </w:tabs>
      </w:pPr>
      <w:hyperlink w:anchor="_Toc986" w:history="1">
        <w:r>
          <w:rPr>
            <w:rFonts w:ascii="仿宋" w:eastAsia="仿宋" w:hAnsi="仿宋" w:cs="仿宋" w:hint="eastAsia"/>
            <w:lang w:eastAsia="zh-CN"/>
          </w:rPr>
          <w:t>(二)、设备采购与维护管理</w:t>
        </w:r>
        <w:r>
          <w:tab/>
        </w:r>
        <w:r>
          <w:fldChar w:fldCharType="begin"/>
        </w:r>
        <w:r>
          <w:instrText xml:space="preserve"> PAGEREF _Toc986 \h </w:instrText>
        </w:r>
        <w:r>
          <w:fldChar w:fldCharType="separate"/>
        </w:r>
        <w:r>
          <w:t>82</w:t>
        </w:r>
        <w:r>
          <w:fldChar w:fldCharType="end"/>
        </w:r>
      </w:hyperlink>
    </w:p>
    <w:p>
      <w:pPr>
        <w:pStyle w:val="TOC2"/>
        <w:tabs>
          <w:tab w:val="right" w:leader="dot" w:pos="8306"/>
        </w:tabs>
      </w:pPr>
      <w:hyperlink w:anchor="_Toc27623" w:history="1">
        <w:r>
          <w:rPr>
            <w:rFonts w:ascii="仿宋" w:eastAsia="仿宋" w:hAnsi="仿宋" w:cs="仿宋" w:hint="eastAsia"/>
            <w:lang w:eastAsia="zh-CN"/>
          </w:rPr>
          <w:t>(三)、设施设备升级策略</w:t>
        </w:r>
        <w:r>
          <w:tab/>
        </w:r>
        <w:r>
          <w:fldChar w:fldCharType="begin"/>
        </w:r>
        <w:r>
          <w:instrText xml:space="preserve"> PAGEREF _Toc27623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52"/>
      <w:r>
        <w:rPr>
          <w:rFonts w:ascii="仿宋" w:eastAsia="仿宋" w:hAnsi="仿宋" w:cs="仿宋" w:hint="eastAsia"/>
          <w:sz w:val="28"/>
          <w:lang w:eastAsia="zh-CN"/>
        </w:rPr>
        <w:t>一、保健品项目概论</w:t>
      </w:r>
      <w:bookmarkEnd w:id="2"/>
    </w:p>
    <w:p>
      <w:pPr>
        <w:pStyle w:val="Heading2"/>
        <w:rPr>
          <w:rFonts w:ascii="仿宋" w:eastAsia="仿宋" w:hAnsi="仿宋" w:cs="仿宋" w:hint="eastAsia"/>
          <w:lang w:eastAsia="zh-CN"/>
        </w:rPr>
      </w:pPr>
      <w:bookmarkStart w:id="3" w:name="_Toc2695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保健品项目的申报单位是“XXX实业发展公司”，这是一家在其所处行业内备受尊敬的企业。公司自成立以来，通过其在保健品项目中表现出的创新精神和卓越执行力，在市场上赢得了显著的地位。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该公司的法定代表人秦XX，在保健品项目及其他多个行业领域中都有着显著的贡献。秦XX以其出色的领导才能和敏锐的商业洞察力，带领公司在保健品项目等多个领域实现了持续的成长和成功。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保健品项目的重要合作伙伴。公司专注于[行业名称]领域，以创新作为驱动力，不断推动技术进步和市场扩张。在保健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健品项目中展现了强劲的增长和稳定的财务表现。公司通过有效的策略，在保健品项目中扩大了其市场份额并增强了盈利能力。同时，公司积极承担社会责任，参与各类社会公益项目，增强了其在保健品项目中的品牌形象和社会影响力。</w:t>
      </w:r>
    </w:p>
    <w:p>
      <w:pPr>
        <w:pStyle w:val="Heading2"/>
        <w:ind w:firstLine="560" w:firstLineChars="200"/>
        <w:rPr>
          <w:rFonts w:ascii="仿宋" w:eastAsia="仿宋" w:hAnsi="仿宋" w:cs="仿宋" w:hint="eastAsia"/>
          <w:sz w:val="28"/>
          <w:lang w:eastAsia="zh-CN"/>
        </w:rPr>
      </w:pPr>
      <w:bookmarkStart w:id="4" w:name="_Toc484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健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保健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326"/>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32552"/>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健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8153"/>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5881"/>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29630"/>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一、保健品项目的技术资源开发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二、保健品项目的人力资源管理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保健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三、保健品项目的资金资源筹措与优化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保健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8099"/>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保健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保健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https://d.book118.com/088060032027006024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035889"/>
    <w:rsid w:val="210358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60032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2024-01-06T10:30:00Z</dcterms:created>
  <dcterms:modified xsi:type="dcterms:W3CDTF">2024-01-06T10:30:42Z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608A725013EA462D8FEC784F0F798B19_11</vt:lpwstr>
  </property>
  <property fmtid="{D5CDD505-2E9C-101B-9397-08002B2CF9AE}" pid="3" name="KSOProductBuildVer">
    <vt:lpwstr>2052-12.1.0.16120</vt:lpwstr>
  </property>
</Properties>
</file>