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06D1D" w:rsidP="00D06D1D" w14:paraId="5181087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06D1D">
        <w:rPr>
          <w:rFonts w:ascii="华文中宋" w:eastAsia="华文中宋" w:hAnsi="华文中宋"/>
          <w:b/>
          <w:sz w:val="30"/>
        </w:rPr>
        <w:t>2024</w:t>
      </w:r>
      <w:r w:rsidRPr="00D06D1D">
        <w:rPr>
          <w:rFonts w:ascii="华文中宋" w:eastAsia="华文中宋" w:hAnsi="华文中宋"/>
          <w:b/>
          <w:sz w:val="30"/>
        </w:rPr>
        <w:t>年吉林省电子集团公司人员招聘考试题库及答案解析</w:t>
      </w:r>
    </w:p>
    <w:p w:rsidR="00A77B3E" w14:paraId="5E2E122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87B04A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26DA9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无论什么文章，一旦选进语文教材，就不再是原来意义上的、独立存在的作品，而是整个教材系统中一个有机组成部分，是“基本功训练的凭借”。</w:t>
      </w:r>
    </w:p>
    <w:p w:rsidR="003F588C" w14:paraId="141E773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这段文字中“基本功训练的凭借”是指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FD171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、那些保持原来意义、独立存在的作品</w:t>
      </w:r>
    </w:p>
    <w:p w:rsidR="003F588C" w14:paraId="510764A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、收入语文教材中的各类作品</w:t>
      </w:r>
    </w:p>
    <w:p w:rsidR="003F588C" w14:paraId="23ACD7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、整个教材系统中的一个有机组成部分</w:t>
      </w:r>
    </w:p>
    <w:p w:rsidR="003F588C" w14:paraId="38C0D2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、那些不再是原来意义上的、独立存在的作品</w:t>
      </w:r>
    </w:p>
    <w:p w:rsidR="003F588C" w14:paraId="585089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24B3D5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定位原文，“基本功训练的凭借”出现在文段尾句。分析“基本功训练的凭借”前文的语境。“基本功训练的凭借”为前文“是”的宾语，主语即其所指的内容，即开头“无论什么文章，一旦选进语文教材”。因此，“基本功训练的凭借”指的是被选进语文教材的文章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项是“基本功训练的凭借”所指的内容。故选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2028E5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下列各句没有语病的一句是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71ADE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、他马上召集常委会进行研究，统一安排了现场会的内容、时间和出席人员，以及会议中应注意的问题</w:t>
      </w:r>
    </w:p>
    <w:p w:rsidR="003F588C" w14:paraId="3CC8082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、某工厂以技术进步为动力，不断致力于新产品、新技术、新工艺、新材料的研制开发</w:t>
      </w:r>
    </w:p>
    <w:p w:rsidR="003F588C" w14:paraId="60EE9A0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、当前和今后一个相当长的时间内，每年进入劳动年龄的人口数很大，安排城镇青年劳动力就业是一项相当繁重的任务</w:t>
      </w:r>
    </w:p>
    <w:p w:rsidR="003F588C" w14:paraId="3C9836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、由于改编者没有很好地理解原作的精髓，任凭主观想象，加入了许多不恰当的情节，反而大大地减弱了原作的思想性</w:t>
      </w:r>
    </w:p>
    <w:p w:rsidR="003F588C" w14:paraId="366F56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86352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项中，“内容、时间和出席人员，以及会议中应注意的问题”显然又互相包含的关系，不能并列，而且几项内容之间排列的顺序也不适当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项“新产品、新技术、新工艺、新材料”中应去掉新技术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项中“时间内”应为“时期内”。故选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56084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中国社会正进入环境敏感期，面对环保权益冲突，公民与政府之间实现良性互动，需要公民依法理性表达诉求，更需要政府建立透明的决策机制、畅通的沟通渠道。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的辟谣，不如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的公开</w:t>
      </w:r>
      <w:r w:rsidRPr="003F588C">
        <w:rPr>
          <w:rFonts w:ascii="Times New Roman" w:eastAsia="微软雅黑" w:hAnsi="微软雅黑" w:cs="宋体" w:hint="eastAsia"/>
          <w:szCs w:val="18"/>
        </w:rPr>
        <w:t>;_____</w:t>
      </w:r>
      <w:r w:rsidRPr="003F588C">
        <w:rPr>
          <w:rFonts w:ascii="Times New Roman" w:eastAsia="微软雅黑" w:hAnsi="微软雅黑" w:cs="宋体" w:hint="eastAsia"/>
          <w:szCs w:val="18"/>
        </w:rPr>
        <w:t>的处置，不如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的倾听。</w:t>
      </w:r>
    </w:p>
    <w:p w:rsidR="003F588C" w14:paraId="22BC0C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32B82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</w:p>
    <w:p w:rsidR="003F588C" w14:paraId="572F8B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</w:p>
    <w:p w:rsidR="003F588C" w14:paraId="561392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</w:p>
    <w:p w:rsidR="003F588C" w14:paraId="47F5FC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</w:p>
    <w:p w:rsidR="003F588C" w14:paraId="42D661A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356CC0B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第一空，和“辟谣”搭配，“辟谣”指的是谣言发生后驳斥谣言，所以搭配“事后”合适，排除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和“公开”搭配，“事前公开”符合句意。第三空和第四空，通过前文的“畅通的沟通渠道”可知，政府倾听公民的诉求很重要，而常态化的倾听能够保证渠道的畅通，所以第四空填入“常态”合适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项。第三空，和“处置”搭配，临时的处置并非长久之计，代入符合语境。故选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82B36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依次填入下列横线的关联词语恰当的一项是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CC39D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①千吨的轮船碰上这样大的风浪也得上下颠簸，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这么一条小船。</w:t>
      </w:r>
    </w:p>
    <w:p w:rsidR="003F588C" w14:paraId="177684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②挖这样的井，占地多，不合算，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井的四周都是沙土，很容易塌陷。</w:t>
      </w:r>
    </w:p>
    <w:p w:rsidR="003F588C" w14:paraId="38B7310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③改革后，产品质量提高了，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款式新颖了，包装也精美了，因而更加受到群众欢迎。</w:t>
      </w:r>
    </w:p>
    <w:p w:rsidR="003F588C" w14:paraId="66E0302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、况且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何况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</w:p>
    <w:p w:rsidR="003F588C" w14:paraId="41A54A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、况且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况且</w:t>
      </w:r>
    </w:p>
    <w:p w:rsidR="003F588C" w14:paraId="7D3078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、何况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何况</w:t>
      </w:r>
    </w:p>
    <w:p w:rsidR="003F588C" w14:paraId="4782B9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、何况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况且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</w:p>
    <w:p w:rsidR="003F588C" w14:paraId="7D1218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https://d.book118.com/088064023057006026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:rsidP="005E01B6" w14:paraId="2CDE30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D1D" w14:paraId="0EB3FA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:rsidP="005E01B6" w14:paraId="62F9ADAC" w14:textId="36940D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6D1D" w14:paraId="478F94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paraId="38F8B4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D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:rsidP="005E01B6" w14:textId="36940D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6D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D1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:rsidP="005E01B6" w14:textId="36940D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6D1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paraId="1BDE69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paraId="769C721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paraId="429A7A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D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77B3E"/>
    <w:rsid w:val="00A95C3D"/>
    <w:rsid w:val="00CA2A55"/>
    <w:rsid w:val="00D06D1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73A59C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D06D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06D1D"/>
    <w:rPr>
      <w:sz w:val="18"/>
      <w:szCs w:val="18"/>
    </w:rPr>
  </w:style>
  <w:style w:type="paragraph" w:styleId="Footer">
    <w:name w:val="footer"/>
    <w:basedOn w:val="Normal"/>
    <w:link w:val="a0"/>
    <w:rsid w:val="00D06D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06D1D"/>
    <w:rPr>
      <w:sz w:val="18"/>
      <w:szCs w:val="18"/>
    </w:rPr>
  </w:style>
  <w:style w:type="character" w:styleId="PageNumber">
    <w:name w:val="page number"/>
    <w:basedOn w:val="DefaultParagraphFont"/>
    <w:rsid w:val="00D06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88064023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3968</Words>
  <Characters>22618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2024-01-14T03:35:00Z</dcterms:created>
  <dcterms:modified xsi:type="dcterms:W3CDTF">2024-01-14T03:35:00Z</dcterms:modified>
</cp:coreProperties>
</file>