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1" w:history="1">
        <w:r>
          <w:rPr>
            <w:rFonts w:ascii="仿宋" w:eastAsia="仿宋" w:hAnsi="仿宋" w:cs="仿宋" w:hint="eastAsia"/>
            <w:lang w:eastAsia="zh-CN"/>
          </w:rPr>
          <w:t>序言</w:t>
        </w:r>
        <w:r>
          <w:tab/>
        </w:r>
        <w:r>
          <w:fldChar w:fldCharType="begin"/>
        </w:r>
        <w:r>
          <w:instrText xml:space="preserve"> PAGEREF _Toc15531 \h </w:instrText>
        </w:r>
        <w:r>
          <w:fldChar w:fldCharType="separate"/>
        </w:r>
        <w:r>
          <w:t>3</w:t>
        </w:r>
        <w:r>
          <w:fldChar w:fldCharType="end"/>
        </w:r>
      </w:hyperlink>
    </w:p>
    <w:p>
      <w:pPr>
        <w:pStyle w:val="TOC1"/>
        <w:tabs>
          <w:tab w:val="right" w:leader="dot" w:pos="8306"/>
        </w:tabs>
      </w:pPr>
      <w:hyperlink w:anchor="_Toc18975" w:history="1">
        <w:r>
          <w:rPr>
            <w:rFonts w:ascii="仿宋" w:eastAsia="仿宋" w:hAnsi="仿宋" w:cs="仿宋" w:hint="eastAsia"/>
            <w:lang w:eastAsia="zh-CN"/>
          </w:rPr>
          <w:t>一、发展规划、产业政策和行业准入分析</w:t>
        </w:r>
        <w:r>
          <w:tab/>
        </w:r>
        <w:r>
          <w:fldChar w:fldCharType="begin"/>
        </w:r>
        <w:r>
          <w:instrText xml:space="preserve"> PAGEREF _Toc18975 \h </w:instrText>
        </w:r>
        <w:r>
          <w:fldChar w:fldCharType="separate"/>
        </w:r>
        <w:r>
          <w:t>3</w:t>
        </w:r>
        <w:r>
          <w:fldChar w:fldCharType="end"/>
        </w:r>
      </w:hyperlink>
    </w:p>
    <w:p>
      <w:pPr>
        <w:pStyle w:val="TOC2"/>
        <w:tabs>
          <w:tab w:val="right" w:leader="dot" w:pos="8306"/>
        </w:tabs>
      </w:pPr>
      <w:hyperlink w:anchor="_Toc11676" w:history="1">
        <w:r>
          <w:rPr>
            <w:rFonts w:ascii="仿宋" w:eastAsia="仿宋" w:hAnsi="仿宋" w:cs="仿宋" w:hint="eastAsia"/>
            <w:lang w:eastAsia="zh-CN"/>
          </w:rPr>
          <w:t>(一)、发展规划分析</w:t>
        </w:r>
        <w:r>
          <w:tab/>
        </w:r>
        <w:r>
          <w:fldChar w:fldCharType="begin"/>
        </w:r>
        <w:r>
          <w:instrText xml:space="preserve"> PAGEREF _Toc11676 \h </w:instrText>
        </w:r>
        <w:r>
          <w:fldChar w:fldCharType="separate"/>
        </w:r>
        <w:r>
          <w:t>3</w:t>
        </w:r>
        <w:r>
          <w:fldChar w:fldCharType="end"/>
        </w:r>
      </w:hyperlink>
    </w:p>
    <w:p>
      <w:pPr>
        <w:pStyle w:val="TOC2"/>
        <w:tabs>
          <w:tab w:val="right" w:leader="dot" w:pos="8306"/>
        </w:tabs>
      </w:pPr>
      <w:hyperlink w:anchor="_Toc21643" w:history="1">
        <w:r>
          <w:rPr>
            <w:rFonts w:ascii="仿宋" w:eastAsia="仿宋" w:hAnsi="仿宋" w:cs="仿宋" w:hint="eastAsia"/>
            <w:lang w:eastAsia="zh-CN"/>
          </w:rPr>
          <w:t>(二)、产业政策分析</w:t>
        </w:r>
        <w:r>
          <w:tab/>
        </w:r>
        <w:r>
          <w:fldChar w:fldCharType="begin"/>
        </w:r>
        <w:r>
          <w:instrText xml:space="preserve"> PAGEREF _Toc21643 \h </w:instrText>
        </w:r>
        <w:r>
          <w:fldChar w:fldCharType="separate"/>
        </w:r>
        <w:r>
          <w:t>5</w:t>
        </w:r>
        <w:r>
          <w:fldChar w:fldCharType="end"/>
        </w:r>
      </w:hyperlink>
    </w:p>
    <w:p>
      <w:pPr>
        <w:pStyle w:val="TOC2"/>
        <w:tabs>
          <w:tab w:val="right" w:leader="dot" w:pos="8306"/>
        </w:tabs>
      </w:pPr>
      <w:hyperlink w:anchor="_Toc19642" w:history="1">
        <w:r>
          <w:rPr>
            <w:rFonts w:ascii="仿宋" w:eastAsia="仿宋" w:hAnsi="仿宋" w:cs="仿宋" w:hint="eastAsia"/>
            <w:lang w:eastAsia="zh-CN"/>
          </w:rPr>
          <w:t>(三)、行业准入分析</w:t>
        </w:r>
        <w:r>
          <w:tab/>
        </w:r>
        <w:r>
          <w:fldChar w:fldCharType="begin"/>
        </w:r>
        <w:r>
          <w:instrText xml:space="preserve"> PAGEREF _Toc19642 \h </w:instrText>
        </w:r>
        <w:r>
          <w:fldChar w:fldCharType="separate"/>
        </w:r>
        <w:r>
          <w:t>6</w:t>
        </w:r>
        <w:r>
          <w:fldChar w:fldCharType="end"/>
        </w:r>
      </w:hyperlink>
    </w:p>
    <w:p>
      <w:pPr>
        <w:pStyle w:val="TOC1"/>
        <w:tabs>
          <w:tab w:val="right" w:leader="dot" w:pos="8306"/>
        </w:tabs>
      </w:pPr>
      <w:hyperlink w:anchor="_Toc14759" w:history="1">
        <w:r>
          <w:rPr>
            <w:rFonts w:ascii="仿宋" w:eastAsia="仿宋" w:hAnsi="仿宋" w:cs="仿宋" w:hint="eastAsia"/>
            <w:lang w:eastAsia="zh-CN"/>
          </w:rPr>
          <w:t>二、背景、必要性分析</w:t>
        </w:r>
        <w:r>
          <w:tab/>
        </w:r>
        <w:r>
          <w:fldChar w:fldCharType="begin"/>
        </w:r>
        <w:r>
          <w:instrText xml:space="preserve"> PAGEREF _Toc14759 \h </w:instrText>
        </w:r>
        <w:r>
          <w:fldChar w:fldCharType="separate"/>
        </w:r>
        <w:r>
          <w:t>7</w:t>
        </w:r>
        <w:r>
          <w:fldChar w:fldCharType="end"/>
        </w:r>
      </w:hyperlink>
    </w:p>
    <w:p>
      <w:pPr>
        <w:pStyle w:val="TOC2"/>
        <w:tabs>
          <w:tab w:val="right" w:leader="dot" w:pos="8306"/>
        </w:tabs>
      </w:pPr>
      <w:hyperlink w:anchor="_Toc23840" w:history="1">
        <w:r>
          <w:rPr>
            <w:rFonts w:ascii="仿宋" w:eastAsia="仿宋" w:hAnsi="仿宋" w:cs="仿宋" w:hint="eastAsia"/>
            <w:lang w:eastAsia="zh-CN"/>
          </w:rPr>
          <w:t>(一)、项目建设背景</w:t>
        </w:r>
        <w:r>
          <w:tab/>
        </w:r>
        <w:r>
          <w:fldChar w:fldCharType="begin"/>
        </w:r>
        <w:r>
          <w:instrText xml:space="preserve"> PAGEREF _Toc23840 \h </w:instrText>
        </w:r>
        <w:r>
          <w:fldChar w:fldCharType="separate"/>
        </w:r>
        <w:r>
          <w:t>7</w:t>
        </w:r>
        <w:r>
          <w:fldChar w:fldCharType="end"/>
        </w:r>
      </w:hyperlink>
    </w:p>
    <w:p>
      <w:pPr>
        <w:pStyle w:val="TOC2"/>
        <w:tabs>
          <w:tab w:val="right" w:leader="dot" w:pos="8306"/>
        </w:tabs>
      </w:pPr>
      <w:hyperlink w:anchor="_Toc13287" w:history="1">
        <w:r>
          <w:rPr>
            <w:rFonts w:ascii="仿宋" w:eastAsia="仿宋" w:hAnsi="仿宋" w:cs="仿宋" w:hint="eastAsia"/>
            <w:lang w:eastAsia="zh-CN"/>
          </w:rPr>
          <w:t>(二)、必要性分析</w:t>
        </w:r>
        <w:r>
          <w:tab/>
        </w:r>
        <w:r>
          <w:fldChar w:fldCharType="begin"/>
        </w:r>
        <w:r>
          <w:instrText xml:space="preserve"> PAGEREF _Toc13287 \h </w:instrText>
        </w:r>
        <w:r>
          <w:fldChar w:fldCharType="separate"/>
        </w:r>
        <w:r>
          <w:t>8</w:t>
        </w:r>
        <w:r>
          <w:fldChar w:fldCharType="end"/>
        </w:r>
      </w:hyperlink>
    </w:p>
    <w:p>
      <w:pPr>
        <w:pStyle w:val="TOC2"/>
        <w:tabs>
          <w:tab w:val="right" w:leader="dot" w:pos="8306"/>
        </w:tabs>
      </w:pPr>
      <w:hyperlink w:anchor="_Toc11308" w:history="1">
        <w:r>
          <w:rPr>
            <w:rFonts w:ascii="仿宋" w:eastAsia="仿宋" w:hAnsi="仿宋" w:cs="仿宋" w:hint="eastAsia"/>
            <w:lang w:eastAsia="zh-CN"/>
          </w:rPr>
          <w:t>(三)、项目建设有利条件</w:t>
        </w:r>
        <w:r>
          <w:tab/>
        </w:r>
        <w:r>
          <w:fldChar w:fldCharType="begin"/>
        </w:r>
        <w:r>
          <w:instrText xml:space="preserve"> PAGEREF _Toc11308 \h </w:instrText>
        </w:r>
        <w:r>
          <w:fldChar w:fldCharType="separate"/>
        </w:r>
        <w:r>
          <w:t>10</w:t>
        </w:r>
        <w:r>
          <w:fldChar w:fldCharType="end"/>
        </w:r>
      </w:hyperlink>
    </w:p>
    <w:p>
      <w:pPr>
        <w:pStyle w:val="TOC1"/>
        <w:tabs>
          <w:tab w:val="right" w:leader="dot" w:pos="8306"/>
        </w:tabs>
      </w:pPr>
      <w:hyperlink w:anchor="_Toc19714" w:history="1">
        <w:r>
          <w:rPr>
            <w:rFonts w:ascii="仿宋" w:eastAsia="仿宋" w:hAnsi="仿宋" w:cs="仿宋" w:hint="eastAsia"/>
            <w:lang w:eastAsia="zh-CN"/>
          </w:rPr>
          <w:t>三、建设风险评估分析</w:t>
        </w:r>
        <w:r>
          <w:tab/>
        </w:r>
        <w:r>
          <w:fldChar w:fldCharType="begin"/>
        </w:r>
        <w:r>
          <w:instrText xml:space="preserve"> PAGEREF _Toc19714 \h </w:instrText>
        </w:r>
        <w:r>
          <w:fldChar w:fldCharType="separate"/>
        </w:r>
        <w:r>
          <w:t>11</w:t>
        </w:r>
        <w:r>
          <w:fldChar w:fldCharType="end"/>
        </w:r>
      </w:hyperlink>
    </w:p>
    <w:p>
      <w:pPr>
        <w:pStyle w:val="TOC2"/>
        <w:tabs>
          <w:tab w:val="right" w:leader="dot" w:pos="8306"/>
        </w:tabs>
      </w:pPr>
      <w:hyperlink w:anchor="_Toc3906" w:history="1">
        <w:r>
          <w:rPr>
            <w:rFonts w:ascii="仿宋" w:eastAsia="仿宋" w:hAnsi="仿宋" w:cs="仿宋" w:hint="eastAsia"/>
            <w:lang w:eastAsia="zh-CN"/>
          </w:rPr>
          <w:t>(一)、政策风险分析</w:t>
        </w:r>
        <w:r>
          <w:tab/>
        </w:r>
        <w:r>
          <w:fldChar w:fldCharType="begin"/>
        </w:r>
        <w:r>
          <w:instrText xml:space="preserve"> PAGEREF _Toc3906 \h </w:instrText>
        </w:r>
        <w:r>
          <w:fldChar w:fldCharType="separate"/>
        </w:r>
        <w:r>
          <w:t>11</w:t>
        </w:r>
        <w:r>
          <w:fldChar w:fldCharType="end"/>
        </w:r>
      </w:hyperlink>
    </w:p>
    <w:p>
      <w:pPr>
        <w:pStyle w:val="TOC2"/>
        <w:tabs>
          <w:tab w:val="right" w:leader="dot" w:pos="8306"/>
        </w:tabs>
      </w:pPr>
      <w:hyperlink w:anchor="_Toc21803" w:history="1">
        <w:r>
          <w:rPr>
            <w:rFonts w:ascii="仿宋" w:eastAsia="仿宋" w:hAnsi="仿宋" w:cs="仿宋" w:hint="eastAsia"/>
            <w:lang w:eastAsia="zh-CN"/>
          </w:rPr>
          <w:t>(二)、社会风险分析</w:t>
        </w:r>
        <w:r>
          <w:tab/>
        </w:r>
        <w:r>
          <w:fldChar w:fldCharType="begin"/>
        </w:r>
        <w:r>
          <w:instrText xml:space="preserve"> PAGEREF _Toc21803 \h </w:instrText>
        </w:r>
        <w:r>
          <w:fldChar w:fldCharType="separate"/>
        </w:r>
        <w:r>
          <w:t>13</w:t>
        </w:r>
        <w:r>
          <w:fldChar w:fldCharType="end"/>
        </w:r>
      </w:hyperlink>
    </w:p>
    <w:p>
      <w:pPr>
        <w:pStyle w:val="TOC2"/>
        <w:tabs>
          <w:tab w:val="right" w:leader="dot" w:pos="8306"/>
        </w:tabs>
      </w:pPr>
      <w:hyperlink w:anchor="_Toc11425" w:history="1">
        <w:r>
          <w:rPr>
            <w:rFonts w:ascii="仿宋" w:eastAsia="仿宋" w:hAnsi="仿宋" w:cs="仿宋" w:hint="eastAsia"/>
            <w:lang w:eastAsia="zh-CN"/>
          </w:rPr>
          <w:t>(三)、市场风险分析</w:t>
        </w:r>
        <w:r>
          <w:tab/>
        </w:r>
        <w:r>
          <w:fldChar w:fldCharType="begin"/>
        </w:r>
        <w:r>
          <w:instrText xml:space="preserve"> PAGEREF _Toc11425 \h </w:instrText>
        </w:r>
        <w:r>
          <w:fldChar w:fldCharType="separate"/>
        </w:r>
        <w:r>
          <w:t>14</w:t>
        </w:r>
        <w:r>
          <w:fldChar w:fldCharType="end"/>
        </w:r>
      </w:hyperlink>
    </w:p>
    <w:p>
      <w:pPr>
        <w:pStyle w:val="TOC2"/>
        <w:tabs>
          <w:tab w:val="right" w:leader="dot" w:pos="8306"/>
        </w:tabs>
      </w:pPr>
      <w:hyperlink w:anchor="_Toc32027" w:history="1">
        <w:r>
          <w:rPr>
            <w:rFonts w:ascii="仿宋" w:eastAsia="仿宋" w:hAnsi="仿宋" w:cs="仿宋" w:hint="eastAsia"/>
            <w:lang w:eastAsia="zh-CN"/>
          </w:rPr>
          <w:t>(四)、资金风险分析</w:t>
        </w:r>
        <w:r>
          <w:tab/>
        </w:r>
        <w:r>
          <w:fldChar w:fldCharType="begin"/>
        </w:r>
        <w:r>
          <w:instrText xml:space="preserve"> PAGEREF _Toc32027 \h </w:instrText>
        </w:r>
        <w:r>
          <w:fldChar w:fldCharType="separate"/>
        </w:r>
        <w:r>
          <w:t>15</w:t>
        </w:r>
        <w:r>
          <w:fldChar w:fldCharType="end"/>
        </w:r>
      </w:hyperlink>
    </w:p>
    <w:p>
      <w:pPr>
        <w:pStyle w:val="TOC2"/>
        <w:tabs>
          <w:tab w:val="right" w:leader="dot" w:pos="8306"/>
        </w:tabs>
      </w:pPr>
      <w:hyperlink w:anchor="_Toc20428" w:history="1">
        <w:r>
          <w:rPr>
            <w:rFonts w:ascii="仿宋" w:eastAsia="仿宋" w:hAnsi="仿宋" w:cs="仿宋" w:hint="eastAsia"/>
            <w:lang w:eastAsia="zh-CN"/>
          </w:rPr>
          <w:t>(五)、技术风险分析</w:t>
        </w:r>
        <w:r>
          <w:tab/>
        </w:r>
        <w:r>
          <w:fldChar w:fldCharType="begin"/>
        </w:r>
        <w:r>
          <w:instrText xml:space="preserve"> PAGEREF _Toc20428 \h </w:instrText>
        </w:r>
        <w:r>
          <w:fldChar w:fldCharType="separate"/>
        </w:r>
        <w:r>
          <w:t>16</w:t>
        </w:r>
        <w:r>
          <w:fldChar w:fldCharType="end"/>
        </w:r>
      </w:hyperlink>
    </w:p>
    <w:p>
      <w:pPr>
        <w:pStyle w:val="TOC2"/>
        <w:tabs>
          <w:tab w:val="right" w:leader="dot" w:pos="8306"/>
        </w:tabs>
      </w:pPr>
      <w:hyperlink w:anchor="_Toc29000" w:history="1">
        <w:r>
          <w:rPr>
            <w:rFonts w:ascii="仿宋" w:eastAsia="仿宋" w:hAnsi="仿宋" w:cs="仿宋" w:hint="eastAsia"/>
            <w:lang w:eastAsia="zh-CN"/>
          </w:rPr>
          <w:t>(六)、财务风险分析</w:t>
        </w:r>
        <w:r>
          <w:tab/>
        </w:r>
        <w:r>
          <w:fldChar w:fldCharType="begin"/>
        </w:r>
        <w:r>
          <w:instrText xml:space="preserve"> PAGEREF _Toc29000 \h </w:instrText>
        </w:r>
        <w:r>
          <w:fldChar w:fldCharType="separate"/>
        </w:r>
        <w:r>
          <w:t>18</w:t>
        </w:r>
        <w:r>
          <w:fldChar w:fldCharType="end"/>
        </w:r>
      </w:hyperlink>
    </w:p>
    <w:p>
      <w:pPr>
        <w:pStyle w:val="TOC2"/>
        <w:tabs>
          <w:tab w:val="right" w:leader="dot" w:pos="8306"/>
        </w:tabs>
      </w:pPr>
      <w:hyperlink w:anchor="_Toc20058" w:history="1">
        <w:r>
          <w:rPr>
            <w:rFonts w:ascii="仿宋" w:eastAsia="仿宋" w:hAnsi="仿宋" w:cs="仿宋" w:hint="eastAsia"/>
            <w:lang w:eastAsia="zh-CN"/>
          </w:rPr>
          <w:t>(七)、管理风险分析</w:t>
        </w:r>
        <w:r>
          <w:tab/>
        </w:r>
        <w:r>
          <w:fldChar w:fldCharType="begin"/>
        </w:r>
        <w:r>
          <w:instrText xml:space="preserve"> PAGEREF _Toc20058 \h </w:instrText>
        </w:r>
        <w:r>
          <w:fldChar w:fldCharType="separate"/>
        </w:r>
        <w:r>
          <w:t>19</w:t>
        </w:r>
        <w:r>
          <w:fldChar w:fldCharType="end"/>
        </w:r>
      </w:hyperlink>
    </w:p>
    <w:p>
      <w:pPr>
        <w:pStyle w:val="TOC2"/>
        <w:tabs>
          <w:tab w:val="right" w:leader="dot" w:pos="8306"/>
        </w:tabs>
      </w:pPr>
      <w:hyperlink w:anchor="_Toc2048" w:history="1">
        <w:r>
          <w:rPr>
            <w:rFonts w:ascii="仿宋" w:eastAsia="仿宋" w:hAnsi="仿宋" w:cs="仿宋" w:hint="eastAsia"/>
            <w:lang w:eastAsia="zh-CN"/>
          </w:rPr>
          <w:t>(八)、其它风险分析</w:t>
        </w:r>
        <w:r>
          <w:tab/>
        </w:r>
        <w:r>
          <w:fldChar w:fldCharType="begin"/>
        </w:r>
        <w:r>
          <w:instrText xml:space="preserve"> PAGEREF _Toc2048 \h </w:instrText>
        </w:r>
        <w:r>
          <w:fldChar w:fldCharType="separate"/>
        </w:r>
        <w:r>
          <w:t>21</w:t>
        </w:r>
        <w:r>
          <w:fldChar w:fldCharType="end"/>
        </w:r>
      </w:hyperlink>
    </w:p>
    <w:p>
      <w:pPr>
        <w:pStyle w:val="TOC2"/>
        <w:tabs>
          <w:tab w:val="right" w:leader="dot" w:pos="8306"/>
        </w:tabs>
      </w:pPr>
      <w:hyperlink w:anchor="_Toc26667" w:history="1">
        <w:r>
          <w:rPr>
            <w:rFonts w:ascii="仿宋" w:eastAsia="仿宋" w:hAnsi="仿宋" w:cs="仿宋" w:hint="eastAsia"/>
            <w:lang w:eastAsia="zh-CN"/>
          </w:rPr>
          <w:t>(九)、社会影响评估</w:t>
        </w:r>
        <w:r>
          <w:tab/>
        </w:r>
        <w:r>
          <w:fldChar w:fldCharType="begin"/>
        </w:r>
        <w:r>
          <w:instrText xml:space="preserve"> PAGEREF _Toc26667 \h </w:instrText>
        </w:r>
        <w:r>
          <w:fldChar w:fldCharType="separate"/>
        </w:r>
        <w:r>
          <w:t>22</w:t>
        </w:r>
        <w:r>
          <w:fldChar w:fldCharType="end"/>
        </w:r>
      </w:hyperlink>
    </w:p>
    <w:p>
      <w:pPr>
        <w:pStyle w:val="TOC1"/>
        <w:tabs>
          <w:tab w:val="right" w:leader="dot" w:pos="8306"/>
        </w:tabs>
      </w:pPr>
      <w:hyperlink w:anchor="_Toc24902" w:history="1">
        <w:r>
          <w:rPr>
            <w:rFonts w:ascii="仿宋" w:eastAsia="仿宋" w:hAnsi="仿宋" w:cs="仿宋" w:hint="eastAsia"/>
            <w:lang w:eastAsia="zh-CN"/>
          </w:rPr>
          <w:t>四、项目选址研究</w:t>
        </w:r>
        <w:r>
          <w:tab/>
        </w:r>
        <w:r>
          <w:fldChar w:fldCharType="begin"/>
        </w:r>
        <w:r>
          <w:instrText xml:space="preserve"> PAGEREF _Toc24902 \h </w:instrText>
        </w:r>
        <w:r>
          <w:fldChar w:fldCharType="separate"/>
        </w:r>
        <w:r>
          <w:t>24</w:t>
        </w:r>
        <w:r>
          <w:fldChar w:fldCharType="end"/>
        </w:r>
      </w:hyperlink>
    </w:p>
    <w:p>
      <w:pPr>
        <w:pStyle w:val="TOC2"/>
        <w:tabs>
          <w:tab w:val="right" w:leader="dot" w:pos="8306"/>
        </w:tabs>
      </w:pPr>
      <w:hyperlink w:anchor="_Toc9807" w:history="1">
        <w:r>
          <w:rPr>
            <w:rFonts w:ascii="仿宋" w:eastAsia="仿宋" w:hAnsi="仿宋" w:cs="仿宋" w:hint="eastAsia"/>
            <w:lang w:eastAsia="zh-CN"/>
          </w:rPr>
          <w:t>(一)、项目选址原则</w:t>
        </w:r>
        <w:r>
          <w:tab/>
        </w:r>
        <w:r>
          <w:fldChar w:fldCharType="begin"/>
        </w:r>
        <w:r>
          <w:instrText xml:space="preserve"> PAGEREF _Toc9807 \h </w:instrText>
        </w:r>
        <w:r>
          <w:fldChar w:fldCharType="separate"/>
        </w:r>
        <w:r>
          <w:t>24</w:t>
        </w:r>
        <w:r>
          <w:fldChar w:fldCharType="end"/>
        </w:r>
      </w:hyperlink>
    </w:p>
    <w:p>
      <w:pPr>
        <w:pStyle w:val="TOC2"/>
        <w:tabs>
          <w:tab w:val="right" w:leader="dot" w:pos="8306"/>
        </w:tabs>
      </w:pPr>
      <w:hyperlink w:anchor="_Toc3741" w:history="1">
        <w:r>
          <w:rPr>
            <w:rFonts w:ascii="仿宋" w:eastAsia="仿宋" w:hAnsi="仿宋" w:cs="仿宋" w:hint="eastAsia"/>
            <w:lang w:eastAsia="zh-CN"/>
          </w:rPr>
          <w:t>(二)、项目选址</w:t>
        </w:r>
        <w:r>
          <w:tab/>
        </w:r>
        <w:r>
          <w:fldChar w:fldCharType="begin"/>
        </w:r>
        <w:r>
          <w:instrText xml:space="preserve"> PAGEREF _Toc3741 \h </w:instrText>
        </w:r>
        <w:r>
          <w:fldChar w:fldCharType="separate"/>
        </w:r>
        <w:r>
          <w:t>27</w:t>
        </w:r>
        <w:r>
          <w:fldChar w:fldCharType="end"/>
        </w:r>
      </w:hyperlink>
    </w:p>
    <w:p>
      <w:pPr>
        <w:pStyle w:val="TOC2"/>
        <w:tabs>
          <w:tab w:val="right" w:leader="dot" w:pos="8306"/>
        </w:tabs>
      </w:pPr>
      <w:hyperlink w:anchor="_Toc5668" w:history="1">
        <w:r>
          <w:rPr>
            <w:rFonts w:ascii="仿宋" w:eastAsia="仿宋" w:hAnsi="仿宋" w:cs="仿宋" w:hint="eastAsia"/>
            <w:lang w:eastAsia="zh-CN"/>
          </w:rPr>
          <w:t>(三)、建设条件分析</w:t>
        </w:r>
        <w:r>
          <w:tab/>
        </w:r>
        <w:r>
          <w:fldChar w:fldCharType="begin"/>
        </w:r>
        <w:r>
          <w:instrText xml:space="preserve"> PAGEREF _Toc5668 \h </w:instrText>
        </w:r>
        <w:r>
          <w:fldChar w:fldCharType="separate"/>
        </w:r>
        <w:r>
          <w:t>29</w:t>
        </w:r>
        <w:r>
          <w:fldChar w:fldCharType="end"/>
        </w:r>
      </w:hyperlink>
    </w:p>
    <w:p>
      <w:pPr>
        <w:pStyle w:val="TOC2"/>
        <w:tabs>
          <w:tab w:val="right" w:leader="dot" w:pos="8306"/>
        </w:tabs>
      </w:pPr>
      <w:hyperlink w:anchor="_Toc18986" w:history="1">
        <w:r>
          <w:rPr>
            <w:rFonts w:ascii="仿宋" w:eastAsia="仿宋" w:hAnsi="仿宋" w:cs="仿宋" w:hint="eastAsia"/>
            <w:lang w:eastAsia="zh-CN"/>
          </w:rPr>
          <w:t>(四)、用地控制指标</w:t>
        </w:r>
        <w:r>
          <w:tab/>
        </w:r>
        <w:r>
          <w:fldChar w:fldCharType="begin"/>
        </w:r>
        <w:r>
          <w:instrText xml:space="preserve"> PAGEREF _Toc18986 \h </w:instrText>
        </w:r>
        <w:r>
          <w:fldChar w:fldCharType="separate"/>
        </w:r>
        <w:r>
          <w:t>31</w:t>
        </w:r>
        <w:r>
          <w:fldChar w:fldCharType="end"/>
        </w:r>
      </w:hyperlink>
    </w:p>
    <w:p>
      <w:pPr>
        <w:pStyle w:val="TOC2"/>
        <w:tabs>
          <w:tab w:val="right" w:leader="dot" w:pos="8306"/>
        </w:tabs>
      </w:pPr>
      <w:hyperlink w:anchor="_Toc27259" w:history="1">
        <w:r>
          <w:rPr>
            <w:rFonts w:ascii="仿宋" w:eastAsia="仿宋" w:hAnsi="仿宋" w:cs="仿宋" w:hint="eastAsia"/>
            <w:lang w:eastAsia="zh-CN"/>
          </w:rPr>
          <w:t>(五)、地总体要求</w:t>
        </w:r>
        <w:r>
          <w:tab/>
        </w:r>
        <w:r>
          <w:fldChar w:fldCharType="begin"/>
        </w:r>
        <w:r>
          <w:instrText xml:space="preserve"> PAGEREF _Toc27259 \h </w:instrText>
        </w:r>
        <w:r>
          <w:fldChar w:fldCharType="separate"/>
        </w:r>
        <w:r>
          <w:t>32</w:t>
        </w:r>
        <w:r>
          <w:fldChar w:fldCharType="end"/>
        </w:r>
      </w:hyperlink>
    </w:p>
    <w:p>
      <w:pPr>
        <w:pStyle w:val="TOC2"/>
        <w:tabs>
          <w:tab w:val="right" w:leader="dot" w:pos="8306"/>
        </w:tabs>
      </w:pPr>
      <w:hyperlink w:anchor="_Toc16330" w:history="1">
        <w:r>
          <w:rPr>
            <w:rFonts w:ascii="仿宋" w:eastAsia="仿宋" w:hAnsi="仿宋" w:cs="仿宋" w:hint="eastAsia"/>
            <w:lang w:eastAsia="zh-CN"/>
          </w:rPr>
          <w:t>(六)、节约用地措施</w:t>
        </w:r>
        <w:r>
          <w:tab/>
        </w:r>
        <w:r>
          <w:fldChar w:fldCharType="begin"/>
        </w:r>
        <w:r>
          <w:instrText xml:space="preserve"> PAGEREF _Toc16330 \h </w:instrText>
        </w:r>
        <w:r>
          <w:fldChar w:fldCharType="separate"/>
        </w:r>
        <w:r>
          <w:t>33</w:t>
        </w:r>
        <w:r>
          <w:fldChar w:fldCharType="end"/>
        </w:r>
      </w:hyperlink>
    </w:p>
    <w:p>
      <w:pPr>
        <w:pStyle w:val="TOC2"/>
        <w:tabs>
          <w:tab w:val="right" w:leader="dot" w:pos="8306"/>
        </w:tabs>
      </w:pPr>
      <w:hyperlink w:anchor="_Toc6850" w:history="1">
        <w:r>
          <w:rPr>
            <w:rFonts w:ascii="仿宋" w:eastAsia="仿宋" w:hAnsi="仿宋" w:cs="仿宋" w:hint="eastAsia"/>
            <w:lang w:eastAsia="zh-CN"/>
          </w:rPr>
          <w:t>(七)、选址综合评价</w:t>
        </w:r>
        <w:r>
          <w:tab/>
        </w:r>
        <w:r>
          <w:fldChar w:fldCharType="begin"/>
        </w:r>
        <w:r>
          <w:instrText xml:space="preserve"> PAGEREF _Toc6850 \h </w:instrText>
        </w:r>
        <w:r>
          <w:fldChar w:fldCharType="separate"/>
        </w:r>
        <w:r>
          <w:t>35</w:t>
        </w:r>
        <w:r>
          <w:fldChar w:fldCharType="end"/>
        </w:r>
      </w:hyperlink>
    </w:p>
    <w:p>
      <w:pPr>
        <w:pStyle w:val="TOC1"/>
        <w:tabs>
          <w:tab w:val="right" w:leader="dot" w:pos="8306"/>
        </w:tabs>
      </w:pPr>
      <w:hyperlink w:anchor="_Toc16412" w:history="1">
        <w:r>
          <w:rPr>
            <w:rFonts w:ascii="仿宋" w:eastAsia="仿宋" w:hAnsi="仿宋" w:cs="仿宋" w:hint="eastAsia"/>
            <w:lang w:eastAsia="zh-CN"/>
          </w:rPr>
          <w:t>五、资源开发及综合利用分析</w:t>
        </w:r>
        <w:r>
          <w:tab/>
        </w:r>
        <w:r>
          <w:fldChar w:fldCharType="begin"/>
        </w:r>
        <w:r>
          <w:instrText xml:space="preserve"> PAGEREF _Toc16412 \h </w:instrText>
        </w:r>
        <w:r>
          <w:fldChar w:fldCharType="separate"/>
        </w:r>
        <w:r>
          <w:t>36</w:t>
        </w:r>
        <w:r>
          <w:fldChar w:fldCharType="end"/>
        </w:r>
      </w:hyperlink>
    </w:p>
    <w:p>
      <w:pPr>
        <w:pStyle w:val="TOC2"/>
        <w:tabs>
          <w:tab w:val="right" w:leader="dot" w:pos="8306"/>
        </w:tabs>
      </w:pPr>
      <w:hyperlink w:anchor="_Toc6267" w:history="1">
        <w:r>
          <w:rPr>
            <w:rFonts w:ascii="仿宋" w:eastAsia="仿宋" w:hAnsi="仿宋" w:cs="仿宋" w:hint="eastAsia"/>
            <w:lang w:eastAsia="zh-CN"/>
          </w:rPr>
          <w:t>(一)、资源开发方案</w:t>
        </w:r>
        <w:r>
          <w:tab/>
        </w:r>
        <w:r>
          <w:fldChar w:fldCharType="begin"/>
        </w:r>
        <w:r>
          <w:instrText xml:space="preserve"> PAGEREF _Toc6267 \h </w:instrText>
        </w:r>
        <w:r>
          <w:fldChar w:fldCharType="separate"/>
        </w:r>
        <w:r>
          <w:t>36</w:t>
        </w:r>
        <w:r>
          <w:fldChar w:fldCharType="end"/>
        </w:r>
      </w:hyperlink>
    </w:p>
    <w:p>
      <w:pPr>
        <w:pStyle w:val="TOC2"/>
        <w:tabs>
          <w:tab w:val="right" w:leader="dot" w:pos="8306"/>
        </w:tabs>
      </w:pPr>
      <w:hyperlink w:anchor="_Toc13449" w:history="1">
        <w:r>
          <w:rPr>
            <w:rFonts w:ascii="仿宋" w:eastAsia="仿宋" w:hAnsi="仿宋" w:cs="仿宋" w:hint="eastAsia"/>
            <w:lang w:eastAsia="zh-CN"/>
          </w:rPr>
          <w:t>(二)、资源利用方案</w:t>
        </w:r>
        <w:r>
          <w:tab/>
        </w:r>
        <w:r>
          <w:fldChar w:fldCharType="begin"/>
        </w:r>
        <w:r>
          <w:instrText xml:space="preserve"> PAGEREF _Toc13449 \h </w:instrText>
        </w:r>
        <w:r>
          <w:fldChar w:fldCharType="separate"/>
        </w:r>
        <w:r>
          <w:t>37</w:t>
        </w:r>
        <w:r>
          <w:fldChar w:fldCharType="end"/>
        </w:r>
      </w:hyperlink>
    </w:p>
    <w:p>
      <w:pPr>
        <w:pStyle w:val="TOC2"/>
        <w:tabs>
          <w:tab w:val="right" w:leader="dot" w:pos="8306"/>
        </w:tabs>
      </w:pPr>
      <w:hyperlink w:anchor="_Toc13715" w:history="1">
        <w:r>
          <w:rPr>
            <w:rFonts w:ascii="仿宋" w:eastAsia="仿宋" w:hAnsi="仿宋" w:cs="仿宋" w:hint="eastAsia"/>
            <w:lang w:eastAsia="zh-CN"/>
          </w:rPr>
          <w:t>(三)、资源节约措施</w:t>
        </w:r>
        <w:r>
          <w:tab/>
        </w:r>
        <w:r>
          <w:fldChar w:fldCharType="begin"/>
        </w:r>
        <w:r>
          <w:instrText xml:space="preserve"> PAGEREF _Toc13715 \h </w:instrText>
        </w:r>
        <w:r>
          <w:fldChar w:fldCharType="separate"/>
        </w:r>
        <w:r>
          <w:t>38</w:t>
        </w:r>
        <w:r>
          <w:fldChar w:fldCharType="end"/>
        </w:r>
      </w:hyperlink>
    </w:p>
    <w:p>
      <w:pPr>
        <w:pStyle w:val="TOC1"/>
        <w:tabs>
          <w:tab w:val="right" w:leader="dot" w:pos="8306"/>
        </w:tabs>
      </w:pPr>
      <w:hyperlink w:anchor="_Toc9417" w:history="1">
        <w:r>
          <w:rPr>
            <w:rFonts w:ascii="仿宋" w:eastAsia="仿宋" w:hAnsi="仿宋" w:cs="仿宋" w:hint="eastAsia"/>
            <w:lang w:eastAsia="zh-CN"/>
          </w:rPr>
          <w:t>六、项目监理与质量保证</w:t>
        </w:r>
        <w:r>
          <w:tab/>
        </w:r>
        <w:r>
          <w:fldChar w:fldCharType="begin"/>
        </w:r>
        <w:r>
          <w:instrText xml:space="preserve"> PAGEREF _Toc9417 \h </w:instrText>
        </w:r>
        <w:r>
          <w:fldChar w:fldCharType="separate"/>
        </w:r>
        <w:r>
          <w:t>39</w:t>
        </w:r>
        <w:r>
          <w:fldChar w:fldCharType="end"/>
        </w:r>
      </w:hyperlink>
    </w:p>
    <w:p>
      <w:pPr>
        <w:pStyle w:val="TOC2"/>
        <w:tabs>
          <w:tab w:val="right" w:leader="dot" w:pos="8306"/>
        </w:tabs>
      </w:pPr>
      <w:hyperlink w:anchor="_Toc27223" w:history="1">
        <w:r>
          <w:rPr>
            <w:rFonts w:ascii="仿宋" w:eastAsia="仿宋" w:hAnsi="仿宋" w:cs="仿宋" w:hint="eastAsia"/>
            <w:lang w:eastAsia="zh-CN"/>
          </w:rPr>
          <w:t>(一)、监理体系构建</w:t>
        </w:r>
        <w:r>
          <w:tab/>
        </w:r>
        <w:r>
          <w:fldChar w:fldCharType="begin"/>
        </w:r>
        <w:r>
          <w:instrText xml:space="preserve"> PAGEREF _Toc27223 \h </w:instrText>
        </w:r>
        <w:r>
          <w:fldChar w:fldCharType="separate"/>
        </w:r>
        <w:r>
          <w:t>39</w:t>
        </w:r>
        <w:r>
          <w:fldChar w:fldCharType="end"/>
        </w:r>
      </w:hyperlink>
    </w:p>
    <w:p>
      <w:pPr>
        <w:pStyle w:val="TOC2"/>
        <w:tabs>
          <w:tab w:val="right" w:leader="dot" w:pos="8306"/>
        </w:tabs>
      </w:pPr>
      <w:hyperlink w:anchor="_Toc24968" w:history="1">
        <w:r>
          <w:rPr>
            <w:rFonts w:ascii="仿宋" w:eastAsia="仿宋" w:hAnsi="仿宋" w:cs="仿宋" w:hint="eastAsia"/>
            <w:lang w:eastAsia="zh-CN"/>
          </w:rPr>
          <w:t>(二)、质量保证体系实施</w:t>
        </w:r>
        <w:r>
          <w:tab/>
        </w:r>
        <w:r>
          <w:fldChar w:fldCharType="begin"/>
        </w:r>
        <w:r>
          <w:instrText xml:space="preserve"> PAGEREF _Toc24968 \h </w:instrText>
        </w:r>
        <w:r>
          <w:fldChar w:fldCharType="separate"/>
        </w:r>
        <w:r>
          <w:t>40</w:t>
        </w:r>
        <w:r>
          <w:fldChar w:fldCharType="end"/>
        </w:r>
      </w:hyperlink>
    </w:p>
    <w:p>
      <w:pPr>
        <w:pStyle w:val="TOC2"/>
        <w:tabs>
          <w:tab w:val="right" w:leader="dot" w:pos="8306"/>
        </w:tabs>
      </w:pPr>
      <w:hyperlink w:anchor="_Toc24596" w:history="1">
        <w:r>
          <w:rPr>
            <w:rFonts w:ascii="仿宋" w:eastAsia="仿宋" w:hAnsi="仿宋" w:cs="仿宋" w:hint="eastAsia"/>
            <w:lang w:eastAsia="zh-CN"/>
          </w:rPr>
          <w:t>(三)、监理与质量控制流程</w:t>
        </w:r>
        <w:r>
          <w:tab/>
        </w:r>
        <w:r>
          <w:fldChar w:fldCharType="begin"/>
        </w:r>
        <w:r>
          <w:instrText xml:space="preserve"> PAGEREF _Toc24596 \h </w:instrText>
        </w:r>
        <w:r>
          <w:fldChar w:fldCharType="separate"/>
        </w:r>
        <w:r>
          <w:t>41</w:t>
        </w:r>
        <w:r>
          <w:fldChar w:fldCharType="end"/>
        </w:r>
      </w:hyperlink>
    </w:p>
    <w:p>
      <w:pPr>
        <w:pStyle w:val="TOC1"/>
        <w:tabs>
          <w:tab w:val="right" w:leader="dot" w:pos="8306"/>
        </w:tabs>
      </w:pPr>
      <w:hyperlink w:anchor="_Toc17671" w:history="1">
        <w:r>
          <w:rPr>
            <w:rFonts w:ascii="仿宋" w:eastAsia="仿宋" w:hAnsi="仿宋" w:cs="仿宋" w:hint="eastAsia"/>
            <w:lang w:eastAsia="zh-CN"/>
          </w:rPr>
          <w:t>七、土地利用与规划方案</w:t>
        </w:r>
        <w:r>
          <w:tab/>
        </w:r>
        <w:r>
          <w:fldChar w:fldCharType="begin"/>
        </w:r>
        <w:r>
          <w:instrText xml:space="preserve"> PAGEREF _Toc17671 \h </w:instrText>
        </w:r>
        <w:r>
          <w:fldChar w:fldCharType="separate"/>
        </w:r>
        <w:r>
          <w:t>41</w:t>
        </w:r>
        <w:r>
          <w:fldChar w:fldCharType="end"/>
        </w:r>
      </w:hyperlink>
    </w:p>
    <w:p>
      <w:pPr>
        <w:pStyle w:val="TOC2"/>
        <w:tabs>
          <w:tab w:val="right" w:leader="dot" w:pos="8306"/>
        </w:tabs>
      </w:pPr>
      <w:hyperlink w:anchor="_Toc3488" w:history="1">
        <w:r>
          <w:rPr>
            <w:rFonts w:ascii="仿宋" w:eastAsia="仿宋" w:hAnsi="仿宋" w:cs="仿宋" w:hint="eastAsia"/>
            <w:lang w:eastAsia="zh-CN"/>
          </w:rPr>
          <w:t>(一)、项目用地情况分析</w:t>
        </w:r>
        <w:r>
          <w:tab/>
        </w:r>
        <w:r>
          <w:fldChar w:fldCharType="begin"/>
        </w:r>
        <w:r>
          <w:instrText xml:space="preserve"> PAGEREF _Toc3488 \h </w:instrText>
        </w:r>
        <w:r>
          <w:fldChar w:fldCharType="separate"/>
        </w:r>
        <w:r>
          <w:t>41</w:t>
        </w:r>
        <w:r>
          <w:fldChar w:fldCharType="end"/>
        </w:r>
      </w:hyperlink>
    </w:p>
    <w:p>
      <w:pPr>
        <w:pStyle w:val="TOC2"/>
        <w:tabs>
          <w:tab w:val="right" w:leader="dot" w:pos="8306"/>
        </w:tabs>
      </w:pPr>
      <w:hyperlink w:anchor="_Toc16878" w:history="1">
        <w:r>
          <w:rPr>
            <w:rFonts w:ascii="仿宋" w:eastAsia="仿宋" w:hAnsi="仿宋" w:cs="仿宋" w:hint="eastAsia"/>
            <w:lang w:eastAsia="zh-CN"/>
          </w:rPr>
          <w:t>(二)、土地利用规划方案</w:t>
        </w:r>
        <w:r>
          <w:tab/>
        </w:r>
        <w:r>
          <w:fldChar w:fldCharType="begin"/>
        </w:r>
        <w:r>
          <w:instrText xml:space="preserve"> PAGEREF _Toc16878 \h </w:instrText>
        </w:r>
        <w:r>
          <w:fldChar w:fldCharType="separate"/>
        </w:r>
        <w:r>
          <w:t>42</w:t>
        </w:r>
        <w:r>
          <w:fldChar w:fldCharType="end"/>
        </w:r>
      </w:hyperlink>
    </w:p>
    <w:p>
      <w:pPr>
        <w:pStyle w:val="TOC1"/>
        <w:tabs>
          <w:tab w:val="right" w:leader="dot" w:pos="8306"/>
        </w:tabs>
      </w:pPr>
      <w:hyperlink w:anchor="_Toc23913" w:history="1">
        <w:r>
          <w:rPr>
            <w:rFonts w:ascii="仿宋" w:eastAsia="仿宋" w:hAnsi="仿宋" w:cs="仿宋" w:hint="eastAsia"/>
            <w:lang w:eastAsia="zh-CN"/>
          </w:rPr>
          <w:t>八、客户关系管理与市场拓展</w:t>
        </w:r>
        <w:r>
          <w:tab/>
        </w:r>
        <w:r>
          <w:fldChar w:fldCharType="begin"/>
        </w:r>
        <w:r>
          <w:instrText xml:space="preserve"> PAGEREF _Toc23913 \h </w:instrText>
        </w:r>
        <w:r>
          <w:fldChar w:fldCharType="separate"/>
        </w:r>
        <w:r>
          <w:t>43</w:t>
        </w:r>
        <w:r>
          <w:fldChar w:fldCharType="end"/>
        </w:r>
      </w:hyperlink>
    </w:p>
    <w:p>
      <w:pPr>
        <w:pStyle w:val="TOC2"/>
        <w:tabs>
          <w:tab w:val="right" w:leader="dot" w:pos="8306"/>
        </w:tabs>
      </w:pPr>
      <w:hyperlink w:anchor="_Toc31159" w:history="1">
        <w:r>
          <w:rPr>
            <w:rFonts w:ascii="仿宋" w:eastAsia="仿宋" w:hAnsi="仿宋" w:cs="仿宋" w:hint="eastAsia"/>
            <w:lang w:eastAsia="zh-CN"/>
          </w:rPr>
          <w:t>(一)、客户关系管理策略</w:t>
        </w:r>
        <w:r>
          <w:tab/>
        </w:r>
        <w:r>
          <w:fldChar w:fldCharType="begin"/>
        </w:r>
        <w:r>
          <w:instrText xml:space="preserve"> PAGEREF _Toc31159 \h </w:instrText>
        </w:r>
        <w:r>
          <w:fldChar w:fldCharType="separate"/>
        </w:r>
        <w:r>
          <w:t>43</w:t>
        </w:r>
        <w:r>
          <w:fldChar w:fldCharType="end"/>
        </w:r>
      </w:hyperlink>
    </w:p>
    <w:p>
      <w:pPr>
        <w:pStyle w:val="TOC2"/>
        <w:tabs>
          <w:tab w:val="right" w:leader="dot" w:pos="8306"/>
        </w:tabs>
      </w:pPr>
      <w:hyperlink w:anchor="_Toc20667" w:history="1">
        <w:r>
          <w:rPr>
            <w:rFonts w:ascii="仿宋" w:eastAsia="仿宋" w:hAnsi="仿宋" w:cs="仿宋" w:hint="eastAsia"/>
            <w:lang w:eastAsia="zh-CN"/>
          </w:rPr>
          <w:t>(二)、市场拓展方案</w:t>
        </w:r>
        <w:r>
          <w:tab/>
        </w:r>
        <w:r>
          <w:fldChar w:fldCharType="begin"/>
        </w:r>
        <w:r>
          <w:instrText xml:space="preserve"> PAGEREF _Toc20667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0" w:history="1">
        <w:r>
          <w:rPr>
            <w:rFonts w:ascii="仿宋" w:eastAsia="仿宋" w:hAnsi="仿宋" w:cs="仿宋" w:hint="eastAsia"/>
            <w:lang w:eastAsia="zh-CN"/>
          </w:rPr>
          <w:t>九、项目进度计划</w:t>
        </w:r>
        <w:r>
          <w:tab/>
        </w:r>
        <w:r>
          <w:fldChar w:fldCharType="begin"/>
        </w:r>
        <w:r>
          <w:instrText xml:space="preserve"> PAGEREF _Toc8020 \h </w:instrText>
        </w:r>
        <w:r>
          <w:fldChar w:fldCharType="separate"/>
        </w:r>
        <w:r>
          <w:t>46</w:t>
        </w:r>
        <w:r>
          <w:fldChar w:fldCharType="end"/>
        </w:r>
      </w:hyperlink>
    </w:p>
    <w:p>
      <w:pPr>
        <w:pStyle w:val="TOC2"/>
        <w:tabs>
          <w:tab w:val="right" w:leader="dot" w:pos="8306"/>
        </w:tabs>
      </w:pPr>
      <w:hyperlink w:anchor="_Toc29265" w:history="1">
        <w:r>
          <w:rPr>
            <w:rFonts w:ascii="仿宋" w:eastAsia="仿宋" w:hAnsi="仿宋" w:cs="仿宋" w:hint="eastAsia"/>
            <w:lang w:eastAsia="zh-CN"/>
          </w:rPr>
          <w:t>(一)、建设周期</w:t>
        </w:r>
        <w:r>
          <w:tab/>
        </w:r>
        <w:r>
          <w:fldChar w:fldCharType="begin"/>
        </w:r>
        <w:r>
          <w:instrText xml:space="preserve"> PAGEREF _Toc29265 \h </w:instrText>
        </w:r>
        <w:r>
          <w:fldChar w:fldCharType="separate"/>
        </w:r>
        <w:r>
          <w:t>46</w:t>
        </w:r>
        <w:r>
          <w:fldChar w:fldCharType="end"/>
        </w:r>
      </w:hyperlink>
    </w:p>
    <w:p>
      <w:pPr>
        <w:pStyle w:val="TOC2"/>
        <w:tabs>
          <w:tab w:val="right" w:leader="dot" w:pos="8306"/>
        </w:tabs>
      </w:pPr>
      <w:hyperlink w:anchor="_Toc20464" w:history="1">
        <w:r>
          <w:rPr>
            <w:rFonts w:ascii="仿宋" w:eastAsia="仿宋" w:hAnsi="仿宋" w:cs="仿宋" w:hint="eastAsia"/>
            <w:lang w:eastAsia="zh-CN"/>
          </w:rPr>
          <w:t>(二)、建设进度</w:t>
        </w:r>
        <w:r>
          <w:tab/>
        </w:r>
        <w:r>
          <w:fldChar w:fldCharType="begin"/>
        </w:r>
        <w:r>
          <w:instrText xml:space="preserve"> PAGEREF _Toc20464 \h </w:instrText>
        </w:r>
        <w:r>
          <w:fldChar w:fldCharType="separate"/>
        </w:r>
        <w:r>
          <w:t>46</w:t>
        </w:r>
        <w:r>
          <w:fldChar w:fldCharType="end"/>
        </w:r>
      </w:hyperlink>
    </w:p>
    <w:p>
      <w:pPr>
        <w:pStyle w:val="TOC2"/>
        <w:tabs>
          <w:tab w:val="right" w:leader="dot" w:pos="8306"/>
        </w:tabs>
      </w:pPr>
      <w:hyperlink w:anchor="_Toc14972" w:history="1">
        <w:r>
          <w:rPr>
            <w:rFonts w:ascii="仿宋" w:eastAsia="仿宋" w:hAnsi="仿宋" w:cs="仿宋" w:hint="eastAsia"/>
            <w:lang w:eastAsia="zh-CN"/>
          </w:rPr>
          <w:t>(三)、进度安排注意事项</w:t>
        </w:r>
        <w:r>
          <w:tab/>
        </w:r>
        <w:r>
          <w:fldChar w:fldCharType="begin"/>
        </w:r>
        <w:r>
          <w:instrText xml:space="preserve"> PAGEREF _Toc14972 \h </w:instrText>
        </w:r>
        <w:r>
          <w:fldChar w:fldCharType="separate"/>
        </w:r>
        <w:r>
          <w:t>47</w:t>
        </w:r>
        <w:r>
          <w:fldChar w:fldCharType="end"/>
        </w:r>
      </w:hyperlink>
    </w:p>
    <w:p>
      <w:pPr>
        <w:pStyle w:val="TOC2"/>
        <w:tabs>
          <w:tab w:val="right" w:leader="dot" w:pos="8306"/>
        </w:tabs>
      </w:pPr>
      <w:hyperlink w:anchor="_Toc6928" w:history="1">
        <w:r>
          <w:rPr>
            <w:rFonts w:ascii="仿宋" w:eastAsia="仿宋" w:hAnsi="仿宋" w:cs="仿宋" w:hint="eastAsia"/>
            <w:lang w:eastAsia="zh-CN"/>
          </w:rPr>
          <w:t>(四)、人力资源配置</w:t>
        </w:r>
        <w:r>
          <w:tab/>
        </w:r>
        <w:r>
          <w:fldChar w:fldCharType="begin"/>
        </w:r>
        <w:r>
          <w:instrText xml:space="preserve"> PAGEREF _Toc6928 \h </w:instrText>
        </w:r>
        <w:r>
          <w:fldChar w:fldCharType="separate"/>
        </w:r>
        <w:r>
          <w:t>48</w:t>
        </w:r>
        <w:r>
          <w:fldChar w:fldCharType="end"/>
        </w:r>
      </w:hyperlink>
    </w:p>
    <w:p>
      <w:pPr>
        <w:pStyle w:val="TOC2"/>
        <w:tabs>
          <w:tab w:val="right" w:leader="dot" w:pos="8306"/>
        </w:tabs>
      </w:pPr>
      <w:hyperlink w:anchor="_Toc22874" w:history="1">
        <w:r>
          <w:rPr>
            <w:rFonts w:ascii="仿宋" w:eastAsia="仿宋" w:hAnsi="仿宋" w:cs="仿宋" w:hint="eastAsia"/>
            <w:lang w:eastAsia="zh-CN"/>
          </w:rPr>
          <w:t>(五)、员工培训</w:t>
        </w:r>
        <w:r>
          <w:tab/>
        </w:r>
        <w:r>
          <w:fldChar w:fldCharType="begin"/>
        </w:r>
        <w:r>
          <w:instrText xml:space="preserve"> PAGEREF _Toc22874 \h </w:instrText>
        </w:r>
        <w:r>
          <w:fldChar w:fldCharType="separate"/>
        </w:r>
        <w:r>
          <w:t>50</w:t>
        </w:r>
        <w:r>
          <w:fldChar w:fldCharType="end"/>
        </w:r>
      </w:hyperlink>
    </w:p>
    <w:p>
      <w:pPr>
        <w:pStyle w:val="TOC2"/>
        <w:tabs>
          <w:tab w:val="right" w:leader="dot" w:pos="8306"/>
        </w:tabs>
      </w:pPr>
      <w:hyperlink w:anchor="_Toc31834" w:history="1">
        <w:r>
          <w:rPr>
            <w:rFonts w:ascii="仿宋" w:eastAsia="仿宋" w:hAnsi="仿宋" w:cs="仿宋" w:hint="eastAsia"/>
            <w:lang w:eastAsia="zh-CN"/>
          </w:rPr>
          <w:t>(六)、项目实施保障</w:t>
        </w:r>
        <w:r>
          <w:tab/>
        </w:r>
        <w:r>
          <w:fldChar w:fldCharType="begin"/>
        </w:r>
        <w:r>
          <w:instrText xml:space="preserve"> PAGEREF _Toc31834 \h </w:instrText>
        </w:r>
        <w:r>
          <w:fldChar w:fldCharType="separate"/>
        </w:r>
        <w:r>
          <w:t>51</w:t>
        </w:r>
        <w:r>
          <w:fldChar w:fldCharType="end"/>
        </w:r>
      </w:hyperlink>
    </w:p>
    <w:p>
      <w:pPr>
        <w:pStyle w:val="TOC2"/>
        <w:tabs>
          <w:tab w:val="right" w:leader="dot" w:pos="8306"/>
        </w:tabs>
      </w:pPr>
      <w:hyperlink w:anchor="_Toc16375" w:history="1">
        <w:r>
          <w:rPr>
            <w:rFonts w:ascii="仿宋" w:eastAsia="仿宋" w:hAnsi="仿宋" w:cs="仿宋" w:hint="eastAsia"/>
            <w:lang w:eastAsia="zh-CN"/>
          </w:rPr>
          <w:t>(七)、安全规范管理</w:t>
        </w:r>
        <w:r>
          <w:tab/>
        </w:r>
        <w:r>
          <w:fldChar w:fldCharType="begin"/>
        </w:r>
        <w:r>
          <w:instrText xml:space="preserve"> PAGEREF _Toc16375 \h </w:instrText>
        </w:r>
        <w:r>
          <w:fldChar w:fldCharType="separate"/>
        </w:r>
        <w:r>
          <w:t>52</w:t>
        </w:r>
        <w:r>
          <w:fldChar w:fldCharType="end"/>
        </w:r>
      </w:hyperlink>
    </w:p>
    <w:p>
      <w:pPr>
        <w:pStyle w:val="TOC1"/>
        <w:tabs>
          <w:tab w:val="right" w:leader="dot" w:pos="8306"/>
        </w:tabs>
      </w:pPr>
      <w:hyperlink w:anchor="_Toc23738" w:history="1">
        <w:r>
          <w:rPr>
            <w:rFonts w:ascii="仿宋" w:eastAsia="仿宋" w:hAnsi="仿宋" w:cs="仿宋" w:hint="eastAsia"/>
            <w:lang w:eastAsia="zh-CN"/>
          </w:rPr>
          <w:t>十、项目变更管理</w:t>
        </w:r>
        <w:r>
          <w:tab/>
        </w:r>
        <w:r>
          <w:fldChar w:fldCharType="begin"/>
        </w:r>
        <w:r>
          <w:instrText xml:space="preserve"> PAGEREF _Toc23738 \h </w:instrText>
        </w:r>
        <w:r>
          <w:fldChar w:fldCharType="separate"/>
        </w:r>
        <w:r>
          <w:t>53</w:t>
        </w:r>
        <w:r>
          <w:fldChar w:fldCharType="end"/>
        </w:r>
      </w:hyperlink>
    </w:p>
    <w:p>
      <w:pPr>
        <w:pStyle w:val="TOC2"/>
        <w:tabs>
          <w:tab w:val="right" w:leader="dot" w:pos="8306"/>
        </w:tabs>
      </w:pPr>
      <w:hyperlink w:anchor="_Toc18257" w:history="1">
        <w:r>
          <w:rPr>
            <w:rFonts w:ascii="仿宋" w:eastAsia="仿宋" w:hAnsi="仿宋" w:cs="仿宋" w:hint="eastAsia"/>
            <w:lang w:eastAsia="zh-CN"/>
          </w:rPr>
          <w:t>(一)、变更控制流程</w:t>
        </w:r>
        <w:r>
          <w:tab/>
        </w:r>
        <w:r>
          <w:fldChar w:fldCharType="begin"/>
        </w:r>
        <w:r>
          <w:instrText xml:space="preserve"> PAGEREF _Toc18257 \h </w:instrText>
        </w:r>
        <w:r>
          <w:fldChar w:fldCharType="separate"/>
        </w:r>
        <w:r>
          <w:t>53</w:t>
        </w:r>
        <w:r>
          <w:fldChar w:fldCharType="end"/>
        </w:r>
      </w:hyperlink>
    </w:p>
    <w:p>
      <w:pPr>
        <w:pStyle w:val="TOC2"/>
        <w:tabs>
          <w:tab w:val="right" w:leader="dot" w:pos="8306"/>
        </w:tabs>
      </w:pPr>
      <w:hyperlink w:anchor="_Toc7639" w:history="1">
        <w:r>
          <w:rPr>
            <w:rFonts w:ascii="仿宋" w:eastAsia="仿宋" w:hAnsi="仿宋" w:cs="仿宋" w:hint="eastAsia"/>
            <w:lang w:eastAsia="zh-CN"/>
          </w:rPr>
          <w:t>(二)、影响评估与处理</w:t>
        </w:r>
        <w:r>
          <w:tab/>
        </w:r>
        <w:r>
          <w:fldChar w:fldCharType="begin"/>
        </w:r>
        <w:r>
          <w:instrText xml:space="preserve"> PAGEREF _Toc7639 \h </w:instrText>
        </w:r>
        <w:r>
          <w:fldChar w:fldCharType="separate"/>
        </w:r>
        <w:r>
          <w:t>54</w:t>
        </w:r>
        <w:r>
          <w:fldChar w:fldCharType="end"/>
        </w:r>
      </w:hyperlink>
    </w:p>
    <w:p>
      <w:pPr>
        <w:pStyle w:val="TOC2"/>
        <w:tabs>
          <w:tab w:val="right" w:leader="dot" w:pos="8306"/>
        </w:tabs>
      </w:pPr>
      <w:hyperlink w:anchor="_Toc3218" w:history="1">
        <w:r>
          <w:rPr>
            <w:rFonts w:ascii="仿宋" w:eastAsia="仿宋" w:hAnsi="仿宋" w:cs="仿宋" w:hint="eastAsia"/>
            <w:lang w:eastAsia="zh-CN"/>
          </w:rPr>
          <w:t>(三)、变更记录与追踪</w:t>
        </w:r>
        <w:r>
          <w:tab/>
        </w:r>
        <w:r>
          <w:fldChar w:fldCharType="begin"/>
        </w:r>
        <w:r>
          <w:instrText xml:space="preserve"> PAGEREF _Toc3218 \h </w:instrText>
        </w:r>
        <w:r>
          <w:fldChar w:fldCharType="separate"/>
        </w:r>
        <w:r>
          <w:t>56</w:t>
        </w:r>
        <w:r>
          <w:fldChar w:fldCharType="end"/>
        </w:r>
      </w:hyperlink>
    </w:p>
    <w:p>
      <w:pPr>
        <w:pStyle w:val="TOC2"/>
        <w:tabs>
          <w:tab w:val="right" w:leader="dot" w:pos="8306"/>
        </w:tabs>
      </w:pPr>
      <w:hyperlink w:anchor="_Toc2537" w:history="1">
        <w:r>
          <w:rPr>
            <w:rFonts w:ascii="仿宋" w:eastAsia="仿宋" w:hAnsi="仿宋" w:cs="仿宋" w:hint="eastAsia"/>
            <w:lang w:eastAsia="zh-CN"/>
          </w:rPr>
          <w:t>(四)、变更管理策略</w:t>
        </w:r>
        <w:r>
          <w:tab/>
        </w:r>
        <w:r>
          <w:fldChar w:fldCharType="begin"/>
        </w:r>
        <w:r>
          <w:instrText xml:space="preserve"> PAGEREF _Toc2537 \h </w:instrText>
        </w:r>
        <w:r>
          <w:fldChar w:fldCharType="separate"/>
        </w:r>
        <w:r>
          <w:t>57</w:t>
        </w:r>
        <w:r>
          <w:fldChar w:fldCharType="end"/>
        </w:r>
      </w:hyperlink>
    </w:p>
    <w:p>
      <w:pPr>
        <w:pStyle w:val="TOC1"/>
        <w:tabs>
          <w:tab w:val="right" w:leader="dot" w:pos="8306"/>
        </w:tabs>
      </w:pPr>
      <w:hyperlink w:anchor="_Toc5117" w:history="1">
        <w:r>
          <w:rPr>
            <w:rFonts w:ascii="仿宋" w:eastAsia="仿宋" w:hAnsi="仿宋" w:cs="仿宋" w:hint="eastAsia"/>
            <w:lang w:eastAsia="zh-CN"/>
          </w:rPr>
          <w:t>十一、安全与应急管理</w:t>
        </w:r>
        <w:r>
          <w:tab/>
        </w:r>
        <w:r>
          <w:fldChar w:fldCharType="begin"/>
        </w:r>
        <w:r>
          <w:instrText xml:space="preserve"> PAGEREF _Toc5117 \h </w:instrText>
        </w:r>
        <w:r>
          <w:fldChar w:fldCharType="separate"/>
        </w:r>
        <w:r>
          <w:t>59</w:t>
        </w:r>
        <w:r>
          <w:fldChar w:fldCharType="end"/>
        </w:r>
      </w:hyperlink>
    </w:p>
    <w:p>
      <w:pPr>
        <w:pStyle w:val="TOC2"/>
        <w:tabs>
          <w:tab w:val="right" w:leader="dot" w:pos="8306"/>
        </w:tabs>
      </w:pPr>
      <w:hyperlink w:anchor="_Toc4969" w:history="1">
        <w:r>
          <w:rPr>
            <w:rFonts w:ascii="仿宋" w:eastAsia="仿宋" w:hAnsi="仿宋" w:cs="仿宋" w:hint="eastAsia"/>
            <w:lang w:eastAsia="zh-CN"/>
          </w:rPr>
          <w:t>(一)、安全生产管理</w:t>
        </w:r>
        <w:r>
          <w:tab/>
        </w:r>
        <w:r>
          <w:fldChar w:fldCharType="begin"/>
        </w:r>
        <w:r>
          <w:instrText xml:space="preserve"> PAGEREF _Toc4969 \h </w:instrText>
        </w:r>
        <w:r>
          <w:fldChar w:fldCharType="separate"/>
        </w:r>
        <w:r>
          <w:t>59</w:t>
        </w:r>
        <w:r>
          <w:fldChar w:fldCharType="end"/>
        </w:r>
      </w:hyperlink>
    </w:p>
    <w:p>
      <w:pPr>
        <w:pStyle w:val="TOC2"/>
        <w:tabs>
          <w:tab w:val="right" w:leader="dot" w:pos="8306"/>
        </w:tabs>
      </w:pPr>
      <w:hyperlink w:anchor="_Toc4191" w:history="1">
        <w:r>
          <w:rPr>
            <w:rFonts w:ascii="仿宋" w:eastAsia="仿宋" w:hAnsi="仿宋" w:cs="仿宋" w:hint="eastAsia"/>
            <w:lang w:eastAsia="zh-CN"/>
          </w:rPr>
          <w:t>(二)、应急预案与响应</w:t>
        </w:r>
        <w:r>
          <w:tab/>
        </w:r>
        <w:r>
          <w:fldChar w:fldCharType="begin"/>
        </w:r>
        <w:r>
          <w:instrText xml:space="preserve"> PAGEREF _Toc4191 \h </w:instrText>
        </w:r>
        <w:r>
          <w:fldChar w:fldCharType="separate"/>
        </w:r>
        <w:r>
          <w:t>60</w:t>
        </w:r>
        <w:r>
          <w:fldChar w:fldCharType="end"/>
        </w:r>
      </w:hyperlink>
    </w:p>
    <w:p>
      <w:pPr>
        <w:pStyle w:val="TOC1"/>
        <w:tabs>
          <w:tab w:val="right" w:leader="dot" w:pos="8306"/>
        </w:tabs>
      </w:pPr>
      <w:hyperlink w:anchor="_Toc27454" w:history="1">
        <w:r>
          <w:rPr>
            <w:rFonts w:ascii="仿宋" w:eastAsia="仿宋" w:hAnsi="仿宋" w:cs="仿宋" w:hint="eastAsia"/>
            <w:lang w:eastAsia="zh-CN"/>
          </w:rPr>
          <w:t>十二、技术创新与产业升级</w:t>
        </w:r>
        <w:r>
          <w:tab/>
        </w:r>
        <w:r>
          <w:fldChar w:fldCharType="begin"/>
        </w:r>
        <w:r>
          <w:instrText xml:space="preserve"> PAGEREF _Toc27454 \h </w:instrText>
        </w:r>
        <w:r>
          <w:fldChar w:fldCharType="separate"/>
        </w:r>
        <w:r>
          <w:t>62</w:t>
        </w:r>
        <w:r>
          <w:fldChar w:fldCharType="end"/>
        </w:r>
      </w:hyperlink>
    </w:p>
    <w:p>
      <w:pPr>
        <w:pStyle w:val="TOC2"/>
        <w:tabs>
          <w:tab w:val="right" w:leader="dot" w:pos="8306"/>
        </w:tabs>
      </w:pPr>
      <w:hyperlink w:anchor="_Toc23309" w:history="1">
        <w:r>
          <w:rPr>
            <w:rFonts w:ascii="仿宋" w:eastAsia="仿宋" w:hAnsi="仿宋" w:cs="仿宋" w:hint="eastAsia"/>
            <w:lang w:eastAsia="zh-CN"/>
          </w:rPr>
          <w:t>(一)、技术创新方向与目标</w:t>
        </w:r>
        <w:r>
          <w:tab/>
        </w:r>
        <w:r>
          <w:fldChar w:fldCharType="begin"/>
        </w:r>
        <w:r>
          <w:instrText xml:space="preserve"> PAGEREF _Toc23309 \h </w:instrText>
        </w:r>
        <w:r>
          <w:fldChar w:fldCharType="separate"/>
        </w:r>
        <w:r>
          <w:t>62</w:t>
        </w:r>
        <w:r>
          <w:fldChar w:fldCharType="end"/>
        </w:r>
      </w:hyperlink>
    </w:p>
    <w:p>
      <w:pPr>
        <w:pStyle w:val="TOC2"/>
        <w:tabs>
          <w:tab w:val="right" w:leader="dot" w:pos="8306"/>
        </w:tabs>
      </w:pPr>
      <w:hyperlink w:anchor="_Toc26960" w:history="1">
        <w:r>
          <w:rPr>
            <w:rFonts w:ascii="仿宋" w:eastAsia="仿宋" w:hAnsi="仿宋" w:cs="仿宋" w:hint="eastAsia"/>
            <w:lang w:eastAsia="zh-CN"/>
          </w:rPr>
          <w:t>(二)、产业升级路径与措施</w:t>
        </w:r>
        <w:r>
          <w:tab/>
        </w:r>
        <w:r>
          <w:fldChar w:fldCharType="begin"/>
        </w:r>
        <w:r>
          <w:instrText xml:space="preserve"> PAGEREF _Toc26960 \h </w:instrText>
        </w:r>
        <w:r>
          <w:fldChar w:fldCharType="separate"/>
        </w:r>
        <w:r>
          <w:t>63</w:t>
        </w:r>
        <w:r>
          <w:fldChar w:fldCharType="end"/>
        </w:r>
      </w:hyperlink>
    </w:p>
    <w:p>
      <w:pPr>
        <w:pStyle w:val="TOC1"/>
        <w:tabs>
          <w:tab w:val="right" w:leader="dot" w:pos="8306"/>
        </w:tabs>
      </w:pPr>
      <w:hyperlink w:anchor="_Toc18601" w:history="1">
        <w:r>
          <w:rPr>
            <w:rFonts w:ascii="仿宋" w:eastAsia="仿宋" w:hAnsi="仿宋" w:cs="仿宋" w:hint="eastAsia"/>
            <w:lang w:eastAsia="zh-CN"/>
          </w:rPr>
          <w:t>十三、创新驱动与持续发展</w:t>
        </w:r>
        <w:r>
          <w:tab/>
        </w:r>
        <w:r>
          <w:fldChar w:fldCharType="begin"/>
        </w:r>
        <w:r>
          <w:instrText xml:space="preserve"> PAGEREF _Toc18601 \h </w:instrText>
        </w:r>
        <w:r>
          <w:fldChar w:fldCharType="separate"/>
        </w:r>
        <w:r>
          <w:t>65</w:t>
        </w:r>
        <w:r>
          <w:fldChar w:fldCharType="end"/>
        </w:r>
      </w:hyperlink>
    </w:p>
    <w:p>
      <w:pPr>
        <w:pStyle w:val="TOC2"/>
        <w:tabs>
          <w:tab w:val="right" w:leader="dot" w:pos="8306"/>
        </w:tabs>
      </w:pPr>
      <w:hyperlink w:anchor="_Toc25252" w:history="1">
        <w:r>
          <w:rPr>
            <w:rFonts w:ascii="仿宋" w:eastAsia="仿宋" w:hAnsi="仿宋" w:cs="仿宋" w:hint="eastAsia"/>
            <w:lang w:eastAsia="zh-CN"/>
          </w:rPr>
          <w:t>(一)、创新驱动战略实施</w:t>
        </w:r>
        <w:r>
          <w:tab/>
        </w:r>
        <w:r>
          <w:fldChar w:fldCharType="begin"/>
        </w:r>
        <w:r>
          <w:instrText xml:space="preserve"> PAGEREF _Toc25252 \h </w:instrText>
        </w:r>
        <w:r>
          <w:fldChar w:fldCharType="separate"/>
        </w:r>
        <w:r>
          <w:t>65</w:t>
        </w:r>
        <w:r>
          <w:fldChar w:fldCharType="end"/>
        </w:r>
      </w:hyperlink>
    </w:p>
    <w:p>
      <w:pPr>
        <w:pStyle w:val="TOC2"/>
        <w:tabs>
          <w:tab w:val="right" w:leader="dot" w:pos="8306"/>
        </w:tabs>
      </w:pPr>
      <w:hyperlink w:anchor="_Toc10574" w:history="1">
        <w:r>
          <w:rPr>
            <w:rFonts w:ascii="仿宋" w:eastAsia="仿宋" w:hAnsi="仿宋" w:cs="仿宋" w:hint="eastAsia"/>
            <w:lang w:eastAsia="zh-CN"/>
          </w:rPr>
          <w:t>(二)、持续发展路径探索</w:t>
        </w:r>
        <w:r>
          <w:tab/>
        </w:r>
        <w:r>
          <w:fldChar w:fldCharType="begin"/>
        </w:r>
        <w:r>
          <w:instrText xml:space="preserve"> PAGEREF _Toc10574 \h </w:instrText>
        </w:r>
        <w:r>
          <w:fldChar w:fldCharType="separate"/>
        </w:r>
        <w:r>
          <w:t>66</w:t>
        </w:r>
        <w:r>
          <w:fldChar w:fldCharType="end"/>
        </w:r>
      </w:hyperlink>
    </w:p>
    <w:p>
      <w:pPr>
        <w:pStyle w:val="TOC1"/>
        <w:tabs>
          <w:tab w:val="right" w:leader="dot" w:pos="8306"/>
        </w:tabs>
      </w:pPr>
      <w:hyperlink w:anchor="_Toc8562" w:history="1">
        <w:r>
          <w:rPr>
            <w:rFonts w:ascii="仿宋" w:eastAsia="仿宋" w:hAnsi="仿宋" w:cs="仿宋" w:hint="eastAsia"/>
            <w:lang w:eastAsia="zh-CN"/>
          </w:rPr>
          <w:t>十四、知识产权管理与保护</w:t>
        </w:r>
        <w:r>
          <w:tab/>
        </w:r>
        <w:r>
          <w:fldChar w:fldCharType="begin"/>
        </w:r>
        <w:r>
          <w:instrText xml:space="preserve"> PAGEREF _Toc8562 \h </w:instrText>
        </w:r>
        <w:r>
          <w:fldChar w:fldCharType="separate"/>
        </w:r>
        <w:r>
          <w:t>70</w:t>
        </w:r>
        <w:r>
          <w:fldChar w:fldCharType="end"/>
        </w:r>
      </w:hyperlink>
    </w:p>
    <w:p>
      <w:pPr>
        <w:pStyle w:val="TOC2"/>
        <w:tabs>
          <w:tab w:val="right" w:leader="dot" w:pos="8306"/>
        </w:tabs>
      </w:pPr>
      <w:hyperlink w:anchor="_Toc30413" w:history="1">
        <w:r>
          <w:rPr>
            <w:rFonts w:ascii="仿宋" w:eastAsia="仿宋" w:hAnsi="仿宋" w:cs="仿宋" w:hint="eastAsia"/>
            <w:lang w:eastAsia="zh-CN"/>
          </w:rPr>
          <w:t>(一)、知识产权管理体系建设</w:t>
        </w:r>
        <w:r>
          <w:tab/>
        </w:r>
        <w:r>
          <w:fldChar w:fldCharType="begin"/>
        </w:r>
        <w:r>
          <w:instrText xml:space="preserve"> PAGEREF _Toc30413 \h </w:instrText>
        </w:r>
        <w:r>
          <w:fldChar w:fldCharType="separate"/>
        </w:r>
        <w:r>
          <w:t>70</w:t>
        </w:r>
        <w:r>
          <w:fldChar w:fldCharType="end"/>
        </w:r>
      </w:hyperlink>
    </w:p>
    <w:p>
      <w:pPr>
        <w:pStyle w:val="TOC2"/>
        <w:tabs>
          <w:tab w:val="right" w:leader="dot" w:pos="8306"/>
        </w:tabs>
      </w:pPr>
      <w:hyperlink w:anchor="_Toc5845" w:history="1">
        <w:r>
          <w:rPr>
            <w:rFonts w:ascii="仿宋" w:eastAsia="仿宋" w:hAnsi="仿宋" w:cs="仿宋" w:hint="eastAsia"/>
            <w:lang w:eastAsia="zh-CN"/>
          </w:rPr>
          <w:t>(二)、知识产权保护措施</w:t>
        </w:r>
        <w:r>
          <w:tab/>
        </w:r>
        <w:r>
          <w:fldChar w:fldCharType="begin"/>
        </w:r>
        <w:r>
          <w:instrText xml:space="preserve"> PAGEREF _Toc5845 \h </w:instrText>
        </w:r>
        <w:r>
          <w:fldChar w:fldCharType="separate"/>
        </w:r>
        <w:r>
          <w:t>71</w:t>
        </w:r>
        <w:r>
          <w:fldChar w:fldCharType="end"/>
        </w:r>
      </w:hyperlink>
    </w:p>
    <w:p>
      <w:pPr>
        <w:pStyle w:val="TOC1"/>
        <w:tabs>
          <w:tab w:val="right" w:leader="dot" w:pos="8306"/>
        </w:tabs>
      </w:pPr>
      <w:hyperlink w:anchor="_Toc2593" w:history="1">
        <w:r>
          <w:rPr>
            <w:rFonts w:ascii="仿宋" w:eastAsia="仿宋" w:hAnsi="仿宋" w:cs="仿宋" w:hint="eastAsia"/>
            <w:lang w:eastAsia="zh-CN"/>
          </w:rPr>
          <w:t>十五、合作与交流机制建立</w:t>
        </w:r>
        <w:r>
          <w:tab/>
        </w:r>
        <w:r>
          <w:fldChar w:fldCharType="begin"/>
        </w:r>
        <w:r>
          <w:instrText xml:space="preserve"> PAGEREF _Toc2593 \h </w:instrText>
        </w:r>
        <w:r>
          <w:fldChar w:fldCharType="separate"/>
        </w:r>
        <w:r>
          <w:t>73</w:t>
        </w:r>
        <w:r>
          <w:fldChar w:fldCharType="end"/>
        </w:r>
      </w:hyperlink>
    </w:p>
    <w:p>
      <w:pPr>
        <w:pStyle w:val="TOC2"/>
        <w:tabs>
          <w:tab w:val="right" w:leader="dot" w:pos="8306"/>
        </w:tabs>
      </w:pPr>
      <w:hyperlink w:anchor="_Toc23296" w:history="1">
        <w:r>
          <w:rPr>
            <w:rFonts w:ascii="仿宋" w:eastAsia="仿宋" w:hAnsi="仿宋" w:cs="仿宋" w:hint="eastAsia"/>
            <w:lang w:eastAsia="zh-CN"/>
          </w:rPr>
          <w:t>(一)、合作伙伴选择与合作方式</w:t>
        </w:r>
        <w:r>
          <w:tab/>
        </w:r>
        <w:r>
          <w:fldChar w:fldCharType="begin"/>
        </w:r>
        <w:r>
          <w:instrText xml:space="preserve"> PAGEREF _Toc23296 \h </w:instrText>
        </w:r>
        <w:r>
          <w:fldChar w:fldCharType="separate"/>
        </w:r>
        <w:r>
          <w:t>73</w:t>
        </w:r>
        <w:r>
          <w:fldChar w:fldCharType="end"/>
        </w:r>
      </w:hyperlink>
    </w:p>
    <w:p>
      <w:pPr>
        <w:pStyle w:val="TOC2"/>
        <w:tabs>
          <w:tab w:val="right" w:leader="dot" w:pos="8306"/>
        </w:tabs>
      </w:pPr>
      <w:hyperlink w:anchor="_Toc14667" w:history="1">
        <w:r>
          <w:rPr>
            <w:rFonts w:ascii="仿宋" w:eastAsia="仿宋" w:hAnsi="仿宋" w:cs="仿宋" w:hint="eastAsia"/>
            <w:lang w:eastAsia="zh-CN"/>
          </w:rPr>
          <w:t>(二)、交流与合作平台搭建</w:t>
        </w:r>
        <w:r>
          <w:tab/>
        </w:r>
        <w:r>
          <w:fldChar w:fldCharType="begin"/>
        </w:r>
        <w:r>
          <w:instrText xml:space="preserve"> PAGEREF _Toc14667 \h </w:instrText>
        </w:r>
        <w:r>
          <w:fldChar w:fldCharType="separate"/>
        </w:r>
        <w:r>
          <w:t>74</w:t>
        </w:r>
        <w:r>
          <w:fldChar w:fldCharType="end"/>
        </w:r>
      </w:hyperlink>
    </w:p>
    <w:p>
      <w:pPr>
        <w:pStyle w:val="TOC1"/>
        <w:tabs>
          <w:tab w:val="right" w:leader="dot" w:pos="8306"/>
        </w:tabs>
      </w:pPr>
      <w:hyperlink w:anchor="_Toc30753" w:history="1">
        <w:r>
          <w:rPr>
            <w:rFonts w:ascii="仿宋" w:eastAsia="仿宋" w:hAnsi="仿宋" w:cs="仿宋" w:hint="eastAsia"/>
            <w:lang w:eastAsia="zh-CN"/>
          </w:rPr>
          <w:t>十六、企业合规与伦理</w:t>
        </w:r>
        <w:r>
          <w:tab/>
        </w:r>
        <w:r>
          <w:fldChar w:fldCharType="begin"/>
        </w:r>
        <w:r>
          <w:instrText xml:space="preserve"> PAGEREF _Toc30753 \h </w:instrText>
        </w:r>
        <w:r>
          <w:fldChar w:fldCharType="separate"/>
        </w:r>
        <w:r>
          <w:t>76</w:t>
        </w:r>
        <w:r>
          <w:fldChar w:fldCharType="end"/>
        </w:r>
      </w:hyperlink>
    </w:p>
    <w:p>
      <w:pPr>
        <w:pStyle w:val="TOC2"/>
        <w:tabs>
          <w:tab w:val="right" w:leader="dot" w:pos="8306"/>
        </w:tabs>
      </w:pPr>
      <w:hyperlink w:anchor="_Toc2349" w:history="1">
        <w:r>
          <w:rPr>
            <w:rFonts w:ascii="仿宋" w:eastAsia="仿宋" w:hAnsi="仿宋" w:cs="仿宋" w:hint="eastAsia"/>
            <w:lang w:eastAsia="zh-CN"/>
          </w:rPr>
          <w:t>(一)、合规政策与程序</w:t>
        </w:r>
        <w:r>
          <w:tab/>
        </w:r>
        <w:r>
          <w:fldChar w:fldCharType="begin"/>
        </w:r>
        <w:r>
          <w:instrText xml:space="preserve"> PAGEREF _Toc2349 \h </w:instrText>
        </w:r>
        <w:r>
          <w:fldChar w:fldCharType="separate"/>
        </w:r>
        <w:r>
          <w:t>76</w:t>
        </w:r>
        <w:r>
          <w:fldChar w:fldCharType="end"/>
        </w:r>
      </w:hyperlink>
    </w:p>
    <w:p>
      <w:pPr>
        <w:pStyle w:val="TOC2"/>
        <w:tabs>
          <w:tab w:val="right" w:leader="dot" w:pos="8306"/>
        </w:tabs>
      </w:pPr>
      <w:hyperlink w:anchor="_Toc7511" w:history="1">
        <w:r>
          <w:rPr>
            <w:rFonts w:ascii="仿宋" w:eastAsia="仿宋" w:hAnsi="仿宋" w:cs="仿宋" w:hint="eastAsia"/>
            <w:lang w:eastAsia="zh-CN"/>
          </w:rPr>
          <w:t>(二)、伦理规范与培训</w:t>
        </w:r>
        <w:r>
          <w:tab/>
        </w:r>
        <w:r>
          <w:fldChar w:fldCharType="begin"/>
        </w:r>
        <w:r>
          <w:instrText xml:space="preserve"> PAGEREF _Toc7511 \h </w:instrText>
        </w:r>
        <w:r>
          <w:fldChar w:fldCharType="separate"/>
        </w:r>
        <w:r>
          <w:t>77</w:t>
        </w:r>
        <w:r>
          <w:fldChar w:fldCharType="end"/>
        </w:r>
      </w:hyperlink>
    </w:p>
    <w:p>
      <w:pPr>
        <w:pStyle w:val="TOC2"/>
        <w:tabs>
          <w:tab w:val="right" w:leader="dot" w:pos="8306"/>
        </w:tabs>
      </w:pPr>
      <w:hyperlink w:anchor="_Toc15133" w:history="1">
        <w:r>
          <w:rPr>
            <w:rFonts w:ascii="仿宋" w:eastAsia="仿宋" w:hAnsi="仿宋" w:cs="仿宋" w:hint="eastAsia"/>
            <w:lang w:eastAsia="zh-CN"/>
          </w:rPr>
          <w:t>(三)、合规风险评估</w:t>
        </w:r>
        <w:r>
          <w:tab/>
        </w:r>
        <w:r>
          <w:fldChar w:fldCharType="begin"/>
        </w:r>
        <w:r>
          <w:instrText xml:space="preserve"> PAGEREF _Toc15133 \h </w:instrText>
        </w:r>
        <w:r>
          <w:fldChar w:fldCharType="separate"/>
        </w:r>
        <w:r>
          <w:t>78</w:t>
        </w:r>
        <w:r>
          <w:fldChar w:fldCharType="end"/>
        </w:r>
      </w:hyperlink>
    </w:p>
    <w:p>
      <w:pPr>
        <w:pStyle w:val="TOC2"/>
        <w:tabs>
          <w:tab w:val="right" w:leader="dot" w:pos="8306"/>
        </w:tabs>
      </w:pPr>
      <w:hyperlink w:anchor="_Toc619" w:history="1">
        <w:r>
          <w:rPr>
            <w:rFonts w:ascii="仿宋" w:eastAsia="仿宋" w:hAnsi="仿宋" w:cs="仿宋" w:hint="eastAsia"/>
            <w:lang w:eastAsia="zh-CN"/>
          </w:rPr>
          <w:t>(四)、合规监督与执行</w:t>
        </w:r>
        <w:r>
          <w:tab/>
        </w:r>
        <w:r>
          <w:fldChar w:fldCharType="begin"/>
        </w:r>
        <w:r>
          <w:instrText xml:space="preserve"> PAGEREF _Toc619 \h </w:instrText>
        </w:r>
        <w:r>
          <w:fldChar w:fldCharType="separate"/>
        </w:r>
        <w:r>
          <w:t>79</w:t>
        </w:r>
        <w:r>
          <w:fldChar w:fldCharType="end"/>
        </w:r>
      </w:hyperlink>
    </w:p>
    <w:p>
      <w:pPr>
        <w:pStyle w:val="TOC1"/>
        <w:tabs>
          <w:tab w:val="right" w:leader="dot" w:pos="8306"/>
        </w:tabs>
      </w:pPr>
      <w:hyperlink w:anchor="_Toc31825" w:history="1">
        <w:r>
          <w:rPr>
            <w:rFonts w:ascii="仿宋" w:eastAsia="仿宋" w:hAnsi="仿宋" w:cs="仿宋" w:hint="eastAsia"/>
            <w:lang w:eastAsia="zh-CN"/>
          </w:rPr>
          <w:t>十七、项目施工方案</w:t>
        </w:r>
        <w:r>
          <w:tab/>
        </w:r>
        <w:r>
          <w:fldChar w:fldCharType="begin"/>
        </w:r>
        <w:r>
          <w:instrText xml:space="preserve"> PAGEREF _Toc31825 \h </w:instrText>
        </w:r>
        <w:r>
          <w:fldChar w:fldCharType="separate"/>
        </w:r>
        <w:r>
          <w:t>80</w:t>
        </w:r>
        <w:r>
          <w:fldChar w:fldCharType="end"/>
        </w:r>
      </w:hyperlink>
    </w:p>
    <w:p>
      <w:pPr>
        <w:pStyle w:val="TOC2"/>
        <w:tabs>
          <w:tab w:val="right" w:leader="dot" w:pos="8306"/>
        </w:tabs>
      </w:pPr>
      <w:hyperlink w:anchor="_Toc18980" w:history="1">
        <w:r>
          <w:rPr>
            <w:rFonts w:ascii="仿宋" w:eastAsia="仿宋" w:hAnsi="仿宋" w:cs="仿宋" w:hint="eastAsia"/>
            <w:lang w:eastAsia="zh-CN"/>
          </w:rPr>
          <w:t>(一)、施工组织设计</w:t>
        </w:r>
        <w:r>
          <w:tab/>
        </w:r>
        <w:r>
          <w:fldChar w:fldCharType="begin"/>
        </w:r>
        <w:r>
          <w:instrText xml:space="preserve"> PAGEREF _Toc18980 \h </w:instrText>
        </w:r>
        <w:r>
          <w:fldChar w:fldCharType="separate"/>
        </w:r>
        <w:r>
          <w:t>80</w:t>
        </w:r>
        <w:r>
          <w:fldChar w:fldCharType="end"/>
        </w:r>
      </w:hyperlink>
    </w:p>
    <w:p>
      <w:pPr>
        <w:pStyle w:val="TOC2"/>
        <w:tabs>
          <w:tab w:val="right" w:leader="dot" w:pos="8306"/>
        </w:tabs>
      </w:pPr>
      <w:hyperlink w:anchor="_Toc27976" w:history="1">
        <w:r>
          <w:rPr>
            <w:rFonts w:ascii="仿宋" w:eastAsia="仿宋" w:hAnsi="仿宋" w:cs="仿宋" w:hint="eastAsia"/>
            <w:lang w:eastAsia="zh-CN"/>
          </w:rPr>
          <w:t>(二)、施工工艺与技术路线</w:t>
        </w:r>
        <w:r>
          <w:tab/>
        </w:r>
        <w:r>
          <w:fldChar w:fldCharType="begin"/>
        </w:r>
        <w:r>
          <w:instrText xml:space="preserve"> PAGEREF _Toc27976 \h </w:instrText>
        </w:r>
        <w:r>
          <w:fldChar w:fldCharType="separate"/>
        </w:r>
        <w:r>
          <w:t>82</w:t>
        </w:r>
        <w:r>
          <w:fldChar w:fldCharType="end"/>
        </w:r>
      </w:hyperlink>
    </w:p>
    <w:p>
      <w:pPr>
        <w:pStyle w:val="TOC2"/>
        <w:tabs>
          <w:tab w:val="right" w:leader="dot" w:pos="8306"/>
        </w:tabs>
      </w:pPr>
      <w:hyperlink w:anchor="_Toc24692" w:history="1">
        <w:r>
          <w:rPr>
            <w:rFonts w:ascii="仿宋" w:eastAsia="仿宋" w:hAnsi="仿宋" w:cs="仿宋" w:hint="eastAsia"/>
            <w:lang w:eastAsia="zh-CN"/>
          </w:rPr>
          <w:t>(三)、关键节点施工计划</w:t>
        </w:r>
        <w:r>
          <w:tab/>
        </w:r>
        <w:r>
          <w:fldChar w:fldCharType="begin"/>
        </w:r>
        <w:r>
          <w:instrText xml:space="preserve"> PAGEREF _Toc24692 \h </w:instrText>
        </w:r>
        <w:r>
          <w:fldChar w:fldCharType="separate"/>
        </w:r>
        <w:r>
          <w:t>83</w:t>
        </w:r>
        <w:r>
          <w:fldChar w:fldCharType="end"/>
        </w:r>
      </w:hyperlink>
    </w:p>
    <w:p>
      <w:pPr>
        <w:pStyle w:val="TOC2"/>
        <w:tabs>
          <w:tab w:val="right" w:leader="dot" w:pos="8306"/>
        </w:tabs>
      </w:pPr>
      <w:hyperlink w:anchor="_Toc10716" w:history="1">
        <w:r>
          <w:rPr>
            <w:rFonts w:ascii="仿宋" w:eastAsia="仿宋" w:hAnsi="仿宋" w:cs="仿宋" w:hint="eastAsia"/>
            <w:lang w:eastAsia="zh-CN"/>
          </w:rPr>
          <w:t>(四)、施工现场管理</w:t>
        </w:r>
        <w:r>
          <w:tab/>
        </w:r>
        <w:r>
          <w:fldChar w:fldCharType="begin"/>
        </w:r>
        <w:r>
          <w:instrText xml:space="preserve"> PAGEREF _Toc10716 \h </w:instrText>
        </w:r>
        <w:r>
          <w:fldChar w:fldCharType="separate"/>
        </w:r>
        <w:r>
          <w:t>84</w:t>
        </w:r>
        <w:r>
          <w:fldChar w:fldCharType="end"/>
        </w:r>
      </w:hyperlink>
    </w:p>
    <w:p>
      <w:pPr>
        <w:pStyle w:val="TOC1"/>
        <w:tabs>
          <w:tab w:val="right" w:leader="dot" w:pos="8306"/>
        </w:tabs>
      </w:pPr>
      <w:hyperlink w:anchor="_Toc31436" w:history="1">
        <w:r>
          <w:rPr>
            <w:rFonts w:ascii="仿宋" w:eastAsia="仿宋" w:hAnsi="仿宋" w:cs="仿宋" w:hint="eastAsia"/>
            <w:lang w:eastAsia="zh-CN"/>
          </w:rPr>
          <w:t>十八、质量管理与控制</w:t>
        </w:r>
        <w:r>
          <w:tab/>
        </w:r>
        <w:r>
          <w:fldChar w:fldCharType="begin"/>
        </w:r>
        <w:r>
          <w:instrText xml:space="preserve"> PAGEREF _Toc31436 \h </w:instrText>
        </w:r>
        <w:r>
          <w:fldChar w:fldCharType="separate"/>
        </w:r>
        <w:r>
          <w:t>86</w:t>
        </w:r>
        <w:r>
          <w:fldChar w:fldCharType="end"/>
        </w:r>
      </w:hyperlink>
    </w:p>
    <w:p>
      <w:pPr>
        <w:pStyle w:val="TOC2"/>
        <w:tabs>
          <w:tab w:val="right" w:leader="dot" w:pos="8306"/>
        </w:tabs>
      </w:pPr>
      <w:hyperlink w:anchor="_Toc32432" w:history="1">
        <w:r>
          <w:rPr>
            <w:rFonts w:ascii="仿宋" w:eastAsia="仿宋" w:hAnsi="仿宋" w:cs="仿宋" w:hint="eastAsia"/>
            <w:lang w:eastAsia="zh-CN"/>
          </w:rPr>
          <w:t>(一)、质量管理体系建设</w:t>
        </w:r>
        <w:r>
          <w:tab/>
        </w:r>
        <w:r>
          <w:fldChar w:fldCharType="begin"/>
        </w:r>
        <w:r>
          <w:instrText xml:space="preserve"> PAGEREF _Toc32432 \h </w:instrText>
        </w:r>
        <w:r>
          <w:fldChar w:fldCharType="separate"/>
        </w:r>
        <w:r>
          <w:t>86</w:t>
        </w:r>
        <w:r>
          <w:fldChar w:fldCharType="end"/>
        </w:r>
      </w:hyperlink>
    </w:p>
    <w:p>
      <w:pPr>
        <w:pStyle w:val="TOC2"/>
        <w:tabs>
          <w:tab w:val="right" w:leader="dot" w:pos="8306"/>
        </w:tabs>
      </w:pPr>
      <w:hyperlink w:anchor="_Toc21596" w:history="1">
        <w:r>
          <w:rPr>
            <w:rFonts w:ascii="仿宋" w:eastAsia="仿宋" w:hAnsi="仿宋" w:cs="仿宋" w:hint="eastAsia"/>
            <w:lang w:eastAsia="zh-CN"/>
          </w:rPr>
          <w:t>(二)、质量控制措施</w:t>
        </w:r>
        <w:r>
          <w:tab/>
        </w:r>
        <w:r>
          <w:fldChar w:fldCharType="begin"/>
        </w:r>
        <w:r>
          <w:instrText xml:space="preserve"> PAGEREF _Toc21596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6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6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6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一、水环真空泵项目的市场准入条件分析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环真空泵项目而言，市场准入条件首先取决于政策法规环境。政府对于[行业名称]领域的法规，如环保标准、税收政策、和技术使用规范，直接影响水环真空泵项目的运营和成本结构。例如，若政府针对使用可再生能源的企业提供税收优惠，这将对水环真空泵项目的财务规划产生重要影响。同时，考虑经济环境和消费者偏好的变化对水环真空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二、水环真空泵项目的行业规范与合规性要求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环真空泵项目来说，遵守行业规范和合规性要求是确保项目顺利进行的基础。这包括遵循质量控制标准、安全规定、数据保护法规等。例如，若水环真空泵项目涉及数据处理，须严格遵守相关的数据保护法规。此外，行业内部的自律规范，如产品标准和服务流程，也对于提升水环真空泵项目在行业内的认可度和竞争力至关重要。项目管理团队必须不断更新策略，以应对行业规范和法规的变化，确保水环真空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三、水环真空泵项目的竞争格局和战略定位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环真空泵项目的发展规划中，理解行业的竞争格局对于制定有效的市场策略极为关键。这包括分析主要竞争对手的市场地位、优势及其业务模式。水环真空泵项目面临的竞争对手可能包括大型成熟企业和创新型初创公司，各自采取不同的市场策略。因此，水环真空泵项目需精确地定位自己的市场策略，如专注于产品创新、客户服务或成本效率，以在竞争中占据优势。通过深入的市场和竞争分析，水环真空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7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8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环真空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环真空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28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环真空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水环真空泵项目在其专注的领域内，特别是在人工智能和数据科学方面，有望推动显著的技术革新。项目的研发活动不仅有望孕育出改变行业运作方式的新技术，还可能在长远中影响整个技术生态系统。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水环真空泵项目还致力于提升当地居民的技能和就业能力，通过与当地教育机构合作提供培训和教育机会，从而提高社区整体的生活水平和社会福祉。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环真空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30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水环真空泵项目的建设和发展得益于一系列有利条件，这些条件涵盖了技术优势、市场潜力、政策支持、人力资源、基础设施以及投资和合作伙伴的支持，共同构成了项目成功的坚实基础。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环真空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水环真空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714"/>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90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https://d.book118.com/088111007025006027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D4D65"/>
    <w:rsid w:val="488D4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1100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2024-01-09T20:36:00Z</dcterms:created>
  <dcterms:modified xsi:type="dcterms:W3CDTF">2024-01-09T20:37:05Z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7F2C4EB7A6374DCE86F715AACA05D0F5_11</vt:lpwstr>
  </property>
  <property fmtid="{D5CDD505-2E9C-101B-9397-08002B2CF9AE}" pid="3" name="KSOProductBuildVer">
    <vt:lpwstr>2052-12.1.0.16120</vt:lpwstr>
  </property>
</Properties>
</file>