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5C2" w:rsidRPr="00591A63">
      <w:pPr>
        <w:jc w:val="center"/>
        <w:rPr>
          <w:rFonts w:ascii="宋体" w:hAnsi="宋体" w:hint="eastAsia"/>
          <w:b/>
          <w:bCs/>
          <w:sz w:val="32"/>
          <w:szCs w:val="32"/>
          <w:u w:val="single"/>
        </w:rPr>
      </w:pPr>
      <w:r w:rsidRPr="00591A63">
        <w:rPr>
          <w:rFonts w:ascii="宋体" w:eastAsia="宋体" w:hAnsi="宋体" w:hint="eastAsia"/>
          <w:b/>
          <w:bCs/>
          <w:sz w:val="32"/>
          <w:szCs w:val="32"/>
          <w:u w:val="single"/>
        </w:rPr>
        <w:t>工程名称</w:t>
      </w:r>
    </w:p>
    <w:p w:rsidR="00CB05C2" w:rsidRPr="00CE0EB2">
      <w:pPr>
        <w:jc w:val="center"/>
        <w:rPr>
          <w:rFonts w:ascii="宋体" w:hAnsi="宋体" w:hint="eastAsia"/>
          <w:b/>
          <w:bCs/>
          <w:sz w:val="32"/>
          <w:szCs w:val="32"/>
        </w:rPr>
      </w:pPr>
      <w:r>
        <w:rPr>
          <w:rFonts w:ascii="宋体" w:eastAsia="宋体" w:hAnsi="宋体" w:hint="eastAsia"/>
          <w:b/>
          <w:bCs/>
          <w:sz w:val="32"/>
          <w:szCs w:val="32"/>
        </w:rPr>
        <w:t>（</w:t>
      </w:r>
      <w:r w:rsidRPr="00CE0EB2">
        <w:rPr>
          <w:rFonts w:ascii="宋体" w:eastAsia="宋体" w:hAnsi="宋体" w:hint="eastAsia"/>
          <w:b/>
          <w:bCs/>
          <w:sz w:val="32"/>
          <w:szCs w:val="32"/>
        </w:rPr>
        <w:t>市政道路</w:t>
      </w:r>
      <w:r>
        <w:rPr>
          <w:rFonts w:ascii="宋体" w:eastAsia="宋体" w:hAnsi="宋体" w:hint="eastAsia"/>
          <w:b/>
          <w:bCs/>
          <w:sz w:val="32"/>
          <w:szCs w:val="32"/>
        </w:rPr>
        <w:t>电力、照明、通信</w:t>
      </w:r>
      <w:r w:rsidRPr="00CE0EB2">
        <w:rPr>
          <w:rFonts w:ascii="宋体" w:eastAsia="宋体" w:hAnsi="宋体" w:hint="eastAsia"/>
          <w:b/>
          <w:bCs/>
          <w:sz w:val="32"/>
          <w:szCs w:val="32"/>
        </w:rPr>
        <w:t>管</w:t>
      </w:r>
      <w:r>
        <w:rPr>
          <w:rFonts w:ascii="宋体" w:eastAsia="宋体" w:hAnsi="宋体" w:hint="eastAsia"/>
          <w:b/>
          <w:bCs/>
          <w:sz w:val="32"/>
          <w:szCs w:val="32"/>
        </w:rPr>
        <w:t>道</w:t>
      </w:r>
      <w:r w:rsidRPr="00CE0EB2">
        <w:rPr>
          <w:rFonts w:ascii="宋体" w:eastAsia="宋体" w:hAnsi="宋体" w:hint="eastAsia"/>
          <w:b/>
          <w:bCs/>
          <w:sz w:val="32"/>
          <w:szCs w:val="32"/>
        </w:rPr>
        <w:t>工程</w:t>
      </w:r>
      <w:r>
        <w:rPr>
          <w:rFonts w:ascii="宋体" w:eastAsia="宋体" w:hAnsi="宋体" w:hint="eastAsia"/>
          <w:b/>
          <w:bCs/>
          <w:sz w:val="32"/>
          <w:szCs w:val="32"/>
        </w:rPr>
        <w:t>）</w:t>
      </w:r>
    </w:p>
    <w:p w:rsidR="00CB05C2">
      <w:pPr>
        <w:bidi w:val="0"/>
        <w:ind w:firstLine="3738" w:firstLineChars="445"/>
        <w:jc w:val="both"/>
        <w:rPr>
          <w:rFonts w:ascii="宋体" w:hAnsi="宋体" w:hint="eastAsia"/>
          <w:b/>
          <w:bCs/>
          <w:sz w:val="84"/>
          <w:szCs w:val="84"/>
        </w:rPr>
      </w:pPr>
    </w:p>
    <w:p w:rsidR="00CB05C2">
      <w:pPr>
        <w:bidi w:val="0"/>
        <w:ind w:firstLine="3738" w:firstLineChars="445"/>
        <w:jc w:val="both"/>
        <w:rPr>
          <w:rFonts w:ascii="宋体" w:hAnsi="宋体" w:hint="eastAsia"/>
          <w:b/>
          <w:bCs/>
          <w:sz w:val="84"/>
          <w:szCs w:val="84"/>
        </w:rPr>
      </w:pPr>
      <w:r>
        <w:rPr>
          <w:rFonts w:ascii="宋体" w:eastAsia="宋体" w:hAnsi="宋体" w:hint="eastAsia"/>
          <w:b/>
          <w:bCs/>
          <w:sz w:val="84"/>
          <w:szCs w:val="84"/>
        </w:rPr>
        <w:t>专</w:t>
      </w:r>
    </w:p>
    <w:p w:rsidR="00CB05C2">
      <w:pPr>
        <w:bidi w:val="0"/>
        <w:ind w:firstLine="3738" w:firstLineChars="445"/>
        <w:jc w:val="both"/>
        <w:rPr>
          <w:rFonts w:ascii="宋体" w:hAnsi="宋体" w:hint="eastAsia"/>
          <w:b/>
          <w:bCs/>
          <w:sz w:val="84"/>
          <w:szCs w:val="84"/>
        </w:rPr>
      </w:pPr>
      <w:r>
        <w:rPr>
          <w:rFonts w:ascii="宋体" w:eastAsia="宋体" w:hAnsi="宋体" w:hint="eastAsia"/>
          <w:b/>
          <w:bCs/>
          <w:sz w:val="84"/>
          <w:szCs w:val="84"/>
        </w:rPr>
        <w:t>项</w:t>
      </w:r>
    </w:p>
    <w:p w:rsidR="00CB05C2">
      <w:pPr>
        <w:bidi w:val="0"/>
        <w:ind w:firstLine="3738" w:firstLineChars="445"/>
        <w:jc w:val="both"/>
        <w:rPr>
          <w:rFonts w:ascii="宋体" w:hAnsi="宋体" w:hint="eastAsia"/>
          <w:b/>
          <w:bCs/>
          <w:sz w:val="84"/>
          <w:szCs w:val="84"/>
        </w:rPr>
      </w:pPr>
      <w:r>
        <w:rPr>
          <w:rFonts w:ascii="宋体" w:eastAsia="宋体" w:hAnsi="宋体" w:hint="eastAsia"/>
          <w:b/>
          <w:bCs/>
          <w:sz w:val="84"/>
          <w:szCs w:val="84"/>
        </w:rPr>
        <w:t>施</w:t>
      </w:r>
    </w:p>
    <w:p w:rsidR="00CB05C2">
      <w:pPr>
        <w:bidi w:val="0"/>
        <w:ind w:firstLine="3738" w:firstLineChars="445"/>
        <w:jc w:val="both"/>
        <w:rPr>
          <w:rFonts w:ascii="宋体" w:hAnsi="宋体" w:hint="eastAsia"/>
          <w:b/>
          <w:bCs/>
          <w:sz w:val="84"/>
          <w:szCs w:val="84"/>
        </w:rPr>
      </w:pPr>
      <w:r>
        <w:rPr>
          <w:rFonts w:ascii="宋体" w:eastAsia="宋体" w:hAnsi="宋体" w:hint="eastAsia"/>
          <w:b/>
          <w:bCs/>
          <w:sz w:val="84"/>
          <w:szCs w:val="84"/>
        </w:rPr>
        <w:t>工</w:t>
      </w:r>
    </w:p>
    <w:p w:rsidR="00CB05C2">
      <w:pPr>
        <w:bidi w:val="0"/>
        <w:ind w:firstLine="3738" w:firstLineChars="445"/>
        <w:jc w:val="both"/>
        <w:rPr>
          <w:rFonts w:ascii="宋体" w:hAnsi="宋体" w:hint="eastAsia"/>
          <w:b/>
          <w:bCs/>
          <w:sz w:val="84"/>
          <w:szCs w:val="84"/>
        </w:rPr>
      </w:pPr>
      <w:r>
        <w:rPr>
          <w:rFonts w:ascii="宋体" w:eastAsia="宋体" w:hAnsi="宋体" w:hint="eastAsia"/>
          <w:b/>
          <w:bCs/>
          <w:sz w:val="84"/>
          <w:szCs w:val="84"/>
        </w:rPr>
        <w:t>方</w:t>
      </w:r>
    </w:p>
    <w:p w:rsidR="00CB05C2">
      <w:pPr>
        <w:bidi w:val="0"/>
        <w:ind w:firstLine="3738" w:firstLineChars="445"/>
        <w:jc w:val="both"/>
        <w:rPr>
          <w:rFonts w:ascii="宋体" w:hAnsi="宋体" w:hint="eastAsia"/>
          <w:b/>
          <w:bCs/>
          <w:sz w:val="84"/>
          <w:szCs w:val="84"/>
        </w:rPr>
      </w:pPr>
      <w:r>
        <w:rPr>
          <w:rFonts w:ascii="宋体" w:eastAsia="宋体" w:hAnsi="宋体" w:hint="eastAsia"/>
          <w:b/>
          <w:bCs/>
          <w:sz w:val="84"/>
          <w:szCs w:val="84"/>
        </w:rPr>
        <w:t>案</w:t>
      </w:r>
    </w:p>
    <w:p w:rsidR="00CB05C2" w:rsidRPr="0046663C">
      <w:pPr>
        <w:bidi w:val="0"/>
        <w:spacing w:line="1100" w:lineRule="exact"/>
        <w:ind w:firstLine="2870" w:firstLineChars="897"/>
        <w:jc w:val="both"/>
        <w:rPr>
          <w:rFonts w:ascii="宋体" w:hAnsi="宋体" w:hint="eastAsia"/>
          <w:b/>
          <w:bCs/>
          <w:sz w:val="32"/>
        </w:rPr>
      </w:pPr>
      <w:r w:rsidRPr="0046663C">
        <w:rPr>
          <w:rFonts w:ascii="宋体" w:eastAsia="宋体" w:hAnsi="宋体" w:hint="eastAsia"/>
          <w:b/>
          <w:bCs/>
          <w:sz w:val="32"/>
        </w:rPr>
        <w:t>编制人：</w:t>
      </w:r>
      <w:r w:rsidRPr="0046663C">
        <w:rPr>
          <w:rFonts w:ascii="宋体" w:eastAsia="宋体" w:hAnsi="宋体" w:hint="eastAsia"/>
          <w:b/>
          <w:bCs/>
          <w:sz w:val="32"/>
          <w:u w:val="single"/>
        </w:rPr>
        <w:t xml:space="preserve">         </w:t>
      </w:r>
    </w:p>
    <w:p w:rsidR="00CB05C2" w:rsidRPr="0046663C">
      <w:pPr>
        <w:bidi w:val="0"/>
        <w:spacing w:line="1100" w:lineRule="exact"/>
        <w:ind w:firstLine="2870" w:firstLineChars="897"/>
        <w:jc w:val="both"/>
        <w:rPr>
          <w:rFonts w:ascii="宋体" w:hAnsi="宋体" w:hint="eastAsia"/>
          <w:b/>
          <w:bCs/>
          <w:sz w:val="32"/>
        </w:rPr>
      </w:pPr>
      <w:r w:rsidRPr="0046663C">
        <w:rPr>
          <w:rFonts w:ascii="宋体" w:eastAsia="宋体" w:hAnsi="宋体" w:hint="eastAsia"/>
          <w:b/>
          <w:bCs/>
          <w:sz w:val="32"/>
        </w:rPr>
        <w:t>审核人：</w:t>
      </w:r>
      <w:r w:rsidRPr="0046663C">
        <w:rPr>
          <w:rFonts w:ascii="宋体" w:eastAsia="宋体" w:hAnsi="宋体" w:hint="eastAsia"/>
          <w:b/>
          <w:bCs/>
          <w:sz w:val="32"/>
          <w:u w:val="single"/>
        </w:rPr>
        <w:t xml:space="preserve">         </w:t>
      </w:r>
    </w:p>
    <w:p w:rsidR="00CB05C2" w:rsidRPr="00591A63">
      <w:pPr>
        <w:bidi w:val="0"/>
        <w:spacing w:line="600" w:lineRule="exact"/>
        <w:ind w:firstLine="944" w:firstLineChars="295"/>
        <w:jc w:val="both"/>
        <w:rPr>
          <w:rFonts w:ascii="宋体" w:hAnsi="宋体" w:hint="eastAsia"/>
          <w:b/>
          <w:bCs/>
          <w:spacing w:val="20"/>
          <w:sz w:val="32"/>
          <w:szCs w:val="32"/>
          <w:u w:val="single"/>
        </w:rPr>
      </w:pPr>
      <w:r w:rsidRPr="00D63B5A">
        <w:rPr>
          <w:rFonts w:ascii="宋体" w:eastAsia="宋体" w:hAnsi="宋体" w:hint="eastAsia"/>
          <w:b/>
          <w:bCs/>
          <w:spacing w:val="20"/>
          <w:sz w:val="32"/>
          <w:szCs w:val="32"/>
        </w:rPr>
        <w:t>企业名称：</w:t>
      </w:r>
      <w:r w:rsidRPr="00591A63">
        <w:rPr>
          <w:rFonts w:ascii="宋体" w:eastAsia="宋体" w:hAnsi="宋体" w:hint="eastAsia"/>
          <w:b/>
          <w:bCs/>
          <w:spacing w:val="20"/>
          <w:sz w:val="32"/>
          <w:szCs w:val="32"/>
          <w:u w:val="single"/>
        </w:rPr>
        <w:t>______________</w:t>
      </w:r>
    </w:p>
    <w:p w:rsidR="00CB05C2" w:rsidRPr="00591A63">
      <w:pPr>
        <w:bidi w:val="0"/>
        <w:spacing w:line="600" w:lineRule="exact"/>
        <w:ind w:firstLine="944" w:firstLineChars="295"/>
        <w:jc w:val="both"/>
        <w:rPr>
          <w:rFonts w:ascii="宋体" w:hAnsi="宋体" w:hint="eastAsia"/>
          <w:b/>
          <w:bCs/>
          <w:sz w:val="32"/>
          <w:szCs w:val="32"/>
          <w:u w:val="single"/>
        </w:rPr>
      </w:pPr>
      <w:r w:rsidRPr="00D63B5A">
        <w:rPr>
          <w:rFonts w:ascii="宋体" w:eastAsia="宋体" w:hAnsi="宋体" w:hint="eastAsia"/>
          <w:b/>
          <w:bCs/>
          <w:spacing w:val="20"/>
          <w:sz w:val="32"/>
          <w:szCs w:val="32"/>
        </w:rPr>
        <w:t>项目名称：</w:t>
      </w:r>
      <w:r w:rsidRPr="00591A63">
        <w:rPr>
          <w:rFonts w:ascii="宋体" w:eastAsia="宋体" w:hAnsi="宋体" w:hint="eastAsia"/>
          <w:b/>
          <w:bCs/>
          <w:spacing w:val="20"/>
          <w:sz w:val="32"/>
          <w:szCs w:val="32"/>
          <w:u w:val="single"/>
        </w:rPr>
        <w:t xml:space="preserve">             </w:t>
      </w:r>
      <w:r>
        <w:rPr>
          <w:rFonts w:ascii="宋体" w:eastAsia="宋体" w:hAnsi="宋体" w:hint="eastAsia"/>
          <w:b/>
          <w:bCs/>
          <w:spacing w:val="20"/>
          <w:sz w:val="32"/>
          <w:szCs w:val="32"/>
        </w:rPr>
        <w:t xml:space="preserve"> </w:t>
      </w:r>
    </w:p>
    <w:p w:rsidR="00CB05C2" w:rsidRPr="00D63B5A">
      <w:pPr>
        <w:bidi w:val="0"/>
        <w:spacing w:line="600" w:lineRule="exact"/>
        <w:ind w:firstLine="2880" w:firstLineChars="900"/>
        <w:jc w:val="both"/>
        <w:rPr>
          <w:rFonts w:ascii="宋体" w:hAnsi="宋体" w:hint="eastAsia"/>
          <w:b/>
          <w:bCs/>
          <w:spacing w:val="20"/>
          <w:sz w:val="32"/>
          <w:szCs w:val="32"/>
        </w:rPr>
      </w:pPr>
      <w:r w:rsidRPr="00D63B5A">
        <w:rPr>
          <w:rFonts w:ascii="宋体" w:eastAsia="宋体" w:hAnsi="宋体" w:hint="eastAsia"/>
          <w:b/>
          <w:bCs/>
          <w:sz w:val="32"/>
          <w:szCs w:val="32"/>
        </w:rPr>
        <w:t>第</w:t>
      </w:r>
      <w:r>
        <w:rPr>
          <w:rFonts w:ascii="宋体" w:eastAsia="宋体" w:hAnsi="宋体" w:hint="eastAsia"/>
          <w:b/>
          <w:bCs/>
          <w:sz w:val="32"/>
          <w:szCs w:val="32"/>
        </w:rPr>
        <w:t xml:space="preserve">     标</w:t>
      </w:r>
      <w:r w:rsidRPr="00D63B5A">
        <w:rPr>
          <w:rFonts w:ascii="宋体" w:eastAsia="宋体" w:hAnsi="宋体" w:hint="eastAsia"/>
          <w:b/>
          <w:bCs/>
          <w:sz w:val="32"/>
          <w:szCs w:val="32"/>
        </w:rPr>
        <w:t>段</w:t>
      </w:r>
    </w:p>
    <w:p w:rsidR="00CB05C2" w:rsidRPr="00D63B5A">
      <w:pPr>
        <w:bidi w:val="0"/>
        <w:spacing w:line="600" w:lineRule="exact"/>
        <w:ind w:firstLine="723"/>
        <w:jc w:val="both"/>
        <w:rPr>
          <w:rFonts w:ascii="宋体" w:hAnsi="宋体" w:hint="eastAsia"/>
          <w:b/>
          <w:bCs/>
          <w:spacing w:val="20"/>
          <w:sz w:val="32"/>
          <w:szCs w:val="32"/>
        </w:rPr>
      </w:pPr>
      <w:r w:rsidRPr="00D63B5A">
        <w:rPr>
          <w:rFonts w:ascii="宋体" w:eastAsia="宋体" w:hAnsi="宋体" w:hint="eastAsia"/>
          <w:b/>
          <w:bCs/>
          <w:spacing w:val="20"/>
          <w:sz w:val="32"/>
          <w:szCs w:val="32"/>
        </w:rPr>
        <w:t xml:space="preserve">  编制日期：20</w:t>
      </w:r>
      <w:r>
        <w:rPr>
          <w:rFonts w:ascii="宋体" w:eastAsia="宋体" w:hAnsi="宋体" w:hint="eastAsia"/>
          <w:b/>
          <w:bCs/>
          <w:spacing w:val="20"/>
          <w:sz w:val="32"/>
          <w:szCs w:val="32"/>
        </w:rPr>
        <w:t>10</w:t>
      </w:r>
      <w:r w:rsidRPr="00D63B5A">
        <w:rPr>
          <w:rFonts w:ascii="宋体" w:eastAsia="宋体" w:hAnsi="宋体" w:hint="eastAsia"/>
          <w:b/>
          <w:bCs/>
          <w:spacing w:val="20"/>
          <w:sz w:val="32"/>
          <w:szCs w:val="32"/>
        </w:rPr>
        <w:t>年</w:t>
      </w:r>
      <w:r>
        <w:rPr>
          <w:rFonts w:ascii="宋体" w:eastAsia="宋体" w:hAnsi="宋体" w:hint="eastAsia"/>
          <w:b/>
          <w:bCs/>
          <w:spacing w:val="20"/>
          <w:sz w:val="32"/>
          <w:szCs w:val="32"/>
        </w:rPr>
        <w:t>03</w:t>
      </w:r>
      <w:r w:rsidRPr="00D63B5A">
        <w:rPr>
          <w:rFonts w:ascii="宋体" w:eastAsia="宋体" w:hAnsi="宋体" w:hint="eastAsia"/>
          <w:b/>
          <w:bCs/>
          <w:spacing w:val="20"/>
          <w:sz w:val="32"/>
          <w:szCs w:val="32"/>
        </w:rPr>
        <w:t>月</w:t>
      </w:r>
      <w:r>
        <w:rPr>
          <w:rFonts w:ascii="宋体" w:eastAsia="宋体" w:hAnsi="宋体" w:hint="eastAsia"/>
          <w:b/>
          <w:bCs/>
          <w:spacing w:val="20"/>
          <w:sz w:val="32"/>
          <w:szCs w:val="32"/>
        </w:rPr>
        <w:t>24日</w:t>
      </w:r>
    </w:p>
    <w:p w:rsidR="00CB05C2">
      <w:pPr>
        <w:bidi w:val="0"/>
        <w:spacing w:line="360" w:lineRule="auto"/>
        <w:ind w:firstLine="2415" w:firstLineChars="1150"/>
        <w:jc w:val="both"/>
        <w:rPr>
          <w:rFonts w:hint="eastAsia"/>
          <w:sz w:val="28"/>
          <w:szCs w:val="28"/>
        </w:rPr>
      </w:pPr>
      <w:r>
        <w:rPr>
          <w:rFonts w:hint="eastAsia"/>
        </w:rPr>
        <w:t xml:space="preserve">            </w:t>
      </w:r>
      <w:r w:rsidRPr="0046663C"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 xml:space="preserve">  </w:t>
      </w:r>
    </w:p>
    <w:p w:rsidR="00CB05C2">
      <w:pPr>
        <w:bidi w:val="0"/>
        <w:spacing w:line="360" w:lineRule="auto"/>
        <w:ind w:firstLine="3220" w:firstLineChars="1150"/>
        <w:jc w:val="both"/>
        <w:rPr>
          <w:rFonts w:hint="eastAsia"/>
          <w:sz w:val="28"/>
          <w:szCs w:val="28"/>
        </w:rPr>
        <w:sectPr w:rsidSect="00CB05C2">
          <w:headerReference w:type="even" r:id="rId4"/>
          <w:headerReference w:type="default" r:id="rId5"/>
          <w:footerReference w:type="default" r:id="rId6"/>
          <w:headerReference w:type="first" r:id="rId7"/>
          <w:type w:val="nextPage"/>
          <w:pgSz w:w="11906" w:h="16838" w:code="9"/>
          <w:pgMar w:top="1418" w:right="1418" w:bottom="1418" w:left="1418" w:header="500" w:footer="992" w:gutter="454"/>
          <w:pgNumType w:fmt="decimal" w:start="0"/>
          <w:cols w:num="1" w:space="425">
            <w:col w:w="9070" w:space="0"/>
          </w:cols>
          <w:formProt/>
          <w:titlePg w:val="0"/>
          <w:docGrid w:linePitch="312"/>
        </w:sectPr>
      </w:pPr>
      <w:r>
        <w:rPr>
          <w:rFonts w:hint="eastAsia"/>
          <w:sz w:val="28"/>
          <w:szCs w:val="28"/>
        </w:rPr>
        <w:t xml:space="preserve"> </w:t>
      </w:r>
    </w:p>
    <w:p w:rsidR="00CB05C2">
      <w:pPr>
        <w:bidi w:val="0"/>
        <w:spacing w:line="360" w:lineRule="auto"/>
        <w:ind w:firstLine="3220" w:firstLineChars="1150"/>
        <w:jc w:val="both"/>
        <w:rPr>
          <w:rFonts w:hint="eastAsia"/>
          <w:b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Pr="006D02C6">
        <w:rPr>
          <w:rFonts w:hint="eastAsia"/>
          <w:b/>
          <w:sz w:val="28"/>
          <w:szCs w:val="28"/>
        </w:rPr>
        <w:t>目  录</w:t>
      </w:r>
    </w:p>
    <w:p w:rsidR="00CB05C2">
      <w:pPr>
        <w:pStyle w:val="TOC1"/>
        <w:bidi w:val="0"/>
        <w:jc w:val="both"/>
        <w:rPr>
          <w:kern w:val="2"/>
        </w:rPr>
      </w:pPr>
      <w:r>
        <w:rPr>
          <w:b w:val="0"/>
          <w:sz w:val="28"/>
          <w:szCs w:val="28"/>
        </w:rPr>
        <w:fldChar w:fldCharType="begin"/>
      </w:r>
      <w:r>
        <w:rPr>
          <w:b w:val="0"/>
          <w:sz w:val="28"/>
          <w:szCs w:val="28"/>
        </w:rPr>
        <w:instrText xml:space="preserve"> TOC  \o "1-3" \h \z \u </w:instrText>
      </w:r>
      <w:r>
        <w:rPr>
          <w:b w:val="0"/>
          <w:sz w:val="28"/>
          <w:szCs w:val="28"/>
        </w:rPr>
        <w:fldChar w:fldCharType="separate"/>
      </w:r>
      <w:r w:rsidRPr="00E01A10">
        <w:rPr>
          <w:rStyle w:val="Hyperlink"/>
          <w:rFonts w:hint="eastAsia"/>
          <w:color w:val="000000"/>
          <w:u w:val="none"/>
        </w:rPr>
        <w:t>第一章  概   况</w:t>
        <w:tab/>
        <w:t>2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1.1 编制依据</w:t>
        <w:tab/>
        <w:t>2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1.2 工程概况</w:t>
        <w:tab/>
        <w:t>2</w:t>
      </w:r>
    </w:p>
    <w:p w:rsidR="00CB05C2">
      <w:pPr>
        <w:pStyle w:val="TOC1"/>
        <w:bidi w:val="0"/>
        <w:jc w:val="both"/>
        <w:rPr>
          <w:kern w:val="2"/>
        </w:rPr>
      </w:pPr>
      <w:r w:rsidRPr="00E01A10">
        <w:rPr>
          <w:rStyle w:val="Hyperlink"/>
          <w:rFonts w:hint="eastAsia"/>
          <w:color w:val="000000"/>
          <w:u w:val="none"/>
        </w:rPr>
        <w:t>第二章  施工安排</w:t>
        <w:tab/>
        <w:t>5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2.1 前期准备</w:t>
        <w:tab/>
        <w:t>5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2.2 人员组织</w:t>
        <w:tab/>
        <w:t>5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2.3 技术准备</w:t>
        <w:tab/>
        <w:t>6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2.3 主要设备情况</w:t>
        <w:tab/>
        <w:t>6</w:t>
      </w:r>
    </w:p>
    <w:p w:rsidR="00CB05C2">
      <w:pPr>
        <w:pStyle w:val="TOC1"/>
        <w:bidi w:val="0"/>
        <w:jc w:val="both"/>
        <w:rPr>
          <w:kern w:val="2"/>
        </w:rPr>
      </w:pPr>
      <w:r w:rsidRPr="00E01A10">
        <w:rPr>
          <w:rStyle w:val="Hyperlink"/>
          <w:rFonts w:hint="eastAsia"/>
          <w:color w:val="000000"/>
          <w:u w:val="none"/>
        </w:rPr>
        <w:t>第三章  施工工艺</w:t>
        <w:tab/>
        <w:t>7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3.1 测量放样</w:t>
        <w:tab/>
        <w:t>7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3.2 施工技术要点</w:t>
        <w:tab/>
        <w:t>7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3.3 电力管线施工方法</w:t>
        <w:tab/>
        <w:t>9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3.4 道路照明工程施工方法</w:t>
        <w:tab/>
        <w:t>10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3.5 通信管道工程施工方法</w:t>
        <w:tab/>
        <w:t>11</w:t>
      </w:r>
    </w:p>
    <w:p w:rsidR="00CB05C2">
      <w:pPr>
        <w:pStyle w:val="TOC1"/>
        <w:bidi w:val="0"/>
        <w:jc w:val="both"/>
        <w:rPr>
          <w:kern w:val="2"/>
        </w:rPr>
      </w:pPr>
      <w:r w:rsidRPr="00E01A10">
        <w:rPr>
          <w:rStyle w:val="Hyperlink"/>
          <w:rFonts w:hint="eastAsia"/>
          <w:color w:val="000000"/>
          <w:u w:val="none"/>
        </w:rPr>
        <w:t>第四章  质量保证措施</w:t>
        <w:tab/>
        <w:t>13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4.1 质保体系及质保要求</w:t>
        <w:tab/>
        <w:t>13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4.2 组织保证措施</w:t>
        <w:tab/>
        <w:t>13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4.3 制度保证措施</w:t>
        <w:tab/>
        <w:t>14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4.4 技术保证措施</w:t>
        <w:tab/>
        <w:t>14</w:t>
      </w:r>
    </w:p>
    <w:p w:rsidR="00CB05C2">
      <w:pPr>
        <w:pStyle w:val="TOC1"/>
        <w:bidi w:val="0"/>
        <w:jc w:val="both"/>
        <w:rPr>
          <w:kern w:val="2"/>
        </w:rPr>
      </w:pPr>
      <w:r w:rsidRPr="00E01A10">
        <w:rPr>
          <w:rStyle w:val="Hyperlink"/>
          <w:rFonts w:hint="eastAsia"/>
          <w:color w:val="000000"/>
          <w:u w:val="none"/>
        </w:rPr>
        <w:t>第五章  工期计划及保证措施</w:t>
        <w:tab/>
        <w:t>16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5.1 工期计划</w:t>
        <w:tab/>
        <w:t>16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5.2 工期保证措施</w:t>
        <w:tab/>
        <w:t>16</w:t>
      </w:r>
    </w:p>
    <w:p w:rsidR="00CB05C2">
      <w:pPr>
        <w:pStyle w:val="TOC1"/>
        <w:bidi w:val="0"/>
        <w:jc w:val="both"/>
        <w:rPr>
          <w:kern w:val="2"/>
        </w:rPr>
      </w:pPr>
      <w:r w:rsidRPr="00E01A10">
        <w:rPr>
          <w:rStyle w:val="Hyperlink"/>
          <w:rFonts w:hint="eastAsia"/>
          <w:color w:val="000000"/>
          <w:u w:val="none"/>
        </w:rPr>
        <w:t>第六章  安全、文明及其他保证措施</w:t>
        <w:tab/>
        <w:t>18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6.1 安全管理总目标</w:t>
        <w:tab/>
        <w:t>18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6.2 安全生产保证措施</w:t>
        <w:tab/>
        <w:t>18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6.3 文明施工措施</w:t>
        <w:tab/>
        <w:t>21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6.4 雨季、防台及防高温施工措施</w:t>
        <w:tab/>
        <w:t>21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6.5 环境保护措施</w:t>
        <w:tab/>
        <w:t>23</w:t>
      </w:r>
    </w:p>
    <w:p w:rsidR="00CB05C2">
      <w:pPr>
        <w:pStyle w:val="TOC1"/>
        <w:bidi w:val="0"/>
        <w:jc w:val="both"/>
        <w:rPr>
          <w:kern w:val="2"/>
        </w:rPr>
      </w:pPr>
      <w:r w:rsidRPr="00E01A10">
        <w:rPr>
          <w:rStyle w:val="Hyperlink"/>
          <w:rFonts w:hint="eastAsia"/>
          <w:color w:val="000000"/>
          <w:u w:val="none"/>
        </w:rPr>
        <w:t>第七章  本分项工程施工特点、难点及对策</w:t>
        <w:tab/>
        <w:t>24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7.1 工程特点及难点</w:t>
        <w:tab/>
        <w:t>24</w:t>
      </w:r>
    </w:p>
    <w:p w:rsidR="00CB05C2">
      <w:pPr>
        <w:pStyle w:val="TOC2"/>
        <w:tabs>
          <w:tab w:val="right" w:leader="dot" w:pos="8606"/>
        </w:tabs>
        <w:bidi w:val="0"/>
        <w:jc w:val="both"/>
        <w:rPr>
          <w:noProof/>
        </w:rPr>
      </w:pPr>
      <w:r w:rsidRPr="00E01A10">
        <w:rPr>
          <w:rStyle w:val="Hyperlink"/>
          <w:noProof/>
          <w:color w:val="000000"/>
          <w:u w:val="none"/>
        </w:rPr>
        <w:t>7.2  应对措施</w:t>
        <w:tab/>
        <w:t>24</w:t>
      </w:r>
    </w:p>
    <w:p>
      <w:pPr>
        <w:bidi w:val="0"/>
        <w:jc w:val="both"/>
      </w:pPr>
      <w:r w:rsidR="00CB05C2">
        <w:rPr>
          <w:b/>
          <w:sz w:val="28"/>
          <w:szCs w:val="28"/>
        </w:rPr>
        <w:fldChar w:fldCharType="end"/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https://d.book118.com/088113132123006026</w:t>
        </w:r>
      </w:hyperlink>
    </w:p>
    <w:p>
      <w:pPr>
        <w:bidi w:val="0"/>
        <w:jc w:val="both"/>
      </w:pPr>
    </w:p>
    <w:sectPr w:rsidSect="00CB05C2">
      <w:headerReference w:type="even" r:id="rId9"/>
      <w:headerReference w:type="default" r:id="rId10"/>
      <w:footerReference w:type="default" r:id="rId11"/>
      <w:headerReference w:type="first" r:id="rId12"/>
      <w:type w:val="nextPage"/>
      <w:pgSz w:w="11906" w:h="16838" w:code="9"/>
      <w:pgMar w:top="1418" w:right="1418" w:bottom="1418" w:left="1418" w:header="500" w:footer="992" w:gutter="454"/>
      <w:pgNumType w:fmt="decimal" w:start="1"/>
      <w:cols w:num="1" w:space="425">
        <w:col w:w="9070" w:space="0"/>
      </w:cols>
      <w:formProt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Arial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Verdana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宋体">
    <w:altName w:val="SimSun"/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黑体">
    <w:altName w:val="SimHei"/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Calibri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方正姚体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仿宋_GB2312">
    <w:panose1 w:val="00000000000000000000"/>
    <w:charset w:val="00"/>
    <w:family w:val="auto"/>
    <w:pitch w:val="variable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0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1825"/>
    <w:rsid w:val="000F2B76"/>
    <w:rsid w:val="001329F2"/>
    <w:rsid w:val="0015059B"/>
    <w:rsid w:val="001612C0"/>
    <w:rsid w:val="00167EF9"/>
    <w:rsid w:val="00186F27"/>
    <w:rsid w:val="001F49EF"/>
    <w:rsid w:val="001F7C26"/>
    <w:rsid w:val="002341E9"/>
    <w:rsid w:val="00352F5D"/>
    <w:rsid w:val="003D690D"/>
    <w:rsid w:val="003E4463"/>
    <w:rsid w:val="003E556C"/>
    <w:rsid w:val="0041634F"/>
    <w:rsid w:val="00435FD3"/>
    <w:rsid w:val="0046663C"/>
    <w:rsid w:val="004905B9"/>
    <w:rsid w:val="004969C5"/>
    <w:rsid w:val="004C710D"/>
    <w:rsid w:val="004D1C78"/>
    <w:rsid w:val="004F1DE4"/>
    <w:rsid w:val="0052001F"/>
    <w:rsid w:val="00591A63"/>
    <w:rsid w:val="005C5774"/>
    <w:rsid w:val="005F0EF5"/>
    <w:rsid w:val="00634E85"/>
    <w:rsid w:val="00664AF7"/>
    <w:rsid w:val="00665F4E"/>
    <w:rsid w:val="00680857"/>
    <w:rsid w:val="006C445C"/>
    <w:rsid w:val="006C7E74"/>
    <w:rsid w:val="006D02C6"/>
    <w:rsid w:val="00706BE7"/>
    <w:rsid w:val="007111E7"/>
    <w:rsid w:val="0071665C"/>
    <w:rsid w:val="00786095"/>
    <w:rsid w:val="00794755"/>
    <w:rsid w:val="007A027A"/>
    <w:rsid w:val="008B7C94"/>
    <w:rsid w:val="008D1F1B"/>
    <w:rsid w:val="008D5541"/>
    <w:rsid w:val="00915058"/>
    <w:rsid w:val="0094336E"/>
    <w:rsid w:val="009F292B"/>
    <w:rsid w:val="00A679F9"/>
    <w:rsid w:val="00A846E1"/>
    <w:rsid w:val="00AA251F"/>
    <w:rsid w:val="00AB5242"/>
    <w:rsid w:val="00AC332D"/>
    <w:rsid w:val="00AD065B"/>
    <w:rsid w:val="00AD5AA2"/>
    <w:rsid w:val="00AF5ED2"/>
    <w:rsid w:val="00BB7617"/>
    <w:rsid w:val="00CB05C2"/>
    <w:rsid w:val="00CC3651"/>
    <w:rsid w:val="00CE0EB2"/>
    <w:rsid w:val="00CE6188"/>
    <w:rsid w:val="00D63B5A"/>
    <w:rsid w:val="00DD5BB8"/>
    <w:rsid w:val="00DE7866"/>
    <w:rsid w:val="00DF0BF1"/>
    <w:rsid w:val="00DF427A"/>
    <w:rsid w:val="00DF6507"/>
    <w:rsid w:val="00E01A10"/>
    <w:rsid w:val="00E4110D"/>
    <w:rsid w:val="00E622CA"/>
    <w:rsid w:val="00EC7A6E"/>
    <w:rsid w:val="00EF3C95"/>
    <w:rsid w:val="00EF4703"/>
    <w:rsid w:val="00F051C8"/>
    <w:rsid w:val="00F557E1"/>
    <w:rsid w:val="00F81983"/>
    <w:rsid w:val="00FA3092"/>
    <w:rsid w:val="00FC3C54"/>
    <w:rsid w:val="00FE3B8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uiPriority w:val="9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uiPriority w:val="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uiPriority w:val="9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Heading5">
    <w:name w:val="heading 5"/>
    <w:basedOn w:val="Normal"/>
    <w:next w:val="Normal"/>
    <w:uiPriority w:val="9"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default="1" w:styleId="NoList">
    <w:name w:val="No List"/>
    <w:semiHidden/>
    <w:rPr>
      <w:rFonts w:ascii="Times New Roman" w:eastAsia="宋体" w:hAnsi="Times New Roman"/>
      <w:lang w:val="en-US" w:eastAsia="zh-CN" w:bidi="ar-SA"/>
    </w:rPr>
  </w:style>
  <w:style w:type="character" w:customStyle="1" w:styleId="a">
    <w:name w:val="默认段落字体"/>
  </w:style>
  <w:style w:type="character" w:customStyle="1" w:styleId="0">
    <w:name w:val="默认段落字体_0"/>
    <w:semiHidden/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3">
    <w:name w:val="第3级别"/>
    <w:basedOn w:val="Normal"/>
    <w:link w:val="3CharChar"/>
    <w:pPr>
      <w:spacing w:before="120" w:line="360" w:lineRule="auto"/>
      <w:jc w:val="left"/>
      <w:outlineLvl w:val="2"/>
    </w:pPr>
    <w:rPr>
      <w:rFonts w:ascii="宋体" w:eastAsia="宋体" w:hAnsi="宋体" w:cs="宋体"/>
      <w:b/>
      <w:color w:val="000000"/>
      <w:spacing w:val="-4"/>
      <w:kern w:val="0"/>
      <w:sz w:val="24"/>
    </w:rPr>
  </w:style>
  <w:style w:type="character" w:customStyle="1" w:styleId="3CharChar">
    <w:name w:val="第3级别 Char Char"/>
    <w:basedOn w:val="0"/>
    <w:link w:val="3"/>
    <w:rPr>
      <w:rFonts w:ascii="宋体" w:eastAsia="宋体" w:hAnsi="宋体" w:cs="宋体"/>
      <w:b/>
      <w:color w:val="000000"/>
      <w:spacing w:val="-4"/>
      <w:sz w:val="24"/>
      <w:szCs w:val="24"/>
      <w:lang w:val="en-US" w:eastAsia="zh-CN" w:bidi="ar-SA"/>
    </w:rPr>
  </w:style>
  <w:style w:type="character" w:styleId="Hyperlink">
    <w:name w:val="Hyperlink"/>
    <w:basedOn w:val="0"/>
    <w:rPr>
      <w:color w:val="0000FF"/>
      <w:u w:val="single"/>
    </w:rPr>
  </w:style>
  <w:style w:type="paragraph" w:styleId="TOC1">
    <w:name w:val="toc 1"/>
    <w:basedOn w:val="Normal"/>
    <w:next w:val="Normal"/>
    <w:uiPriority w:val="39"/>
    <w:pPr>
      <w:tabs>
        <w:tab w:val="right" w:leader="dot" w:pos="8776"/>
      </w:tabs>
      <w:spacing w:line="360" w:lineRule="auto"/>
    </w:pPr>
    <w:rPr>
      <w:b/>
      <w:noProof/>
      <w:kern w:val="36"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BalloonText">
    <w:name w:val="Balloon Text"/>
    <w:basedOn w:val="Normal"/>
    <w:semiHidden/>
    <w:rPr>
      <w:sz w:val="18"/>
      <w:szCs w:val="18"/>
    </w:r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</w:rPr>
  </w:style>
  <w:style w:type="character" w:styleId="PageNumber">
    <w:name w:val="page number"/>
    <w:basedOn w:val="0"/>
  </w:style>
  <w:style w:type="paragraph" w:styleId="Date">
    <w:name w:val="Date"/>
    <w:basedOn w:val="Normal"/>
    <w:next w:val="Normal"/>
    <w:pPr>
      <w:ind w:left="100" w:leftChars="2500"/>
    </w:p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5.xml" /><Relationship Id="rId11" Type="http://schemas.openxmlformats.org/officeDocument/2006/relationships/footer" Target="footer2.xml" /><Relationship Id="rId12" Type="http://schemas.openxmlformats.org/officeDocument/2006/relationships/header" Target="header6.xml" /><Relationship Id="rId13" Type="http://schemas.openxmlformats.org/officeDocument/2006/relationships/theme" Target="theme/theme1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header" Target="header3.xml" /><Relationship Id="rId8" Type="http://schemas.openxmlformats.org/officeDocument/2006/relationships/hyperlink" Target="https://d.book118.com/088113132123006026" TargetMode="Externa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2520</TotalTime>
  <Pages>2</Pages>
  <Words>6954</Words>
  <Characters>7719</Characters>
  <Application>Microsoft Office Word</Application>
  <DocSecurity>0</DocSecurity>
  <Lines>551</Lines>
  <Paragraphs>666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666</dc:creator>
  <cp:revision>0</cp:revision>
  <cp:lastPrinted>2010-03-25T02:56:00Z</cp:lastPrinted>
  <dcterms:created xsi:type="dcterms:W3CDTF">2010-03-03T23:50:00Z</dcterms:created>
  <dcterms:modified xsi:type="dcterms:W3CDTF">2022-02-16T02:05:00Z</dcterms:modified>
</cp:coreProperties>
</file>