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医疗仪器项目风险可行性方案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79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_Toc22799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7296" w:history="1">
        <w:r>
          <w:rPr>
            <w:rFonts w:ascii="仿宋" w:eastAsia="仿宋" w:hAnsi="仿宋" w:cs="仿宋" w:hint="eastAsia"/>
            <w:lang w:eastAsia="zh-CN"/>
          </w:rPr>
          <w:t>一、医疗仪器项目建设背景</w:t>
        </w:r>
        <w:r>
          <w:tab/>
        </w:r>
        <w:r>
          <w:fldChar w:fldCharType="begin"/>
        </w:r>
        <w:r>
          <w:instrText xml:space="preserve"> PAGEREF _Toc7296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" w:history="1">
        <w:r>
          <w:rPr>
            <w:rFonts w:ascii="仿宋" w:eastAsia="仿宋" w:hAnsi="仿宋" w:cs="仿宋" w:hint="eastAsia"/>
            <w:lang w:eastAsia="zh-CN"/>
          </w:rPr>
          <w:t>(一)、医疗仪器项目提出背景</w:t>
        </w:r>
        <w:r>
          <w:tab/>
        </w:r>
        <w:r>
          <w:fldChar w:fldCharType="begin"/>
        </w:r>
        <w:r>
          <w:instrText xml:space="preserve"> PAGEREF _Toc1918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7" w:history="1">
        <w:r>
          <w:rPr>
            <w:rFonts w:ascii="仿宋" w:eastAsia="仿宋" w:hAnsi="仿宋" w:cs="仿宋" w:hint="eastAsia"/>
            <w:lang w:eastAsia="zh-CN"/>
          </w:rPr>
          <w:t>(二)、医疗仪器项目建设的必要性</w:t>
        </w:r>
        <w:r>
          <w:tab/>
        </w:r>
        <w:r>
          <w:fldChar w:fldCharType="begin"/>
        </w:r>
        <w:r>
          <w:instrText xml:space="preserve"> PAGEREF _Toc15557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9" w:history="1">
        <w:r>
          <w:rPr>
            <w:rFonts w:ascii="仿宋" w:eastAsia="仿宋" w:hAnsi="仿宋" w:cs="仿宋" w:hint="eastAsia"/>
            <w:lang w:eastAsia="zh-CN"/>
          </w:rPr>
          <w:t>(三)、医疗仪器项目建设的可行性</w:t>
        </w:r>
        <w:r>
          <w:tab/>
        </w:r>
        <w:r>
          <w:fldChar w:fldCharType="begin"/>
        </w:r>
        <w:r>
          <w:instrText xml:space="preserve"> PAGEREF _Toc14239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53" w:history="1">
        <w:r>
          <w:rPr>
            <w:rFonts w:ascii="仿宋" w:eastAsia="仿宋" w:hAnsi="仿宋" w:cs="仿宋" w:hint="eastAsia"/>
            <w:lang w:eastAsia="zh-CN"/>
          </w:rPr>
          <w:t>二、医疗仪器项目建设目标</w:t>
        </w:r>
        <w:r>
          <w:tab/>
        </w:r>
        <w:r>
          <w:fldChar w:fldCharType="begin"/>
        </w:r>
        <w:r>
          <w:instrText xml:space="preserve"> PAGEREF _Toc16053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1" w:history="1">
        <w:r>
          <w:rPr>
            <w:rFonts w:ascii="仿宋" w:eastAsia="仿宋" w:hAnsi="仿宋" w:cs="仿宋" w:hint="eastAsia"/>
            <w:lang w:eastAsia="zh-CN"/>
          </w:rPr>
          <w:t>(一)、医疗仪器项目建设目标</w:t>
        </w:r>
        <w:r>
          <w:tab/>
        </w:r>
        <w:r>
          <w:fldChar w:fldCharType="begin"/>
        </w:r>
        <w:r>
          <w:instrText xml:space="preserve"> PAGEREF _Toc11121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11" w:history="1">
        <w:r>
          <w:rPr>
            <w:rFonts w:ascii="仿宋" w:eastAsia="仿宋" w:hAnsi="仿宋" w:cs="仿宋" w:hint="eastAsia"/>
            <w:lang w:eastAsia="zh-CN"/>
          </w:rPr>
          <w:t>三、医疗仪器项目选址</w:t>
        </w:r>
        <w:r>
          <w:tab/>
        </w:r>
        <w:r>
          <w:fldChar w:fldCharType="begin"/>
        </w:r>
        <w:r>
          <w:instrText xml:space="preserve"> PAGEREF _Toc25711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1" w:history="1">
        <w:r>
          <w:rPr>
            <w:rFonts w:ascii="仿宋" w:eastAsia="仿宋" w:hAnsi="仿宋" w:cs="仿宋" w:hint="eastAsia"/>
            <w:lang w:eastAsia="zh-CN"/>
          </w:rPr>
          <w:t>(一)、医疗仪器项目选址原则</w:t>
        </w:r>
        <w:r>
          <w:tab/>
        </w:r>
        <w:r>
          <w:fldChar w:fldCharType="begin"/>
        </w:r>
        <w:r>
          <w:instrText xml:space="preserve"> PAGEREF _Toc27731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1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_Toc27331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6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_Toc24846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2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_Toc19852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7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_Toc28007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2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_Toc9092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48" w:history="1">
        <w:r>
          <w:rPr>
            <w:rFonts w:ascii="仿宋" w:eastAsia="仿宋" w:hAnsi="仿宋" w:cs="仿宋" w:hint="eastAsia"/>
            <w:lang w:eastAsia="zh-CN"/>
          </w:rPr>
          <w:t>四、投资估算与资金筹措</w:t>
        </w:r>
        <w:r>
          <w:tab/>
        </w:r>
        <w:r>
          <w:fldChar w:fldCharType="begin"/>
        </w:r>
        <w:r>
          <w:instrText xml:space="preserve"> PAGEREF _Toc12048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6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_Toc30196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5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_Toc19235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9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_Toc23219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8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_Toc6298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5" w:history="1">
        <w:r>
          <w:rPr>
            <w:rFonts w:ascii="仿宋" w:eastAsia="仿宋" w:hAnsi="仿宋" w:cs="仿宋" w:hint="eastAsia"/>
            <w:lang w:eastAsia="zh-CN"/>
          </w:rPr>
          <w:t>五、职业保护</w:t>
        </w:r>
        <w:r>
          <w:tab/>
        </w:r>
        <w:r>
          <w:fldChar w:fldCharType="begin"/>
        </w:r>
        <w:r>
          <w:instrText xml:space="preserve"> PAGEREF _Toc2895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2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_Toc5982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_Toc19035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_Toc24793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1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_Toc12331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7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_Toc26177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_Toc655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4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_Toc12774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4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_Toc5964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3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_Toc19533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4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_Toc32604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5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_Toc10985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47" w:history="1">
        <w:r>
          <w:rPr>
            <w:rFonts w:ascii="仿宋" w:eastAsia="仿宋" w:hAnsi="仿宋" w:cs="仿宋" w:hint="eastAsia"/>
            <w:lang w:eastAsia="zh-CN"/>
          </w:rPr>
          <w:t>六、医疗仪器项目承办单位基本情况</w:t>
        </w:r>
        <w:r>
          <w:tab/>
        </w:r>
        <w:r>
          <w:fldChar w:fldCharType="begin"/>
        </w:r>
        <w:r>
          <w:instrText xml:space="preserve"> PAGEREF _Toc26947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_Toc32159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2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_Toc23292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2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_Toc6532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07" w:history="1">
        <w:r>
          <w:rPr>
            <w:rFonts w:ascii="仿宋" w:eastAsia="仿宋" w:hAnsi="仿宋" w:cs="仿宋" w:hint="eastAsia"/>
            <w:lang w:eastAsia="zh-CN"/>
          </w:rPr>
          <w:t>七、医疗仪器项目建设符合性</w:t>
        </w:r>
        <w:r>
          <w:tab/>
        </w:r>
        <w:r>
          <w:fldChar w:fldCharType="begin"/>
        </w:r>
        <w:r>
          <w:instrText xml:space="preserve"> PAGEREF _Toc10307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9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_Toc29299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8" w:history="1">
        <w:r>
          <w:rPr>
            <w:rFonts w:ascii="仿宋" w:eastAsia="仿宋" w:hAnsi="仿宋" w:cs="仿宋" w:hint="eastAsia"/>
            <w:lang w:eastAsia="zh-CN"/>
          </w:rPr>
          <w:t>(二)、医疗仪器项目选址与用地规划相容性</w:t>
        </w:r>
        <w:r>
          <w:tab/>
        </w:r>
        <w:r>
          <w:fldChar w:fldCharType="begin"/>
        </w:r>
        <w:r>
          <w:instrText xml:space="preserve"> PAGEREF _Toc28748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99" w:history="1">
        <w:r>
          <w:rPr>
            <w:rFonts w:ascii="仿宋" w:eastAsia="仿宋" w:hAnsi="仿宋" w:cs="仿宋" w:hint="eastAsia"/>
            <w:lang w:eastAsia="zh-CN"/>
          </w:rPr>
          <w:t>八、信息技术与数字化转型</w:t>
        </w:r>
        <w:r>
          <w:tab/>
        </w:r>
        <w:r>
          <w:fldChar w:fldCharType="begin"/>
        </w:r>
        <w:r>
          <w:instrText xml:space="preserve"> PAGEREF _Toc25199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_Toc1583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4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_Toc13544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_Toc385 \h </w:instrText>
        </w:r>
        <w:r>
          <w:fldChar w:fldCharType="separate"/>
        </w:r>
        <w:r>
          <w:t>45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https://d.book118.com/088116053024006032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医疗仪器项目风险可行性方案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医疗仪器项目风险可行性方案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13393F"/>
    <w:rsid w:val="0A13393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088116053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2024-01-25T02:22:00Z</dcterms:created>
  <dcterms:modified xsi:type="dcterms:W3CDTF">2024-01-25T02:22:29Z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F77F914696344EF6A0A16F93A6CDAA61_11</vt:lpwstr>
  </property>
  <property fmtid="{D5CDD505-2E9C-101B-9397-08002B2CF9AE}" pid="3" name="KSOProductBuildVer">
    <vt:lpwstr>2052-12.1.0.16120</vt:lpwstr>
  </property>
</Properties>
</file>