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石材翻新护理用品项目构思建设方案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7" w:history="1">
        <w:r>
          <w:rPr>
            <w:rFonts w:ascii="仿宋" w:eastAsia="仿宋" w:hAnsi="仿宋" w:cs="仿宋" w:hint="eastAsia"/>
            <w:lang w:eastAsia="zh-CN"/>
          </w:rPr>
          <w:t>序言</w:t>
        </w:r>
        <w:r>
          <w:tab/>
        </w:r>
        <w:r>
          <w:fldChar w:fldCharType="begin"/>
        </w:r>
        <w:r>
          <w:instrText xml:space="preserve"> PAGEREF _Toc4587 \h </w:instrText>
        </w:r>
        <w:r>
          <w:fldChar w:fldCharType="separate"/>
        </w:r>
        <w:r>
          <w:t>3</w:t>
        </w:r>
        <w:r>
          <w:fldChar w:fldCharType="end"/>
        </w:r>
      </w:hyperlink>
    </w:p>
    <w:p>
      <w:pPr>
        <w:pStyle w:val="TOC1"/>
        <w:tabs>
          <w:tab w:val="right" w:leader="dot" w:pos="8306"/>
        </w:tabs>
      </w:pPr>
      <w:hyperlink w:anchor="_Toc20198" w:history="1">
        <w:r>
          <w:rPr>
            <w:rFonts w:ascii="仿宋" w:eastAsia="仿宋" w:hAnsi="仿宋" w:cs="仿宋" w:hint="eastAsia"/>
            <w:lang w:eastAsia="zh-CN"/>
          </w:rPr>
          <w:t>一、社会影响分析</w:t>
        </w:r>
        <w:r>
          <w:tab/>
        </w:r>
        <w:r>
          <w:fldChar w:fldCharType="begin"/>
        </w:r>
        <w:r>
          <w:instrText xml:space="preserve"> PAGEREF _Toc20198 \h </w:instrText>
        </w:r>
        <w:r>
          <w:fldChar w:fldCharType="separate"/>
        </w:r>
        <w:r>
          <w:t>3</w:t>
        </w:r>
        <w:r>
          <w:fldChar w:fldCharType="end"/>
        </w:r>
      </w:hyperlink>
    </w:p>
    <w:p>
      <w:pPr>
        <w:pStyle w:val="TOC2"/>
        <w:tabs>
          <w:tab w:val="right" w:leader="dot" w:pos="8306"/>
        </w:tabs>
      </w:pPr>
      <w:hyperlink w:anchor="_Toc1358" w:history="1">
        <w:r>
          <w:rPr>
            <w:rFonts w:ascii="仿宋" w:eastAsia="仿宋" w:hAnsi="仿宋" w:cs="仿宋" w:hint="eastAsia"/>
            <w:lang w:eastAsia="zh-CN"/>
          </w:rPr>
          <w:t>(一)、社会影响效果分析</w:t>
        </w:r>
        <w:r>
          <w:tab/>
        </w:r>
        <w:r>
          <w:fldChar w:fldCharType="begin"/>
        </w:r>
        <w:r>
          <w:instrText xml:space="preserve"> PAGEREF _Toc1358 \h </w:instrText>
        </w:r>
        <w:r>
          <w:fldChar w:fldCharType="separate"/>
        </w:r>
        <w:r>
          <w:t>3</w:t>
        </w:r>
        <w:r>
          <w:fldChar w:fldCharType="end"/>
        </w:r>
      </w:hyperlink>
    </w:p>
    <w:p>
      <w:pPr>
        <w:pStyle w:val="TOC2"/>
        <w:tabs>
          <w:tab w:val="right" w:leader="dot" w:pos="8306"/>
        </w:tabs>
      </w:pPr>
      <w:hyperlink w:anchor="_Toc16513" w:history="1">
        <w:r>
          <w:rPr>
            <w:rFonts w:ascii="仿宋" w:eastAsia="仿宋" w:hAnsi="仿宋" w:cs="仿宋" w:hint="eastAsia"/>
            <w:lang w:eastAsia="zh-CN"/>
          </w:rPr>
          <w:t>(二)、社会适应性分析</w:t>
        </w:r>
        <w:r>
          <w:tab/>
        </w:r>
        <w:r>
          <w:fldChar w:fldCharType="begin"/>
        </w:r>
        <w:r>
          <w:instrText xml:space="preserve"> PAGEREF _Toc16513 \h </w:instrText>
        </w:r>
        <w:r>
          <w:fldChar w:fldCharType="separate"/>
        </w:r>
        <w:r>
          <w:t>5</w:t>
        </w:r>
        <w:r>
          <w:fldChar w:fldCharType="end"/>
        </w:r>
      </w:hyperlink>
    </w:p>
    <w:p>
      <w:pPr>
        <w:pStyle w:val="TOC2"/>
        <w:tabs>
          <w:tab w:val="right" w:leader="dot" w:pos="8306"/>
        </w:tabs>
      </w:pPr>
      <w:hyperlink w:anchor="_Toc16468" w:history="1">
        <w:r>
          <w:rPr>
            <w:rFonts w:ascii="仿宋" w:eastAsia="仿宋" w:hAnsi="仿宋" w:cs="仿宋" w:hint="eastAsia"/>
            <w:lang w:eastAsia="zh-CN"/>
          </w:rPr>
          <w:t>(三)、社会风险及对策分析</w:t>
        </w:r>
        <w:r>
          <w:tab/>
        </w:r>
        <w:r>
          <w:fldChar w:fldCharType="begin"/>
        </w:r>
        <w:r>
          <w:instrText xml:space="preserve"> PAGEREF _Toc16468 \h </w:instrText>
        </w:r>
        <w:r>
          <w:fldChar w:fldCharType="separate"/>
        </w:r>
        <w:r>
          <w:t>7</w:t>
        </w:r>
        <w:r>
          <w:fldChar w:fldCharType="end"/>
        </w:r>
      </w:hyperlink>
    </w:p>
    <w:p>
      <w:pPr>
        <w:pStyle w:val="TOC1"/>
        <w:tabs>
          <w:tab w:val="right" w:leader="dot" w:pos="8306"/>
        </w:tabs>
      </w:pPr>
      <w:hyperlink w:anchor="_Toc1667" w:history="1">
        <w:r>
          <w:rPr>
            <w:rFonts w:ascii="仿宋" w:eastAsia="仿宋" w:hAnsi="仿宋" w:cs="仿宋" w:hint="eastAsia"/>
            <w:lang w:eastAsia="zh-CN"/>
          </w:rPr>
          <w:t>二、环境和生态影响分析</w:t>
        </w:r>
        <w:r>
          <w:tab/>
        </w:r>
        <w:r>
          <w:fldChar w:fldCharType="begin"/>
        </w:r>
        <w:r>
          <w:instrText xml:space="preserve"> PAGEREF _Toc1667 \h </w:instrText>
        </w:r>
        <w:r>
          <w:fldChar w:fldCharType="separate"/>
        </w:r>
        <w:r>
          <w:t>10</w:t>
        </w:r>
        <w:r>
          <w:fldChar w:fldCharType="end"/>
        </w:r>
      </w:hyperlink>
    </w:p>
    <w:p>
      <w:pPr>
        <w:pStyle w:val="TOC2"/>
        <w:tabs>
          <w:tab w:val="right" w:leader="dot" w:pos="8306"/>
        </w:tabs>
      </w:pPr>
      <w:hyperlink w:anchor="_Toc5427" w:history="1">
        <w:r>
          <w:rPr>
            <w:rFonts w:ascii="仿宋" w:eastAsia="仿宋" w:hAnsi="仿宋" w:cs="仿宋" w:hint="eastAsia"/>
            <w:lang w:eastAsia="zh-CN"/>
          </w:rPr>
          <w:t>(一)、环境和生态现状</w:t>
        </w:r>
        <w:r>
          <w:tab/>
        </w:r>
        <w:r>
          <w:fldChar w:fldCharType="begin"/>
        </w:r>
        <w:r>
          <w:instrText xml:space="preserve"> PAGEREF _Toc5427 \h </w:instrText>
        </w:r>
        <w:r>
          <w:fldChar w:fldCharType="separate"/>
        </w:r>
        <w:r>
          <w:t>10</w:t>
        </w:r>
        <w:r>
          <w:fldChar w:fldCharType="end"/>
        </w:r>
      </w:hyperlink>
    </w:p>
    <w:p>
      <w:pPr>
        <w:pStyle w:val="TOC2"/>
        <w:tabs>
          <w:tab w:val="right" w:leader="dot" w:pos="8306"/>
        </w:tabs>
      </w:pPr>
      <w:hyperlink w:anchor="_Toc28384" w:history="1">
        <w:r>
          <w:rPr>
            <w:rFonts w:ascii="仿宋" w:eastAsia="仿宋" w:hAnsi="仿宋" w:cs="仿宋" w:hint="eastAsia"/>
            <w:lang w:eastAsia="zh-CN"/>
          </w:rPr>
          <w:t>(二)、生态环境影响分析</w:t>
        </w:r>
        <w:r>
          <w:tab/>
        </w:r>
        <w:r>
          <w:fldChar w:fldCharType="begin"/>
        </w:r>
        <w:r>
          <w:instrText xml:space="preserve"> PAGEREF _Toc28384 \h </w:instrText>
        </w:r>
        <w:r>
          <w:fldChar w:fldCharType="separate"/>
        </w:r>
        <w:r>
          <w:t>12</w:t>
        </w:r>
        <w:r>
          <w:fldChar w:fldCharType="end"/>
        </w:r>
      </w:hyperlink>
    </w:p>
    <w:p>
      <w:pPr>
        <w:pStyle w:val="TOC2"/>
        <w:tabs>
          <w:tab w:val="right" w:leader="dot" w:pos="8306"/>
        </w:tabs>
      </w:pPr>
      <w:hyperlink w:anchor="_Toc5201" w:history="1">
        <w:r>
          <w:rPr>
            <w:rFonts w:ascii="仿宋" w:eastAsia="仿宋" w:hAnsi="仿宋" w:cs="仿宋" w:hint="eastAsia"/>
            <w:lang w:eastAsia="zh-CN"/>
          </w:rPr>
          <w:t>(三)、生态环境保护措施</w:t>
        </w:r>
        <w:r>
          <w:tab/>
        </w:r>
        <w:r>
          <w:fldChar w:fldCharType="begin"/>
        </w:r>
        <w:r>
          <w:instrText xml:space="preserve"> PAGEREF _Toc5201 \h </w:instrText>
        </w:r>
        <w:r>
          <w:fldChar w:fldCharType="separate"/>
        </w:r>
        <w:r>
          <w:t>13</w:t>
        </w:r>
        <w:r>
          <w:fldChar w:fldCharType="end"/>
        </w:r>
      </w:hyperlink>
    </w:p>
    <w:p>
      <w:pPr>
        <w:pStyle w:val="TOC2"/>
        <w:tabs>
          <w:tab w:val="right" w:leader="dot" w:pos="8306"/>
        </w:tabs>
      </w:pPr>
      <w:hyperlink w:anchor="_Toc387" w:history="1">
        <w:r>
          <w:rPr>
            <w:rFonts w:ascii="仿宋" w:eastAsia="仿宋" w:hAnsi="仿宋" w:cs="仿宋" w:hint="eastAsia"/>
            <w:lang w:eastAsia="zh-CN"/>
          </w:rPr>
          <w:t>(四)、地质灾害影响分析</w:t>
        </w:r>
        <w:r>
          <w:tab/>
        </w:r>
        <w:r>
          <w:fldChar w:fldCharType="begin"/>
        </w:r>
        <w:r>
          <w:instrText xml:space="preserve"> PAGEREF _Toc387 \h </w:instrText>
        </w:r>
        <w:r>
          <w:fldChar w:fldCharType="separate"/>
        </w:r>
        <w:r>
          <w:t>15</w:t>
        </w:r>
        <w:r>
          <w:fldChar w:fldCharType="end"/>
        </w:r>
      </w:hyperlink>
    </w:p>
    <w:p>
      <w:pPr>
        <w:pStyle w:val="TOC2"/>
        <w:tabs>
          <w:tab w:val="right" w:leader="dot" w:pos="8306"/>
        </w:tabs>
      </w:pPr>
      <w:hyperlink w:anchor="_Toc651" w:history="1">
        <w:r>
          <w:rPr>
            <w:rFonts w:ascii="仿宋" w:eastAsia="仿宋" w:hAnsi="仿宋" w:cs="仿宋" w:hint="eastAsia"/>
            <w:lang w:eastAsia="zh-CN"/>
          </w:rPr>
          <w:t>(五)、特殊环境影响</w:t>
        </w:r>
        <w:r>
          <w:tab/>
        </w:r>
        <w:r>
          <w:fldChar w:fldCharType="begin"/>
        </w:r>
        <w:r>
          <w:instrText xml:space="preserve"> PAGEREF _Toc651 \h </w:instrText>
        </w:r>
        <w:r>
          <w:fldChar w:fldCharType="separate"/>
        </w:r>
        <w:r>
          <w:t>16</w:t>
        </w:r>
        <w:r>
          <w:fldChar w:fldCharType="end"/>
        </w:r>
      </w:hyperlink>
    </w:p>
    <w:p>
      <w:pPr>
        <w:pStyle w:val="TOC1"/>
        <w:tabs>
          <w:tab w:val="right" w:leader="dot" w:pos="8306"/>
        </w:tabs>
      </w:pPr>
      <w:hyperlink w:anchor="_Toc16909" w:history="1">
        <w:r>
          <w:rPr>
            <w:rFonts w:ascii="仿宋" w:eastAsia="仿宋" w:hAnsi="仿宋" w:cs="仿宋" w:hint="eastAsia"/>
            <w:lang w:eastAsia="zh-CN"/>
          </w:rPr>
          <w:t>三、经济影响分析</w:t>
        </w:r>
        <w:r>
          <w:tab/>
        </w:r>
        <w:r>
          <w:fldChar w:fldCharType="begin"/>
        </w:r>
        <w:r>
          <w:instrText xml:space="preserve"> PAGEREF _Toc16909 \h </w:instrText>
        </w:r>
        <w:r>
          <w:fldChar w:fldCharType="separate"/>
        </w:r>
        <w:r>
          <w:t>18</w:t>
        </w:r>
        <w:r>
          <w:fldChar w:fldCharType="end"/>
        </w:r>
      </w:hyperlink>
    </w:p>
    <w:p>
      <w:pPr>
        <w:pStyle w:val="TOC2"/>
        <w:tabs>
          <w:tab w:val="right" w:leader="dot" w:pos="8306"/>
        </w:tabs>
      </w:pPr>
      <w:hyperlink w:anchor="_Toc9829" w:history="1">
        <w:r>
          <w:rPr>
            <w:rFonts w:ascii="仿宋" w:eastAsia="仿宋" w:hAnsi="仿宋" w:cs="仿宋" w:hint="eastAsia"/>
            <w:lang w:eastAsia="zh-CN"/>
          </w:rPr>
          <w:t>(一)、经济费用效益或费用效果分析</w:t>
        </w:r>
        <w:r>
          <w:tab/>
        </w:r>
        <w:r>
          <w:fldChar w:fldCharType="begin"/>
        </w:r>
        <w:r>
          <w:instrText xml:space="preserve"> PAGEREF _Toc9829 \h </w:instrText>
        </w:r>
        <w:r>
          <w:fldChar w:fldCharType="separate"/>
        </w:r>
        <w:r>
          <w:t>18</w:t>
        </w:r>
        <w:r>
          <w:fldChar w:fldCharType="end"/>
        </w:r>
      </w:hyperlink>
    </w:p>
    <w:p>
      <w:pPr>
        <w:pStyle w:val="TOC2"/>
        <w:tabs>
          <w:tab w:val="right" w:leader="dot" w:pos="8306"/>
        </w:tabs>
      </w:pPr>
      <w:hyperlink w:anchor="_Toc4271" w:history="1">
        <w:r>
          <w:rPr>
            <w:rFonts w:ascii="仿宋" w:eastAsia="仿宋" w:hAnsi="仿宋" w:cs="仿宋" w:hint="eastAsia"/>
            <w:lang w:eastAsia="zh-CN"/>
          </w:rPr>
          <w:t>(二)、行业影响分析</w:t>
        </w:r>
        <w:r>
          <w:tab/>
        </w:r>
        <w:r>
          <w:fldChar w:fldCharType="begin"/>
        </w:r>
        <w:r>
          <w:instrText xml:space="preserve"> PAGEREF _Toc4271 \h </w:instrText>
        </w:r>
        <w:r>
          <w:fldChar w:fldCharType="separate"/>
        </w:r>
        <w:r>
          <w:t>20</w:t>
        </w:r>
        <w:r>
          <w:fldChar w:fldCharType="end"/>
        </w:r>
      </w:hyperlink>
    </w:p>
    <w:p>
      <w:pPr>
        <w:pStyle w:val="TOC2"/>
        <w:tabs>
          <w:tab w:val="right" w:leader="dot" w:pos="8306"/>
        </w:tabs>
      </w:pPr>
      <w:hyperlink w:anchor="_Toc19467" w:history="1">
        <w:r>
          <w:rPr>
            <w:rFonts w:ascii="仿宋" w:eastAsia="仿宋" w:hAnsi="仿宋" w:cs="仿宋" w:hint="eastAsia"/>
            <w:lang w:eastAsia="zh-CN"/>
          </w:rPr>
          <w:t>(三)、区域经济影响分析</w:t>
        </w:r>
        <w:r>
          <w:tab/>
        </w:r>
        <w:r>
          <w:fldChar w:fldCharType="begin"/>
        </w:r>
        <w:r>
          <w:instrText xml:space="preserve"> PAGEREF _Toc19467 \h </w:instrText>
        </w:r>
        <w:r>
          <w:fldChar w:fldCharType="separate"/>
        </w:r>
        <w:r>
          <w:t>22</w:t>
        </w:r>
        <w:r>
          <w:fldChar w:fldCharType="end"/>
        </w:r>
      </w:hyperlink>
    </w:p>
    <w:p>
      <w:pPr>
        <w:pStyle w:val="TOC2"/>
        <w:tabs>
          <w:tab w:val="right" w:leader="dot" w:pos="8306"/>
        </w:tabs>
      </w:pPr>
      <w:hyperlink w:anchor="_Toc10939" w:history="1">
        <w:r>
          <w:rPr>
            <w:rFonts w:ascii="仿宋" w:eastAsia="仿宋" w:hAnsi="仿宋" w:cs="仿宋" w:hint="eastAsia"/>
            <w:lang w:eastAsia="zh-CN"/>
          </w:rPr>
          <w:t>(四)、宏观经济影响分析</w:t>
        </w:r>
        <w:r>
          <w:tab/>
        </w:r>
        <w:r>
          <w:fldChar w:fldCharType="begin"/>
        </w:r>
        <w:r>
          <w:instrText xml:space="preserve"> PAGEREF _Toc10939 \h </w:instrText>
        </w:r>
        <w:r>
          <w:fldChar w:fldCharType="separate"/>
        </w:r>
        <w:r>
          <w:t>23</w:t>
        </w:r>
        <w:r>
          <w:fldChar w:fldCharType="end"/>
        </w:r>
      </w:hyperlink>
    </w:p>
    <w:p>
      <w:pPr>
        <w:pStyle w:val="TOC1"/>
        <w:tabs>
          <w:tab w:val="right" w:leader="dot" w:pos="8306"/>
        </w:tabs>
      </w:pPr>
      <w:hyperlink w:anchor="_Toc7693" w:history="1">
        <w:r>
          <w:rPr>
            <w:rFonts w:ascii="仿宋" w:eastAsia="仿宋" w:hAnsi="仿宋" w:cs="仿宋" w:hint="eastAsia"/>
            <w:lang w:eastAsia="zh-CN"/>
          </w:rPr>
          <w:t>四、建设风险评估分析</w:t>
        </w:r>
        <w:r>
          <w:tab/>
        </w:r>
        <w:r>
          <w:fldChar w:fldCharType="begin"/>
        </w:r>
        <w:r>
          <w:instrText xml:space="preserve"> PAGEREF _Toc7693 \h </w:instrText>
        </w:r>
        <w:r>
          <w:fldChar w:fldCharType="separate"/>
        </w:r>
        <w:r>
          <w:t>24</w:t>
        </w:r>
        <w:r>
          <w:fldChar w:fldCharType="end"/>
        </w:r>
      </w:hyperlink>
    </w:p>
    <w:p>
      <w:pPr>
        <w:pStyle w:val="TOC2"/>
        <w:tabs>
          <w:tab w:val="right" w:leader="dot" w:pos="8306"/>
        </w:tabs>
      </w:pPr>
      <w:hyperlink w:anchor="_Toc4322" w:history="1">
        <w:r>
          <w:rPr>
            <w:rFonts w:ascii="仿宋" w:eastAsia="仿宋" w:hAnsi="仿宋" w:cs="仿宋" w:hint="eastAsia"/>
            <w:lang w:eastAsia="zh-CN"/>
          </w:rPr>
          <w:t>(一)、政策风险分析</w:t>
        </w:r>
        <w:r>
          <w:tab/>
        </w:r>
        <w:r>
          <w:fldChar w:fldCharType="begin"/>
        </w:r>
        <w:r>
          <w:instrText xml:space="preserve"> PAGEREF _Toc4322 \h </w:instrText>
        </w:r>
        <w:r>
          <w:fldChar w:fldCharType="separate"/>
        </w:r>
        <w:r>
          <w:t>24</w:t>
        </w:r>
        <w:r>
          <w:fldChar w:fldCharType="end"/>
        </w:r>
      </w:hyperlink>
    </w:p>
    <w:p>
      <w:pPr>
        <w:pStyle w:val="TOC2"/>
        <w:tabs>
          <w:tab w:val="right" w:leader="dot" w:pos="8306"/>
        </w:tabs>
      </w:pPr>
      <w:hyperlink w:anchor="_Toc8501" w:history="1">
        <w:r>
          <w:rPr>
            <w:rFonts w:ascii="仿宋" w:eastAsia="仿宋" w:hAnsi="仿宋" w:cs="仿宋" w:hint="eastAsia"/>
            <w:lang w:eastAsia="zh-CN"/>
          </w:rPr>
          <w:t>(二)、社会风险分析</w:t>
        </w:r>
        <w:r>
          <w:tab/>
        </w:r>
        <w:r>
          <w:fldChar w:fldCharType="begin"/>
        </w:r>
        <w:r>
          <w:instrText xml:space="preserve"> PAGEREF _Toc8501 \h </w:instrText>
        </w:r>
        <w:r>
          <w:fldChar w:fldCharType="separate"/>
        </w:r>
        <w:r>
          <w:t>25</w:t>
        </w:r>
        <w:r>
          <w:fldChar w:fldCharType="end"/>
        </w:r>
      </w:hyperlink>
    </w:p>
    <w:p>
      <w:pPr>
        <w:pStyle w:val="TOC2"/>
        <w:tabs>
          <w:tab w:val="right" w:leader="dot" w:pos="8306"/>
        </w:tabs>
      </w:pPr>
      <w:hyperlink w:anchor="_Toc2102" w:history="1">
        <w:r>
          <w:rPr>
            <w:rFonts w:ascii="仿宋" w:eastAsia="仿宋" w:hAnsi="仿宋" w:cs="仿宋" w:hint="eastAsia"/>
            <w:lang w:eastAsia="zh-CN"/>
          </w:rPr>
          <w:t>(三)、市场风险分析</w:t>
        </w:r>
        <w:r>
          <w:tab/>
        </w:r>
        <w:r>
          <w:fldChar w:fldCharType="begin"/>
        </w:r>
        <w:r>
          <w:instrText xml:space="preserve"> PAGEREF _Toc2102 \h </w:instrText>
        </w:r>
        <w:r>
          <w:fldChar w:fldCharType="separate"/>
        </w:r>
        <w:r>
          <w:t>27</w:t>
        </w:r>
        <w:r>
          <w:fldChar w:fldCharType="end"/>
        </w:r>
      </w:hyperlink>
    </w:p>
    <w:p>
      <w:pPr>
        <w:pStyle w:val="TOC2"/>
        <w:tabs>
          <w:tab w:val="right" w:leader="dot" w:pos="8306"/>
        </w:tabs>
      </w:pPr>
      <w:hyperlink w:anchor="_Toc21491" w:history="1">
        <w:r>
          <w:rPr>
            <w:rFonts w:ascii="仿宋" w:eastAsia="仿宋" w:hAnsi="仿宋" w:cs="仿宋" w:hint="eastAsia"/>
            <w:lang w:eastAsia="zh-CN"/>
          </w:rPr>
          <w:t>(四)、资金风险分析</w:t>
        </w:r>
        <w:r>
          <w:tab/>
        </w:r>
        <w:r>
          <w:fldChar w:fldCharType="begin"/>
        </w:r>
        <w:r>
          <w:instrText xml:space="preserve"> PAGEREF _Toc21491 \h </w:instrText>
        </w:r>
        <w:r>
          <w:fldChar w:fldCharType="separate"/>
        </w:r>
        <w:r>
          <w:t>28</w:t>
        </w:r>
        <w:r>
          <w:fldChar w:fldCharType="end"/>
        </w:r>
      </w:hyperlink>
    </w:p>
    <w:p>
      <w:pPr>
        <w:pStyle w:val="TOC2"/>
        <w:tabs>
          <w:tab w:val="right" w:leader="dot" w:pos="8306"/>
        </w:tabs>
      </w:pPr>
      <w:hyperlink w:anchor="_Toc21611" w:history="1">
        <w:r>
          <w:rPr>
            <w:rFonts w:ascii="仿宋" w:eastAsia="仿宋" w:hAnsi="仿宋" w:cs="仿宋" w:hint="eastAsia"/>
            <w:lang w:eastAsia="zh-CN"/>
          </w:rPr>
          <w:t>(五)、技术风险分析</w:t>
        </w:r>
        <w:r>
          <w:tab/>
        </w:r>
        <w:r>
          <w:fldChar w:fldCharType="begin"/>
        </w:r>
        <w:r>
          <w:instrText xml:space="preserve"> PAGEREF _Toc21611 \h </w:instrText>
        </w:r>
        <w:r>
          <w:fldChar w:fldCharType="separate"/>
        </w:r>
        <w:r>
          <w:t>29</w:t>
        </w:r>
        <w:r>
          <w:fldChar w:fldCharType="end"/>
        </w:r>
      </w:hyperlink>
    </w:p>
    <w:p>
      <w:pPr>
        <w:pStyle w:val="TOC2"/>
        <w:tabs>
          <w:tab w:val="right" w:leader="dot" w:pos="8306"/>
        </w:tabs>
      </w:pPr>
      <w:hyperlink w:anchor="_Toc13866" w:history="1">
        <w:r>
          <w:rPr>
            <w:rFonts w:ascii="仿宋" w:eastAsia="仿宋" w:hAnsi="仿宋" w:cs="仿宋" w:hint="eastAsia"/>
            <w:lang w:eastAsia="zh-CN"/>
          </w:rPr>
          <w:t>(六)、财务风险分析</w:t>
        </w:r>
        <w:r>
          <w:tab/>
        </w:r>
        <w:r>
          <w:fldChar w:fldCharType="begin"/>
        </w:r>
        <w:r>
          <w:instrText xml:space="preserve"> PAGEREF _Toc13866 \h </w:instrText>
        </w:r>
        <w:r>
          <w:fldChar w:fldCharType="separate"/>
        </w:r>
        <w:r>
          <w:t>30</w:t>
        </w:r>
        <w:r>
          <w:fldChar w:fldCharType="end"/>
        </w:r>
      </w:hyperlink>
    </w:p>
    <w:p>
      <w:pPr>
        <w:pStyle w:val="TOC2"/>
        <w:tabs>
          <w:tab w:val="right" w:leader="dot" w:pos="8306"/>
        </w:tabs>
      </w:pPr>
      <w:hyperlink w:anchor="_Toc31978" w:history="1">
        <w:r>
          <w:rPr>
            <w:rFonts w:ascii="仿宋" w:eastAsia="仿宋" w:hAnsi="仿宋" w:cs="仿宋" w:hint="eastAsia"/>
            <w:lang w:eastAsia="zh-CN"/>
          </w:rPr>
          <w:t>(七)、管理风险分析</w:t>
        </w:r>
        <w:r>
          <w:tab/>
        </w:r>
        <w:r>
          <w:fldChar w:fldCharType="begin"/>
        </w:r>
        <w:r>
          <w:instrText xml:space="preserve"> PAGEREF _Toc31978 \h </w:instrText>
        </w:r>
        <w:r>
          <w:fldChar w:fldCharType="separate"/>
        </w:r>
        <w:r>
          <w:t>32</w:t>
        </w:r>
        <w:r>
          <w:fldChar w:fldCharType="end"/>
        </w:r>
      </w:hyperlink>
    </w:p>
    <w:p>
      <w:pPr>
        <w:pStyle w:val="TOC2"/>
        <w:tabs>
          <w:tab w:val="right" w:leader="dot" w:pos="8306"/>
        </w:tabs>
      </w:pPr>
      <w:hyperlink w:anchor="_Toc25700" w:history="1">
        <w:r>
          <w:rPr>
            <w:rFonts w:ascii="仿宋" w:eastAsia="仿宋" w:hAnsi="仿宋" w:cs="仿宋" w:hint="eastAsia"/>
            <w:lang w:eastAsia="zh-CN"/>
          </w:rPr>
          <w:t>(八)、其它风险分析</w:t>
        </w:r>
        <w:r>
          <w:tab/>
        </w:r>
        <w:r>
          <w:fldChar w:fldCharType="begin"/>
        </w:r>
        <w:r>
          <w:instrText xml:space="preserve"> PAGEREF _Toc25700 \h </w:instrText>
        </w:r>
        <w:r>
          <w:fldChar w:fldCharType="separate"/>
        </w:r>
        <w:r>
          <w:t>33</w:t>
        </w:r>
        <w:r>
          <w:fldChar w:fldCharType="end"/>
        </w:r>
      </w:hyperlink>
    </w:p>
    <w:p>
      <w:pPr>
        <w:pStyle w:val="TOC2"/>
        <w:tabs>
          <w:tab w:val="right" w:leader="dot" w:pos="8306"/>
        </w:tabs>
      </w:pPr>
      <w:hyperlink w:anchor="_Toc15283" w:history="1">
        <w:r>
          <w:rPr>
            <w:rFonts w:ascii="仿宋" w:eastAsia="仿宋" w:hAnsi="仿宋" w:cs="仿宋" w:hint="eastAsia"/>
            <w:lang w:eastAsia="zh-CN"/>
          </w:rPr>
          <w:t>(九)、社会影响评估</w:t>
        </w:r>
        <w:r>
          <w:tab/>
        </w:r>
        <w:r>
          <w:fldChar w:fldCharType="begin"/>
        </w:r>
        <w:r>
          <w:instrText xml:space="preserve"> PAGEREF _Toc15283 \h </w:instrText>
        </w:r>
        <w:r>
          <w:fldChar w:fldCharType="separate"/>
        </w:r>
        <w:r>
          <w:t>35</w:t>
        </w:r>
        <w:r>
          <w:fldChar w:fldCharType="end"/>
        </w:r>
      </w:hyperlink>
    </w:p>
    <w:p>
      <w:pPr>
        <w:pStyle w:val="TOC1"/>
        <w:tabs>
          <w:tab w:val="right" w:leader="dot" w:pos="8306"/>
        </w:tabs>
      </w:pPr>
      <w:hyperlink w:anchor="_Toc2495" w:history="1">
        <w:r>
          <w:rPr>
            <w:rFonts w:ascii="仿宋" w:eastAsia="仿宋" w:hAnsi="仿宋" w:cs="仿宋" w:hint="eastAsia"/>
            <w:lang w:eastAsia="zh-CN"/>
          </w:rPr>
          <w:t>五、项目监理与质量保证</w:t>
        </w:r>
        <w:r>
          <w:tab/>
        </w:r>
        <w:r>
          <w:fldChar w:fldCharType="begin"/>
        </w:r>
        <w:r>
          <w:instrText xml:space="preserve"> PAGEREF _Toc2495 \h </w:instrText>
        </w:r>
        <w:r>
          <w:fldChar w:fldCharType="separate"/>
        </w:r>
        <w:r>
          <w:t>37</w:t>
        </w:r>
        <w:r>
          <w:fldChar w:fldCharType="end"/>
        </w:r>
      </w:hyperlink>
    </w:p>
    <w:p>
      <w:pPr>
        <w:pStyle w:val="TOC2"/>
        <w:tabs>
          <w:tab w:val="right" w:leader="dot" w:pos="8306"/>
        </w:tabs>
      </w:pPr>
      <w:hyperlink w:anchor="_Toc27685" w:history="1">
        <w:r>
          <w:rPr>
            <w:rFonts w:ascii="仿宋" w:eastAsia="仿宋" w:hAnsi="仿宋" w:cs="仿宋" w:hint="eastAsia"/>
            <w:lang w:eastAsia="zh-CN"/>
          </w:rPr>
          <w:t>(一)、监理体系构建</w:t>
        </w:r>
        <w:r>
          <w:tab/>
        </w:r>
        <w:r>
          <w:fldChar w:fldCharType="begin"/>
        </w:r>
        <w:r>
          <w:instrText xml:space="preserve"> PAGEREF _Toc27685 \h </w:instrText>
        </w:r>
        <w:r>
          <w:fldChar w:fldCharType="separate"/>
        </w:r>
        <w:r>
          <w:t>37</w:t>
        </w:r>
        <w:r>
          <w:fldChar w:fldCharType="end"/>
        </w:r>
      </w:hyperlink>
    </w:p>
    <w:p>
      <w:pPr>
        <w:pStyle w:val="TOC2"/>
        <w:tabs>
          <w:tab w:val="right" w:leader="dot" w:pos="8306"/>
        </w:tabs>
      </w:pPr>
      <w:hyperlink w:anchor="_Toc17924" w:history="1">
        <w:r>
          <w:rPr>
            <w:rFonts w:ascii="仿宋" w:eastAsia="仿宋" w:hAnsi="仿宋" w:cs="仿宋" w:hint="eastAsia"/>
            <w:lang w:eastAsia="zh-CN"/>
          </w:rPr>
          <w:t>(二)、质量保证体系实施</w:t>
        </w:r>
        <w:r>
          <w:tab/>
        </w:r>
        <w:r>
          <w:fldChar w:fldCharType="begin"/>
        </w:r>
        <w:r>
          <w:instrText xml:space="preserve"> PAGEREF _Toc17924 \h </w:instrText>
        </w:r>
        <w:r>
          <w:fldChar w:fldCharType="separate"/>
        </w:r>
        <w:r>
          <w:t>37</w:t>
        </w:r>
        <w:r>
          <w:fldChar w:fldCharType="end"/>
        </w:r>
      </w:hyperlink>
    </w:p>
    <w:p>
      <w:pPr>
        <w:pStyle w:val="TOC2"/>
        <w:tabs>
          <w:tab w:val="right" w:leader="dot" w:pos="8306"/>
        </w:tabs>
      </w:pPr>
      <w:hyperlink w:anchor="_Toc16672" w:history="1">
        <w:r>
          <w:rPr>
            <w:rFonts w:ascii="仿宋" w:eastAsia="仿宋" w:hAnsi="仿宋" w:cs="仿宋" w:hint="eastAsia"/>
            <w:lang w:eastAsia="zh-CN"/>
          </w:rPr>
          <w:t>(三)、监理与质量控制流程</w:t>
        </w:r>
        <w:r>
          <w:tab/>
        </w:r>
        <w:r>
          <w:fldChar w:fldCharType="begin"/>
        </w:r>
        <w:r>
          <w:instrText xml:space="preserve"> PAGEREF _Toc16672 \h </w:instrText>
        </w:r>
        <w:r>
          <w:fldChar w:fldCharType="separate"/>
        </w:r>
        <w:r>
          <w:t>38</w:t>
        </w:r>
        <w:r>
          <w:fldChar w:fldCharType="end"/>
        </w:r>
      </w:hyperlink>
    </w:p>
    <w:p>
      <w:pPr>
        <w:pStyle w:val="TOC1"/>
        <w:tabs>
          <w:tab w:val="right" w:leader="dot" w:pos="8306"/>
        </w:tabs>
      </w:pPr>
      <w:hyperlink w:anchor="_Toc20946" w:history="1">
        <w:r>
          <w:rPr>
            <w:rFonts w:ascii="仿宋" w:eastAsia="仿宋" w:hAnsi="仿宋" w:cs="仿宋" w:hint="eastAsia"/>
            <w:lang w:eastAsia="zh-CN"/>
          </w:rPr>
          <w:t>六、发展规划、产业政策和行业准入分析</w:t>
        </w:r>
        <w:r>
          <w:tab/>
        </w:r>
        <w:r>
          <w:fldChar w:fldCharType="begin"/>
        </w:r>
        <w:r>
          <w:instrText xml:space="preserve"> PAGEREF _Toc20946 \h </w:instrText>
        </w:r>
        <w:r>
          <w:fldChar w:fldCharType="separate"/>
        </w:r>
        <w:r>
          <w:t>39</w:t>
        </w:r>
        <w:r>
          <w:fldChar w:fldCharType="end"/>
        </w:r>
      </w:hyperlink>
    </w:p>
    <w:p>
      <w:pPr>
        <w:pStyle w:val="TOC2"/>
        <w:tabs>
          <w:tab w:val="right" w:leader="dot" w:pos="8306"/>
        </w:tabs>
      </w:pPr>
      <w:hyperlink w:anchor="_Toc1310" w:history="1">
        <w:r>
          <w:rPr>
            <w:rFonts w:ascii="仿宋" w:eastAsia="仿宋" w:hAnsi="仿宋" w:cs="仿宋" w:hint="eastAsia"/>
            <w:lang w:eastAsia="zh-CN"/>
          </w:rPr>
          <w:t>(一)、发展规划分析</w:t>
        </w:r>
        <w:r>
          <w:tab/>
        </w:r>
        <w:r>
          <w:fldChar w:fldCharType="begin"/>
        </w:r>
        <w:r>
          <w:instrText xml:space="preserve"> PAGEREF _Toc1310 \h </w:instrText>
        </w:r>
        <w:r>
          <w:fldChar w:fldCharType="separate"/>
        </w:r>
        <w:r>
          <w:t>39</w:t>
        </w:r>
        <w:r>
          <w:fldChar w:fldCharType="end"/>
        </w:r>
      </w:hyperlink>
    </w:p>
    <w:p>
      <w:pPr>
        <w:pStyle w:val="TOC2"/>
        <w:tabs>
          <w:tab w:val="right" w:leader="dot" w:pos="8306"/>
        </w:tabs>
      </w:pPr>
      <w:hyperlink w:anchor="_Toc14529" w:history="1">
        <w:r>
          <w:rPr>
            <w:rFonts w:ascii="仿宋" w:eastAsia="仿宋" w:hAnsi="仿宋" w:cs="仿宋" w:hint="eastAsia"/>
            <w:lang w:eastAsia="zh-CN"/>
          </w:rPr>
          <w:t>(二)、产业政策分析</w:t>
        </w:r>
        <w:r>
          <w:tab/>
        </w:r>
        <w:r>
          <w:fldChar w:fldCharType="begin"/>
        </w:r>
        <w:r>
          <w:instrText xml:space="preserve"> PAGEREF _Toc14529 \h </w:instrText>
        </w:r>
        <w:r>
          <w:fldChar w:fldCharType="separate"/>
        </w:r>
        <w:r>
          <w:t>40</w:t>
        </w:r>
        <w:r>
          <w:fldChar w:fldCharType="end"/>
        </w:r>
      </w:hyperlink>
    </w:p>
    <w:p>
      <w:pPr>
        <w:pStyle w:val="TOC2"/>
        <w:tabs>
          <w:tab w:val="right" w:leader="dot" w:pos="8306"/>
        </w:tabs>
      </w:pPr>
      <w:hyperlink w:anchor="_Toc31800" w:history="1">
        <w:r>
          <w:rPr>
            <w:rFonts w:ascii="仿宋" w:eastAsia="仿宋" w:hAnsi="仿宋" w:cs="仿宋" w:hint="eastAsia"/>
            <w:lang w:eastAsia="zh-CN"/>
          </w:rPr>
          <w:t>(三)、行业准入分析</w:t>
        </w:r>
        <w:r>
          <w:tab/>
        </w:r>
        <w:r>
          <w:fldChar w:fldCharType="begin"/>
        </w:r>
        <w:r>
          <w:instrText xml:space="preserve"> PAGEREF _Toc31800 \h </w:instrText>
        </w:r>
        <w:r>
          <w:fldChar w:fldCharType="separate"/>
        </w:r>
        <w:r>
          <w:t>42</w:t>
        </w:r>
        <w:r>
          <w:fldChar w:fldCharType="end"/>
        </w:r>
      </w:hyperlink>
    </w:p>
    <w:p>
      <w:pPr>
        <w:pStyle w:val="TOC1"/>
        <w:tabs>
          <w:tab w:val="right" w:leader="dot" w:pos="8306"/>
        </w:tabs>
      </w:pPr>
      <w:hyperlink w:anchor="_Toc479" w:history="1">
        <w:r>
          <w:rPr>
            <w:rFonts w:ascii="仿宋" w:eastAsia="仿宋" w:hAnsi="仿宋" w:cs="仿宋" w:hint="eastAsia"/>
            <w:lang w:eastAsia="zh-CN"/>
          </w:rPr>
          <w:t>七、技术创新与产业升级</w:t>
        </w:r>
        <w:r>
          <w:tab/>
        </w:r>
        <w:r>
          <w:fldChar w:fldCharType="begin"/>
        </w:r>
        <w:r>
          <w:instrText xml:space="preserve"> PAGEREF _Toc479 \h </w:instrText>
        </w:r>
        <w:r>
          <w:fldChar w:fldCharType="separate"/>
        </w:r>
        <w:r>
          <w:t>43</w:t>
        </w:r>
        <w:r>
          <w:fldChar w:fldCharType="end"/>
        </w:r>
      </w:hyperlink>
    </w:p>
    <w:p>
      <w:pPr>
        <w:pStyle w:val="TOC2"/>
        <w:tabs>
          <w:tab w:val="right" w:leader="dot" w:pos="8306"/>
        </w:tabs>
      </w:pPr>
      <w:hyperlink w:anchor="_Toc32565" w:history="1">
        <w:r>
          <w:rPr>
            <w:rFonts w:ascii="仿宋" w:eastAsia="仿宋" w:hAnsi="仿宋" w:cs="仿宋" w:hint="eastAsia"/>
            <w:lang w:eastAsia="zh-CN"/>
          </w:rPr>
          <w:t>(一)、技术创新方向与目标</w:t>
        </w:r>
        <w:r>
          <w:tab/>
        </w:r>
        <w:r>
          <w:fldChar w:fldCharType="begin"/>
        </w:r>
        <w:r>
          <w:instrText xml:space="preserve"> PAGEREF _Toc32565 \h </w:instrText>
        </w:r>
        <w:r>
          <w:fldChar w:fldCharType="separate"/>
        </w:r>
        <w:r>
          <w:t>43</w:t>
        </w:r>
        <w:r>
          <w:fldChar w:fldCharType="end"/>
        </w:r>
      </w:hyperlink>
    </w:p>
    <w:p>
      <w:pPr>
        <w:pStyle w:val="TOC2"/>
        <w:tabs>
          <w:tab w:val="right" w:leader="dot" w:pos="8306"/>
        </w:tabs>
      </w:pPr>
      <w:hyperlink w:anchor="_Toc8453" w:history="1">
        <w:r>
          <w:rPr>
            <w:rFonts w:ascii="仿宋" w:eastAsia="仿宋" w:hAnsi="仿宋" w:cs="仿宋" w:hint="eastAsia"/>
            <w:lang w:eastAsia="zh-CN"/>
          </w:rPr>
          <w:t>(二)、产业升级路径与措施</w:t>
        </w:r>
        <w:r>
          <w:tab/>
        </w:r>
        <w:r>
          <w:fldChar w:fldCharType="begin"/>
        </w:r>
        <w:r>
          <w:instrText xml:space="preserve"> PAGEREF _Toc8453 \h </w:instrText>
        </w:r>
        <w:r>
          <w:fldChar w:fldCharType="separate"/>
        </w:r>
        <w:r>
          <w:t>44</w:t>
        </w:r>
        <w:r>
          <w:fldChar w:fldCharType="end"/>
        </w:r>
      </w:hyperlink>
    </w:p>
    <w:p>
      <w:pPr>
        <w:pStyle w:val="TOC1"/>
        <w:tabs>
          <w:tab w:val="right" w:leader="dot" w:pos="8306"/>
        </w:tabs>
      </w:pPr>
      <w:hyperlink w:anchor="_Toc24586" w:history="1">
        <w:r>
          <w:rPr>
            <w:rFonts w:ascii="仿宋" w:eastAsia="仿宋" w:hAnsi="仿宋" w:cs="仿宋" w:hint="eastAsia"/>
            <w:lang w:eastAsia="zh-CN"/>
          </w:rPr>
          <w:t>八、环境保护与绿色发展</w:t>
        </w:r>
        <w:r>
          <w:tab/>
        </w:r>
        <w:r>
          <w:fldChar w:fldCharType="begin"/>
        </w:r>
        <w:r>
          <w:instrText xml:space="preserve"> PAGEREF _Toc24586 \h </w:instrText>
        </w:r>
        <w:r>
          <w:fldChar w:fldCharType="separate"/>
        </w:r>
        <w:r>
          <w:t>46</w:t>
        </w:r>
        <w:r>
          <w:fldChar w:fldCharType="end"/>
        </w:r>
      </w:hyperlink>
    </w:p>
    <w:p>
      <w:pPr>
        <w:pStyle w:val="TOC2"/>
        <w:tabs>
          <w:tab w:val="right" w:leader="dot" w:pos="8306"/>
        </w:tabs>
      </w:pPr>
      <w:hyperlink w:anchor="_Toc8142" w:history="1">
        <w:r>
          <w:rPr>
            <w:rFonts w:ascii="仿宋" w:eastAsia="仿宋" w:hAnsi="仿宋" w:cs="仿宋" w:hint="eastAsia"/>
            <w:lang w:eastAsia="zh-CN"/>
          </w:rPr>
          <w:t>(一)、环境保护措施</w:t>
        </w:r>
        <w:r>
          <w:tab/>
        </w:r>
        <w:r>
          <w:fldChar w:fldCharType="begin"/>
        </w:r>
        <w:r>
          <w:instrText xml:space="preserve"> PAGEREF _Toc8142 \h </w:instrText>
        </w:r>
        <w:r>
          <w:fldChar w:fldCharType="separate"/>
        </w:r>
        <w:r>
          <w:t>46</w:t>
        </w:r>
        <w:r>
          <w:fldChar w:fldCharType="end"/>
        </w:r>
      </w:hyperlink>
    </w:p>
    <w:p>
      <w:pPr>
        <w:pStyle w:val="TOC2"/>
        <w:tabs>
          <w:tab w:val="right" w:leader="dot" w:pos="8306"/>
        </w:tabs>
      </w:pPr>
      <w:hyperlink w:anchor="_Toc27516" w:history="1">
        <w:r>
          <w:rPr>
            <w:rFonts w:ascii="仿宋" w:eastAsia="仿宋" w:hAnsi="仿宋" w:cs="仿宋" w:hint="eastAsia"/>
            <w:lang w:eastAsia="zh-CN"/>
          </w:rPr>
          <w:t>(二)、绿色发展与可持续发展策略</w:t>
        </w:r>
        <w:r>
          <w:tab/>
        </w:r>
        <w:r>
          <w:fldChar w:fldCharType="begin"/>
        </w:r>
        <w:r>
          <w:instrText xml:space="preserve"> PAGEREF _Toc27516 \h </w:instrText>
        </w:r>
        <w:r>
          <w:fldChar w:fldCharType="separate"/>
        </w:r>
        <w:r>
          <w:t>48</w:t>
        </w:r>
        <w:r>
          <w:fldChar w:fldCharType="end"/>
        </w:r>
      </w:hyperlink>
    </w:p>
    <w:p>
      <w:pPr>
        <w:pStyle w:val="TOC1"/>
        <w:tabs>
          <w:tab w:val="right" w:leader="dot" w:pos="8306"/>
        </w:tabs>
      </w:pPr>
      <w:hyperlink w:anchor="_Toc9008" w:history="1">
        <w:r>
          <w:rPr>
            <w:rFonts w:ascii="仿宋" w:eastAsia="仿宋" w:hAnsi="仿宋" w:cs="仿宋" w:hint="eastAsia"/>
            <w:lang w:eastAsia="zh-CN"/>
          </w:rPr>
          <w:t>九、项目变更管理</w:t>
        </w:r>
        <w:r>
          <w:tab/>
        </w:r>
        <w:r>
          <w:fldChar w:fldCharType="begin"/>
        </w:r>
        <w:r>
          <w:instrText xml:space="preserve"> PAGEREF _Toc9008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37" w:history="1">
        <w:r>
          <w:rPr>
            <w:rFonts w:ascii="仿宋" w:eastAsia="仿宋" w:hAnsi="仿宋" w:cs="仿宋" w:hint="eastAsia"/>
            <w:lang w:eastAsia="zh-CN"/>
          </w:rPr>
          <w:t>(一)、变更控制流程</w:t>
        </w:r>
        <w:r>
          <w:tab/>
        </w:r>
        <w:r>
          <w:fldChar w:fldCharType="begin"/>
        </w:r>
        <w:r>
          <w:instrText xml:space="preserve"> PAGEREF _Toc14537 \h </w:instrText>
        </w:r>
        <w:r>
          <w:fldChar w:fldCharType="separate"/>
        </w:r>
        <w:r>
          <w:t>49</w:t>
        </w:r>
        <w:r>
          <w:fldChar w:fldCharType="end"/>
        </w:r>
      </w:hyperlink>
    </w:p>
    <w:p>
      <w:pPr>
        <w:pStyle w:val="TOC2"/>
        <w:tabs>
          <w:tab w:val="right" w:leader="dot" w:pos="8306"/>
        </w:tabs>
      </w:pPr>
      <w:hyperlink w:anchor="_Toc23311" w:history="1">
        <w:r>
          <w:rPr>
            <w:rFonts w:ascii="仿宋" w:eastAsia="仿宋" w:hAnsi="仿宋" w:cs="仿宋" w:hint="eastAsia"/>
            <w:lang w:eastAsia="zh-CN"/>
          </w:rPr>
          <w:t>(二)、影响评估与处理</w:t>
        </w:r>
        <w:r>
          <w:tab/>
        </w:r>
        <w:r>
          <w:fldChar w:fldCharType="begin"/>
        </w:r>
        <w:r>
          <w:instrText xml:space="preserve"> PAGEREF _Toc23311 \h </w:instrText>
        </w:r>
        <w:r>
          <w:fldChar w:fldCharType="separate"/>
        </w:r>
        <w:r>
          <w:t>50</w:t>
        </w:r>
        <w:r>
          <w:fldChar w:fldCharType="end"/>
        </w:r>
      </w:hyperlink>
    </w:p>
    <w:p>
      <w:pPr>
        <w:pStyle w:val="TOC2"/>
        <w:tabs>
          <w:tab w:val="right" w:leader="dot" w:pos="8306"/>
        </w:tabs>
      </w:pPr>
      <w:hyperlink w:anchor="_Toc16247" w:history="1">
        <w:r>
          <w:rPr>
            <w:rFonts w:ascii="仿宋" w:eastAsia="仿宋" w:hAnsi="仿宋" w:cs="仿宋" w:hint="eastAsia"/>
            <w:lang w:eastAsia="zh-CN"/>
          </w:rPr>
          <w:t>(三)、变更记录与追踪</w:t>
        </w:r>
        <w:r>
          <w:tab/>
        </w:r>
        <w:r>
          <w:fldChar w:fldCharType="begin"/>
        </w:r>
        <w:r>
          <w:instrText xml:space="preserve"> PAGEREF _Toc16247 \h </w:instrText>
        </w:r>
        <w:r>
          <w:fldChar w:fldCharType="separate"/>
        </w:r>
        <w:r>
          <w:t>51</w:t>
        </w:r>
        <w:r>
          <w:fldChar w:fldCharType="end"/>
        </w:r>
      </w:hyperlink>
    </w:p>
    <w:p>
      <w:pPr>
        <w:pStyle w:val="TOC2"/>
        <w:tabs>
          <w:tab w:val="right" w:leader="dot" w:pos="8306"/>
        </w:tabs>
      </w:pPr>
      <w:hyperlink w:anchor="_Toc4933" w:history="1">
        <w:r>
          <w:rPr>
            <w:rFonts w:ascii="仿宋" w:eastAsia="仿宋" w:hAnsi="仿宋" w:cs="仿宋" w:hint="eastAsia"/>
            <w:lang w:eastAsia="zh-CN"/>
          </w:rPr>
          <w:t>(四)、变更管理策略</w:t>
        </w:r>
        <w:r>
          <w:tab/>
        </w:r>
        <w:r>
          <w:fldChar w:fldCharType="begin"/>
        </w:r>
        <w:r>
          <w:instrText xml:space="preserve"> PAGEREF _Toc4933 \h </w:instrText>
        </w:r>
        <w:r>
          <w:fldChar w:fldCharType="separate"/>
        </w:r>
        <w:r>
          <w:t>53</w:t>
        </w:r>
        <w:r>
          <w:fldChar w:fldCharType="end"/>
        </w:r>
      </w:hyperlink>
    </w:p>
    <w:p>
      <w:pPr>
        <w:pStyle w:val="TOC1"/>
        <w:tabs>
          <w:tab w:val="right" w:leader="dot" w:pos="8306"/>
        </w:tabs>
      </w:pPr>
      <w:hyperlink w:anchor="_Toc11451" w:history="1">
        <w:r>
          <w:rPr>
            <w:rFonts w:ascii="仿宋" w:eastAsia="仿宋" w:hAnsi="仿宋" w:cs="仿宋" w:hint="eastAsia"/>
            <w:lang w:eastAsia="zh-CN"/>
          </w:rPr>
          <w:t>十、经济效益与社会效益优化</w:t>
        </w:r>
        <w:r>
          <w:tab/>
        </w:r>
        <w:r>
          <w:fldChar w:fldCharType="begin"/>
        </w:r>
        <w:r>
          <w:instrText xml:space="preserve"> PAGEREF _Toc11451 \h </w:instrText>
        </w:r>
        <w:r>
          <w:fldChar w:fldCharType="separate"/>
        </w:r>
        <w:r>
          <w:t>55</w:t>
        </w:r>
        <w:r>
          <w:fldChar w:fldCharType="end"/>
        </w:r>
      </w:hyperlink>
    </w:p>
    <w:p>
      <w:pPr>
        <w:pStyle w:val="TOC2"/>
        <w:tabs>
          <w:tab w:val="right" w:leader="dot" w:pos="8306"/>
        </w:tabs>
      </w:pPr>
      <w:hyperlink w:anchor="_Toc6633" w:history="1">
        <w:r>
          <w:rPr>
            <w:rFonts w:ascii="仿宋" w:eastAsia="仿宋" w:hAnsi="仿宋" w:cs="仿宋" w:hint="eastAsia"/>
            <w:lang w:eastAsia="zh-CN"/>
          </w:rPr>
          <w:t>(一)、经济效益提升策略</w:t>
        </w:r>
        <w:r>
          <w:tab/>
        </w:r>
        <w:r>
          <w:fldChar w:fldCharType="begin"/>
        </w:r>
        <w:r>
          <w:instrText xml:space="preserve"> PAGEREF _Toc6633 \h </w:instrText>
        </w:r>
        <w:r>
          <w:fldChar w:fldCharType="separate"/>
        </w:r>
        <w:r>
          <w:t>55</w:t>
        </w:r>
        <w:r>
          <w:fldChar w:fldCharType="end"/>
        </w:r>
      </w:hyperlink>
    </w:p>
    <w:p>
      <w:pPr>
        <w:pStyle w:val="TOC2"/>
        <w:tabs>
          <w:tab w:val="right" w:leader="dot" w:pos="8306"/>
        </w:tabs>
      </w:pPr>
      <w:hyperlink w:anchor="_Toc32032" w:history="1">
        <w:r>
          <w:rPr>
            <w:rFonts w:ascii="仿宋" w:eastAsia="仿宋" w:hAnsi="仿宋" w:cs="仿宋" w:hint="eastAsia"/>
            <w:lang w:eastAsia="zh-CN"/>
          </w:rPr>
          <w:t>(二)、社会效益增强方案</w:t>
        </w:r>
        <w:r>
          <w:tab/>
        </w:r>
        <w:r>
          <w:fldChar w:fldCharType="begin"/>
        </w:r>
        <w:r>
          <w:instrText xml:space="preserve"> PAGEREF _Toc32032 \h </w:instrText>
        </w:r>
        <w:r>
          <w:fldChar w:fldCharType="separate"/>
        </w:r>
        <w:r>
          <w:t>56</w:t>
        </w:r>
        <w:r>
          <w:fldChar w:fldCharType="end"/>
        </w:r>
      </w:hyperlink>
    </w:p>
    <w:p>
      <w:pPr>
        <w:pStyle w:val="TOC1"/>
        <w:tabs>
          <w:tab w:val="right" w:leader="dot" w:pos="8306"/>
        </w:tabs>
      </w:pPr>
      <w:hyperlink w:anchor="_Toc3299" w:history="1">
        <w:r>
          <w:rPr>
            <w:rFonts w:ascii="仿宋" w:eastAsia="仿宋" w:hAnsi="仿宋" w:cs="仿宋" w:hint="eastAsia"/>
            <w:lang w:eastAsia="zh-CN"/>
          </w:rPr>
          <w:t>十一、项目进度计划</w:t>
        </w:r>
        <w:r>
          <w:tab/>
        </w:r>
        <w:r>
          <w:fldChar w:fldCharType="begin"/>
        </w:r>
        <w:r>
          <w:instrText xml:space="preserve"> PAGEREF _Toc3299 \h </w:instrText>
        </w:r>
        <w:r>
          <w:fldChar w:fldCharType="separate"/>
        </w:r>
        <w:r>
          <w:t>57</w:t>
        </w:r>
        <w:r>
          <w:fldChar w:fldCharType="end"/>
        </w:r>
      </w:hyperlink>
    </w:p>
    <w:p>
      <w:pPr>
        <w:pStyle w:val="TOC2"/>
        <w:tabs>
          <w:tab w:val="right" w:leader="dot" w:pos="8306"/>
        </w:tabs>
      </w:pPr>
      <w:hyperlink w:anchor="_Toc17489" w:history="1">
        <w:r>
          <w:rPr>
            <w:rFonts w:ascii="仿宋" w:eastAsia="仿宋" w:hAnsi="仿宋" w:cs="仿宋" w:hint="eastAsia"/>
            <w:lang w:eastAsia="zh-CN"/>
          </w:rPr>
          <w:t>(一)、建设周期</w:t>
        </w:r>
        <w:r>
          <w:tab/>
        </w:r>
        <w:r>
          <w:fldChar w:fldCharType="begin"/>
        </w:r>
        <w:r>
          <w:instrText xml:space="preserve"> PAGEREF _Toc17489 \h </w:instrText>
        </w:r>
        <w:r>
          <w:fldChar w:fldCharType="separate"/>
        </w:r>
        <w:r>
          <w:t>57</w:t>
        </w:r>
        <w:r>
          <w:fldChar w:fldCharType="end"/>
        </w:r>
      </w:hyperlink>
    </w:p>
    <w:p>
      <w:pPr>
        <w:pStyle w:val="TOC2"/>
        <w:tabs>
          <w:tab w:val="right" w:leader="dot" w:pos="8306"/>
        </w:tabs>
      </w:pPr>
      <w:hyperlink w:anchor="_Toc28943" w:history="1">
        <w:r>
          <w:rPr>
            <w:rFonts w:ascii="仿宋" w:eastAsia="仿宋" w:hAnsi="仿宋" w:cs="仿宋" w:hint="eastAsia"/>
            <w:lang w:eastAsia="zh-CN"/>
          </w:rPr>
          <w:t>(二)、建设进度</w:t>
        </w:r>
        <w:r>
          <w:tab/>
        </w:r>
        <w:r>
          <w:fldChar w:fldCharType="begin"/>
        </w:r>
        <w:r>
          <w:instrText xml:space="preserve"> PAGEREF _Toc28943 \h </w:instrText>
        </w:r>
        <w:r>
          <w:fldChar w:fldCharType="separate"/>
        </w:r>
        <w:r>
          <w:t>57</w:t>
        </w:r>
        <w:r>
          <w:fldChar w:fldCharType="end"/>
        </w:r>
      </w:hyperlink>
    </w:p>
    <w:p>
      <w:pPr>
        <w:pStyle w:val="TOC2"/>
        <w:tabs>
          <w:tab w:val="right" w:leader="dot" w:pos="8306"/>
        </w:tabs>
      </w:pPr>
      <w:hyperlink w:anchor="_Toc7214" w:history="1">
        <w:r>
          <w:rPr>
            <w:rFonts w:ascii="仿宋" w:eastAsia="仿宋" w:hAnsi="仿宋" w:cs="仿宋" w:hint="eastAsia"/>
            <w:lang w:eastAsia="zh-CN"/>
          </w:rPr>
          <w:t>(三)、进度安排注意事项</w:t>
        </w:r>
        <w:r>
          <w:tab/>
        </w:r>
        <w:r>
          <w:fldChar w:fldCharType="begin"/>
        </w:r>
        <w:r>
          <w:instrText xml:space="preserve"> PAGEREF _Toc7214 \h </w:instrText>
        </w:r>
        <w:r>
          <w:fldChar w:fldCharType="separate"/>
        </w:r>
        <w:r>
          <w:t>58</w:t>
        </w:r>
        <w:r>
          <w:fldChar w:fldCharType="end"/>
        </w:r>
      </w:hyperlink>
    </w:p>
    <w:p>
      <w:pPr>
        <w:pStyle w:val="TOC2"/>
        <w:tabs>
          <w:tab w:val="right" w:leader="dot" w:pos="8306"/>
        </w:tabs>
      </w:pPr>
      <w:hyperlink w:anchor="_Toc18296" w:history="1">
        <w:r>
          <w:rPr>
            <w:rFonts w:ascii="仿宋" w:eastAsia="仿宋" w:hAnsi="仿宋" w:cs="仿宋" w:hint="eastAsia"/>
            <w:lang w:eastAsia="zh-CN"/>
          </w:rPr>
          <w:t>(四)、人力资源配置</w:t>
        </w:r>
        <w:r>
          <w:tab/>
        </w:r>
        <w:r>
          <w:fldChar w:fldCharType="begin"/>
        </w:r>
        <w:r>
          <w:instrText xml:space="preserve"> PAGEREF _Toc18296 \h </w:instrText>
        </w:r>
        <w:r>
          <w:fldChar w:fldCharType="separate"/>
        </w:r>
        <w:r>
          <w:t>59</w:t>
        </w:r>
        <w:r>
          <w:fldChar w:fldCharType="end"/>
        </w:r>
      </w:hyperlink>
    </w:p>
    <w:p>
      <w:pPr>
        <w:pStyle w:val="TOC2"/>
        <w:tabs>
          <w:tab w:val="right" w:leader="dot" w:pos="8306"/>
        </w:tabs>
      </w:pPr>
      <w:hyperlink w:anchor="_Toc15768" w:history="1">
        <w:r>
          <w:rPr>
            <w:rFonts w:ascii="仿宋" w:eastAsia="仿宋" w:hAnsi="仿宋" w:cs="仿宋" w:hint="eastAsia"/>
            <w:lang w:eastAsia="zh-CN"/>
          </w:rPr>
          <w:t>(五)、员工培训</w:t>
        </w:r>
        <w:r>
          <w:tab/>
        </w:r>
        <w:r>
          <w:fldChar w:fldCharType="begin"/>
        </w:r>
        <w:r>
          <w:instrText xml:space="preserve"> PAGEREF _Toc15768 \h </w:instrText>
        </w:r>
        <w:r>
          <w:fldChar w:fldCharType="separate"/>
        </w:r>
        <w:r>
          <w:t>61</w:t>
        </w:r>
        <w:r>
          <w:fldChar w:fldCharType="end"/>
        </w:r>
      </w:hyperlink>
    </w:p>
    <w:p>
      <w:pPr>
        <w:pStyle w:val="TOC2"/>
        <w:tabs>
          <w:tab w:val="right" w:leader="dot" w:pos="8306"/>
        </w:tabs>
      </w:pPr>
      <w:hyperlink w:anchor="_Toc14709" w:history="1">
        <w:r>
          <w:rPr>
            <w:rFonts w:ascii="仿宋" w:eastAsia="仿宋" w:hAnsi="仿宋" w:cs="仿宋" w:hint="eastAsia"/>
            <w:lang w:eastAsia="zh-CN"/>
          </w:rPr>
          <w:t>(六)、项目实施保障</w:t>
        </w:r>
        <w:r>
          <w:tab/>
        </w:r>
        <w:r>
          <w:fldChar w:fldCharType="begin"/>
        </w:r>
        <w:r>
          <w:instrText xml:space="preserve"> PAGEREF _Toc14709 \h </w:instrText>
        </w:r>
        <w:r>
          <w:fldChar w:fldCharType="separate"/>
        </w:r>
        <w:r>
          <w:t>62</w:t>
        </w:r>
        <w:r>
          <w:fldChar w:fldCharType="end"/>
        </w:r>
      </w:hyperlink>
    </w:p>
    <w:p>
      <w:pPr>
        <w:pStyle w:val="TOC2"/>
        <w:tabs>
          <w:tab w:val="right" w:leader="dot" w:pos="8306"/>
        </w:tabs>
      </w:pPr>
      <w:hyperlink w:anchor="_Toc6295" w:history="1">
        <w:r>
          <w:rPr>
            <w:rFonts w:ascii="仿宋" w:eastAsia="仿宋" w:hAnsi="仿宋" w:cs="仿宋" w:hint="eastAsia"/>
            <w:lang w:eastAsia="zh-CN"/>
          </w:rPr>
          <w:t>(七)、安全规范管理</w:t>
        </w:r>
        <w:r>
          <w:tab/>
        </w:r>
        <w:r>
          <w:fldChar w:fldCharType="begin"/>
        </w:r>
        <w:r>
          <w:instrText xml:space="preserve"> PAGEREF _Toc6295 \h </w:instrText>
        </w:r>
        <w:r>
          <w:fldChar w:fldCharType="separate"/>
        </w:r>
        <w:r>
          <w:t>63</w:t>
        </w:r>
        <w:r>
          <w:fldChar w:fldCharType="end"/>
        </w:r>
      </w:hyperlink>
    </w:p>
    <w:p>
      <w:pPr>
        <w:pStyle w:val="TOC1"/>
        <w:tabs>
          <w:tab w:val="right" w:leader="dot" w:pos="8306"/>
        </w:tabs>
      </w:pPr>
      <w:hyperlink w:anchor="_Toc31409" w:history="1">
        <w:r>
          <w:rPr>
            <w:rFonts w:ascii="仿宋" w:eastAsia="仿宋" w:hAnsi="仿宋" w:cs="仿宋" w:hint="eastAsia"/>
            <w:lang w:eastAsia="zh-CN"/>
          </w:rPr>
          <w:t>十二、客户关系管理与市场拓展</w:t>
        </w:r>
        <w:r>
          <w:tab/>
        </w:r>
        <w:r>
          <w:fldChar w:fldCharType="begin"/>
        </w:r>
        <w:r>
          <w:instrText xml:space="preserve"> PAGEREF _Toc31409 \h </w:instrText>
        </w:r>
        <w:r>
          <w:fldChar w:fldCharType="separate"/>
        </w:r>
        <w:r>
          <w:t>64</w:t>
        </w:r>
        <w:r>
          <w:fldChar w:fldCharType="end"/>
        </w:r>
      </w:hyperlink>
    </w:p>
    <w:p>
      <w:pPr>
        <w:pStyle w:val="TOC2"/>
        <w:tabs>
          <w:tab w:val="right" w:leader="dot" w:pos="8306"/>
        </w:tabs>
      </w:pPr>
      <w:hyperlink w:anchor="_Toc11984" w:history="1">
        <w:r>
          <w:rPr>
            <w:rFonts w:ascii="仿宋" w:eastAsia="仿宋" w:hAnsi="仿宋" w:cs="仿宋" w:hint="eastAsia"/>
            <w:lang w:eastAsia="zh-CN"/>
          </w:rPr>
          <w:t>(一)、客户关系管理策略</w:t>
        </w:r>
        <w:r>
          <w:tab/>
        </w:r>
        <w:r>
          <w:fldChar w:fldCharType="begin"/>
        </w:r>
        <w:r>
          <w:instrText xml:space="preserve"> PAGEREF _Toc11984 \h </w:instrText>
        </w:r>
        <w:r>
          <w:fldChar w:fldCharType="separate"/>
        </w:r>
        <w:r>
          <w:t>64</w:t>
        </w:r>
        <w:r>
          <w:fldChar w:fldCharType="end"/>
        </w:r>
      </w:hyperlink>
    </w:p>
    <w:p>
      <w:pPr>
        <w:pStyle w:val="TOC2"/>
        <w:tabs>
          <w:tab w:val="right" w:leader="dot" w:pos="8306"/>
        </w:tabs>
      </w:pPr>
      <w:hyperlink w:anchor="_Toc14433" w:history="1">
        <w:r>
          <w:rPr>
            <w:rFonts w:ascii="仿宋" w:eastAsia="仿宋" w:hAnsi="仿宋" w:cs="仿宋" w:hint="eastAsia"/>
            <w:lang w:eastAsia="zh-CN"/>
          </w:rPr>
          <w:t>(二)、市场拓展方案</w:t>
        </w:r>
        <w:r>
          <w:tab/>
        </w:r>
        <w:r>
          <w:fldChar w:fldCharType="begin"/>
        </w:r>
        <w:r>
          <w:instrText xml:space="preserve"> PAGEREF _Toc14433 \h </w:instrText>
        </w:r>
        <w:r>
          <w:fldChar w:fldCharType="separate"/>
        </w:r>
        <w:r>
          <w:t>66</w:t>
        </w:r>
        <w:r>
          <w:fldChar w:fldCharType="end"/>
        </w:r>
      </w:hyperlink>
    </w:p>
    <w:p>
      <w:pPr>
        <w:pStyle w:val="TOC1"/>
        <w:tabs>
          <w:tab w:val="right" w:leader="dot" w:pos="8306"/>
        </w:tabs>
      </w:pPr>
      <w:hyperlink w:anchor="_Toc19028" w:history="1">
        <w:r>
          <w:rPr>
            <w:rFonts w:ascii="仿宋" w:eastAsia="仿宋" w:hAnsi="仿宋" w:cs="仿宋" w:hint="eastAsia"/>
            <w:lang w:eastAsia="zh-CN"/>
          </w:rPr>
          <w:t>十三、设施与设备管理</w:t>
        </w:r>
        <w:r>
          <w:tab/>
        </w:r>
        <w:r>
          <w:fldChar w:fldCharType="begin"/>
        </w:r>
        <w:r>
          <w:instrText xml:space="preserve"> PAGEREF _Toc19028 \h </w:instrText>
        </w:r>
        <w:r>
          <w:fldChar w:fldCharType="separate"/>
        </w:r>
        <w:r>
          <w:t>67</w:t>
        </w:r>
        <w:r>
          <w:fldChar w:fldCharType="end"/>
        </w:r>
      </w:hyperlink>
    </w:p>
    <w:p>
      <w:pPr>
        <w:pStyle w:val="TOC2"/>
        <w:tabs>
          <w:tab w:val="right" w:leader="dot" w:pos="8306"/>
        </w:tabs>
      </w:pPr>
      <w:hyperlink w:anchor="_Toc26421" w:history="1">
        <w:r>
          <w:rPr>
            <w:rFonts w:ascii="仿宋" w:eastAsia="仿宋" w:hAnsi="仿宋" w:cs="仿宋" w:hint="eastAsia"/>
            <w:lang w:eastAsia="zh-CN"/>
          </w:rPr>
          <w:t>(一)、设施规划与配置</w:t>
        </w:r>
        <w:r>
          <w:tab/>
        </w:r>
        <w:r>
          <w:fldChar w:fldCharType="begin"/>
        </w:r>
        <w:r>
          <w:instrText xml:space="preserve"> PAGEREF _Toc26421 \h </w:instrText>
        </w:r>
        <w:r>
          <w:fldChar w:fldCharType="separate"/>
        </w:r>
        <w:r>
          <w:t>67</w:t>
        </w:r>
        <w:r>
          <w:fldChar w:fldCharType="end"/>
        </w:r>
      </w:hyperlink>
    </w:p>
    <w:p>
      <w:pPr>
        <w:pStyle w:val="TOC2"/>
        <w:tabs>
          <w:tab w:val="right" w:leader="dot" w:pos="8306"/>
        </w:tabs>
      </w:pPr>
      <w:hyperlink w:anchor="_Toc15449" w:history="1">
        <w:r>
          <w:rPr>
            <w:rFonts w:ascii="仿宋" w:eastAsia="仿宋" w:hAnsi="仿宋" w:cs="仿宋" w:hint="eastAsia"/>
            <w:lang w:eastAsia="zh-CN"/>
          </w:rPr>
          <w:t>(二)、设备采购与维护管理</w:t>
        </w:r>
        <w:r>
          <w:tab/>
        </w:r>
        <w:r>
          <w:fldChar w:fldCharType="begin"/>
        </w:r>
        <w:r>
          <w:instrText xml:space="preserve"> PAGEREF _Toc15449 \h </w:instrText>
        </w:r>
        <w:r>
          <w:fldChar w:fldCharType="separate"/>
        </w:r>
        <w:r>
          <w:t>67</w:t>
        </w:r>
        <w:r>
          <w:fldChar w:fldCharType="end"/>
        </w:r>
      </w:hyperlink>
    </w:p>
    <w:p>
      <w:pPr>
        <w:pStyle w:val="TOC2"/>
        <w:tabs>
          <w:tab w:val="right" w:leader="dot" w:pos="8306"/>
        </w:tabs>
      </w:pPr>
      <w:hyperlink w:anchor="_Toc3525" w:history="1">
        <w:r>
          <w:rPr>
            <w:rFonts w:ascii="仿宋" w:eastAsia="仿宋" w:hAnsi="仿宋" w:cs="仿宋" w:hint="eastAsia"/>
            <w:lang w:eastAsia="zh-CN"/>
          </w:rPr>
          <w:t>(三)、设施设备升级策略</w:t>
        </w:r>
        <w:r>
          <w:tab/>
        </w:r>
        <w:r>
          <w:fldChar w:fldCharType="begin"/>
        </w:r>
        <w:r>
          <w:instrText xml:space="preserve"> PAGEREF _Toc3525 \h </w:instrText>
        </w:r>
        <w:r>
          <w:fldChar w:fldCharType="separate"/>
        </w:r>
        <w:r>
          <w:t>68</w:t>
        </w:r>
        <w:r>
          <w:fldChar w:fldCharType="end"/>
        </w:r>
      </w:hyperlink>
    </w:p>
    <w:p>
      <w:pPr>
        <w:pStyle w:val="TOC1"/>
        <w:tabs>
          <w:tab w:val="right" w:leader="dot" w:pos="8306"/>
        </w:tabs>
      </w:pPr>
      <w:hyperlink w:anchor="_Toc27236" w:history="1">
        <w:r>
          <w:rPr>
            <w:rFonts w:ascii="仿宋" w:eastAsia="仿宋" w:hAnsi="仿宋" w:cs="仿宋" w:hint="eastAsia"/>
            <w:lang w:eastAsia="zh-CN"/>
          </w:rPr>
          <w:t>十四、合作与交流机制建立</w:t>
        </w:r>
        <w:r>
          <w:tab/>
        </w:r>
        <w:r>
          <w:fldChar w:fldCharType="begin"/>
        </w:r>
        <w:r>
          <w:instrText xml:space="preserve"> PAGEREF _Toc27236 \h </w:instrText>
        </w:r>
        <w:r>
          <w:fldChar w:fldCharType="separate"/>
        </w:r>
        <w:r>
          <w:t>69</w:t>
        </w:r>
        <w:r>
          <w:fldChar w:fldCharType="end"/>
        </w:r>
      </w:hyperlink>
    </w:p>
    <w:p>
      <w:pPr>
        <w:pStyle w:val="TOC2"/>
        <w:tabs>
          <w:tab w:val="right" w:leader="dot" w:pos="8306"/>
        </w:tabs>
      </w:pPr>
      <w:hyperlink w:anchor="_Toc22418" w:history="1">
        <w:r>
          <w:rPr>
            <w:rFonts w:ascii="仿宋" w:eastAsia="仿宋" w:hAnsi="仿宋" w:cs="仿宋" w:hint="eastAsia"/>
            <w:lang w:eastAsia="zh-CN"/>
          </w:rPr>
          <w:t>(一)、合作伙伴选择与合作方式</w:t>
        </w:r>
        <w:r>
          <w:tab/>
        </w:r>
        <w:r>
          <w:fldChar w:fldCharType="begin"/>
        </w:r>
        <w:r>
          <w:instrText xml:space="preserve"> PAGEREF _Toc22418 \h </w:instrText>
        </w:r>
        <w:r>
          <w:fldChar w:fldCharType="separate"/>
        </w:r>
        <w:r>
          <w:t>69</w:t>
        </w:r>
        <w:r>
          <w:fldChar w:fldCharType="end"/>
        </w:r>
      </w:hyperlink>
    </w:p>
    <w:p>
      <w:pPr>
        <w:pStyle w:val="TOC2"/>
        <w:tabs>
          <w:tab w:val="right" w:leader="dot" w:pos="8306"/>
        </w:tabs>
      </w:pPr>
      <w:hyperlink w:anchor="_Toc26071" w:history="1">
        <w:r>
          <w:rPr>
            <w:rFonts w:ascii="仿宋" w:eastAsia="仿宋" w:hAnsi="仿宋" w:cs="仿宋" w:hint="eastAsia"/>
            <w:lang w:eastAsia="zh-CN"/>
          </w:rPr>
          <w:t>(二)、交流与合作平台搭建</w:t>
        </w:r>
        <w:r>
          <w:tab/>
        </w:r>
        <w:r>
          <w:fldChar w:fldCharType="begin"/>
        </w:r>
        <w:r>
          <w:instrText xml:space="preserve"> PAGEREF _Toc26071 \h </w:instrText>
        </w:r>
        <w:r>
          <w:fldChar w:fldCharType="separate"/>
        </w:r>
        <w:r>
          <w:t>70</w:t>
        </w:r>
        <w:r>
          <w:fldChar w:fldCharType="end"/>
        </w:r>
      </w:hyperlink>
    </w:p>
    <w:p>
      <w:pPr>
        <w:pStyle w:val="TOC1"/>
        <w:tabs>
          <w:tab w:val="right" w:leader="dot" w:pos="8306"/>
        </w:tabs>
      </w:pPr>
      <w:hyperlink w:anchor="_Toc23756" w:history="1">
        <w:r>
          <w:rPr>
            <w:rFonts w:ascii="仿宋" w:eastAsia="仿宋" w:hAnsi="仿宋" w:cs="仿宋" w:hint="eastAsia"/>
            <w:lang w:eastAsia="zh-CN"/>
          </w:rPr>
          <w:t>十五、成果转化与推广应用</w:t>
        </w:r>
        <w:r>
          <w:tab/>
        </w:r>
        <w:r>
          <w:fldChar w:fldCharType="begin"/>
        </w:r>
        <w:r>
          <w:instrText xml:space="preserve"> PAGEREF _Toc23756 \h </w:instrText>
        </w:r>
        <w:r>
          <w:fldChar w:fldCharType="separate"/>
        </w:r>
        <w:r>
          <w:t>72</w:t>
        </w:r>
        <w:r>
          <w:fldChar w:fldCharType="end"/>
        </w:r>
      </w:hyperlink>
    </w:p>
    <w:p>
      <w:pPr>
        <w:pStyle w:val="TOC2"/>
        <w:tabs>
          <w:tab w:val="right" w:leader="dot" w:pos="8306"/>
        </w:tabs>
      </w:pPr>
      <w:hyperlink w:anchor="_Toc26899" w:history="1">
        <w:r>
          <w:rPr>
            <w:rFonts w:ascii="仿宋" w:eastAsia="仿宋" w:hAnsi="仿宋" w:cs="仿宋" w:hint="eastAsia"/>
            <w:lang w:eastAsia="zh-CN"/>
          </w:rPr>
          <w:t>(一)、成果转化策略制定</w:t>
        </w:r>
        <w:r>
          <w:tab/>
        </w:r>
        <w:r>
          <w:fldChar w:fldCharType="begin"/>
        </w:r>
        <w:r>
          <w:instrText xml:space="preserve"> PAGEREF _Toc26899 \h </w:instrText>
        </w:r>
        <w:r>
          <w:fldChar w:fldCharType="separate"/>
        </w:r>
        <w:r>
          <w:t>72</w:t>
        </w:r>
        <w:r>
          <w:fldChar w:fldCharType="end"/>
        </w:r>
      </w:hyperlink>
    </w:p>
    <w:p>
      <w:pPr>
        <w:pStyle w:val="TOC2"/>
        <w:tabs>
          <w:tab w:val="right" w:leader="dot" w:pos="8306"/>
        </w:tabs>
      </w:pPr>
      <w:hyperlink w:anchor="_Toc11639" w:history="1">
        <w:r>
          <w:rPr>
            <w:rFonts w:ascii="仿宋" w:eastAsia="仿宋" w:hAnsi="仿宋" w:cs="仿宋" w:hint="eastAsia"/>
            <w:lang w:eastAsia="zh-CN"/>
          </w:rPr>
          <w:t>(二)、成果推广应用方案</w:t>
        </w:r>
        <w:r>
          <w:tab/>
        </w:r>
        <w:r>
          <w:fldChar w:fldCharType="begin"/>
        </w:r>
        <w:r>
          <w:instrText xml:space="preserve"> PAGEREF _Toc11639 \h </w:instrText>
        </w:r>
        <w:r>
          <w:fldChar w:fldCharType="separate"/>
        </w:r>
        <w:r>
          <w:t>73</w:t>
        </w:r>
        <w:r>
          <w:fldChar w:fldCharType="end"/>
        </w:r>
      </w:hyperlink>
    </w:p>
    <w:p>
      <w:pPr>
        <w:pStyle w:val="TOC1"/>
        <w:tabs>
          <w:tab w:val="right" w:leader="dot" w:pos="8306"/>
        </w:tabs>
      </w:pPr>
      <w:hyperlink w:anchor="_Toc11918" w:history="1">
        <w:r>
          <w:rPr>
            <w:rFonts w:ascii="仿宋" w:eastAsia="仿宋" w:hAnsi="仿宋" w:cs="仿宋" w:hint="eastAsia"/>
            <w:lang w:eastAsia="zh-CN"/>
          </w:rPr>
          <w:t>十六、创新驱动与持续发展</w:t>
        </w:r>
        <w:r>
          <w:tab/>
        </w:r>
        <w:r>
          <w:fldChar w:fldCharType="begin"/>
        </w:r>
        <w:r>
          <w:instrText xml:space="preserve"> PAGEREF _Toc11918 \h </w:instrText>
        </w:r>
        <w:r>
          <w:fldChar w:fldCharType="separate"/>
        </w:r>
        <w:r>
          <w:t>75</w:t>
        </w:r>
        <w:r>
          <w:fldChar w:fldCharType="end"/>
        </w:r>
      </w:hyperlink>
    </w:p>
    <w:p>
      <w:pPr>
        <w:pStyle w:val="TOC2"/>
        <w:tabs>
          <w:tab w:val="right" w:leader="dot" w:pos="8306"/>
        </w:tabs>
      </w:pPr>
      <w:hyperlink w:anchor="_Toc25267" w:history="1">
        <w:r>
          <w:rPr>
            <w:rFonts w:ascii="仿宋" w:eastAsia="仿宋" w:hAnsi="仿宋" w:cs="仿宋" w:hint="eastAsia"/>
            <w:lang w:eastAsia="zh-CN"/>
          </w:rPr>
          <w:t>(一)、创新驱动战略实施</w:t>
        </w:r>
        <w:r>
          <w:tab/>
        </w:r>
        <w:r>
          <w:fldChar w:fldCharType="begin"/>
        </w:r>
        <w:r>
          <w:instrText xml:space="preserve"> PAGEREF _Toc25267 \h </w:instrText>
        </w:r>
        <w:r>
          <w:fldChar w:fldCharType="separate"/>
        </w:r>
        <w:r>
          <w:t>75</w:t>
        </w:r>
        <w:r>
          <w:fldChar w:fldCharType="end"/>
        </w:r>
      </w:hyperlink>
    </w:p>
    <w:p>
      <w:pPr>
        <w:pStyle w:val="TOC2"/>
        <w:tabs>
          <w:tab w:val="right" w:leader="dot" w:pos="8306"/>
        </w:tabs>
      </w:pPr>
      <w:hyperlink w:anchor="_Toc31100" w:history="1">
        <w:r>
          <w:rPr>
            <w:rFonts w:ascii="仿宋" w:eastAsia="仿宋" w:hAnsi="仿宋" w:cs="仿宋" w:hint="eastAsia"/>
            <w:lang w:eastAsia="zh-CN"/>
          </w:rPr>
          <w:t>(二)、持续发展路径探索</w:t>
        </w:r>
        <w:r>
          <w:tab/>
        </w:r>
        <w:r>
          <w:fldChar w:fldCharType="begin"/>
        </w:r>
        <w:r>
          <w:instrText xml:space="preserve"> PAGEREF _Toc31100 \h </w:instrText>
        </w:r>
        <w:r>
          <w:fldChar w:fldCharType="separate"/>
        </w:r>
        <w:r>
          <w:t>76</w:t>
        </w:r>
        <w:r>
          <w:fldChar w:fldCharType="end"/>
        </w:r>
      </w:hyperlink>
    </w:p>
    <w:p>
      <w:pPr>
        <w:pStyle w:val="TOC1"/>
        <w:tabs>
          <w:tab w:val="right" w:leader="dot" w:pos="8306"/>
        </w:tabs>
      </w:pPr>
      <w:hyperlink w:anchor="_Toc20261" w:history="1">
        <w:r>
          <w:rPr>
            <w:rFonts w:ascii="仿宋" w:eastAsia="仿宋" w:hAnsi="仿宋" w:cs="仿宋" w:hint="eastAsia"/>
            <w:lang w:eastAsia="zh-CN"/>
          </w:rPr>
          <w:t>十七、知识产权管理与保护</w:t>
        </w:r>
        <w:r>
          <w:tab/>
        </w:r>
        <w:r>
          <w:fldChar w:fldCharType="begin"/>
        </w:r>
        <w:r>
          <w:instrText xml:space="preserve"> PAGEREF _Toc20261 \h </w:instrText>
        </w:r>
        <w:r>
          <w:fldChar w:fldCharType="separate"/>
        </w:r>
        <w:r>
          <w:t>80</w:t>
        </w:r>
        <w:r>
          <w:fldChar w:fldCharType="end"/>
        </w:r>
      </w:hyperlink>
    </w:p>
    <w:p>
      <w:pPr>
        <w:pStyle w:val="TOC2"/>
        <w:tabs>
          <w:tab w:val="right" w:leader="dot" w:pos="8306"/>
        </w:tabs>
      </w:pPr>
      <w:hyperlink w:anchor="_Toc9486" w:history="1">
        <w:r>
          <w:rPr>
            <w:rFonts w:ascii="仿宋" w:eastAsia="仿宋" w:hAnsi="仿宋" w:cs="仿宋" w:hint="eastAsia"/>
            <w:lang w:eastAsia="zh-CN"/>
          </w:rPr>
          <w:t>(一)、知识产权管理体系建设</w:t>
        </w:r>
        <w:r>
          <w:tab/>
        </w:r>
        <w:r>
          <w:fldChar w:fldCharType="begin"/>
        </w:r>
        <w:r>
          <w:instrText xml:space="preserve"> PAGEREF _Toc9486 \h </w:instrText>
        </w:r>
        <w:r>
          <w:fldChar w:fldCharType="separate"/>
        </w:r>
        <w:r>
          <w:t>80</w:t>
        </w:r>
        <w:r>
          <w:fldChar w:fldCharType="end"/>
        </w:r>
      </w:hyperlink>
    </w:p>
    <w:p>
      <w:pPr>
        <w:pStyle w:val="TOC2"/>
        <w:tabs>
          <w:tab w:val="right" w:leader="dot" w:pos="8306"/>
        </w:tabs>
      </w:pPr>
      <w:hyperlink w:anchor="_Toc28634" w:history="1">
        <w:r>
          <w:rPr>
            <w:rFonts w:ascii="仿宋" w:eastAsia="仿宋" w:hAnsi="仿宋" w:cs="仿宋" w:hint="eastAsia"/>
            <w:lang w:eastAsia="zh-CN"/>
          </w:rPr>
          <w:t>(二)、知识产权保护措施</w:t>
        </w:r>
        <w:r>
          <w:tab/>
        </w:r>
        <w:r>
          <w:fldChar w:fldCharType="begin"/>
        </w:r>
        <w:r>
          <w:instrText xml:space="preserve"> PAGEREF _Toc28634 \h </w:instrText>
        </w:r>
        <w:r>
          <w:fldChar w:fldCharType="separate"/>
        </w:r>
        <w:r>
          <w:t>81</w:t>
        </w:r>
        <w:r>
          <w:fldChar w:fldCharType="end"/>
        </w:r>
      </w:hyperlink>
    </w:p>
    <w:p>
      <w:pPr>
        <w:pStyle w:val="TOC1"/>
        <w:tabs>
          <w:tab w:val="right" w:leader="dot" w:pos="8306"/>
        </w:tabs>
      </w:pPr>
      <w:hyperlink w:anchor="_Toc30285" w:history="1">
        <w:r>
          <w:rPr>
            <w:rFonts w:ascii="仿宋" w:eastAsia="仿宋" w:hAnsi="仿宋" w:cs="仿宋" w:hint="eastAsia"/>
            <w:lang w:eastAsia="zh-CN"/>
          </w:rPr>
          <w:t>十八、企业合规与伦理</w:t>
        </w:r>
        <w:r>
          <w:tab/>
        </w:r>
        <w:r>
          <w:fldChar w:fldCharType="begin"/>
        </w:r>
        <w:r>
          <w:instrText xml:space="preserve"> PAGEREF _Toc30285 \h </w:instrText>
        </w:r>
        <w:r>
          <w:fldChar w:fldCharType="separate"/>
        </w:r>
        <w:r>
          <w:t>83</w:t>
        </w:r>
        <w:r>
          <w:fldChar w:fldCharType="end"/>
        </w:r>
      </w:hyperlink>
    </w:p>
    <w:p>
      <w:pPr>
        <w:pStyle w:val="TOC2"/>
        <w:tabs>
          <w:tab w:val="right" w:leader="dot" w:pos="8306"/>
        </w:tabs>
      </w:pPr>
      <w:hyperlink w:anchor="_Toc2336" w:history="1">
        <w:r>
          <w:rPr>
            <w:rFonts w:ascii="仿宋" w:eastAsia="仿宋" w:hAnsi="仿宋" w:cs="仿宋" w:hint="eastAsia"/>
            <w:lang w:eastAsia="zh-CN"/>
          </w:rPr>
          <w:t>(一)、合规政策与程序</w:t>
        </w:r>
        <w:r>
          <w:tab/>
        </w:r>
        <w:r>
          <w:fldChar w:fldCharType="begin"/>
        </w:r>
        <w:r>
          <w:instrText xml:space="preserve"> PAGEREF _Toc2336 \h </w:instrText>
        </w:r>
        <w:r>
          <w:fldChar w:fldCharType="separate"/>
        </w:r>
        <w:r>
          <w:t>83</w:t>
        </w:r>
        <w:r>
          <w:fldChar w:fldCharType="end"/>
        </w:r>
      </w:hyperlink>
    </w:p>
    <w:p>
      <w:pPr>
        <w:pStyle w:val="TOC2"/>
        <w:tabs>
          <w:tab w:val="right" w:leader="dot" w:pos="8306"/>
        </w:tabs>
      </w:pPr>
      <w:hyperlink w:anchor="_Toc3605" w:history="1">
        <w:r>
          <w:rPr>
            <w:rFonts w:ascii="仿宋" w:eastAsia="仿宋" w:hAnsi="仿宋" w:cs="仿宋" w:hint="eastAsia"/>
            <w:lang w:eastAsia="zh-CN"/>
          </w:rPr>
          <w:t>(二)、伦理规范与培训</w:t>
        </w:r>
        <w:r>
          <w:tab/>
        </w:r>
        <w:r>
          <w:fldChar w:fldCharType="begin"/>
        </w:r>
        <w:r>
          <w:instrText xml:space="preserve"> PAGEREF _Toc3605 \h </w:instrText>
        </w:r>
        <w:r>
          <w:fldChar w:fldCharType="separate"/>
        </w:r>
        <w:r>
          <w:t>84</w:t>
        </w:r>
        <w:r>
          <w:fldChar w:fldCharType="end"/>
        </w:r>
      </w:hyperlink>
    </w:p>
    <w:p>
      <w:pPr>
        <w:pStyle w:val="TOC2"/>
        <w:tabs>
          <w:tab w:val="right" w:leader="dot" w:pos="8306"/>
        </w:tabs>
      </w:pPr>
      <w:hyperlink w:anchor="_Toc30491" w:history="1">
        <w:r>
          <w:rPr>
            <w:rFonts w:ascii="仿宋" w:eastAsia="仿宋" w:hAnsi="仿宋" w:cs="仿宋" w:hint="eastAsia"/>
            <w:lang w:eastAsia="zh-CN"/>
          </w:rPr>
          <w:t>(三)、合规风险评估</w:t>
        </w:r>
        <w:r>
          <w:tab/>
        </w:r>
        <w:r>
          <w:fldChar w:fldCharType="begin"/>
        </w:r>
        <w:r>
          <w:instrText xml:space="preserve"> PAGEREF _Toc30491 \h </w:instrText>
        </w:r>
        <w:r>
          <w:fldChar w:fldCharType="separate"/>
        </w:r>
        <w:r>
          <w:t>85</w:t>
        </w:r>
        <w:r>
          <w:fldChar w:fldCharType="end"/>
        </w:r>
      </w:hyperlink>
    </w:p>
    <w:p>
      <w:pPr>
        <w:pStyle w:val="TOC2"/>
        <w:tabs>
          <w:tab w:val="right" w:leader="dot" w:pos="8306"/>
        </w:tabs>
      </w:pPr>
      <w:hyperlink w:anchor="_Toc970" w:history="1">
        <w:r>
          <w:rPr>
            <w:rFonts w:ascii="仿宋" w:eastAsia="仿宋" w:hAnsi="仿宋" w:cs="仿宋" w:hint="eastAsia"/>
            <w:lang w:eastAsia="zh-CN"/>
          </w:rPr>
          <w:t>(四)、合规监督与执行</w:t>
        </w:r>
        <w:r>
          <w:tab/>
        </w:r>
        <w:r>
          <w:fldChar w:fldCharType="begin"/>
        </w:r>
        <w:r>
          <w:instrText xml:space="preserve"> PAGEREF _Toc970 \h </w:instrText>
        </w:r>
        <w:r>
          <w:fldChar w:fldCharType="separate"/>
        </w:r>
        <w:r>
          <w:t>86</w:t>
        </w:r>
        <w:r>
          <w:fldChar w:fldCharType="end"/>
        </w:r>
      </w:hyperlink>
    </w:p>
    <w:p>
      <w:pPr>
        <w:pStyle w:val="TOC1"/>
        <w:tabs>
          <w:tab w:val="right" w:leader="dot" w:pos="8306"/>
        </w:tabs>
      </w:pPr>
      <w:hyperlink w:anchor="_Toc14378" w:history="1">
        <w:r>
          <w:rPr>
            <w:rFonts w:ascii="仿宋" w:eastAsia="仿宋" w:hAnsi="仿宋" w:cs="仿宋" w:hint="eastAsia"/>
            <w:lang w:eastAsia="zh-CN"/>
          </w:rPr>
          <w:t>十九、人力资源管理与开发</w:t>
        </w:r>
        <w:r>
          <w:tab/>
        </w:r>
        <w:r>
          <w:fldChar w:fldCharType="begin"/>
        </w:r>
        <w:r>
          <w:instrText xml:space="preserve"> PAGEREF _Toc14378 \h </w:instrText>
        </w:r>
        <w:r>
          <w:fldChar w:fldCharType="separate"/>
        </w:r>
        <w:r>
          <w:t>87</w:t>
        </w:r>
        <w:r>
          <w:fldChar w:fldCharType="end"/>
        </w:r>
      </w:hyperlink>
    </w:p>
    <w:p>
      <w:pPr>
        <w:pStyle w:val="TOC2"/>
        <w:tabs>
          <w:tab w:val="right" w:leader="dot" w:pos="8306"/>
        </w:tabs>
      </w:pPr>
      <w:hyperlink w:anchor="_Toc14001" w:history="1">
        <w:r>
          <w:rPr>
            <w:rFonts w:ascii="仿宋" w:eastAsia="仿宋" w:hAnsi="仿宋" w:cs="仿宋" w:hint="eastAsia"/>
            <w:lang w:eastAsia="zh-CN"/>
          </w:rPr>
          <w:t>(一)、人力资源规划</w:t>
        </w:r>
        <w:r>
          <w:tab/>
        </w:r>
        <w:r>
          <w:fldChar w:fldCharType="begin"/>
        </w:r>
        <w:r>
          <w:instrText xml:space="preserve"> PAGEREF _Toc14001 \h </w:instrText>
        </w:r>
        <w:r>
          <w:fldChar w:fldCharType="separate"/>
        </w:r>
        <w:r>
          <w:t>87</w:t>
        </w:r>
        <w:r>
          <w:fldChar w:fldCharType="end"/>
        </w:r>
      </w:hyperlink>
    </w:p>
    <w:p>
      <w:pPr>
        <w:pStyle w:val="TOC2"/>
        <w:tabs>
          <w:tab w:val="right" w:leader="dot" w:pos="8306"/>
        </w:tabs>
      </w:pPr>
      <w:hyperlink w:anchor="_Toc10074" w:history="1">
        <w:r>
          <w:rPr>
            <w:rFonts w:ascii="仿宋" w:eastAsia="仿宋" w:hAnsi="仿宋" w:cs="仿宋" w:hint="eastAsia"/>
            <w:lang w:eastAsia="zh-CN"/>
          </w:rPr>
          <w:t>(二)、人力资源开发与培训</w:t>
        </w:r>
        <w:r>
          <w:tab/>
        </w:r>
        <w:r>
          <w:fldChar w:fldCharType="begin"/>
        </w:r>
        <w:r>
          <w:instrText xml:space="preserve"> PAGEREF _Toc10074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9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5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石材翻新护理用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石材翻新护理用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石材翻新护理用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翻新护理用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石材翻新护理用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石材翻新护理用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51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为了融入当地社区，石材翻新护理用品项目需深入理解当地的文化特色和社会习俗。例如，项目在设计广告和市场推广活动时，应考虑使用当地语言和符合地方文化的表达方式。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46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为了确保石材翻新护理用品项目的成功并最大限度地减轻潜在的社会风险，详细的风险分析和具体的应对策略至关重要。以下是针对项目可能面临的具体社会风险及相应对策的分析：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风险描述：石材翻新护理用品项目可能遭遇社区抵制，尤其如果社区成员认为项目会破坏他们的生活环境或忽略他们的意见。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风险描述：石材翻新护理用品项目的商业实践可能与当地的文化和价值观存在冲突，导致社会紧张和文化冲突。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风险描述：石材翻新护理用品项目可能会增加对公共资源和基础设施的需求，给当地带来额外压力，例如在水资源、能源供应和交通系统方面。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风险描述：石材翻新护理用品项目可能会引起当地社会结构和动态的变化，例如改变社区的人口组成和社交模式。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风险描述：在石材翻新护理用品项目运营过程中，可能涉及大量个人和商业敏感信息，存在信息安全和隐私保护的风险。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6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42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护理用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https://d.book118.com/088131072011006026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A2A29"/>
    <w:rsid w:val="46CA2A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131072011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2024-01-06T08:03:00Z</dcterms:created>
  <dcterms:modified xsi:type="dcterms:W3CDTF">2024-01-06T08:04:11Z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8A1001ADA2924BD293811D75F2DD7C12_11</vt:lpwstr>
  </property>
  <property fmtid="{D5CDD505-2E9C-101B-9397-08002B2CF9AE}" pid="3" name="KSOProductBuildVer">
    <vt:lpwstr>2052-12.1.0.16120</vt:lpwstr>
  </property>
</Properties>
</file>