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粘胶纤维项目规划设计蓝图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58" w:history="1">
        <w:r>
          <w:rPr>
            <w:rFonts w:ascii="仿宋" w:eastAsia="仿宋" w:hAnsi="仿宋" w:cs="仿宋" w:hint="eastAsia"/>
            <w:lang w:eastAsia="zh-CN"/>
          </w:rPr>
          <w:t>概论</w:t>
        </w:r>
        <w:r>
          <w:tab/>
        </w:r>
        <w:r>
          <w:fldChar w:fldCharType="begin"/>
        </w:r>
        <w:r>
          <w:instrText xml:space="preserve"> PAGEREF _Toc29458 \h </w:instrText>
        </w:r>
        <w:r>
          <w:fldChar w:fldCharType="separate"/>
        </w:r>
        <w:r>
          <w:t>3</w:t>
        </w:r>
        <w:r>
          <w:fldChar w:fldCharType="end"/>
        </w:r>
      </w:hyperlink>
    </w:p>
    <w:p>
      <w:pPr>
        <w:pStyle w:val="TOC1"/>
        <w:tabs>
          <w:tab w:val="right" w:leader="dot" w:pos="8306"/>
        </w:tabs>
      </w:pPr>
      <w:hyperlink w:anchor="_Toc1505" w:history="1">
        <w:r>
          <w:rPr>
            <w:rFonts w:ascii="仿宋" w:eastAsia="仿宋" w:hAnsi="仿宋" w:cs="仿宋" w:hint="eastAsia"/>
            <w:lang w:eastAsia="zh-CN"/>
          </w:rPr>
          <w:t>一、粘胶纤维项目土建工程</w:t>
        </w:r>
        <w:r>
          <w:tab/>
        </w:r>
        <w:r>
          <w:fldChar w:fldCharType="begin"/>
        </w:r>
        <w:r>
          <w:instrText xml:space="preserve"> PAGEREF _Toc1505 \h </w:instrText>
        </w:r>
        <w:r>
          <w:fldChar w:fldCharType="separate"/>
        </w:r>
        <w:r>
          <w:t>3</w:t>
        </w:r>
        <w:r>
          <w:fldChar w:fldCharType="end"/>
        </w:r>
      </w:hyperlink>
    </w:p>
    <w:p>
      <w:pPr>
        <w:pStyle w:val="TOC2"/>
        <w:tabs>
          <w:tab w:val="right" w:leader="dot" w:pos="8306"/>
        </w:tabs>
      </w:pPr>
      <w:hyperlink w:anchor="_Toc21716" w:history="1">
        <w:r>
          <w:rPr>
            <w:rFonts w:ascii="仿宋" w:eastAsia="仿宋" w:hAnsi="仿宋" w:cs="仿宋" w:hint="eastAsia"/>
            <w:lang w:eastAsia="zh-CN"/>
          </w:rPr>
          <w:t>(一)、建筑工程设计原则</w:t>
        </w:r>
        <w:r>
          <w:tab/>
        </w:r>
        <w:r>
          <w:fldChar w:fldCharType="begin"/>
        </w:r>
        <w:r>
          <w:instrText xml:space="preserve"> PAGEREF _Toc21716 \h </w:instrText>
        </w:r>
        <w:r>
          <w:fldChar w:fldCharType="separate"/>
        </w:r>
        <w:r>
          <w:t>3</w:t>
        </w:r>
        <w:r>
          <w:fldChar w:fldCharType="end"/>
        </w:r>
      </w:hyperlink>
    </w:p>
    <w:p>
      <w:pPr>
        <w:pStyle w:val="TOC2"/>
        <w:tabs>
          <w:tab w:val="right" w:leader="dot" w:pos="8306"/>
        </w:tabs>
      </w:pPr>
      <w:hyperlink w:anchor="_Toc26957" w:history="1">
        <w:r>
          <w:rPr>
            <w:rFonts w:ascii="仿宋" w:eastAsia="仿宋" w:hAnsi="仿宋" w:cs="仿宋" w:hint="eastAsia"/>
            <w:lang w:eastAsia="zh-CN"/>
          </w:rPr>
          <w:t>(二)、土建工程设计年限及安全等级</w:t>
        </w:r>
        <w:r>
          <w:tab/>
        </w:r>
        <w:r>
          <w:fldChar w:fldCharType="begin"/>
        </w:r>
        <w:r>
          <w:instrText xml:space="preserve"> PAGEREF _Toc26957 \h </w:instrText>
        </w:r>
        <w:r>
          <w:fldChar w:fldCharType="separate"/>
        </w:r>
        <w:r>
          <w:t>4</w:t>
        </w:r>
        <w:r>
          <w:fldChar w:fldCharType="end"/>
        </w:r>
      </w:hyperlink>
    </w:p>
    <w:p>
      <w:pPr>
        <w:pStyle w:val="TOC2"/>
        <w:tabs>
          <w:tab w:val="right" w:leader="dot" w:pos="8306"/>
        </w:tabs>
      </w:pPr>
      <w:hyperlink w:anchor="_Toc8600" w:history="1">
        <w:r>
          <w:rPr>
            <w:rFonts w:ascii="仿宋" w:eastAsia="仿宋" w:hAnsi="仿宋" w:cs="仿宋" w:hint="eastAsia"/>
            <w:lang w:eastAsia="zh-CN"/>
          </w:rPr>
          <w:t>(三)、建筑工程设计总体要求</w:t>
        </w:r>
        <w:r>
          <w:tab/>
        </w:r>
        <w:r>
          <w:fldChar w:fldCharType="begin"/>
        </w:r>
        <w:r>
          <w:instrText xml:space="preserve"> PAGEREF _Toc8600 \h </w:instrText>
        </w:r>
        <w:r>
          <w:fldChar w:fldCharType="separate"/>
        </w:r>
        <w:r>
          <w:t>5</w:t>
        </w:r>
        <w:r>
          <w:fldChar w:fldCharType="end"/>
        </w:r>
      </w:hyperlink>
    </w:p>
    <w:p>
      <w:pPr>
        <w:pStyle w:val="TOC2"/>
        <w:tabs>
          <w:tab w:val="right" w:leader="dot" w:pos="8306"/>
        </w:tabs>
      </w:pPr>
      <w:hyperlink w:anchor="_Toc27264" w:history="1">
        <w:r>
          <w:rPr>
            <w:rFonts w:ascii="仿宋" w:eastAsia="仿宋" w:hAnsi="仿宋" w:cs="仿宋" w:hint="eastAsia"/>
            <w:lang w:eastAsia="zh-CN"/>
          </w:rPr>
          <w:t>(四)、土建工程建设指标</w:t>
        </w:r>
        <w:r>
          <w:tab/>
        </w:r>
        <w:r>
          <w:fldChar w:fldCharType="begin"/>
        </w:r>
        <w:r>
          <w:instrText xml:space="preserve"> PAGEREF _Toc27264 \h </w:instrText>
        </w:r>
        <w:r>
          <w:fldChar w:fldCharType="separate"/>
        </w:r>
        <w:r>
          <w:t>6</w:t>
        </w:r>
        <w:r>
          <w:fldChar w:fldCharType="end"/>
        </w:r>
      </w:hyperlink>
    </w:p>
    <w:p>
      <w:pPr>
        <w:pStyle w:val="TOC1"/>
        <w:tabs>
          <w:tab w:val="right" w:leader="dot" w:pos="8306"/>
        </w:tabs>
      </w:pPr>
      <w:hyperlink w:anchor="_Toc417" w:history="1">
        <w:r>
          <w:rPr>
            <w:rFonts w:ascii="仿宋" w:eastAsia="仿宋" w:hAnsi="仿宋" w:cs="仿宋" w:hint="eastAsia"/>
            <w:lang w:eastAsia="zh-CN"/>
          </w:rPr>
          <w:t>二、市场分析、调研</w:t>
        </w:r>
        <w:r>
          <w:tab/>
        </w:r>
        <w:r>
          <w:fldChar w:fldCharType="begin"/>
        </w:r>
        <w:r>
          <w:instrText xml:space="preserve"> PAGEREF _Toc417 \h </w:instrText>
        </w:r>
        <w:r>
          <w:fldChar w:fldCharType="separate"/>
        </w:r>
        <w:r>
          <w:t>6</w:t>
        </w:r>
        <w:r>
          <w:fldChar w:fldCharType="end"/>
        </w:r>
      </w:hyperlink>
    </w:p>
    <w:p>
      <w:pPr>
        <w:pStyle w:val="TOC2"/>
        <w:tabs>
          <w:tab w:val="right" w:leader="dot" w:pos="8306"/>
        </w:tabs>
      </w:pPr>
      <w:hyperlink w:anchor="_Toc20773" w:history="1">
        <w:r>
          <w:rPr>
            <w:rFonts w:ascii="仿宋" w:eastAsia="仿宋" w:hAnsi="仿宋" w:cs="仿宋" w:hint="eastAsia"/>
            <w:lang w:eastAsia="zh-CN"/>
          </w:rPr>
          <w:t>(一)、粘胶纤维行业分析</w:t>
        </w:r>
        <w:r>
          <w:tab/>
        </w:r>
        <w:r>
          <w:fldChar w:fldCharType="begin"/>
        </w:r>
        <w:r>
          <w:instrText xml:space="preserve"> PAGEREF _Toc20773 \h </w:instrText>
        </w:r>
        <w:r>
          <w:fldChar w:fldCharType="separate"/>
        </w:r>
        <w:r>
          <w:t>6</w:t>
        </w:r>
        <w:r>
          <w:fldChar w:fldCharType="end"/>
        </w:r>
      </w:hyperlink>
    </w:p>
    <w:p>
      <w:pPr>
        <w:pStyle w:val="TOC2"/>
        <w:tabs>
          <w:tab w:val="right" w:leader="dot" w:pos="8306"/>
        </w:tabs>
      </w:pPr>
      <w:hyperlink w:anchor="_Toc9359" w:history="1">
        <w:r>
          <w:rPr>
            <w:rFonts w:ascii="仿宋" w:eastAsia="仿宋" w:hAnsi="仿宋" w:cs="仿宋" w:hint="eastAsia"/>
            <w:lang w:eastAsia="zh-CN"/>
          </w:rPr>
          <w:t>(二)、粘胶纤维市场分析预测</w:t>
        </w:r>
        <w:r>
          <w:tab/>
        </w:r>
        <w:r>
          <w:fldChar w:fldCharType="begin"/>
        </w:r>
        <w:r>
          <w:instrText xml:space="preserve"> PAGEREF _Toc9359 \h </w:instrText>
        </w:r>
        <w:r>
          <w:fldChar w:fldCharType="separate"/>
        </w:r>
        <w:r>
          <w:t>7</w:t>
        </w:r>
        <w:r>
          <w:fldChar w:fldCharType="end"/>
        </w:r>
      </w:hyperlink>
    </w:p>
    <w:p>
      <w:pPr>
        <w:pStyle w:val="TOC1"/>
        <w:tabs>
          <w:tab w:val="right" w:leader="dot" w:pos="8306"/>
        </w:tabs>
      </w:pPr>
      <w:hyperlink w:anchor="_Toc8797" w:history="1">
        <w:r>
          <w:rPr>
            <w:rFonts w:ascii="仿宋" w:eastAsia="仿宋" w:hAnsi="仿宋" w:cs="仿宋" w:hint="eastAsia"/>
            <w:lang w:eastAsia="zh-CN"/>
          </w:rPr>
          <w:t>三、粘胶纤维项目文档管理</w:t>
        </w:r>
        <w:r>
          <w:tab/>
        </w:r>
        <w:r>
          <w:fldChar w:fldCharType="begin"/>
        </w:r>
        <w:r>
          <w:instrText xml:space="preserve"> PAGEREF _Toc8797 \h </w:instrText>
        </w:r>
        <w:r>
          <w:fldChar w:fldCharType="separate"/>
        </w:r>
        <w:r>
          <w:t>8</w:t>
        </w:r>
        <w:r>
          <w:fldChar w:fldCharType="end"/>
        </w:r>
      </w:hyperlink>
    </w:p>
    <w:p>
      <w:pPr>
        <w:pStyle w:val="TOC2"/>
        <w:tabs>
          <w:tab w:val="right" w:leader="dot" w:pos="8306"/>
        </w:tabs>
      </w:pPr>
      <w:hyperlink w:anchor="_Toc18177" w:history="1">
        <w:r>
          <w:rPr>
            <w:rFonts w:ascii="仿宋" w:eastAsia="仿宋" w:hAnsi="仿宋" w:cs="仿宋" w:hint="eastAsia"/>
            <w:lang w:eastAsia="zh-CN"/>
          </w:rPr>
          <w:t>(一)、文档编制与审查</w:t>
        </w:r>
        <w:r>
          <w:tab/>
        </w:r>
        <w:r>
          <w:fldChar w:fldCharType="begin"/>
        </w:r>
        <w:r>
          <w:instrText xml:space="preserve"> PAGEREF _Toc18177 \h </w:instrText>
        </w:r>
        <w:r>
          <w:fldChar w:fldCharType="separate"/>
        </w:r>
        <w:r>
          <w:t>8</w:t>
        </w:r>
        <w:r>
          <w:fldChar w:fldCharType="end"/>
        </w:r>
      </w:hyperlink>
    </w:p>
    <w:p>
      <w:pPr>
        <w:pStyle w:val="TOC2"/>
        <w:tabs>
          <w:tab w:val="right" w:leader="dot" w:pos="8306"/>
        </w:tabs>
      </w:pPr>
      <w:hyperlink w:anchor="_Toc11359" w:history="1">
        <w:r>
          <w:rPr>
            <w:rFonts w:ascii="仿宋" w:eastAsia="仿宋" w:hAnsi="仿宋" w:cs="仿宋" w:hint="eastAsia"/>
            <w:lang w:eastAsia="zh-CN"/>
          </w:rPr>
          <w:t>(二)、文档发布与分发</w:t>
        </w:r>
        <w:r>
          <w:tab/>
        </w:r>
        <w:r>
          <w:fldChar w:fldCharType="begin"/>
        </w:r>
        <w:r>
          <w:instrText xml:space="preserve"> PAGEREF _Toc11359 \h </w:instrText>
        </w:r>
        <w:r>
          <w:fldChar w:fldCharType="separate"/>
        </w:r>
        <w:r>
          <w:t>9</w:t>
        </w:r>
        <w:r>
          <w:fldChar w:fldCharType="end"/>
        </w:r>
      </w:hyperlink>
    </w:p>
    <w:p>
      <w:pPr>
        <w:pStyle w:val="TOC2"/>
        <w:tabs>
          <w:tab w:val="right" w:leader="dot" w:pos="8306"/>
        </w:tabs>
      </w:pPr>
      <w:hyperlink w:anchor="_Toc14871" w:history="1">
        <w:r>
          <w:rPr>
            <w:rFonts w:ascii="仿宋" w:eastAsia="仿宋" w:hAnsi="仿宋" w:cs="仿宋" w:hint="eastAsia"/>
            <w:lang w:eastAsia="zh-CN"/>
          </w:rPr>
          <w:t>(三)、文档存档与归档</w:t>
        </w:r>
        <w:r>
          <w:tab/>
        </w:r>
        <w:r>
          <w:fldChar w:fldCharType="begin"/>
        </w:r>
        <w:r>
          <w:instrText xml:space="preserve"> PAGEREF _Toc14871 \h </w:instrText>
        </w:r>
        <w:r>
          <w:fldChar w:fldCharType="separate"/>
        </w:r>
        <w:r>
          <w:t>10</w:t>
        </w:r>
        <w:r>
          <w:fldChar w:fldCharType="end"/>
        </w:r>
      </w:hyperlink>
    </w:p>
    <w:p>
      <w:pPr>
        <w:pStyle w:val="TOC1"/>
        <w:tabs>
          <w:tab w:val="right" w:leader="dot" w:pos="8306"/>
        </w:tabs>
      </w:pPr>
      <w:hyperlink w:anchor="_Toc28779" w:history="1">
        <w:r>
          <w:rPr>
            <w:rFonts w:ascii="仿宋" w:eastAsia="仿宋" w:hAnsi="仿宋" w:cs="仿宋" w:hint="eastAsia"/>
            <w:lang w:eastAsia="zh-CN"/>
          </w:rPr>
          <w:t>四、粘胶纤维项目建设单位说明</w:t>
        </w:r>
        <w:r>
          <w:tab/>
        </w:r>
        <w:r>
          <w:fldChar w:fldCharType="begin"/>
        </w:r>
        <w:r>
          <w:instrText xml:space="preserve"> PAGEREF _Toc28779 \h </w:instrText>
        </w:r>
        <w:r>
          <w:fldChar w:fldCharType="separate"/>
        </w:r>
        <w:r>
          <w:t>11</w:t>
        </w:r>
        <w:r>
          <w:fldChar w:fldCharType="end"/>
        </w:r>
      </w:hyperlink>
    </w:p>
    <w:p>
      <w:pPr>
        <w:pStyle w:val="TOC2"/>
        <w:tabs>
          <w:tab w:val="right" w:leader="dot" w:pos="8306"/>
        </w:tabs>
      </w:pPr>
      <w:hyperlink w:anchor="_Toc9259" w:history="1">
        <w:r>
          <w:rPr>
            <w:rFonts w:ascii="仿宋" w:eastAsia="仿宋" w:hAnsi="仿宋" w:cs="仿宋" w:hint="eastAsia"/>
            <w:lang w:eastAsia="zh-CN"/>
          </w:rPr>
          <w:t>(一)、粘胶纤维项目承办单位基本情况</w:t>
        </w:r>
        <w:r>
          <w:tab/>
        </w:r>
        <w:r>
          <w:fldChar w:fldCharType="begin"/>
        </w:r>
        <w:r>
          <w:instrText xml:space="preserve"> PAGEREF _Toc9259 \h </w:instrText>
        </w:r>
        <w:r>
          <w:fldChar w:fldCharType="separate"/>
        </w:r>
        <w:r>
          <w:t>11</w:t>
        </w:r>
        <w:r>
          <w:fldChar w:fldCharType="end"/>
        </w:r>
      </w:hyperlink>
    </w:p>
    <w:p>
      <w:pPr>
        <w:pStyle w:val="TOC2"/>
        <w:tabs>
          <w:tab w:val="right" w:leader="dot" w:pos="8306"/>
        </w:tabs>
      </w:pPr>
      <w:hyperlink w:anchor="_Toc25891" w:history="1">
        <w:r>
          <w:rPr>
            <w:rFonts w:ascii="仿宋" w:eastAsia="仿宋" w:hAnsi="仿宋" w:cs="仿宋" w:hint="eastAsia"/>
            <w:lang w:eastAsia="zh-CN"/>
          </w:rPr>
          <w:t>(二)、公司经济效益分析</w:t>
        </w:r>
        <w:r>
          <w:tab/>
        </w:r>
        <w:r>
          <w:fldChar w:fldCharType="begin"/>
        </w:r>
        <w:r>
          <w:instrText xml:space="preserve"> PAGEREF _Toc25891 \h </w:instrText>
        </w:r>
        <w:r>
          <w:fldChar w:fldCharType="separate"/>
        </w:r>
        <w:r>
          <w:t>12</w:t>
        </w:r>
        <w:r>
          <w:fldChar w:fldCharType="end"/>
        </w:r>
      </w:hyperlink>
    </w:p>
    <w:p>
      <w:pPr>
        <w:pStyle w:val="TOC1"/>
        <w:tabs>
          <w:tab w:val="right" w:leader="dot" w:pos="8306"/>
        </w:tabs>
      </w:pPr>
      <w:hyperlink w:anchor="_Toc11331" w:history="1">
        <w:r>
          <w:rPr>
            <w:rFonts w:ascii="仿宋" w:eastAsia="仿宋" w:hAnsi="仿宋" w:cs="仿宋" w:hint="eastAsia"/>
            <w:lang w:eastAsia="zh-CN"/>
          </w:rPr>
          <w:t>五、粘胶纤维项目选址可行性分析</w:t>
        </w:r>
        <w:r>
          <w:tab/>
        </w:r>
        <w:r>
          <w:fldChar w:fldCharType="begin"/>
        </w:r>
        <w:r>
          <w:instrText xml:space="preserve"> PAGEREF _Toc11331 \h </w:instrText>
        </w:r>
        <w:r>
          <w:fldChar w:fldCharType="separate"/>
        </w:r>
        <w:r>
          <w:t>13</w:t>
        </w:r>
        <w:r>
          <w:fldChar w:fldCharType="end"/>
        </w:r>
      </w:hyperlink>
    </w:p>
    <w:p>
      <w:pPr>
        <w:pStyle w:val="TOC2"/>
        <w:tabs>
          <w:tab w:val="right" w:leader="dot" w:pos="8306"/>
        </w:tabs>
      </w:pPr>
      <w:hyperlink w:anchor="_Toc7354" w:history="1">
        <w:r>
          <w:rPr>
            <w:rFonts w:ascii="仿宋" w:eastAsia="仿宋" w:hAnsi="仿宋" w:cs="仿宋" w:hint="eastAsia"/>
            <w:lang w:eastAsia="zh-CN"/>
          </w:rPr>
          <w:t>(一)、粘胶纤维项目选址</w:t>
        </w:r>
        <w:r>
          <w:tab/>
        </w:r>
        <w:r>
          <w:fldChar w:fldCharType="begin"/>
        </w:r>
        <w:r>
          <w:instrText xml:space="preserve"> PAGEREF _Toc7354 \h </w:instrText>
        </w:r>
        <w:r>
          <w:fldChar w:fldCharType="separate"/>
        </w:r>
        <w:r>
          <w:t>13</w:t>
        </w:r>
        <w:r>
          <w:fldChar w:fldCharType="end"/>
        </w:r>
      </w:hyperlink>
    </w:p>
    <w:p>
      <w:pPr>
        <w:pStyle w:val="TOC2"/>
        <w:tabs>
          <w:tab w:val="right" w:leader="dot" w:pos="8306"/>
        </w:tabs>
      </w:pPr>
      <w:hyperlink w:anchor="_Toc3583" w:history="1">
        <w:r>
          <w:rPr>
            <w:rFonts w:ascii="仿宋" w:eastAsia="仿宋" w:hAnsi="仿宋" w:cs="仿宋" w:hint="eastAsia"/>
            <w:lang w:eastAsia="zh-CN"/>
          </w:rPr>
          <w:t>(二)、用地控制指标</w:t>
        </w:r>
        <w:r>
          <w:tab/>
        </w:r>
        <w:r>
          <w:fldChar w:fldCharType="begin"/>
        </w:r>
        <w:r>
          <w:instrText xml:space="preserve"> PAGEREF _Toc3583 \h </w:instrText>
        </w:r>
        <w:r>
          <w:fldChar w:fldCharType="separate"/>
        </w:r>
        <w:r>
          <w:t>13</w:t>
        </w:r>
        <w:r>
          <w:fldChar w:fldCharType="end"/>
        </w:r>
      </w:hyperlink>
    </w:p>
    <w:p>
      <w:pPr>
        <w:pStyle w:val="TOC2"/>
        <w:tabs>
          <w:tab w:val="right" w:leader="dot" w:pos="8306"/>
        </w:tabs>
      </w:pPr>
      <w:hyperlink w:anchor="_Toc30114" w:history="1">
        <w:r>
          <w:rPr>
            <w:rFonts w:ascii="仿宋" w:eastAsia="仿宋" w:hAnsi="仿宋" w:cs="仿宋" w:hint="eastAsia"/>
            <w:lang w:eastAsia="zh-CN"/>
          </w:rPr>
          <w:t>(三)、节约用地措施</w:t>
        </w:r>
        <w:r>
          <w:tab/>
        </w:r>
        <w:r>
          <w:fldChar w:fldCharType="begin"/>
        </w:r>
        <w:r>
          <w:instrText xml:space="preserve"> PAGEREF _Toc30114 \h </w:instrText>
        </w:r>
        <w:r>
          <w:fldChar w:fldCharType="separate"/>
        </w:r>
        <w:r>
          <w:t>15</w:t>
        </w:r>
        <w:r>
          <w:fldChar w:fldCharType="end"/>
        </w:r>
      </w:hyperlink>
    </w:p>
    <w:p>
      <w:pPr>
        <w:pStyle w:val="TOC2"/>
        <w:tabs>
          <w:tab w:val="right" w:leader="dot" w:pos="8306"/>
        </w:tabs>
      </w:pPr>
      <w:hyperlink w:anchor="_Toc16917" w:history="1">
        <w:r>
          <w:rPr>
            <w:rFonts w:ascii="仿宋" w:eastAsia="仿宋" w:hAnsi="仿宋" w:cs="仿宋" w:hint="eastAsia"/>
            <w:lang w:eastAsia="zh-CN"/>
          </w:rPr>
          <w:t>(四)、总图布置方案</w:t>
        </w:r>
        <w:r>
          <w:tab/>
        </w:r>
        <w:r>
          <w:fldChar w:fldCharType="begin"/>
        </w:r>
        <w:r>
          <w:instrText xml:space="preserve"> PAGEREF _Toc16917 \h </w:instrText>
        </w:r>
        <w:r>
          <w:fldChar w:fldCharType="separate"/>
        </w:r>
        <w:r>
          <w:t>16</w:t>
        </w:r>
        <w:r>
          <w:fldChar w:fldCharType="end"/>
        </w:r>
      </w:hyperlink>
    </w:p>
    <w:p>
      <w:pPr>
        <w:pStyle w:val="TOC2"/>
        <w:tabs>
          <w:tab w:val="right" w:leader="dot" w:pos="8306"/>
        </w:tabs>
      </w:pPr>
      <w:hyperlink w:anchor="_Toc29083" w:history="1">
        <w:r>
          <w:rPr>
            <w:rFonts w:ascii="仿宋" w:eastAsia="仿宋" w:hAnsi="仿宋" w:cs="仿宋" w:hint="eastAsia"/>
            <w:lang w:eastAsia="zh-CN"/>
          </w:rPr>
          <w:t>(五)、选址综合评价</w:t>
        </w:r>
        <w:r>
          <w:tab/>
        </w:r>
        <w:r>
          <w:fldChar w:fldCharType="begin"/>
        </w:r>
        <w:r>
          <w:instrText xml:space="preserve"> PAGEREF _Toc29083 \h </w:instrText>
        </w:r>
        <w:r>
          <w:fldChar w:fldCharType="separate"/>
        </w:r>
        <w:r>
          <w:t>17</w:t>
        </w:r>
        <w:r>
          <w:fldChar w:fldCharType="end"/>
        </w:r>
      </w:hyperlink>
    </w:p>
    <w:p>
      <w:pPr>
        <w:pStyle w:val="TOC1"/>
        <w:tabs>
          <w:tab w:val="right" w:leader="dot" w:pos="8306"/>
        </w:tabs>
      </w:pPr>
      <w:hyperlink w:anchor="_Toc1946" w:history="1">
        <w:r>
          <w:rPr>
            <w:rFonts w:ascii="仿宋" w:eastAsia="仿宋" w:hAnsi="仿宋" w:cs="仿宋" w:hint="eastAsia"/>
            <w:lang w:eastAsia="zh-CN"/>
          </w:rPr>
          <w:t>六、产品规划分析</w:t>
        </w:r>
        <w:r>
          <w:tab/>
        </w:r>
        <w:r>
          <w:fldChar w:fldCharType="begin"/>
        </w:r>
        <w:r>
          <w:instrText xml:space="preserve"> PAGEREF _Toc1946 \h </w:instrText>
        </w:r>
        <w:r>
          <w:fldChar w:fldCharType="separate"/>
        </w:r>
        <w:r>
          <w:t>18</w:t>
        </w:r>
        <w:r>
          <w:fldChar w:fldCharType="end"/>
        </w:r>
      </w:hyperlink>
    </w:p>
    <w:p>
      <w:pPr>
        <w:pStyle w:val="TOC2"/>
        <w:tabs>
          <w:tab w:val="right" w:leader="dot" w:pos="8306"/>
        </w:tabs>
      </w:pPr>
      <w:hyperlink w:anchor="_Toc28247" w:history="1">
        <w:r>
          <w:rPr>
            <w:rFonts w:ascii="仿宋" w:eastAsia="仿宋" w:hAnsi="仿宋" w:cs="仿宋" w:hint="eastAsia"/>
            <w:lang w:eastAsia="zh-CN"/>
          </w:rPr>
          <w:t>(一)、产品规划</w:t>
        </w:r>
        <w:r>
          <w:tab/>
        </w:r>
        <w:r>
          <w:fldChar w:fldCharType="begin"/>
        </w:r>
        <w:r>
          <w:instrText xml:space="preserve"> PAGEREF _Toc28247 \h </w:instrText>
        </w:r>
        <w:r>
          <w:fldChar w:fldCharType="separate"/>
        </w:r>
        <w:r>
          <w:t>18</w:t>
        </w:r>
        <w:r>
          <w:fldChar w:fldCharType="end"/>
        </w:r>
      </w:hyperlink>
    </w:p>
    <w:p>
      <w:pPr>
        <w:pStyle w:val="TOC2"/>
        <w:tabs>
          <w:tab w:val="right" w:leader="dot" w:pos="8306"/>
        </w:tabs>
      </w:pPr>
      <w:hyperlink w:anchor="_Toc15529" w:history="1">
        <w:r>
          <w:rPr>
            <w:rFonts w:ascii="仿宋" w:eastAsia="仿宋" w:hAnsi="仿宋" w:cs="仿宋" w:hint="eastAsia"/>
            <w:lang w:eastAsia="zh-CN"/>
          </w:rPr>
          <w:t>(二)、建设规模</w:t>
        </w:r>
        <w:r>
          <w:tab/>
        </w:r>
        <w:r>
          <w:fldChar w:fldCharType="begin"/>
        </w:r>
        <w:r>
          <w:instrText xml:space="preserve"> PAGEREF _Toc15529 \h </w:instrText>
        </w:r>
        <w:r>
          <w:fldChar w:fldCharType="separate"/>
        </w:r>
        <w:r>
          <w:t>19</w:t>
        </w:r>
        <w:r>
          <w:fldChar w:fldCharType="end"/>
        </w:r>
      </w:hyperlink>
    </w:p>
    <w:p>
      <w:pPr>
        <w:pStyle w:val="TOC1"/>
        <w:tabs>
          <w:tab w:val="right" w:leader="dot" w:pos="8306"/>
        </w:tabs>
      </w:pPr>
      <w:hyperlink w:anchor="_Toc5126" w:history="1">
        <w:r>
          <w:rPr>
            <w:rFonts w:ascii="仿宋" w:eastAsia="仿宋" w:hAnsi="仿宋" w:cs="仿宋" w:hint="eastAsia"/>
            <w:lang w:eastAsia="zh-CN"/>
          </w:rPr>
          <w:t>七、粘胶纤维项目技术管理</w:t>
        </w:r>
        <w:r>
          <w:tab/>
        </w:r>
        <w:r>
          <w:fldChar w:fldCharType="begin"/>
        </w:r>
        <w:r>
          <w:instrText xml:space="preserve"> PAGEREF _Toc5126 \h </w:instrText>
        </w:r>
        <w:r>
          <w:fldChar w:fldCharType="separate"/>
        </w:r>
        <w:r>
          <w:t>20</w:t>
        </w:r>
        <w:r>
          <w:fldChar w:fldCharType="end"/>
        </w:r>
      </w:hyperlink>
    </w:p>
    <w:p>
      <w:pPr>
        <w:pStyle w:val="TOC2"/>
        <w:tabs>
          <w:tab w:val="right" w:leader="dot" w:pos="8306"/>
        </w:tabs>
      </w:pPr>
      <w:hyperlink w:anchor="_Toc10535" w:history="1">
        <w:r>
          <w:rPr>
            <w:rFonts w:ascii="仿宋" w:eastAsia="仿宋" w:hAnsi="仿宋" w:cs="仿宋" w:hint="eastAsia"/>
            <w:lang w:eastAsia="zh-CN"/>
          </w:rPr>
          <w:t>(一)、技术方案选用方向</w:t>
        </w:r>
        <w:r>
          <w:tab/>
        </w:r>
        <w:r>
          <w:fldChar w:fldCharType="begin"/>
        </w:r>
        <w:r>
          <w:instrText xml:space="preserve"> PAGEREF _Toc10535 \h </w:instrText>
        </w:r>
        <w:r>
          <w:fldChar w:fldCharType="separate"/>
        </w:r>
        <w:r>
          <w:t>20</w:t>
        </w:r>
        <w:r>
          <w:fldChar w:fldCharType="end"/>
        </w:r>
      </w:hyperlink>
    </w:p>
    <w:p>
      <w:pPr>
        <w:pStyle w:val="TOC2"/>
        <w:tabs>
          <w:tab w:val="right" w:leader="dot" w:pos="8306"/>
        </w:tabs>
      </w:pPr>
      <w:hyperlink w:anchor="_Toc12684" w:history="1">
        <w:r>
          <w:rPr>
            <w:rFonts w:ascii="仿宋" w:eastAsia="仿宋" w:hAnsi="仿宋" w:cs="仿宋" w:hint="eastAsia"/>
            <w:lang w:eastAsia="zh-CN"/>
          </w:rPr>
          <w:t>(二)、工艺技术方案选用原则</w:t>
        </w:r>
        <w:r>
          <w:tab/>
        </w:r>
        <w:r>
          <w:fldChar w:fldCharType="begin"/>
        </w:r>
        <w:r>
          <w:instrText xml:space="preserve"> PAGEREF _Toc12684 \h </w:instrText>
        </w:r>
        <w:r>
          <w:fldChar w:fldCharType="separate"/>
        </w:r>
        <w:r>
          <w:t>22</w:t>
        </w:r>
        <w:r>
          <w:fldChar w:fldCharType="end"/>
        </w:r>
      </w:hyperlink>
    </w:p>
    <w:p>
      <w:pPr>
        <w:pStyle w:val="TOC2"/>
        <w:tabs>
          <w:tab w:val="right" w:leader="dot" w:pos="8306"/>
        </w:tabs>
      </w:pPr>
      <w:hyperlink w:anchor="_Toc13488" w:history="1">
        <w:r>
          <w:rPr>
            <w:rFonts w:ascii="仿宋" w:eastAsia="仿宋" w:hAnsi="仿宋" w:cs="仿宋" w:hint="eastAsia"/>
            <w:lang w:eastAsia="zh-CN"/>
          </w:rPr>
          <w:t>(三)、工艺技术方案要求</w:t>
        </w:r>
        <w:r>
          <w:tab/>
        </w:r>
        <w:r>
          <w:fldChar w:fldCharType="begin"/>
        </w:r>
        <w:r>
          <w:instrText xml:space="preserve"> PAGEREF _Toc13488 \h </w:instrText>
        </w:r>
        <w:r>
          <w:fldChar w:fldCharType="separate"/>
        </w:r>
        <w:r>
          <w:t>24</w:t>
        </w:r>
        <w:r>
          <w:fldChar w:fldCharType="end"/>
        </w:r>
      </w:hyperlink>
    </w:p>
    <w:p>
      <w:pPr>
        <w:pStyle w:val="TOC1"/>
        <w:tabs>
          <w:tab w:val="right" w:leader="dot" w:pos="8306"/>
        </w:tabs>
      </w:pPr>
      <w:hyperlink w:anchor="_Toc15160" w:history="1">
        <w:r>
          <w:rPr>
            <w:rFonts w:ascii="仿宋" w:eastAsia="仿宋" w:hAnsi="仿宋" w:cs="仿宋" w:hint="eastAsia"/>
            <w:lang w:eastAsia="zh-CN"/>
          </w:rPr>
          <w:t>八、粘胶纤维项目财务管理</w:t>
        </w:r>
        <w:r>
          <w:tab/>
        </w:r>
        <w:r>
          <w:fldChar w:fldCharType="begin"/>
        </w:r>
        <w:r>
          <w:instrText xml:space="preserve"> PAGEREF _Toc15160 \h </w:instrText>
        </w:r>
        <w:r>
          <w:fldChar w:fldCharType="separate"/>
        </w:r>
        <w:r>
          <w:t>26</w:t>
        </w:r>
        <w:r>
          <w:fldChar w:fldCharType="end"/>
        </w:r>
      </w:hyperlink>
    </w:p>
    <w:p>
      <w:pPr>
        <w:pStyle w:val="TOC2"/>
        <w:tabs>
          <w:tab w:val="right" w:leader="dot" w:pos="8306"/>
        </w:tabs>
      </w:pPr>
      <w:hyperlink w:anchor="_Toc2295" w:history="1">
        <w:r>
          <w:rPr>
            <w:rFonts w:ascii="仿宋" w:eastAsia="仿宋" w:hAnsi="仿宋" w:cs="仿宋" w:hint="eastAsia"/>
            <w:lang w:eastAsia="zh-CN"/>
          </w:rPr>
          <w:t>(一)、资金需求大</w:t>
        </w:r>
        <w:r>
          <w:tab/>
        </w:r>
        <w:r>
          <w:fldChar w:fldCharType="begin"/>
        </w:r>
        <w:r>
          <w:instrText xml:space="preserve"> PAGEREF _Toc2295 \h </w:instrText>
        </w:r>
        <w:r>
          <w:fldChar w:fldCharType="separate"/>
        </w:r>
        <w:r>
          <w:t>26</w:t>
        </w:r>
        <w:r>
          <w:fldChar w:fldCharType="end"/>
        </w:r>
      </w:hyperlink>
    </w:p>
    <w:p>
      <w:pPr>
        <w:pStyle w:val="TOC2"/>
        <w:tabs>
          <w:tab w:val="right" w:leader="dot" w:pos="8306"/>
        </w:tabs>
      </w:pPr>
      <w:hyperlink w:anchor="_Toc2081" w:history="1">
        <w:r>
          <w:rPr>
            <w:rFonts w:ascii="仿宋" w:eastAsia="仿宋" w:hAnsi="仿宋" w:cs="仿宋" w:hint="eastAsia"/>
            <w:lang w:eastAsia="zh-CN"/>
          </w:rPr>
          <w:t>(二)、研发周期长</w:t>
        </w:r>
        <w:r>
          <w:tab/>
        </w:r>
        <w:r>
          <w:fldChar w:fldCharType="begin"/>
        </w:r>
        <w:r>
          <w:instrText xml:space="preserve"> PAGEREF _Toc2081 \h </w:instrText>
        </w:r>
        <w:r>
          <w:fldChar w:fldCharType="separate"/>
        </w:r>
        <w:r>
          <w:t>27</w:t>
        </w:r>
        <w:r>
          <w:fldChar w:fldCharType="end"/>
        </w:r>
      </w:hyperlink>
    </w:p>
    <w:p>
      <w:pPr>
        <w:pStyle w:val="TOC2"/>
        <w:tabs>
          <w:tab w:val="right" w:leader="dot" w:pos="8306"/>
        </w:tabs>
      </w:pPr>
      <w:hyperlink w:anchor="_Toc27680" w:history="1">
        <w:r>
          <w:rPr>
            <w:rFonts w:ascii="仿宋" w:eastAsia="仿宋" w:hAnsi="仿宋" w:cs="仿宋" w:hint="eastAsia"/>
            <w:lang w:eastAsia="zh-CN"/>
          </w:rPr>
          <w:t>(三)、市场风险大</w:t>
        </w:r>
        <w:r>
          <w:tab/>
        </w:r>
        <w:r>
          <w:fldChar w:fldCharType="begin"/>
        </w:r>
        <w:r>
          <w:instrText xml:space="preserve"> PAGEREF _Toc27680 \h </w:instrText>
        </w:r>
        <w:r>
          <w:fldChar w:fldCharType="separate"/>
        </w:r>
        <w:r>
          <w:t>28</w:t>
        </w:r>
        <w:r>
          <w:fldChar w:fldCharType="end"/>
        </w:r>
      </w:hyperlink>
    </w:p>
    <w:p>
      <w:pPr>
        <w:pStyle w:val="TOC2"/>
        <w:tabs>
          <w:tab w:val="right" w:leader="dot" w:pos="8306"/>
        </w:tabs>
      </w:pPr>
      <w:hyperlink w:anchor="_Toc2976" w:history="1">
        <w:r>
          <w:rPr>
            <w:rFonts w:ascii="仿宋" w:eastAsia="仿宋" w:hAnsi="仿宋" w:cs="仿宋" w:hint="eastAsia"/>
            <w:lang w:eastAsia="zh-CN"/>
          </w:rPr>
          <w:t>(四)、利润率高</w:t>
        </w:r>
        <w:r>
          <w:tab/>
        </w:r>
        <w:r>
          <w:fldChar w:fldCharType="begin"/>
        </w:r>
        <w:r>
          <w:instrText xml:space="preserve"> PAGEREF _Toc2976 \h </w:instrText>
        </w:r>
        <w:r>
          <w:fldChar w:fldCharType="separate"/>
        </w:r>
        <w:r>
          <w:t>31</w:t>
        </w:r>
        <w:r>
          <w:fldChar w:fldCharType="end"/>
        </w:r>
      </w:hyperlink>
    </w:p>
    <w:p>
      <w:pPr>
        <w:pStyle w:val="TOC1"/>
        <w:tabs>
          <w:tab w:val="right" w:leader="dot" w:pos="8306"/>
        </w:tabs>
      </w:pPr>
      <w:hyperlink w:anchor="_Toc15061" w:history="1">
        <w:r>
          <w:rPr>
            <w:rFonts w:ascii="仿宋" w:eastAsia="仿宋" w:hAnsi="仿宋" w:cs="仿宋" w:hint="eastAsia"/>
            <w:lang w:eastAsia="zh-CN"/>
          </w:rPr>
          <w:t>九、粘胶纤维项目经营效益</w:t>
        </w:r>
        <w:r>
          <w:tab/>
        </w:r>
        <w:r>
          <w:fldChar w:fldCharType="begin"/>
        </w:r>
        <w:r>
          <w:instrText xml:space="preserve"> PAGEREF _Toc15061 \h </w:instrText>
        </w:r>
        <w:r>
          <w:fldChar w:fldCharType="separate"/>
        </w:r>
        <w:r>
          <w:t>33</w:t>
        </w:r>
        <w:r>
          <w:fldChar w:fldCharType="end"/>
        </w:r>
      </w:hyperlink>
    </w:p>
    <w:p>
      <w:pPr>
        <w:pStyle w:val="TOC2"/>
        <w:tabs>
          <w:tab w:val="right" w:leader="dot" w:pos="8306"/>
        </w:tabs>
      </w:pPr>
      <w:hyperlink w:anchor="_Toc29577" w:history="1">
        <w:r>
          <w:rPr>
            <w:rFonts w:ascii="仿宋" w:eastAsia="仿宋" w:hAnsi="仿宋" w:cs="仿宋" w:hint="eastAsia"/>
            <w:lang w:eastAsia="zh-CN"/>
          </w:rPr>
          <w:t>(一)、经济评价财务测算</w:t>
        </w:r>
        <w:r>
          <w:tab/>
        </w:r>
        <w:r>
          <w:fldChar w:fldCharType="begin"/>
        </w:r>
        <w:r>
          <w:instrText xml:space="preserve"> PAGEREF _Toc29577 \h </w:instrText>
        </w:r>
        <w:r>
          <w:fldChar w:fldCharType="separate"/>
        </w:r>
        <w:r>
          <w:t>33</w:t>
        </w:r>
        <w:r>
          <w:fldChar w:fldCharType="end"/>
        </w:r>
      </w:hyperlink>
    </w:p>
    <w:p>
      <w:pPr>
        <w:pStyle w:val="TOC2"/>
        <w:tabs>
          <w:tab w:val="right" w:leader="dot" w:pos="8306"/>
        </w:tabs>
      </w:pPr>
      <w:hyperlink w:anchor="_Toc26666" w:history="1">
        <w:r>
          <w:rPr>
            <w:rFonts w:ascii="仿宋" w:eastAsia="仿宋" w:hAnsi="仿宋" w:cs="仿宋" w:hint="eastAsia"/>
            <w:lang w:eastAsia="zh-CN"/>
          </w:rPr>
          <w:t>(二)、粘胶纤维项目盈利能力分析</w:t>
        </w:r>
        <w:r>
          <w:tab/>
        </w:r>
        <w:r>
          <w:fldChar w:fldCharType="begin"/>
        </w:r>
        <w:r>
          <w:instrText xml:space="preserve"> PAGEREF _Toc26666 \h </w:instrText>
        </w:r>
        <w:r>
          <w:fldChar w:fldCharType="separate"/>
        </w:r>
        <w:r>
          <w:t>34</w:t>
        </w:r>
        <w:r>
          <w:fldChar w:fldCharType="end"/>
        </w:r>
      </w:hyperlink>
    </w:p>
    <w:p>
      <w:pPr>
        <w:pStyle w:val="TOC1"/>
        <w:tabs>
          <w:tab w:val="right" w:leader="dot" w:pos="8306"/>
        </w:tabs>
      </w:pPr>
      <w:hyperlink w:anchor="_Toc6396" w:history="1">
        <w:r>
          <w:rPr>
            <w:rFonts w:ascii="仿宋" w:eastAsia="仿宋" w:hAnsi="仿宋" w:cs="仿宋" w:hint="eastAsia"/>
            <w:lang w:eastAsia="zh-CN"/>
          </w:rPr>
          <w:t>十、粘胶纤维项目人力资源管理</w:t>
        </w:r>
        <w:r>
          <w:tab/>
        </w:r>
        <w:r>
          <w:fldChar w:fldCharType="begin"/>
        </w:r>
        <w:r>
          <w:instrText xml:space="preserve"> PAGEREF _Toc6396 \h </w:instrText>
        </w:r>
        <w:r>
          <w:fldChar w:fldCharType="separate"/>
        </w:r>
        <w:r>
          <w:t>35</w:t>
        </w:r>
        <w:r>
          <w:fldChar w:fldCharType="end"/>
        </w:r>
      </w:hyperlink>
    </w:p>
    <w:p>
      <w:pPr>
        <w:pStyle w:val="TOC2"/>
        <w:tabs>
          <w:tab w:val="right" w:leader="dot" w:pos="8306"/>
        </w:tabs>
      </w:pPr>
      <w:hyperlink w:anchor="_Toc22931" w:history="1">
        <w:r>
          <w:rPr>
            <w:rFonts w:ascii="仿宋" w:eastAsia="仿宋" w:hAnsi="仿宋" w:cs="仿宋" w:hint="eastAsia"/>
            <w:lang w:eastAsia="zh-CN"/>
          </w:rPr>
          <w:t>(一)、建立健全的预算管理制度</w:t>
        </w:r>
        <w:r>
          <w:tab/>
        </w:r>
        <w:r>
          <w:fldChar w:fldCharType="begin"/>
        </w:r>
        <w:r>
          <w:instrText xml:space="preserve"> PAGEREF _Toc22931 \h </w:instrText>
        </w:r>
        <w:r>
          <w:fldChar w:fldCharType="separate"/>
        </w:r>
        <w:r>
          <w:t>35</w:t>
        </w:r>
        <w:r>
          <w:fldChar w:fldCharType="end"/>
        </w:r>
      </w:hyperlink>
    </w:p>
    <w:p>
      <w:pPr>
        <w:pStyle w:val="TOC2"/>
        <w:tabs>
          <w:tab w:val="right" w:leader="dot" w:pos="8306"/>
        </w:tabs>
      </w:pPr>
      <w:hyperlink w:anchor="_Toc24853" w:history="1">
        <w:r>
          <w:rPr>
            <w:rFonts w:ascii="仿宋" w:eastAsia="仿宋" w:hAnsi="仿宋" w:cs="仿宋" w:hint="eastAsia"/>
            <w:lang w:eastAsia="zh-CN"/>
          </w:rPr>
          <w:t>(二)、加强资金流动监控</w:t>
        </w:r>
        <w:r>
          <w:tab/>
        </w:r>
        <w:r>
          <w:fldChar w:fldCharType="begin"/>
        </w:r>
        <w:r>
          <w:instrText xml:space="preserve"> PAGEREF _Toc24853 \h </w:instrText>
        </w:r>
        <w:r>
          <w:fldChar w:fldCharType="separate"/>
        </w:r>
        <w:r>
          <w:t>37</w:t>
        </w:r>
        <w:r>
          <w:fldChar w:fldCharType="end"/>
        </w:r>
      </w:hyperlink>
    </w:p>
    <w:p>
      <w:pPr>
        <w:pStyle w:val="TOC2"/>
        <w:tabs>
          <w:tab w:val="right" w:leader="dot" w:pos="8306"/>
        </w:tabs>
      </w:pPr>
      <w:hyperlink w:anchor="_Toc26477" w:history="1">
        <w:r>
          <w:rPr>
            <w:rFonts w:ascii="仿宋" w:eastAsia="仿宋" w:hAnsi="仿宋" w:cs="仿宋" w:hint="eastAsia"/>
            <w:lang w:eastAsia="zh-CN"/>
          </w:rPr>
          <w:t>(三)、制定完善的风险控制机制</w:t>
        </w:r>
        <w:r>
          <w:tab/>
        </w:r>
        <w:r>
          <w:fldChar w:fldCharType="begin"/>
        </w:r>
        <w:r>
          <w:instrText xml:space="preserve"> PAGEREF _Toc26477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40" w:history="1">
        <w:r>
          <w:rPr>
            <w:rFonts w:ascii="仿宋" w:eastAsia="仿宋" w:hAnsi="仿宋" w:cs="仿宋" w:hint="eastAsia"/>
            <w:lang w:eastAsia="zh-CN"/>
          </w:rPr>
          <w:t>(四)、优化成本管理</w:t>
        </w:r>
        <w:r>
          <w:tab/>
        </w:r>
        <w:r>
          <w:fldChar w:fldCharType="begin"/>
        </w:r>
        <w:r>
          <w:instrText xml:space="preserve"> PAGEREF _Toc21440 \h </w:instrText>
        </w:r>
        <w:r>
          <w:fldChar w:fldCharType="separate"/>
        </w:r>
        <w:r>
          <w:t>39</w:t>
        </w:r>
        <w:r>
          <w:fldChar w:fldCharType="end"/>
        </w:r>
      </w:hyperlink>
    </w:p>
    <w:p>
      <w:pPr>
        <w:pStyle w:val="TOC1"/>
        <w:tabs>
          <w:tab w:val="right" w:leader="dot" w:pos="8306"/>
        </w:tabs>
      </w:pPr>
      <w:hyperlink w:anchor="_Toc20201" w:history="1">
        <w:r>
          <w:rPr>
            <w:rFonts w:ascii="仿宋" w:eastAsia="仿宋" w:hAnsi="仿宋" w:cs="仿宋" w:hint="eastAsia"/>
            <w:lang w:eastAsia="zh-CN"/>
          </w:rPr>
          <w:t>十一、粘胶纤维项目人力资源培养与发展</w:t>
        </w:r>
        <w:r>
          <w:tab/>
        </w:r>
        <w:r>
          <w:fldChar w:fldCharType="begin"/>
        </w:r>
        <w:r>
          <w:instrText xml:space="preserve"> PAGEREF _Toc20201 \h </w:instrText>
        </w:r>
        <w:r>
          <w:fldChar w:fldCharType="separate"/>
        </w:r>
        <w:r>
          <w:t>40</w:t>
        </w:r>
        <w:r>
          <w:fldChar w:fldCharType="end"/>
        </w:r>
      </w:hyperlink>
    </w:p>
    <w:p>
      <w:pPr>
        <w:pStyle w:val="TOC2"/>
        <w:tabs>
          <w:tab w:val="right" w:leader="dot" w:pos="8306"/>
        </w:tabs>
      </w:pPr>
      <w:hyperlink w:anchor="_Toc8821" w:history="1">
        <w:r>
          <w:rPr>
            <w:rFonts w:ascii="仿宋" w:eastAsia="仿宋" w:hAnsi="仿宋" w:cs="仿宋" w:hint="eastAsia"/>
            <w:lang w:eastAsia="zh-CN"/>
          </w:rPr>
          <w:t>(一)、人才需求与规划</w:t>
        </w:r>
        <w:r>
          <w:tab/>
        </w:r>
        <w:r>
          <w:fldChar w:fldCharType="begin"/>
        </w:r>
        <w:r>
          <w:instrText xml:space="preserve"> PAGEREF _Toc8821 \h </w:instrText>
        </w:r>
        <w:r>
          <w:fldChar w:fldCharType="separate"/>
        </w:r>
        <w:r>
          <w:t>40</w:t>
        </w:r>
        <w:r>
          <w:fldChar w:fldCharType="end"/>
        </w:r>
      </w:hyperlink>
    </w:p>
    <w:p>
      <w:pPr>
        <w:pStyle w:val="TOC2"/>
        <w:tabs>
          <w:tab w:val="right" w:leader="dot" w:pos="8306"/>
        </w:tabs>
      </w:pPr>
      <w:hyperlink w:anchor="_Toc2153" w:history="1">
        <w:r>
          <w:rPr>
            <w:rFonts w:ascii="仿宋" w:eastAsia="仿宋" w:hAnsi="仿宋" w:cs="仿宋" w:hint="eastAsia"/>
            <w:lang w:eastAsia="zh-CN"/>
          </w:rPr>
          <w:t>(二)、培训与发展计划</w:t>
        </w:r>
        <w:r>
          <w:tab/>
        </w:r>
        <w:r>
          <w:fldChar w:fldCharType="begin"/>
        </w:r>
        <w:r>
          <w:instrText xml:space="preserve"> PAGEREF _Toc2153 \h </w:instrText>
        </w:r>
        <w:r>
          <w:fldChar w:fldCharType="separate"/>
        </w:r>
        <w:r>
          <w:t>41</w:t>
        </w:r>
        <w:r>
          <w:fldChar w:fldCharType="end"/>
        </w:r>
      </w:hyperlink>
    </w:p>
    <w:p>
      <w:pPr>
        <w:pStyle w:val="TOC1"/>
        <w:tabs>
          <w:tab w:val="right" w:leader="dot" w:pos="8306"/>
        </w:tabs>
      </w:pPr>
      <w:hyperlink w:anchor="_Toc26039" w:history="1">
        <w:r>
          <w:rPr>
            <w:rFonts w:ascii="仿宋" w:eastAsia="仿宋" w:hAnsi="仿宋" w:cs="仿宋" w:hint="eastAsia"/>
            <w:lang w:eastAsia="zh-CN"/>
          </w:rPr>
          <w:t>十二、粘胶纤维项目社会影响</w:t>
        </w:r>
        <w:r>
          <w:tab/>
        </w:r>
        <w:r>
          <w:fldChar w:fldCharType="begin"/>
        </w:r>
        <w:r>
          <w:instrText xml:space="preserve"> PAGEREF _Toc26039 \h </w:instrText>
        </w:r>
        <w:r>
          <w:fldChar w:fldCharType="separate"/>
        </w:r>
        <w:r>
          <w:t>41</w:t>
        </w:r>
        <w:r>
          <w:fldChar w:fldCharType="end"/>
        </w:r>
      </w:hyperlink>
    </w:p>
    <w:p>
      <w:pPr>
        <w:pStyle w:val="TOC2"/>
        <w:tabs>
          <w:tab w:val="right" w:leader="dot" w:pos="8306"/>
        </w:tabs>
      </w:pPr>
      <w:hyperlink w:anchor="_Toc19840" w:history="1">
        <w:r>
          <w:rPr>
            <w:rFonts w:ascii="仿宋" w:eastAsia="仿宋" w:hAnsi="仿宋" w:cs="仿宋" w:hint="eastAsia"/>
            <w:lang w:eastAsia="zh-CN"/>
          </w:rPr>
          <w:t>(一)、社会责任与义务</w:t>
        </w:r>
        <w:r>
          <w:tab/>
        </w:r>
        <w:r>
          <w:fldChar w:fldCharType="begin"/>
        </w:r>
        <w:r>
          <w:instrText xml:space="preserve"> PAGEREF _Toc19840 \h </w:instrText>
        </w:r>
        <w:r>
          <w:fldChar w:fldCharType="separate"/>
        </w:r>
        <w:r>
          <w:t>41</w:t>
        </w:r>
        <w:r>
          <w:fldChar w:fldCharType="end"/>
        </w:r>
      </w:hyperlink>
    </w:p>
    <w:p>
      <w:pPr>
        <w:pStyle w:val="TOC2"/>
        <w:tabs>
          <w:tab w:val="right" w:leader="dot" w:pos="8306"/>
        </w:tabs>
      </w:pPr>
      <w:hyperlink w:anchor="_Toc20348" w:history="1">
        <w:r>
          <w:rPr>
            <w:rFonts w:ascii="仿宋" w:eastAsia="仿宋" w:hAnsi="仿宋" w:cs="仿宋" w:hint="eastAsia"/>
            <w:lang w:eastAsia="zh-CN"/>
          </w:rPr>
          <w:t>(二)、社会参与与沟通</w:t>
        </w:r>
        <w:r>
          <w:tab/>
        </w:r>
        <w:r>
          <w:fldChar w:fldCharType="begin"/>
        </w:r>
        <w:r>
          <w:instrText xml:space="preserve"> PAGEREF _Toc20348 \h </w:instrText>
        </w:r>
        <w:r>
          <w:fldChar w:fldCharType="separate"/>
        </w:r>
        <w:r>
          <w:t>42</w:t>
        </w:r>
        <w:r>
          <w:fldChar w:fldCharType="end"/>
        </w:r>
      </w:hyperlink>
    </w:p>
    <w:p>
      <w:pPr>
        <w:pStyle w:val="TOC1"/>
        <w:tabs>
          <w:tab w:val="right" w:leader="dot" w:pos="8306"/>
        </w:tabs>
      </w:pPr>
      <w:hyperlink w:anchor="_Toc13366" w:history="1">
        <w:r>
          <w:rPr>
            <w:rFonts w:ascii="仿宋" w:eastAsia="仿宋" w:hAnsi="仿宋" w:cs="仿宋" w:hint="eastAsia"/>
            <w:lang w:eastAsia="zh-CN"/>
          </w:rPr>
          <w:t>十三、粘胶纤维项目治理与监督</w:t>
        </w:r>
        <w:r>
          <w:tab/>
        </w:r>
        <w:r>
          <w:fldChar w:fldCharType="begin"/>
        </w:r>
        <w:r>
          <w:instrText xml:space="preserve"> PAGEREF _Toc13366 \h </w:instrText>
        </w:r>
        <w:r>
          <w:fldChar w:fldCharType="separate"/>
        </w:r>
        <w:r>
          <w:t>43</w:t>
        </w:r>
        <w:r>
          <w:fldChar w:fldCharType="end"/>
        </w:r>
      </w:hyperlink>
    </w:p>
    <w:p>
      <w:pPr>
        <w:pStyle w:val="TOC2"/>
        <w:tabs>
          <w:tab w:val="right" w:leader="dot" w:pos="8306"/>
        </w:tabs>
      </w:pPr>
      <w:hyperlink w:anchor="_Toc16876" w:history="1">
        <w:r>
          <w:rPr>
            <w:rFonts w:ascii="仿宋" w:eastAsia="仿宋" w:hAnsi="仿宋" w:cs="仿宋" w:hint="eastAsia"/>
            <w:lang w:eastAsia="zh-CN"/>
          </w:rPr>
          <w:t>(一)、粘胶纤维项目治理结构</w:t>
        </w:r>
        <w:r>
          <w:tab/>
        </w:r>
        <w:r>
          <w:fldChar w:fldCharType="begin"/>
        </w:r>
        <w:r>
          <w:instrText xml:space="preserve"> PAGEREF _Toc16876 \h </w:instrText>
        </w:r>
        <w:r>
          <w:fldChar w:fldCharType="separate"/>
        </w:r>
        <w:r>
          <w:t>43</w:t>
        </w:r>
        <w:r>
          <w:fldChar w:fldCharType="end"/>
        </w:r>
      </w:hyperlink>
    </w:p>
    <w:p>
      <w:pPr>
        <w:pStyle w:val="TOC2"/>
        <w:tabs>
          <w:tab w:val="right" w:leader="dot" w:pos="8306"/>
        </w:tabs>
      </w:pPr>
      <w:hyperlink w:anchor="_Toc12617" w:history="1">
        <w:r>
          <w:rPr>
            <w:rFonts w:ascii="仿宋" w:eastAsia="仿宋" w:hAnsi="仿宋" w:cs="仿宋" w:hint="eastAsia"/>
            <w:lang w:eastAsia="zh-CN"/>
          </w:rPr>
          <w:t>(二)、监督与审计</w:t>
        </w:r>
        <w:r>
          <w:tab/>
        </w:r>
        <w:r>
          <w:fldChar w:fldCharType="begin"/>
        </w:r>
        <w:r>
          <w:instrText xml:space="preserve"> PAGEREF _Toc12617 \h </w:instrText>
        </w:r>
        <w:r>
          <w:fldChar w:fldCharType="separate"/>
        </w:r>
        <w:r>
          <w:t>45</w:t>
        </w:r>
        <w:r>
          <w:fldChar w:fldCharType="end"/>
        </w:r>
      </w:hyperlink>
    </w:p>
    <w:p>
      <w:pPr>
        <w:pStyle w:val="TOC1"/>
        <w:tabs>
          <w:tab w:val="right" w:leader="dot" w:pos="8306"/>
        </w:tabs>
      </w:pPr>
      <w:hyperlink w:anchor="_Toc29987" w:history="1">
        <w:r>
          <w:rPr>
            <w:rFonts w:ascii="仿宋" w:eastAsia="仿宋" w:hAnsi="仿宋" w:cs="仿宋" w:hint="eastAsia"/>
            <w:lang w:eastAsia="zh-CN"/>
          </w:rPr>
          <w:t>十四、供应链管理</w:t>
        </w:r>
        <w:r>
          <w:tab/>
        </w:r>
        <w:r>
          <w:fldChar w:fldCharType="begin"/>
        </w:r>
        <w:r>
          <w:instrText xml:space="preserve"> PAGEREF _Toc29987 \h </w:instrText>
        </w:r>
        <w:r>
          <w:fldChar w:fldCharType="separate"/>
        </w:r>
        <w:r>
          <w:t>46</w:t>
        </w:r>
        <w:r>
          <w:fldChar w:fldCharType="end"/>
        </w:r>
      </w:hyperlink>
    </w:p>
    <w:p>
      <w:pPr>
        <w:pStyle w:val="TOC2"/>
        <w:tabs>
          <w:tab w:val="right" w:leader="dot" w:pos="8306"/>
        </w:tabs>
      </w:pPr>
      <w:hyperlink w:anchor="_Toc8565" w:history="1">
        <w:r>
          <w:rPr>
            <w:rFonts w:ascii="仿宋" w:eastAsia="仿宋" w:hAnsi="仿宋" w:cs="仿宋" w:hint="eastAsia"/>
            <w:lang w:eastAsia="zh-CN"/>
          </w:rPr>
          <w:t>(一)、供应链战略规划</w:t>
        </w:r>
        <w:r>
          <w:tab/>
        </w:r>
        <w:r>
          <w:fldChar w:fldCharType="begin"/>
        </w:r>
        <w:r>
          <w:instrText xml:space="preserve"> PAGEREF _Toc8565 \h </w:instrText>
        </w:r>
        <w:r>
          <w:fldChar w:fldCharType="separate"/>
        </w:r>
        <w:r>
          <w:t>46</w:t>
        </w:r>
        <w:r>
          <w:fldChar w:fldCharType="end"/>
        </w:r>
      </w:hyperlink>
    </w:p>
    <w:p>
      <w:pPr>
        <w:pStyle w:val="TOC2"/>
        <w:tabs>
          <w:tab w:val="right" w:leader="dot" w:pos="8306"/>
        </w:tabs>
      </w:pPr>
      <w:hyperlink w:anchor="_Toc27595" w:history="1">
        <w:r>
          <w:rPr>
            <w:rFonts w:ascii="仿宋" w:eastAsia="仿宋" w:hAnsi="仿宋" w:cs="仿宋" w:hint="eastAsia"/>
            <w:lang w:eastAsia="zh-CN"/>
          </w:rPr>
          <w:t>(二)、供应商选择与合作</w:t>
        </w:r>
        <w:r>
          <w:tab/>
        </w:r>
        <w:r>
          <w:fldChar w:fldCharType="begin"/>
        </w:r>
        <w:r>
          <w:instrText xml:space="preserve"> PAGEREF _Toc27595 \h </w:instrText>
        </w:r>
        <w:r>
          <w:fldChar w:fldCharType="separate"/>
        </w:r>
        <w:r>
          <w:t>47</w:t>
        </w:r>
        <w:r>
          <w:fldChar w:fldCharType="end"/>
        </w:r>
      </w:hyperlink>
    </w:p>
    <w:p>
      <w:pPr>
        <w:pStyle w:val="TOC2"/>
        <w:tabs>
          <w:tab w:val="right" w:leader="dot" w:pos="8306"/>
        </w:tabs>
      </w:pPr>
      <w:hyperlink w:anchor="_Toc14867" w:history="1">
        <w:r>
          <w:rPr>
            <w:rFonts w:ascii="仿宋" w:eastAsia="仿宋" w:hAnsi="仿宋" w:cs="仿宋" w:hint="eastAsia"/>
            <w:lang w:eastAsia="zh-CN"/>
          </w:rPr>
          <w:t>(三)、物流与库存管理</w:t>
        </w:r>
        <w:r>
          <w:tab/>
        </w:r>
        <w:r>
          <w:fldChar w:fldCharType="begin"/>
        </w:r>
        <w:r>
          <w:instrText xml:space="preserve"> PAGEREF _Toc14867 \h </w:instrText>
        </w:r>
        <w:r>
          <w:fldChar w:fldCharType="separate"/>
        </w:r>
        <w:r>
          <w:t>49</w:t>
        </w:r>
        <w:r>
          <w:fldChar w:fldCharType="end"/>
        </w:r>
      </w:hyperlink>
    </w:p>
    <w:p>
      <w:pPr>
        <w:pStyle w:val="TOC1"/>
        <w:tabs>
          <w:tab w:val="right" w:leader="dot" w:pos="8306"/>
        </w:tabs>
      </w:pPr>
      <w:hyperlink w:anchor="_Toc13777" w:history="1">
        <w:r>
          <w:rPr>
            <w:rFonts w:ascii="仿宋" w:eastAsia="仿宋" w:hAnsi="仿宋" w:cs="仿宋" w:hint="eastAsia"/>
            <w:lang w:eastAsia="zh-CN"/>
          </w:rPr>
          <w:t>十五、利益相关者分析与沟通计划</w:t>
        </w:r>
        <w:r>
          <w:tab/>
        </w:r>
        <w:r>
          <w:fldChar w:fldCharType="begin"/>
        </w:r>
        <w:r>
          <w:instrText xml:space="preserve"> PAGEREF _Toc13777 \h </w:instrText>
        </w:r>
        <w:r>
          <w:fldChar w:fldCharType="separate"/>
        </w:r>
        <w:r>
          <w:t>50</w:t>
        </w:r>
        <w:r>
          <w:fldChar w:fldCharType="end"/>
        </w:r>
      </w:hyperlink>
    </w:p>
    <w:p>
      <w:pPr>
        <w:pStyle w:val="TOC2"/>
        <w:tabs>
          <w:tab w:val="right" w:leader="dot" w:pos="8306"/>
        </w:tabs>
      </w:pPr>
      <w:hyperlink w:anchor="_Toc904" w:history="1">
        <w:r>
          <w:rPr>
            <w:rFonts w:ascii="仿宋" w:eastAsia="仿宋" w:hAnsi="仿宋" w:cs="仿宋" w:hint="eastAsia"/>
            <w:lang w:eastAsia="zh-CN"/>
          </w:rPr>
          <w:t>(一)、利益相关者分析</w:t>
        </w:r>
        <w:r>
          <w:tab/>
        </w:r>
        <w:r>
          <w:fldChar w:fldCharType="begin"/>
        </w:r>
        <w:r>
          <w:instrText xml:space="preserve"> PAGEREF _Toc904 \h </w:instrText>
        </w:r>
        <w:r>
          <w:fldChar w:fldCharType="separate"/>
        </w:r>
        <w:r>
          <w:t>50</w:t>
        </w:r>
        <w:r>
          <w:fldChar w:fldCharType="end"/>
        </w:r>
      </w:hyperlink>
    </w:p>
    <w:p>
      <w:pPr>
        <w:pStyle w:val="TOC2"/>
        <w:tabs>
          <w:tab w:val="right" w:leader="dot" w:pos="8306"/>
        </w:tabs>
      </w:pPr>
      <w:hyperlink w:anchor="_Toc14724" w:history="1">
        <w:r>
          <w:rPr>
            <w:rFonts w:ascii="仿宋" w:eastAsia="仿宋" w:hAnsi="仿宋" w:cs="仿宋" w:hint="eastAsia"/>
            <w:lang w:eastAsia="zh-CN"/>
          </w:rPr>
          <w:t>(二)、沟通计划</w:t>
        </w:r>
        <w:r>
          <w:tab/>
        </w:r>
        <w:r>
          <w:fldChar w:fldCharType="begin"/>
        </w:r>
        <w:r>
          <w:instrText xml:space="preserve"> PAGEREF _Toc14724 \h </w:instrText>
        </w:r>
        <w:r>
          <w:fldChar w:fldCharType="separate"/>
        </w:r>
        <w:r>
          <w:t>51</w:t>
        </w:r>
        <w:r>
          <w:fldChar w:fldCharType="end"/>
        </w:r>
      </w:hyperlink>
    </w:p>
    <w:p>
      <w:pPr>
        <w:pStyle w:val="TOC1"/>
        <w:tabs>
          <w:tab w:val="right" w:leader="dot" w:pos="8306"/>
        </w:tabs>
      </w:pPr>
      <w:hyperlink w:anchor="_Toc21597" w:history="1">
        <w:r>
          <w:rPr>
            <w:rFonts w:ascii="仿宋" w:eastAsia="仿宋" w:hAnsi="仿宋" w:cs="仿宋" w:hint="eastAsia"/>
            <w:lang w:eastAsia="zh-CN"/>
          </w:rPr>
          <w:t>十六、粘胶纤维项目实施保障措施</w:t>
        </w:r>
        <w:r>
          <w:tab/>
        </w:r>
        <w:r>
          <w:fldChar w:fldCharType="begin"/>
        </w:r>
        <w:r>
          <w:instrText xml:space="preserve"> PAGEREF _Toc21597 \h </w:instrText>
        </w:r>
        <w:r>
          <w:fldChar w:fldCharType="separate"/>
        </w:r>
        <w:r>
          <w:t>52</w:t>
        </w:r>
        <w:r>
          <w:fldChar w:fldCharType="end"/>
        </w:r>
      </w:hyperlink>
    </w:p>
    <w:p>
      <w:pPr>
        <w:pStyle w:val="TOC2"/>
        <w:tabs>
          <w:tab w:val="right" w:leader="dot" w:pos="8306"/>
        </w:tabs>
      </w:pPr>
      <w:hyperlink w:anchor="_Toc16089" w:history="1">
        <w:r>
          <w:rPr>
            <w:rFonts w:ascii="仿宋" w:eastAsia="仿宋" w:hAnsi="仿宋" w:cs="仿宋" w:hint="eastAsia"/>
            <w:lang w:eastAsia="zh-CN"/>
          </w:rPr>
          <w:t>(一)、粘胶纤维项目实施保障机制</w:t>
        </w:r>
        <w:r>
          <w:tab/>
        </w:r>
        <w:r>
          <w:fldChar w:fldCharType="begin"/>
        </w:r>
        <w:r>
          <w:instrText xml:space="preserve"> PAGEREF _Toc16089 \h </w:instrText>
        </w:r>
        <w:r>
          <w:fldChar w:fldCharType="separate"/>
        </w:r>
        <w:r>
          <w:t>52</w:t>
        </w:r>
        <w:r>
          <w:fldChar w:fldCharType="end"/>
        </w:r>
      </w:hyperlink>
    </w:p>
    <w:p>
      <w:pPr>
        <w:pStyle w:val="TOC2"/>
        <w:tabs>
          <w:tab w:val="right" w:leader="dot" w:pos="8306"/>
        </w:tabs>
      </w:pPr>
      <w:hyperlink w:anchor="_Toc14846" w:history="1">
        <w:r>
          <w:rPr>
            <w:rFonts w:ascii="仿宋" w:eastAsia="仿宋" w:hAnsi="仿宋" w:cs="仿宋" w:hint="eastAsia"/>
            <w:lang w:eastAsia="zh-CN"/>
          </w:rPr>
          <w:t>(二)、粘胶纤维项目法律合规要求</w:t>
        </w:r>
        <w:r>
          <w:tab/>
        </w:r>
        <w:r>
          <w:fldChar w:fldCharType="begin"/>
        </w:r>
        <w:r>
          <w:instrText xml:space="preserve"> PAGEREF _Toc14846 \h </w:instrText>
        </w:r>
        <w:r>
          <w:fldChar w:fldCharType="separate"/>
        </w:r>
        <w:r>
          <w:t>56</w:t>
        </w:r>
        <w:r>
          <w:fldChar w:fldCharType="end"/>
        </w:r>
      </w:hyperlink>
    </w:p>
    <w:p>
      <w:pPr>
        <w:pStyle w:val="TOC2"/>
        <w:tabs>
          <w:tab w:val="right" w:leader="dot" w:pos="8306"/>
        </w:tabs>
      </w:pPr>
      <w:hyperlink w:anchor="_Toc5552" w:history="1">
        <w:r>
          <w:rPr>
            <w:rFonts w:ascii="仿宋" w:eastAsia="仿宋" w:hAnsi="仿宋" w:cs="仿宋" w:hint="eastAsia"/>
            <w:lang w:eastAsia="zh-CN"/>
          </w:rPr>
          <w:t>(三)、粘胶纤维项目合同管理与法律事务</w:t>
        </w:r>
        <w:r>
          <w:tab/>
        </w:r>
        <w:r>
          <w:fldChar w:fldCharType="begin"/>
        </w:r>
        <w:r>
          <w:instrText xml:space="preserve"> PAGEREF _Toc5552 \h </w:instrText>
        </w:r>
        <w:r>
          <w:fldChar w:fldCharType="separate"/>
        </w:r>
        <w:r>
          <w:t>60</w:t>
        </w:r>
        <w:r>
          <w:fldChar w:fldCharType="end"/>
        </w:r>
      </w:hyperlink>
    </w:p>
    <w:p>
      <w:pPr>
        <w:pStyle w:val="TOC2"/>
        <w:tabs>
          <w:tab w:val="right" w:leader="dot" w:pos="8306"/>
        </w:tabs>
      </w:pPr>
      <w:hyperlink w:anchor="_Toc25704" w:history="1">
        <w:r>
          <w:rPr>
            <w:rFonts w:ascii="仿宋" w:eastAsia="仿宋" w:hAnsi="仿宋" w:cs="仿宋" w:hint="eastAsia"/>
            <w:lang w:eastAsia="zh-CN"/>
          </w:rPr>
          <w:t>(四)、粘胶纤维项目知识产权保护策略</w:t>
        </w:r>
        <w:r>
          <w:tab/>
        </w:r>
        <w:r>
          <w:fldChar w:fldCharType="begin"/>
        </w:r>
        <w:r>
          <w:instrText xml:space="preserve"> PAGEREF _Toc25704 \h </w:instrText>
        </w:r>
        <w:r>
          <w:fldChar w:fldCharType="separate"/>
        </w:r>
        <w:r>
          <w:t>66</w:t>
        </w:r>
        <w:r>
          <w:fldChar w:fldCharType="end"/>
        </w:r>
      </w:hyperlink>
    </w:p>
    <w:p>
      <w:pPr>
        <w:pStyle w:val="TOC1"/>
        <w:tabs>
          <w:tab w:val="right" w:leader="dot" w:pos="8306"/>
        </w:tabs>
      </w:pPr>
      <w:hyperlink w:anchor="_Toc14148" w:history="1">
        <w:r>
          <w:rPr>
            <w:rFonts w:ascii="仿宋" w:eastAsia="仿宋" w:hAnsi="仿宋" w:cs="仿宋" w:hint="eastAsia"/>
            <w:lang w:eastAsia="zh-CN"/>
          </w:rPr>
          <w:t>十七、营销与推广策略</w:t>
        </w:r>
        <w:r>
          <w:tab/>
        </w:r>
        <w:r>
          <w:fldChar w:fldCharType="begin"/>
        </w:r>
        <w:r>
          <w:instrText xml:space="preserve"> PAGEREF _Toc14148 \h </w:instrText>
        </w:r>
        <w:r>
          <w:fldChar w:fldCharType="separate"/>
        </w:r>
        <w:r>
          <w:t>69</w:t>
        </w:r>
        <w:r>
          <w:fldChar w:fldCharType="end"/>
        </w:r>
      </w:hyperlink>
    </w:p>
    <w:p>
      <w:pPr>
        <w:pStyle w:val="TOC2"/>
        <w:tabs>
          <w:tab w:val="right" w:leader="dot" w:pos="8306"/>
        </w:tabs>
      </w:pPr>
      <w:hyperlink w:anchor="_Toc5201" w:history="1">
        <w:r>
          <w:rPr>
            <w:rFonts w:ascii="仿宋" w:eastAsia="仿宋" w:hAnsi="仿宋" w:cs="仿宋" w:hint="eastAsia"/>
            <w:lang w:eastAsia="zh-CN"/>
          </w:rPr>
          <w:t>(一)、产品/服务定位与特点</w:t>
        </w:r>
        <w:r>
          <w:tab/>
        </w:r>
        <w:r>
          <w:fldChar w:fldCharType="begin"/>
        </w:r>
        <w:r>
          <w:instrText xml:space="preserve"> PAGEREF _Toc5201 \h </w:instrText>
        </w:r>
        <w:r>
          <w:fldChar w:fldCharType="separate"/>
        </w:r>
        <w:r>
          <w:t>69</w:t>
        </w:r>
        <w:r>
          <w:fldChar w:fldCharType="end"/>
        </w:r>
      </w:hyperlink>
    </w:p>
    <w:p>
      <w:pPr>
        <w:pStyle w:val="TOC2"/>
        <w:tabs>
          <w:tab w:val="right" w:leader="dot" w:pos="8306"/>
        </w:tabs>
      </w:pPr>
      <w:hyperlink w:anchor="_Toc1079" w:history="1">
        <w:r>
          <w:rPr>
            <w:rFonts w:ascii="仿宋" w:eastAsia="仿宋" w:hAnsi="仿宋" w:cs="仿宋" w:hint="eastAsia"/>
            <w:lang w:eastAsia="zh-CN"/>
          </w:rPr>
          <w:t>(二)、市场定位与竞争分析</w:t>
        </w:r>
        <w:r>
          <w:tab/>
        </w:r>
        <w:r>
          <w:fldChar w:fldCharType="begin"/>
        </w:r>
        <w:r>
          <w:instrText xml:space="preserve"> PAGEREF _Toc1079 \h </w:instrText>
        </w:r>
        <w:r>
          <w:fldChar w:fldCharType="separate"/>
        </w:r>
        <w:r>
          <w:t>70</w:t>
        </w:r>
        <w:r>
          <w:fldChar w:fldCharType="end"/>
        </w:r>
      </w:hyperlink>
    </w:p>
    <w:p>
      <w:pPr>
        <w:pStyle w:val="TOC2"/>
        <w:tabs>
          <w:tab w:val="right" w:leader="dot" w:pos="8306"/>
        </w:tabs>
      </w:pPr>
      <w:hyperlink w:anchor="_Toc18321" w:history="1">
        <w:r>
          <w:rPr>
            <w:rFonts w:ascii="仿宋" w:eastAsia="仿宋" w:hAnsi="仿宋" w:cs="仿宋" w:hint="eastAsia"/>
            <w:lang w:eastAsia="zh-CN"/>
          </w:rPr>
          <w:t>(三)、营销渠道与策略</w:t>
        </w:r>
        <w:r>
          <w:tab/>
        </w:r>
        <w:r>
          <w:fldChar w:fldCharType="begin"/>
        </w:r>
        <w:r>
          <w:instrText xml:space="preserve"> PAGEREF _Toc18321 \h </w:instrText>
        </w:r>
        <w:r>
          <w:fldChar w:fldCharType="separate"/>
        </w:r>
        <w:r>
          <w:t>71</w:t>
        </w:r>
        <w:r>
          <w:fldChar w:fldCharType="end"/>
        </w:r>
      </w:hyperlink>
    </w:p>
    <w:p>
      <w:pPr>
        <w:pStyle w:val="TOC2"/>
        <w:tabs>
          <w:tab w:val="right" w:leader="dot" w:pos="8306"/>
        </w:tabs>
      </w:pPr>
      <w:hyperlink w:anchor="_Toc3026" w:history="1">
        <w:r>
          <w:rPr>
            <w:rFonts w:ascii="仿宋" w:eastAsia="仿宋" w:hAnsi="仿宋" w:cs="仿宋" w:hint="eastAsia"/>
            <w:lang w:eastAsia="zh-CN"/>
          </w:rPr>
          <w:t>(四)、推广与宣传活动</w:t>
        </w:r>
        <w:r>
          <w:tab/>
        </w:r>
        <w:r>
          <w:fldChar w:fldCharType="begin"/>
        </w:r>
        <w:r>
          <w:instrText xml:space="preserve"> PAGEREF _Toc3026 \h </w:instrText>
        </w:r>
        <w:r>
          <w:fldChar w:fldCharType="separate"/>
        </w:r>
        <w:r>
          <w:t>72</w:t>
        </w:r>
        <w:r>
          <w:fldChar w:fldCharType="end"/>
        </w:r>
      </w:hyperlink>
    </w:p>
    <w:p>
      <w:pPr>
        <w:pStyle w:val="TOC1"/>
        <w:tabs>
          <w:tab w:val="right" w:leader="dot" w:pos="8306"/>
        </w:tabs>
      </w:pPr>
      <w:hyperlink w:anchor="_Toc32212" w:history="1">
        <w:r>
          <w:rPr>
            <w:rFonts w:ascii="仿宋" w:eastAsia="仿宋" w:hAnsi="仿宋" w:cs="仿宋" w:hint="eastAsia"/>
            <w:lang w:eastAsia="zh-CN"/>
          </w:rPr>
          <w:t>十八、粘胶纤维项目实施时间节点</w:t>
        </w:r>
        <w:r>
          <w:tab/>
        </w:r>
        <w:r>
          <w:fldChar w:fldCharType="begin"/>
        </w:r>
        <w:r>
          <w:instrText xml:space="preserve"> PAGEREF _Toc32212 \h </w:instrText>
        </w:r>
        <w:r>
          <w:fldChar w:fldCharType="separate"/>
        </w:r>
        <w:r>
          <w:t>78</w:t>
        </w:r>
        <w:r>
          <w:fldChar w:fldCharType="end"/>
        </w:r>
      </w:hyperlink>
    </w:p>
    <w:p>
      <w:pPr>
        <w:pStyle w:val="TOC2"/>
        <w:tabs>
          <w:tab w:val="right" w:leader="dot" w:pos="8306"/>
        </w:tabs>
      </w:pPr>
      <w:hyperlink w:anchor="_Toc28273" w:history="1">
        <w:r>
          <w:rPr>
            <w:rFonts w:ascii="仿宋" w:eastAsia="仿宋" w:hAnsi="仿宋" w:cs="仿宋" w:hint="eastAsia"/>
            <w:lang w:eastAsia="zh-CN"/>
          </w:rPr>
          <w:t>(一)、粘胶纤维项目启动阶段时间节点</w:t>
        </w:r>
        <w:r>
          <w:tab/>
        </w:r>
        <w:r>
          <w:fldChar w:fldCharType="begin"/>
        </w:r>
        <w:r>
          <w:instrText xml:space="preserve"> PAGEREF _Toc28273 \h </w:instrText>
        </w:r>
        <w:r>
          <w:fldChar w:fldCharType="separate"/>
        </w:r>
        <w:r>
          <w:t>78</w:t>
        </w:r>
        <w:r>
          <w:fldChar w:fldCharType="end"/>
        </w:r>
      </w:hyperlink>
    </w:p>
    <w:p>
      <w:pPr>
        <w:pStyle w:val="TOC2"/>
        <w:tabs>
          <w:tab w:val="right" w:leader="dot" w:pos="8306"/>
        </w:tabs>
      </w:pPr>
      <w:hyperlink w:anchor="_Toc32734" w:history="1">
        <w:r>
          <w:rPr>
            <w:rFonts w:ascii="仿宋" w:eastAsia="仿宋" w:hAnsi="仿宋" w:cs="仿宋" w:hint="eastAsia"/>
            <w:lang w:eastAsia="zh-CN"/>
          </w:rPr>
          <w:t>(二)、粘胶纤维项目执行阶段时间节点</w:t>
        </w:r>
        <w:r>
          <w:tab/>
        </w:r>
        <w:r>
          <w:fldChar w:fldCharType="begin"/>
        </w:r>
        <w:r>
          <w:instrText xml:space="preserve"> PAGEREF _Toc32734 \h </w:instrText>
        </w:r>
        <w:r>
          <w:fldChar w:fldCharType="separate"/>
        </w:r>
        <w:r>
          <w:t>79</w:t>
        </w:r>
        <w:r>
          <w:fldChar w:fldCharType="end"/>
        </w:r>
      </w:hyperlink>
    </w:p>
    <w:p>
      <w:pPr>
        <w:pStyle w:val="TOC2"/>
        <w:tabs>
          <w:tab w:val="right" w:leader="dot" w:pos="8306"/>
        </w:tabs>
      </w:pPr>
      <w:hyperlink w:anchor="_Toc15419" w:history="1">
        <w:r>
          <w:rPr>
            <w:rFonts w:ascii="仿宋" w:eastAsia="仿宋" w:hAnsi="仿宋" w:cs="仿宋" w:hint="eastAsia"/>
            <w:lang w:eastAsia="zh-CN"/>
          </w:rPr>
          <w:t>(三)、粘胶纤维项目完成阶段时间节点</w:t>
        </w:r>
        <w:r>
          <w:tab/>
        </w:r>
        <w:r>
          <w:fldChar w:fldCharType="begin"/>
        </w:r>
        <w:r>
          <w:instrText xml:space="preserve"> PAGEREF _Toc15419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5"/>
      <w:r>
        <w:rPr>
          <w:rFonts w:ascii="仿宋" w:eastAsia="仿宋" w:hAnsi="仿宋" w:cs="仿宋" w:hint="eastAsia"/>
          <w:sz w:val="28"/>
          <w:lang w:eastAsia="zh-CN"/>
        </w:rPr>
        <w:t>一、粘胶纤维项目土建工程</w:t>
      </w:r>
      <w:bookmarkEnd w:id="2"/>
    </w:p>
    <w:p>
      <w:pPr>
        <w:pStyle w:val="Heading2"/>
        <w:rPr>
          <w:rFonts w:ascii="仿宋" w:eastAsia="仿宋" w:hAnsi="仿宋" w:cs="仿宋" w:hint="eastAsia"/>
          <w:lang w:eastAsia="zh-CN"/>
        </w:rPr>
      </w:pPr>
      <w:bookmarkStart w:id="3" w:name="_Toc217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在粘胶纤维项目的建筑工程设计中，我们将秉承一系列重要的设计原则，以确保粘胶纤维项目建筑在功能、美观、可持续性等方面达到最佳效果。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首要原则是确保建筑的功能性得到最大化的发挥。我们将充分理解粘胶纤维项目的实际需求，合理布局各个功能区域，保证建筑在满足业务需求的同时，提供高效的工作环境。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在建筑设计中，我们将综合考虑建设和运营成本。通过精细的经济效益分析，确保设计方案在高效利用资源的同时，对粘胶纤维项目的长期盈利能力有积极的贡献。</w:t>
      </w:r>
    </w:p>
    <w:p>
      <w:pPr>
        <w:pStyle w:val="Heading2"/>
        <w:ind w:firstLine="560" w:firstLineChars="200"/>
        <w:rPr>
          <w:rFonts w:ascii="仿宋" w:eastAsia="仿宋" w:hAnsi="仿宋" w:cs="仿宋" w:hint="eastAsia"/>
          <w:sz w:val="28"/>
          <w:lang w:eastAsia="zh-CN"/>
        </w:rPr>
      </w:pPr>
      <w:bookmarkStart w:id="4" w:name="_Toc269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胶纤维项目的土建工程设计中，我们将精准设定设计年限，结合粘胶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粘胶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6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粘胶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粘胶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粘胶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2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本期工程粘胶纤维项目预计总建筑面积XXX平方米，其中：计容建筑面积XXX平方米，计划建筑工程投资XX万元，占粘胶纤维项目总投资的XX%。</w:t>
      </w:r>
    </w:p>
    <w:p>
      <w:pPr>
        <w:pStyle w:val="Heading1"/>
        <w:ind w:firstLine="560" w:firstLineChars="200"/>
        <w:rPr>
          <w:rFonts w:ascii="仿宋" w:eastAsia="仿宋" w:hAnsi="仿宋" w:cs="仿宋" w:hint="eastAsia"/>
          <w:sz w:val="28"/>
          <w:lang w:eastAsia="zh-CN"/>
        </w:rPr>
      </w:pPr>
      <w:bookmarkStart w:id="7" w:name="_Toc41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0773"/>
      <w:r>
        <w:rPr>
          <w:rFonts w:ascii="仿宋" w:eastAsia="仿宋" w:hAnsi="仿宋" w:cs="仿宋" w:hint="eastAsia"/>
          <w:lang w:eastAsia="zh-CN"/>
        </w:rPr>
        <w:t>(一)、粘胶纤维行业分析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行业一直以来都是市场的关注焦点。行业内的发展趋势、竞争态势以及潜在机会都对粘胶纤维项目的推进产生深远的影响。通过深入研究行业的整体概貌，我们将更好地理解行业的核心特征，为粘胶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粘胶纤维行业，技术一直是推动创新和发展的关键因素。我们将对当前技术趋势进行详尽分析，包括但不限于人工智能、大数据应用、先进制造技术等。这有助于粘胶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粘胶纤维项目成功的基础。我们将对主要竞争对手进行深入研究，包括其市场份额、产品特点、市场定位等。通过全面了解竞争对手的优势和劣势，粘胶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9359"/>
      <w:r>
        <w:rPr>
          <w:rFonts w:ascii="仿宋" w:eastAsia="仿宋" w:hAnsi="仿宋" w:cs="仿宋" w:hint="eastAsia"/>
          <w:sz w:val="28"/>
          <w:lang w:eastAsia="zh-CN"/>
        </w:rPr>
        <w:t>(二)、粘胶纤维市场分析预测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通过对市场规模的深入调研，我们将预测粘胶纤维市场未来的增长趋势。这包括市场的整体规模、各细分领域的发展趋势等。粘胶纤维项目可以根据市场的扩张速度和潜在机会，制定更符合市场需求的发展策略。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粘胶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粘胶纤维项目实施过程中需要充分考虑的因素。我们将对市场风险进行全面评估，包括但不限于政策法规风险、市场竞争风险、技术变革风险等。通过对潜在风险的深入分析，粘胶纤维项目可以制定相应的风险缓解策略，降低不确定性对粘胶纤维项目的影响。</w:t>
      </w:r>
    </w:p>
    <w:p>
      <w:pPr>
        <w:pStyle w:val="Heading1"/>
        <w:ind w:firstLine="560" w:firstLineChars="200"/>
        <w:rPr>
          <w:rFonts w:ascii="仿宋" w:eastAsia="仿宋" w:hAnsi="仿宋" w:cs="仿宋" w:hint="eastAsia"/>
          <w:sz w:val="28"/>
          <w:lang w:eastAsia="zh-CN"/>
        </w:rPr>
      </w:pPr>
      <w:bookmarkStart w:id="10" w:name="_Toc8797"/>
      <w:r>
        <w:rPr>
          <w:rFonts w:ascii="仿宋" w:eastAsia="仿宋" w:hAnsi="仿宋" w:cs="仿宋" w:hint="eastAsia"/>
          <w:sz w:val="28"/>
          <w:lang w:eastAsia="zh-CN"/>
        </w:rPr>
        <w:t>三、粘胶纤维项目文档管理</w:t>
      </w:r>
      <w:bookmarkEnd w:id="10"/>
    </w:p>
    <w:p>
      <w:pPr>
        <w:pStyle w:val="Heading2"/>
        <w:rPr>
          <w:rFonts w:ascii="仿宋" w:eastAsia="仿宋" w:hAnsi="仿宋" w:cs="仿宋" w:hint="eastAsia"/>
          <w:lang w:eastAsia="zh-CN"/>
        </w:rPr>
      </w:pPr>
      <w:bookmarkStart w:id="11" w:name="_Toc1817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粘胶纤维项目高度重视文档的质量和准确性，以支持粘胶纤维项目的各项活动和决策。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文档的编制始于粘胶纤维项目计划的初期，我们制定了详细的文档编制计划，明确了每个文档的内容、格式和编写责任人。在粘胶纤维项目启动阶段，我们首先编制了粘胶纤维项目章程，明确定义了粘胶纤维项目的目标、范围、风险等关键要素。随后，粘胶纤维项目团队根据计划陆续编制了需求文档、设计文档、测试文档等各类文档，确保粘胶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粘胶纤维项目管理中的重要环节，旨在确保粘胶纤维项目文档符合质量标准和粘胶纤维项目需求。在粘胶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除了内部审查，我们还进行了外部审查，邀请粘胶纤维项目相关利益方和专业领域的专家对文档进行独立审查。这有助于获取更全面、客观的反馈，确保粘胶纤维项目文档不仅符合内部标准，也满足外部需求。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粘胶纤维项目在文档编制与审查方面建立了严格的管理机制，通过规范的流程和多维度的审查，确保粘胶纤维项目文档的质量、准确性和可靠性，为粘胶纤维项目的顺利推进提供了有力支持。</w:t>
      </w:r>
    </w:p>
    <w:p>
      <w:pPr>
        <w:pStyle w:val="Heading2"/>
        <w:ind w:firstLine="560" w:firstLineChars="200"/>
        <w:rPr>
          <w:rFonts w:ascii="仿宋" w:eastAsia="仿宋" w:hAnsi="仿宋" w:cs="仿宋" w:hint="eastAsia"/>
          <w:sz w:val="28"/>
          <w:lang w:eastAsia="zh-CN"/>
        </w:rPr>
      </w:pPr>
      <w:bookmarkStart w:id="12" w:name="_Toc1135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在粘胶纤维项目中，我们致力于优化文档发布与分发过程，以确保信息的高效传递和团队间协作的顺畅进行。以下是我们采取的关键优化策略：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我们通过多渠道发布文档，包括电子邮件、粘胶纤维项目管理平台、内部网站等，以满足不同团队成员的偏好和需求。多渠道发布确保了信息的全面覆盖。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我们采用了精细的权限控制，确保只有授权人员可以访问敏感信息。这种安全措施保护了粘胶纤维项目文档的机密性，防止了未经授权的信息泄露。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487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文档存档与归档是粘胶纤维项目生命周期中一个至关重要的环节，直接关系到粘胶纤维项目信息的长期保存和历史记录的完整性。在粘胶纤维项目中，我们实施了一系列有效的文档存档与归档管理策略：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779"/>
      <w:r>
        <w:rPr>
          <w:rFonts w:ascii="仿宋" w:eastAsia="仿宋" w:hAnsi="仿宋" w:cs="仿宋" w:hint="eastAsia"/>
          <w:sz w:val="28"/>
          <w:lang w:eastAsia="zh-CN"/>
        </w:rPr>
        <w:t>四、粘胶纤维项目建设单位说明</w:t>
      </w:r>
      <w:bookmarkEnd w:id="14"/>
    </w:p>
    <w:p>
      <w:pPr>
        <w:pStyle w:val="Heading2"/>
        <w:rPr>
          <w:rFonts w:ascii="仿宋" w:eastAsia="仿宋" w:hAnsi="仿宋" w:cs="仿宋" w:hint="eastAsia"/>
          <w:lang w:eastAsia="zh-CN"/>
        </w:rPr>
      </w:pPr>
      <w:bookmarkStart w:id="15" w:name="_Toc9259"/>
      <w:r>
        <w:rPr>
          <w:rFonts w:ascii="仿宋" w:eastAsia="仿宋" w:hAnsi="仿宋" w:cs="仿宋" w:hint="eastAsia"/>
          <w:lang w:eastAsia="zh-CN"/>
        </w:rPr>
        <w:t>(一)、粘胶纤维项目承办单位基本情况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589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粘胶纤维项目承办单位的XXXX，我们着眼于实现可持续的经济效益。通过技术创新和解决方案的提供，公司预计在粘胶纤维项目执行期间将获得可观的收入增长。这一收入来源主要包括粘胶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同时，我们注重成本控制和效率提升，以确保粘胶纤维项目的可持续盈利。透过精细的管理和资源优化，公司期望实现粘胶纤维项目利润最大化。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粘胶纤维项目实施进行全面的投资评估，包括粘胶纤维项目启动阶段的资金投入和后续运营成本。通过对粘胶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粘胶纤维项目实施过程中具备足够的资金流动性，公司将进行详尽的现金流分析。这包括资金需求的合理预测、粘胶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1331"/>
      <w:r>
        <w:rPr>
          <w:rFonts w:ascii="仿宋" w:eastAsia="仿宋" w:hAnsi="仿宋" w:cs="仿宋" w:hint="eastAsia"/>
          <w:sz w:val="28"/>
          <w:lang w:eastAsia="zh-CN"/>
        </w:rPr>
        <w:t>五、粘胶纤维项目选址可行性分析</w:t>
      </w:r>
      <w:bookmarkEnd w:id="17"/>
    </w:p>
    <w:p>
      <w:pPr>
        <w:pStyle w:val="Heading2"/>
        <w:rPr>
          <w:rFonts w:ascii="仿宋" w:eastAsia="仿宋" w:hAnsi="仿宋" w:cs="仿宋" w:hint="eastAsia"/>
          <w:lang w:eastAsia="zh-CN"/>
        </w:rPr>
      </w:pPr>
      <w:bookmarkStart w:id="18" w:name="_Toc7354"/>
      <w:r>
        <w:rPr>
          <w:rFonts w:ascii="仿宋" w:eastAsia="仿宋" w:hAnsi="仿宋" w:cs="仿宋" w:hint="eastAsia"/>
          <w:lang w:eastAsia="zh-CN"/>
        </w:rPr>
        <w:t>(一)、粘胶纤维项目选址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该粘胶纤维项目选址位于XX省XX市XX区XXX街道</w:t>
      </w:r>
    </w:p>
    <w:p>
      <w:pPr>
        <w:pStyle w:val="Heading2"/>
        <w:ind w:firstLine="560" w:firstLineChars="200"/>
        <w:rPr>
          <w:rFonts w:ascii="仿宋" w:eastAsia="仿宋" w:hAnsi="仿宋" w:cs="仿宋" w:hint="eastAsia"/>
          <w:sz w:val="28"/>
          <w:lang w:eastAsia="zh-CN"/>
        </w:rPr>
      </w:pPr>
      <w:bookmarkStart w:id="19" w:name="_Toc358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粘胶纤维项目的征地面积将根据粘胶纤维项目的实际规模和需求进行精确规划。具体面积XXX平方米，旨在确保粘胶纤维项目不仅能够满足当前的发展需求，还能够预留空间以适应未来的扩展。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净用地面积是在征地面积基础上去除不可利用面积后的实际可开发用地。具体面积XXX平方米，考虑到环保、交通、安全等多方面因素，以确保粘胶纤维项目在整体利用效率上达到最优。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粘胶纤维项目计划建设的建筑总规模具体面积XXX平方米。这一规模的确定综合考虑了粘胶纤维项目的性质、规模，以及城市规划的相关要求，确保建筑布局与周边环境协调一致。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绿地率是粘胶纤维项目用地中被规划为绿地的比例。具体面积XXX平方米，旨在通过合理规划绿地，改善粘胶纤维项目周边环境，提升居民生活质量，并符合城市整体绿化规划。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容积率是用地上可以建设的建筑总体积与用地面积之比。具体面积XXX，通过合理的容积率规划，确保粘胶纤维项目建筑规模与周边环境和谐共生。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确保粘胶纤维项目选址与当地城市规划相一致，具体面积XXX平方米。通过与城市规划部门深入沟通，确保粘胶纤维项目不仅符合城市的整体发展方向，还能够融入城市的发展布局，为城市的长远发展贡献力量。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粘胶纤维项目选址符合当地产业政策，具体面积XXX平方米。这包括粘胶纤维项目对当地经济的促进作用，以及对相关产业的带动效应，确保粘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用地总体要求必须符合环保和可持续发展的原则，具体面积XXX平方米。通过采用绿色建筑设计、节能减排等措施，确保粘胶纤维项目在建设和运营过程中对环境的影响最小化，达到可持续发展的要求。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确保粘胶纤维项目选址具备必要的公共设施配套，具体面积XXX平方米。这包括交通便利性、教育、医疗等基础设施，以提高居民生活品质，使得粘胶纤维项目选址更具吸引力。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考虑用地总体要求对当地社会稳定性的影响，具体面积XXX平方米。通过深入了解当地社区反馈，确保粘胶纤维项目的选址和建设过程对当地社会和谐稳定产生积极作用。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粘胶纤维项目选址不仅符合法规和规划，还在实际操作中具有可行性。这一全面规划将为粘胶纤维项目的成功实施提供坚实的基础，确保粘胶纤维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011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粘胶纤维项目的设备规划和空间设计中，我们将采取灵活设备布局的措施。设备布局将根据实际需求进行灵活设计，避免不必要的浪费。通过合理规划设备摆放位置，我们将提高设备的利用率，减少设备间距，以确保粘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粘胶纤维项目内部引入共享设施的概念，例如共享会议室、办公区等。通过这种方式，我们可以减少对资源的重复建设，提高资源共享效率，从而减小粘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691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粘胶纤维项目的总图布置中，我们将不同功能区域进行明确的规划，以最大程度满足粘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https://d.book118.com/088133065110006031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6C3217"/>
    <w:rsid w:val="376C32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33065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2024-01-25T02:56:00Z</dcterms:created>
  <dcterms:modified xsi:type="dcterms:W3CDTF">2024-01-25T02:56:27Z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4DD737AFB7BF4C6C94E9AEE20E5A4559_11</vt:lpwstr>
  </property>
  <property fmtid="{D5CDD505-2E9C-101B-9397-08002B2CF9AE}" pid="3" name="KSOProductBuildVer">
    <vt:lpwstr>2052-12.1.0.16120</vt:lpwstr>
  </property>
</Properties>
</file>