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纤维吸附剂项目规划设计蓝图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2" w:history="1">
        <w:r>
          <w:rPr>
            <w:rFonts w:ascii="仿宋" w:eastAsia="仿宋" w:hAnsi="仿宋" w:cs="仿宋" w:hint="eastAsia"/>
            <w:lang w:eastAsia="zh-CN"/>
          </w:rPr>
          <w:t>概论</w:t>
        </w:r>
        <w:r>
          <w:tab/>
        </w:r>
        <w:r>
          <w:fldChar w:fldCharType="begin"/>
        </w:r>
        <w:r>
          <w:instrText xml:space="preserve"> PAGEREF _Toc26272 \h </w:instrText>
        </w:r>
        <w:r>
          <w:fldChar w:fldCharType="separate"/>
        </w:r>
        <w:r>
          <w:t>3</w:t>
        </w:r>
        <w:r>
          <w:fldChar w:fldCharType="end"/>
        </w:r>
      </w:hyperlink>
    </w:p>
    <w:p>
      <w:pPr>
        <w:pStyle w:val="TOC1"/>
        <w:tabs>
          <w:tab w:val="right" w:leader="dot" w:pos="8306"/>
        </w:tabs>
      </w:pPr>
      <w:hyperlink w:anchor="_Toc18264" w:history="1">
        <w:r>
          <w:rPr>
            <w:rFonts w:ascii="仿宋" w:eastAsia="仿宋" w:hAnsi="仿宋" w:cs="仿宋" w:hint="eastAsia"/>
            <w:lang w:eastAsia="zh-CN"/>
          </w:rPr>
          <w:t>一、市场分析、调研</w:t>
        </w:r>
        <w:r>
          <w:tab/>
        </w:r>
        <w:r>
          <w:fldChar w:fldCharType="begin"/>
        </w:r>
        <w:r>
          <w:instrText xml:space="preserve"> PAGEREF _Toc18264 \h </w:instrText>
        </w:r>
        <w:r>
          <w:fldChar w:fldCharType="separate"/>
        </w:r>
        <w:r>
          <w:t>3</w:t>
        </w:r>
        <w:r>
          <w:fldChar w:fldCharType="end"/>
        </w:r>
      </w:hyperlink>
    </w:p>
    <w:p>
      <w:pPr>
        <w:pStyle w:val="TOC2"/>
        <w:tabs>
          <w:tab w:val="right" w:leader="dot" w:pos="8306"/>
        </w:tabs>
      </w:pPr>
      <w:hyperlink w:anchor="_Toc4696" w:history="1">
        <w:r>
          <w:rPr>
            <w:rFonts w:ascii="仿宋" w:eastAsia="仿宋" w:hAnsi="仿宋" w:cs="仿宋" w:hint="eastAsia"/>
            <w:lang w:eastAsia="zh-CN"/>
          </w:rPr>
          <w:t>(一)、纤维吸附剂行业分析</w:t>
        </w:r>
        <w:r>
          <w:tab/>
        </w:r>
        <w:r>
          <w:fldChar w:fldCharType="begin"/>
        </w:r>
        <w:r>
          <w:instrText xml:space="preserve"> PAGEREF _Toc4696 \h </w:instrText>
        </w:r>
        <w:r>
          <w:fldChar w:fldCharType="separate"/>
        </w:r>
        <w:r>
          <w:t>3</w:t>
        </w:r>
        <w:r>
          <w:fldChar w:fldCharType="end"/>
        </w:r>
      </w:hyperlink>
    </w:p>
    <w:p>
      <w:pPr>
        <w:pStyle w:val="TOC2"/>
        <w:tabs>
          <w:tab w:val="right" w:leader="dot" w:pos="8306"/>
        </w:tabs>
      </w:pPr>
      <w:hyperlink w:anchor="_Toc26636" w:history="1">
        <w:r>
          <w:rPr>
            <w:rFonts w:ascii="仿宋" w:eastAsia="仿宋" w:hAnsi="仿宋" w:cs="仿宋" w:hint="eastAsia"/>
            <w:lang w:eastAsia="zh-CN"/>
          </w:rPr>
          <w:t>(二)、纤维吸附剂市场分析预测</w:t>
        </w:r>
        <w:r>
          <w:tab/>
        </w:r>
        <w:r>
          <w:fldChar w:fldCharType="begin"/>
        </w:r>
        <w:r>
          <w:instrText xml:space="preserve"> PAGEREF _Toc26636 \h </w:instrText>
        </w:r>
        <w:r>
          <w:fldChar w:fldCharType="separate"/>
        </w:r>
        <w:r>
          <w:t>4</w:t>
        </w:r>
        <w:r>
          <w:fldChar w:fldCharType="end"/>
        </w:r>
      </w:hyperlink>
    </w:p>
    <w:p>
      <w:pPr>
        <w:pStyle w:val="TOC1"/>
        <w:tabs>
          <w:tab w:val="right" w:leader="dot" w:pos="8306"/>
        </w:tabs>
      </w:pPr>
      <w:hyperlink w:anchor="_Toc2120" w:history="1">
        <w:r>
          <w:rPr>
            <w:rFonts w:ascii="仿宋" w:eastAsia="仿宋" w:hAnsi="仿宋" w:cs="仿宋" w:hint="eastAsia"/>
            <w:lang w:eastAsia="zh-CN"/>
          </w:rPr>
          <w:t>二、纤维吸附剂项目概论</w:t>
        </w:r>
        <w:r>
          <w:tab/>
        </w:r>
        <w:r>
          <w:fldChar w:fldCharType="begin"/>
        </w:r>
        <w:r>
          <w:instrText xml:space="preserve"> PAGEREF _Toc2120 \h </w:instrText>
        </w:r>
        <w:r>
          <w:fldChar w:fldCharType="separate"/>
        </w:r>
        <w:r>
          <w:t>5</w:t>
        </w:r>
        <w:r>
          <w:fldChar w:fldCharType="end"/>
        </w:r>
      </w:hyperlink>
    </w:p>
    <w:p>
      <w:pPr>
        <w:pStyle w:val="TOC2"/>
        <w:tabs>
          <w:tab w:val="right" w:leader="dot" w:pos="8306"/>
        </w:tabs>
      </w:pPr>
      <w:hyperlink w:anchor="_Toc13117" w:history="1">
        <w:r>
          <w:rPr>
            <w:rFonts w:ascii="仿宋" w:eastAsia="仿宋" w:hAnsi="仿宋" w:cs="仿宋" w:hint="eastAsia"/>
            <w:lang w:eastAsia="zh-CN"/>
          </w:rPr>
          <w:t>(一)、纤维吸附剂项目概况</w:t>
        </w:r>
        <w:r>
          <w:tab/>
        </w:r>
        <w:r>
          <w:fldChar w:fldCharType="begin"/>
        </w:r>
        <w:r>
          <w:instrText xml:space="preserve"> PAGEREF _Toc13117 \h </w:instrText>
        </w:r>
        <w:r>
          <w:fldChar w:fldCharType="separate"/>
        </w:r>
        <w:r>
          <w:t>5</w:t>
        </w:r>
        <w:r>
          <w:fldChar w:fldCharType="end"/>
        </w:r>
      </w:hyperlink>
    </w:p>
    <w:p>
      <w:pPr>
        <w:pStyle w:val="TOC2"/>
        <w:tabs>
          <w:tab w:val="right" w:leader="dot" w:pos="8306"/>
        </w:tabs>
      </w:pPr>
      <w:hyperlink w:anchor="_Toc87" w:history="1">
        <w:r>
          <w:rPr>
            <w:rFonts w:ascii="仿宋" w:eastAsia="仿宋" w:hAnsi="仿宋" w:cs="仿宋" w:hint="eastAsia"/>
            <w:lang w:eastAsia="zh-CN"/>
          </w:rPr>
          <w:t>(二)、纤维吸附剂项目目标</w:t>
        </w:r>
        <w:r>
          <w:tab/>
        </w:r>
        <w:r>
          <w:fldChar w:fldCharType="begin"/>
        </w:r>
        <w:r>
          <w:instrText xml:space="preserve"> PAGEREF _Toc87 \h </w:instrText>
        </w:r>
        <w:r>
          <w:fldChar w:fldCharType="separate"/>
        </w:r>
        <w:r>
          <w:t>7</w:t>
        </w:r>
        <w:r>
          <w:fldChar w:fldCharType="end"/>
        </w:r>
      </w:hyperlink>
    </w:p>
    <w:p>
      <w:pPr>
        <w:pStyle w:val="TOC2"/>
        <w:tabs>
          <w:tab w:val="right" w:leader="dot" w:pos="8306"/>
        </w:tabs>
      </w:pPr>
      <w:hyperlink w:anchor="_Toc7244" w:history="1">
        <w:r>
          <w:rPr>
            <w:rFonts w:ascii="仿宋" w:eastAsia="仿宋" w:hAnsi="仿宋" w:cs="仿宋" w:hint="eastAsia"/>
            <w:lang w:eastAsia="zh-CN"/>
          </w:rPr>
          <w:t>(三)、纤维吸附剂项目提出的理由</w:t>
        </w:r>
        <w:r>
          <w:tab/>
        </w:r>
        <w:r>
          <w:fldChar w:fldCharType="begin"/>
        </w:r>
        <w:r>
          <w:instrText xml:space="preserve"> PAGEREF _Toc7244 \h </w:instrText>
        </w:r>
        <w:r>
          <w:fldChar w:fldCharType="separate"/>
        </w:r>
        <w:r>
          <w:t>8</w:t>
        </w:r>
        <w:r>
          <w:fldChar w:fldCharType="end"/>
        </w:r>
      </w:hyperlink>
    </w:p>
    <w:p>
      <w:pPr>
        <w:pStyle w:val="TOC2"/>
        <w:tabs>
          <w:tab w:val="right" w:leader="dot" w:pos="8306"/>
        </w:tabs>
      </w:pPr>
      <w:hyperlink w:anchor="_Toc14097" w:history="1">
        <w:r>
          <w:rPr>
            <w:rFonts w:ascii="仿宋" w:eastAsia="仿宋" w:hAnsi="仿宋" w:cs="仿宋" w:hint="eastAsia"/>
            <w:lang w:eastAsia="zh-CN"/>
          </w:rPr>
          <w:t>(四)、纤维吸附剂项目意义</w:t>
        </w:r>
        <w:r>
          <w:tab/>
        </w:r>
        <w:r>
          <w:fldChar w:fldCharType="begin"/>
        </w:r>
        <w:r>
          <w:instrText xml:space="preserve"> PAGEREF _Toc14097 \h </w:instrText>
        </w:r>
        <w:r>
          <w:fldChar w:fldCharType="separate"/>
        </w:r>
        <w:r>
          <w:t>9</w:t>
        </w:r>
        <w:r>
          <w:fldChar w:fldCharType="end"/>
        </w:r>
      </w:hyperlink>
    </w:p>
    <w:p>
      <w:pPr>
        <w:pStyle w:val="TOC2"/>
        <w:tabs>
          <w:tab w:val="right" w:leader="dot" w:pos="8306"/>
        </w:tabs>
      </w:pPr>
      <w:hyperlink w:anchor="_Toc29057" w:history="1">
        <w:r>
          <w:rPr>
            <w:rFonts w:ascii="仿宋" w:eastAsia="仿宋" w:hAnsi="仿宋" w:cs="仿宋" w:hint="eastAsia"/>
            <w:lang w:eastAsia="zh-CN"/>
          </w:rPr>
          <w:t>(五)、纤维吸附剂项目背景</w:t>
        </w:r>
        <w:r>
          <w:tab/>
        </w:r>
        <w:r>
          <w:fldChar w:fldCharType="begin"/>
        </w:r>
        <w:r>
          <w:instrText xml:space="preserve"> PAGEREF _Toc29057 \h </w:instrText>
        </w:r>
        <w:r>
          <w:fldChar w:fldCharType="separate"/>
        </w:r>
        <w:r>
          <w:t>10</w:t>
        </w:r>
        <w:r>
          <w:fldChar w:fldCharType="end"/>
        </w:r>
      </w:hyperlink>
    </w:p>
    <w:p>
      <w:pPr>
        <w:pStyle w:val="TOC1"/>
        <w:tabs>
          <w:tab w:val="right" w:leader="dot" w:pos="8306"/>
        </w:tabs>
      </w:pPr>
      <w:hyperlink w:anchor="_Toc24039" w:history="1">
        <w:r>
          <w:rPr>
            <w:rFonts w:ascii="仿宋" w:eastAsia="仿宋" w:hAnsi="仿宋" w:cs="仿宋" w:hint="eastAsia"/>
            <w:lang w:eastAsia="zh-CN"/>
          </w:rPr>
          <w:t>三、纤维吸附剂项目建设背景及必要性分析</w:t>
        </w:r>
        <w:r>
          <w:tab/>
        </w:r>
        <w:r>
          <w:fldChar w:fldCharType="begin"/>
        </w:r>
        <w:r>
          <w:instrText xml:space="preserve"> PAGEREF _Toc24039 \h </w:instrText>
        </w:r>
        <w:r>
          <w:fldChar w:fldCharType="separate"/>
        </w:r>
        <w:r>
          <w:t>11</w:t>
        </w:r>
        <w:r>
          <w:fldChar w:fldCharType="end"/>
        </w:r>
      </w:hyperlink>
    </w:p>
    <w:p>
      <w:pPr>
        <w:pStyle w:val="TOC2"/>
        <w:tabs>
          <w:tab w:val="right" w:leader="dot" w:pos="8306"/>
        </w:tabs>
      </w:pPr>
      <w:hyperlink w:anchor="_Toc20934" w:history="1">
        <w:r>
          <w:rPr>
            <w:rFonts w:ascii="仿宋" w:eastAsia="仿宋" w:hAnsi="仿宋" w:cs="仿宋" w:hint="eastAsia"/>
            <w:lang w:eastAsia="zh-CN"/>
          </w:rPr>
          <w:t>(一)、纤维吸附剂项目背景分析</w:t>
        </w:r>
        <w:r>
          <w:tab/>
        </w:r>
        <w:r>
          <w:fldChar w:fldCharType="begin"/>
        </w:r>
        <w:r>
          <w:instrText xml:space="preserve"> PAGEREF _Toc20934 \h </w:instrText>
        </w:r>
        <w:r>
          <w:fldChar w:fldCharType="separate"/>
        </w:r>
        <w:r>
          <w:t>11</w:t>
        </w:r>
        <w:r>
          <w:fldChar w:fldCharType="end"/>
        </w:r>
      </w:hyperlink>
    </w:p>
    <w:p>
      <w:pPr>
        <w:pStyle w:val="TOC2"/>
        <w:tabs>
          <w:tab w:val="right" w:leader="dot" w:pos="8306"/>
        </w:tabs>
      </w:pPr>
      <w:hyperlink w:anchor="_Toc26215" w:history="1">
        <w:r>
          <w:rPr>
            <w:rFonts w:ascii="仿宋" w:eastAsia="仿宋" w:hAnsi="仿宋" w:cs="仿宋" w:hint="eastAsia"/>
            <w:lang w:eastAsia="zh-CN"/>
          </w:rPr>
          <w:t>(二)、纤维吸附剂项目建设必要性分析</w:t>
        </w:r>
        <w:r>
          <w:tab/>
        </w:r>
        <w:r>
          <w:fldChar w:fldCharType="begin"/>
        </w:r>
        <w:r>
          <w:instrText xml:space="preserve"> PAGEREF _Toc26215 \h </w:instrText>
        </w:r>
        <w:r>
          <w:fldChar w:fldCharType="separate"/>
        </w:r>
        <w:r>
          <w:t>13</w:t>
        </w:r>
        <w:r>
          <w:fldChar w:fldCharType="end"/>
        </w:r>
      </w:hyperlink>
    </w:p>
    <w:p>
      <w:pPr>
        <w:pStyle w:val="TOC1"/>
        <w:tabs>
          <w:tab w:val="right" w:leader="dot" w:pos="8306"/>
        </w:tabs>
      </w:pPr>
      <w:hyperlink w:anchor="_Toc17783" w:history="1">
        <w:r>
          <w:rPr>
            <w:rFonts w:ascii="仿宋" w:eastAsia="仿宋" w:hAnsi="仿宋" w:cs="仿宋" w:hint="eastAsia"/>
            <w:lang w:eastAsia="zh-CN"/>
          </w:rPr>
          <w:t>四、纤维吸附剂项目土建工程</w:t>
        </w:r>
        <w:r>
          <w:tab/>
        </w:r>
        <w:r>
          <w:fldChar w:fldCharType="begin"/>
        </w:r>
        <w:r>
          <w:instrText xml:space="preserve"> PAGEREF _Toc17783 \h </w:instrText>
        </w:r>
        <w:r>
          <w:fldChar w:fldCharType="separate"/>
        </w:r>
        <w:r>
          <w:t>14</w:t>
        </w:r>
        <w:r>
          <w:fldChar w:fldCharType="end"/>
        </w:r>
      </w:hyperlink>
    </w:p>
    <w:p>
      <w:pPr>
        <w:pStyle w:val="TOC2"/>
        <w:tabs>
          <w:tab w:val="right" w:leader="dot" w:pos="8306"/>
        </w:tabs>
      </w:pPr>
      <w:hyperlink w:anchor="_Toc18531" w:history="1">
        <w:r>
          <w:rPr>
            <w:rFonts w:ascii="仿宋" w:eastAsia="仿宋" w:hAnsi="仿宋" w:cs="仿宋" w:hint="eastAsia"/>
            <w:lang w:eastAsia="zh-CN"/>
          </w:rPr>
          <w:t>(一)、建筑工程设计原则</w:t>
        </w:r>
        <w:r>
          <w:tab/>
        </w:r>
        <w:r>
          <w:fldChar w:fldCharType="begin"/>
        </w:r>
        <w:r>
          <w:instrText xml:space="preserve"> PAGEREF _Toc18531 \h </w:instrText>
        </w:r>
        <w:r>
          <w:fldChar w:fldCharType="separate"/>
        </w:r>
        <w:r>
          <w:t>14</w:t>
        </w:r>
        <w:r>
          <w:fldChar w:fldCharType="end"/>
        </w:r>
      </w:hyperlink>
    </w:p>
    <w:p>
      <w:pPr>
        <w:pStyle w:val="TOC2"/>
        <w:tabs>
          <w:tab w:val="right" w:leader="dot" w:pos="8306"/>
        </w:tabs>
      </w:pPr>
      <w:hyperlink w:anchor="_Toc14968" w:history="1">
        <w:r>
          <w:rPr>
            <w:rFonts w:ascii="仿宋" w:eastAsia="仿宋" w:hAnsi="仿宋" w:cs="仿宋" w:hint="eastAsia"/>
            <w:lang w:eastAsia="zh-CN"/>
          </w:rPr>
          <w:t>(二)、土建工程设计年限及安全等级</w:t>
        </w:r>
        <w:r>
          <w:tab/>
        </w:r>
        <w:r>
          <w:fldChar w:fldCharType="begin"/>
        </w:r>
        <w:r>
          <w:instrText xml:space="preserve"> PAGEREF _Toc14968 \h </w:instrText>
        </w:r>
        <w:r>
          <w:fldChar w:fldCharType="separate"/>
        </w:r>
        <w:r>
          <w:t>15</w:t>
        </w:r>
        <w:r>
          <w:fldChar w:fldCharType="end"/>
        </w:r>
      </w:hyperlink>
    </w:p>
    <w:p>
      <w:pPr>
        <w:pStyle w:val="TOC2"/>
        <w:tabs>
          <w:tab w:val="right" w:leader="dot" w:pos="8306"/>
        </w:tabs>
      </w:pPr>
      <w:hyperlink w:anchor="_Toc8733" w:history="1">
        <w:r>
          <w:rPr>
            <w:rFonts w:ascii="仿宋" w:eastAsia="仿宋" w:hAnsi="仿宋" w:cs="仿宋" w:hint="eastAsia"/>
            <w:lang w:eastAsia="zh-CN"/>
          </w:rPr>
          <w:t>(三)、建筑工程设计总体要求</w:t>
        </w:r>
        <w:r>
          <w:tab/>
        </w:r>
        <w:r>
          <w:fldChar w:fldCharType="begin"/>
        </w:r>
        <w:r>
          <w:instrText xml:space="preserve"> PAGEREF _Toc8733 \h </w:instrText>
        </w:r>
        <w:r>
          <w:fldChar w:fldCharType="separate"/>
        </w:r>
        <w:r>
          <w:t>17</w:t>
        </w:r>
        <w:r>
          <w:fldChar w:fldCharType="end"/>
        </w:r>
      </w:hyperlink>
    </w:p>
    <w:p>
      <w:pPr>
        <w:pStyle w:val="TOC2"/>
        <w:tabs>
          <w:tab w:val="right" w:leader="dot" w:pos="8306"/>
        </w:tabs>
      </w:pPr>
      <w:hyperlink w:anchor="_Toc26158" w:history="1">
        <w:r>
          <w:rPr>
            <w:rFonts w:ascii="仿宋" w:eastAsia="仿宋" w:hAnsi="仿宋" w:cs="仿宋" w:hint="eastAsia"/>
            <w:lang w:eastAsia="zh-CN"/>
          </w:rPr>
          <w:t>(四)、土建工程建设指标</w:t>
        </w:r>
        <w:r>
          <w:tab/>
        </w:r>
        <w:r>
          <w:fldChar w:fldCharType="begin"/>
        </w:r>
        <w:r>
          <w:instrText xml:space="preserve"> PAGEREF _Toc26158 \h </w:instrText>
        </w:r>
        <w:r>
          <w:fldChar w:fldCharType="separate"/>
        </w:r>
        <w:r>
          <w:t>17</w:t>
        </w:r>
        <w:r>
          <w:fldChar w:fldCharType="end"/>
        </w:r>
      </w:hyperlink>
    </w:p>
    <w:p>
      <w:pPr>
        <w:pStyle w:val="TOC1"/>
        <w:tabs>
          <w:tab w:val="right" w:leader="dot" w:pos="8306"/>
        </w:tabs>
      </w:pPr>
      <w:hyperlink w:anchor="_Toc19180" w:history="1">
        <w:r>
          <w:rPr>
            <w:rFonts w:ascii="仿宋" w:eastAsia="仿宋" w:hAnsi="仿宋" w:cs="仿宋" w:hint="eastAsia"/>
            <w:lang w:eastAsia="zh-CN"/>
          </w:rPr>
          <w:t>五、纤维吸附剂项目文档管理</w:t>
        </w:r>
        <w:r>
          <w:tab/>
        </w:r>
        <w:r>
          <w:fldChar w:fldCharType="begin"/>
        </w:r>
        <w:r>
          <w:instrText xml:space="preserve"> PAGEREF _Toc19180 \h </w:instrText>
        </w:r>
        <w:r>
          <w:fldChar w:fldCharType="separate"/>
        </w:r>
        <w:r>
          <w:t>18</w:t>
        </w:r>
        <w:r>
          <w:fldChar w:fldCharType="end"/>
        </w:r>
      </w:hyperlink>
    </w:p>
    <w:p>
      <w:pPr>
        <w:pStyle w:val="TOC2"/>
        <w:tabs>
          <w:tab w:val="right" w:leader="dot" w:pos="8306"/>
        </w:tabs>
      </w:pPr>
      <w:hyperlink w:anchor="_Toc25617" w:history="1">
        <w:r>
          <w:rPr>
            <w:rFonts w:ascii="仿宋" w:eastAsia="仿宋" w:hAnsi="仿宋" w:cs="仿宋" w:hint="eastAsia"/>
            <w:lang w:eastAsia="zh-CN"/>
          </w:rPr>
          <w:t>(一)、文档编制与审查</w:t>
        </w:r>
        <w:r>
          <w:tab/>
        </w:r>
        <w:r>
          <w:fldChar w:fldCharType="begin"/>
        </w:r>
        <w:r>
          <w:instrText xml:space="preserve"> PAGEREF _Toc25617 \h </w:instrText>
        </w:r>
        <w:r>
          <w:fldChar w:fldCharType="separate"/>
        </w:r>
        <w:r>
          <w:t>18</w:t>
        </w:r>
        <w:r>
          <w:fldChar w:fldCharType="end"/>
        </w:r>
      </w:hyperlink>
    </w:p>
    <w:p>
      <w:pPr>
        <w:pStyle w:val="TOC2"/>
        <w:tabs>
          <w:tab w:val="right" w:leader="dot" w:pos="8306"/>
        </w:tabs>
      </w:pPr>
      <w:hyperlink w:anchor="_Toc29690" w:history="1">
        <w:r>
          <w:rPr>
            <w:rFonts w:ascii="仿宋" w:eastAsia="仿宋" w:hAnsi="仿宋" w:cs="仿宋" w:hint="eastAsia"/>
            <w:lang w:eastAsia="zh-CN"/>
          </w:rPr>
          <w:t>(二)、文档发布与分发</w:t>
        </w:r>
        <w:r>
          <w:tab/>
        </w:r>
        <w:r>
          <w:fldChar w:fldCharType="begin"/>
        </w:r>
        <w:r>
          <w:instrText xml:space="preserve"> PAGEREF _Toc29690 \h </w:instrText>
        </w:r>
        <w:r>
          <w:fldChar w:fldCharType="separate"/>
        </w:r>
        <w:r>
          <w:t>19</w:t>
        </w:r>
        <w:r>
          <w:fldChar w:fldCharType="end"/>
        </w:r>
      </w:hyperlink>
    </w:p>
    <w:p>
      <w:pPr>
        <w:pStyle w:val="TOC2"/>
        <w:tabs>
          <w:tab w:val="right" w:leader="dot" w:pos="8306"/>
        </w:tabs>
      </w:pPr>
      <w:hyperlink w:anchor="_Toc24041" w:history="1">
        <w:r>
          <w:rPr>
            <w:rFonts w:ascii="仿宋" w:eastAsia="仿宋" w:hAnsi="仿宋" w:cs="仿宋" w:hint="eastAsia"/>
            <w:lang w:eastAsia="zh-CN"/>
          </w:rPr>
          <w:t>(三)、文档存档与归档</w:t>
        </w:r>
        <w:r>
          <w:tab/>
        </w:r>
        <w:r>
          <w:fldChar w:fldCharType="begin"/>
        </w:r>
        <w:r>
          <w:instrText xml:space="preserve"> PAGEREF _Toc24041 \h </w:instrText>
        </w:r>
        <w:r>
          <w:fldChar w:fldCharType="separate"/>
        </w:r>
        <w:r>
          <w:t>20</w:t>
        </w:r>
        <w:r>
          <w:fldChar w:fldCharType="end"/>
        </w:r>
      </w:hyperlink>
    </w:p>
    <w:p>
      <w:pPr>
        <w:pStyle w:val="TOC1"/>
        <w:tabs>
          <w:tab w:val="right" w:leader="dot" w:pos="8306"/>
        </w:tabs>
      </w:pPr>
      <w:hyperlink w:anchor="_Toc4108" w:history="1">
        <w:r>
          <w:rPr>
            <w:rFonts w:ascii="仿宋" w:eastAsia="仿宋" w:hAnsi="仿宋" w:cs="仿宋" w:hint="eastAsia"/>
            <w:lang w:eastAsia="zh-CN"/>
          </w:rPr>
          <w:t>六、产品规划分析</w:t>
        </w:r>
        <w:r>
          <w:tab/>
        </w:r>
        <w:r>
          <w:fldChar w:fldCharType="begin"/>
        </w:r>
        <w:r>
          <w:instrText xml:space="preserve"> PAGEREF _Toc4108 \h </w:instrText>
        </w:r>
        <w:r>
          <w:fldChar w:fldCharType="separate"/>
        </w:r>
        <w:r>
          <w:t>21</w:t>
        </w:r>
        <w:r>
          <w:fldChar w:fldCharType="end"/>
        </w:r>
      </w:hyperlink>
    </w:p>
    <w:p>
      <w:pPr>
        <w:pStyle w:val="TOC2"/>
        <w:tabs>
          <w:tab w:val="right" w:leader="dot" w:pos="8306"/>
        </w:tabs>
      </w:pPr>
      <w:hyperlink w:anchor="_Toc13058" w:history="1">
        <w:r>
          <w:rPr>
            <w:rFonts w:ascii="仿宋" w:eastAsia="仿宋" w:hAnsi="仿宋" w:cs="仿宋" w:hint="eastAsia"/>
            <w:lang w:eastAsia="zh-CN"/>
          </w:rPr>
          <w:t>(一)、产品规划</w:t>
        </w:r>
        <w:r>
          <w:tab/>
        </w:r>
        <w:r>
          <w:fldChar w:fldCharType="begin"/>
        </w:r>
        <w:r>
          <w:instrText xml:space="preserve"> PAGEREF _Toc13058 \h </w:instrText>
        </w:r>
        <w:r>
          <w:fldChar w:fldCharType="separate"/>
        </w:r>
        <w:r>
          <w:t>21</w:t>
        </w:r>
        <w:r>
          <w:fldChar w:fldCharType="end"/>
        </w:r>
      </w:hyperlink>
    </w:p>
    <w:p>
      <w:pPr>
        <w:pStyle w:val="TOC2"/>
        <w:tabs>
          <w:tab w:val="right" w:leader="dot" w:pos="8306"/>
        </w:tabs>
      </w:pPr>
      <w:hyperlink w:anchor="_Toc17012" w:history="1">
        <w:r>
          <w:rPr>
            <w:rFonts w:ascii="仿宋" w:eastAsia="仿宋" w:hAnsi="仿宋" w:cs="仿宋" w:hint="eastAsia"/>
            <w:lang w:eastAsia="zh-CN"/>
          </w:rPr>
          <w:t>(二)、建设规模</w:t>
        </w:r>
        <w:r>
          <w:tab/>
        </w:r>
        <w:r>
          <w:fldChar w:fldCharType="begin"/>
        </w:r>
        <w:r>
          <w:instrText xml:space="preserve"> PAGEREF _Toc17012 \h </w:instrText>
        </w:r>
        <w:r>
          <w:fldChar w:fldCharType="separate"/>
        </w:r>
        <w:r>
          <w:t>22</w:t>
        </w:r>
        <w:r>
          <w:fldChar w:fldCharType="end"/>
        </w:r>
      </w:hyperlink>
    </w:p>
    <w:p>
      <w:pPr>
        <w:pStyle w:val="TOC1"/>
        <w:tabs>
          <w:tab w:val="right" w:leader="dot" w:pos="8306"/>
        </w:tabs>
      </w:pPr>
      <w:hyperlink w:anchor="_Toc32207" w:history="1">
        <w:r>
          <w:rPr>
            <w:rFonts w:ascii="仿宋" w:eastAsia="仿宋" w:hAnsi="仿宋" w:cs="仿宋" w:hint="eastAsia"/>
            <w:lang w:eastAsia="zh-CN"/>
          </w:rPr>
          <w:t>七、生产安全保护</w:t>
        </w:r>
        <w:r>
          <w:tab/>
        </w:r>
        <w:r>
          <w:fldChar w:fldCharType="begin"/>
        </w:r>
        <w:r>
          <w:instrText xml:space="preserve"> PAGEREF _Toc32207 \h </w:instrText>
        </w:r>
        <w:r>
          <w:fldChar w:fldCharType="separate"/>
        </w:r>
        <w:r>
          <w:t>23</w:t>
        </w:r>
        <w:r>
          <w:fldChar w:fldCharType="end"/>
        </w:r>
      </w:hyperlink>
    </w:p>
    <w:p>
      <w:pPr>
        <w:pStyle w:val="TOC2"/>
        <w:tabs>
          <w:tab w:val="right" w:leader="dot" w:pos="8306"/>
        </w:tabs>
      </w:pPr>
      <w:hyperlink w:anchor="_Toc22169" w:history="1">
        <w:r>
          <w:rPr>
            <w:rFonts w:ascii="仿宋" w:eastAsia="仿宋" w:hAnsi="仿宋" w:cs="仿宋" w:hint="eastAsia"/>
            <w:lang w:eastAsia="zh-CN"/>
          </w:rPr>
          <w:t>(一)、消防安全</w:t>
        </w:r>
        <w:r>
          <w:tab/>
        </w:r>
        <w:r>
          <w:fldChar w:fldCharType="begin"/>
        </w:r>
        <w:r>
          <w:instrText xml:space="preserve"> PAGEREF _Toc22169 \h </w:instrText>
        </w:r>
        <w:r>
          <w:fldChar w:fldCharType="separate"/>
        </w:r>
        <w:r>
          <w:t>23</w:t>
        </w:r>
        <w:r>
          <w:fldChar w:fldCharType="end"/>
        </w:r>
      </w:hyperlink>
    </w:p>
    <w:p>
      <w:pPr>
        <w:pStyle w:val="TOC2"/>
        <w:tabs>
          <w:tab w:val="right" w:leader="dot" w:pos="8306"/>
        </w:tabs>
      </w:pPr>
      <w:hyperlink w:anchor="_Toc5079" w:history="1">
        <w:r>
          <w:rPr>
            <w:rFonts w:ascii="仿宋" w:eastAsia="仿宋" w:hAnsi="仿宋" w:cs="仿宋" w:hint="eastAsia"/>
            <w:lang w:eastAsia="zh-CN"/>
          </w:rPr>
          <w:t>(二)、防火防爆总图布置措施</w:t>
        </w:r>
        <w:r>
          <w:tab/>
        </w:r>
        <w:r>
          <w:fldChar w:fldCharType="begin"/>
        </w:r>
        <w:r>
          <w:instrText xml:space="preserve"> PAGEREF _Toc5079 \h </w:instrText>
        </w:r>
        <w:r>
          <w:fldChar w:fldCharType="separate"/>
        </w:r>
        <w:r>
          <w:t>24</w:t>
        </w:r>
        <w:r>
          <w:fldChar w:fldCharType="end"/>
        </w:r>
      </w:hyperlink>
    </w:p>
    <w:p>
      <w:pPr>
        <w:pStyle w:val="TOC2"/>
        <w:tabs>
          <w:tab w:val="right" w:leader="dot" w:pos="8306"/>
        </w:tabs>
      </w:pPr>
      <w:hyperlink w:anchor="_Toc3259" w:history="1">
        <w:r>
          <w:rPr>
            <w:rFonts w:ascii="仿宋" w:eastAsia="仿宋" w:hAnsi="仿宋" w:cs="仿宋" w:hint="eastAsia"/>
            <w:lang w:eastAsia="zh-CN"/>
          </w:rPr>
          <w:t>(三)、自然灾害防范措施</w:t>
        </w:r>
        <w:r>
          <w:tab/>
        </w:r>
        <w:r>
          <w:fldChar w:fldCharType="begin"/>
        </w:r>
        <w:r>
          <w:instrText xml:space="preserve"> PAGEREF _Toc3259 \h </w:instrText>
        </w:r>
        <w:r>
          <w:fldChar w:fldCharType="separate"/>
        </w:r>
        <w:r>
          <w:t>25</w:t>
        </w:r>
        <w:r>
          <w:fldChar w:fldCharType="end"/>
        </w:r>
      </w:hyperlink>
    </w:p>
    <w:p>
      <w:pPr>
        <w:pStyle w:val="TOC2"/>
        <w:tabs>
          <w:tab w:val="right" w:leader="dot" w:pos="8306"/>
        </w:tabs>
      </w:pPr>
      <w:hyperlink w:anchor="_Toc14820" w:history="1">
        <w:r>
          <w:rPr>
            <w:rFonts w:ascii="仿宋" w:eastAsia="仿宋" w:hAnsi="仿宋" w:cs="仿宋" w:hint="eastAsia"/>
            <w:lang w:eastAsia="zh-CN"/>
          </w:rPr>
          <w:t>(四)、安全色及安全标志使用要求</w:t>
        </w:r>
        <w:r>
          <w:tab/>
        </w:r>
        <w:r>
          <w:fldChar w:fldCharType="begin"/>
        </w:r>
        <w:r>
          <w:instrText xml:space="preserve"> PAGEREF _Toc14820 \h </w:instrText>
        </w:r>
        <w:r>
          <w:fldChar w:fldCharType="separate"/>
        </w:r>
        <w:r>
          <w:t>26</w:t>
        </w:r>
        <w:r>
          <w:fldChar w:fldCharType="end"/>
        </w:r>
      </w:hyperlink>
    </w:p>
    <w:p>
      <w:pPr>
        <w:pStyle w:val="TOC2"/>
        <w:tabs>
          <w:tab w:val="right" w:leader="dot" w:pos="8306"/>
        </w:tabs>
      </w:pPr>
      <w:hyperlink w:anchor="_Toc11740" w:history="1">
        <w:r>
          <w:rPr>
            <w:rFonts w:ascii="仿宋" w:eastAsia="仿宋" w:hAnsi="仿宋" w:cs="仿宋" w:hint="eastAsia"/>
            <w:lang w:eastAsia="zh-CN"/>
          </w:rPr>
          <w:t>(五)、防尘防毒措施</w:t>
        </w:r>
        <w:r>
          <w:tab/>
        </w:r>
        <w:r>
          <w:fldChar w:fldCharType="begin"/>
        </w:r>
        <w:r>
          <w:instrText xml:space="preserve"> PAGEREF _Toc11740 \h </w:instrText>
        </w:r>
        <w:r>
          <w:fldChar w:fldCharType="separate"/>
        </w:r>
        <w:r>
          <w:t>27</w:t>
        </w:r>
        <w:r>
          <w:fldChar w:fldCharType="end"/>
        </w:r>
      </w:hyperlink>
    </w:p>
    <w:p>
      <w:pPr>
        <w:pStyle w:val="TOC2"/>
        <w:tabs>
          <w:tab w:val="right" w:leader="dot" w:pos="8306"/>
        </w:tabs>
      </w:pPr>
      <w:hyperlink w:anchor="_Toc22216" w:history="1">
        <w:r>
          <w:rPr>
            <w:rFonts w:ascii="仿宋" w:eastAsia="仿宋" w:hAnsi="仿宋" w:cs="仿宋" w:hint="eastAsia"/>
            <w:lang w:eastAsia="zh-CN"/>
          </w:rPr>
          <w:t>(六)、防静电、触电防护及防雷措施</w:t>
        </w:r>
        <w:r>
          <w:tab/>
        </w:r>
        <w:r>
          <w:fldChar w:fldCharType="begin"/>
        </w:r>
        <w:r>
          <w:instrText xml:space="preserve"> PAGEREF _Toc22216 \h </w:instrText>
        </w:r>
        <w:r>
          <w:fldChar w:fldCharType="separate"/>
        </w:r>
        <w:r>
          <w:t>28</w:t>
        </w:r>
        <w:r>
          <w:fldChar w:fldCharType="end"/>
        </w:r>
      </w:hyperlink>
    </w:p>
    <w:p>
      <w:pPr>
        <w:pStyle w:val="TOC2"/>
        <w:tabs>
          <w:tab w:val="right" w:leader="dot" w:pos="8306"/>
        </w:tabs>
      </w:pPr>
      <w:hyperlink w:anchor="_Toc10233" w:history="1">
        <w:r>
          <w:rPr>
            <w:rFonts w:ascii="仿宋" w:eastAsia="仿宋" w:hAnsi="仿宋" w:cs="仿宋" w:hint="eastAsia"/>
            <w:lang w:eastAsia="zh-CN"/>
          </w:rPr>
          <w:t>(七)、机械设备安全保障措施</w:t>
        </w:r>
        <w:r>
          <w:tab/>
        </w:r>
        <w:r>
          <w:fldChar w:fldCharType="begin"/>
        </w:r>
        <w:r>
          <w:instrText xml:space="preserve"> PAGEREF _Toc10233 \h </w:instrText>
        </w:r>
        <w:r>
          <w:fldChar w:fldCharType="separate"/>
        </w:r>
        <w:r>
          <w:t>29</w:t>
        </w:r>
        <w:r>
          <w:fldChar w:fldCharType="end"/>
        </w:r>
      </w:hyperlink>
    </w:p>
    <w:p>
      <w:pPr>
        <w:pStyle w:val="TOC1"/>
        <w:tabs>
          <w:tab w:val="right" w:leader="dot" w:pos="8306"/>
        </w:tabs>
      </w:pPr>
      <w:hyperlink w:anchor="_Toc312" w:history="1">
        <w:r>
          <w:rPr>
            <w:rFonts w:ascii="仿宋" w:eastAsia="仿宋" w:hAnsi="仿宋" w:cs="仿宋" w:hint="eastAsia"/>
            <w:lang w:eastAsia="zh-CN"/>
          </w:rPr>
          <w:t>八、纤维吸附剂项目人力资源培养与发展</w:t>
        </w:r>
        <w:r>
          <w:tab/>
        </w:r>
        <w:r>
          <w:fldChar w:fldCharType="begin"/>
        </w:r>
        <w:r>
          <w:instrText xml:space="preserve"> PAGEREF _Toc312 \h </w:instrText>
        </w:r>
        <w:r>
          <w:fldChar w:fldCharType="separate"/>
        </w:r>
        <w:r>
          <w:t>31</w:t>
        </w:r>
        <w:r>
          <w:fldChar w:fldCharType="end"/>
        </w:r>
      </w:hyperlink>
    </w:p>
    <w:p>
      <w:pPr>
        <w:pStyle w:val="TOC2"/>
        <w:tabs>
          <w:tab w:val="right" w:leader="dot" w:pos="8306"/>
        </w:tabs>
      </w:pPr>
      <w:hyperlink w:anchor="_Toc15603" w:history="1">
        <w:r>
          <w:rPr>
            <w:rFonts w:ascii="仿宋" w:eastAsia="仿宋" w:hAnsi="仿宋" w:cs="仿宋" w:hint="eastAsia"/>
            <w:lang w:eastAsia="zh-CN"/>
          </w:rPr>
          <w:t>(一)、人才需求与规划</w:t>
        </w:r>
        <w:r>
          <w:tab/>
        </w:r>
        <w:r>
          <w:fldChar w:fldCharType="begin"/>
        </w:r>
        <w:r>
          <w:instrText xml:space="preserve"> PAGEREF _Toc15603 \h </w:instrText>
        </w:r>
        <w:r>
          <w:fldChar w:fldCharType="separate"/>
        </w:r>
        <w:r>
          <w:t>31</w:t>
        </w:r>
        <w:r>
          <w:fldChar w:fldCharType="end"/>
        </w:r>
      </w:hyperlink>
    </w:p>
    <w:p>
      <w:pPr>
        <w:pStyle w:val="TOC2"/>
        <w:tabs>
          <w:tab w:val="right" w:leader="dot" w:pos="8306"/>
        </w:tabs>
      </w:pPr>
      <w:hyperlink w:anchor="_Toc27019" w:history="1">
        <w:r>
          <w:rPr>
            <w:rFonts w:ascii="仿宋" w:eastAsia="仿宋" w:hAnsi="仿宋" w:cs="仿宋" w:hint="eastAsia"/>
            <w:lang w:eastAsia="zh-CN"/>
          </w:rPr>
          <w:t>(二)、培训与发展计划</w:t>
        </w:r>
        <w:r>
          <w:tab/>
        </w:r>
        <w:r>
          <w:fldChar w:fldCharType="begin"/>
        </w:r>
        <w:r>
          <w:instrText xml:space="preserve"> PAGEREF _Toc27019 \h </w:instrText>
        </w:r>
        <w:r>
          <w:fldChar w:fldCharType="separate"/>
        </w:r>
        <w:r>
          <w:t>31</w:t>
        </w:r>
        <w:r>
          <w:fldChar w:fldCharType="end"/>
        </w:r>
      </w:hyperlink>
    </w:p>
    <w:p>
      <w:pPr>
        <w:pStyle w:val="TOC1"/>
        <w:tabs>
          <w:tab w:val="right" w:leader="dot" w:pos="8306"/>
        </w:tabs>
      </w:pPr>
      <w:hyperlink w:anchor="_Toc25048" w:history="1">
        <w:r>
          <w:rPr>
            <w:rFonts w:ascii="仿宋" w:eastAsia="仿宋" w:hAnsi="仿宋" w:cs="仿宋" w:hint="eastAsia"/>
            <w:lang w:eastAsia="zh-CN"/>
          </w:rPr>
          <w:t>九、纤维吸附剂项目社会影响</w:t>
        </w:r>
        <w:r>
          <w:tab/>
        </w:r>
        <w:r>
          <w:fldChar w:fldCharType="begin"/>
        </w:r>
        <w:r>
          <w:instrText xml:space="preserve"> PAGEREF _Toc25048 \h </w:instrText>
        </w:r>
        <w:r>
          <w:fldChar w:fldCharType="separate"/>
        </w:r>
        <w:r>
          <w:t>32</w:t>
        </w:r>
        <w:r>
          <w:fldChar w:fldCharType="end"/>
        </w:r>
      </w:hyperlink>
    </w:p>
    <w:p>
      <w:pPr>
        <w:pStyle w:val="TOC2"/>
        <w:tabs>
          <w:tab w:val="right" w:leader="dot" w:pos="8306"/>
        </w:tabs>
      </w:pPr>
      <w:hyperlink w:anchor="_Toc26207" w:history="1">
        <w:r>
          <w:rPr>
            <w:rFonts w:ascii="仿宋" w:eastAsia="仿宋" w:hAnsi="仿宋" w:cs="仿宋" w:hint="eastAsia"/>
            <w:lang w:eastAsia="zh-CN"/>
          </w:rPr>
          <w:t>(一)、社会责任与义务</w:t>
        </w:r>
        <w:r>
          <w:tab/>
        </w:r>
        <w:r>
          <w:fldChar w:fldCharType="begin"/>
        </w:r>
        <w:r>
          <w:instrText xml:space="preserve"> PAGEREF _Toc26207 \h </w:instrText>
        </w:r>
        <w:r>
          <w:fldChar w:fldCharType="separate"/>
        </w:r>
        <w:r>
          <w:t>32</w:t>
        </w:r>
        <w:r>
          <w:fldChar w:fldCharType="end"/>
        </w:r>
      </w:hyperlink>
    </w:p>
    <w:p>
      <w:pPr>
        <w:pStyle w:val="TOC2"/>
        <w:tabs>
          <w:tab w:val="right" w:leader="dot" w:pos="8306"/>
        </w:tabs>
      </w:pPr>
      <w:hyperlink w:anchor="_Toc6516" w:history="1">
        <w:r>
          <w:rPr>
            <w:rFonts w:ascii="仿宋" w:eastAsia="仿宋" w:hAnsi="仿宋" w:cs="仿宋" w:hint="eastAsia"/>
            <w:lang w:eastAsia="zh-CN"/>
          </w:rPr>
          <w:t>(二)、社会参与与沟通</w:t>
        </w:r>
        <w:r>
          <w:tab/>
        </w:r>
        <w:r>
          <w:fldChar w:fldCharType="begin"/>
        </w:r>
        <w:r>
          <w:instrText xml:space="preserve"> PAGEREF _Toc6516 \h </w:instrText>
        </w:r>
        <w:r>
          <w:fldChar w:fldCharType="separate"/>
        </w:r>
        <w:r>
          <w:t>33</w:t>
        </w:r>
        <w:r>
          <w:fldChar w:fldCharType="end"/>
        </w:r>
      </w:hyperlink>
    </w:p>
    <w:p>
      <w:pPr>
        <w:pStyle w:val="TOC1"/>
        <w:tabs>
          <w:tab w:val="right" w:leader="dot" w:pos="8306"/>
        </w:tabs>
      </w:pPr>
      <w:hyperlink w:anchor="_Toc25453" w:history="1">
        <w:r>
          <w:rPr>
            <w:rFonts w:ascii="仿宋" w:eastAsia="仿宋" w:hAnsi="仿宋" w:cs="仿宋" w:hint="eastAsia"/>
            <w:lang w:eastAsia="zh-CN"/>
          </w:rPr>
          <w:t>十、纤维吸附剂项目人力资源管理</w:t>
        </w:r>
        <w:r>
          <w:tab/>
        </w:r>
        <w:r>
          <w:fldChar w:fldCharType="begin"/>
        </w:r>
        <w:r>
          <w:instrText xml:space="preserve"> PAGEREF _Toc25453 \h </w:instrText>
        </w:r>
        <w:r>
          <w:fldChar w:fldCharType="separate"/>
        </w:r>
        <w:r>
          <w:t>34</w:t>
        </w:r>
        <w:r>
          <w:fldChar w:fldCharType="end"/>
        </w:r>
      </w:hyperlink>
    </w:p>
    <w:p>
      <w:pPr>
        <w:pStyle w:val="TOC2"/>
        <w:tabs>
          <w:tab w:val="right" w:leader="dot" w:pos="8306"/>
        </w:tabs>
      </w:pPr>
      <w:hyperlink w:anchor="_Toc11334" w:history="1">
        <w:r>
          <w:rPr>
            <w:rFonts w:ascii="仿宋" w:eastAsia="仿宋" w:hAnsi="仿宋" w:cs="仿宋" w:hint="eastAsia"/>
            <w:lang w:eastAsia="zh-CN"/>
          </w:rPr>
          <w:t>(一)、建立健全的预算管理制度</w:t>
        </w:r>
        <w:r>
          <w:tab/>
        </w:r>
        <w:r>
          <w:fldChar w:fldCharType="begin"/>
        </w:r>
        <w:r>
          <w:instrText xml:space="preserve"> PAGEREF _Toc11334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6" w:history="1">
        <w:r>
          <w:rPr>
            <w:rFonts w:ascii="仿宋" w:eastAsia="仿宋" w:hAnsi="仿宋" w:cs="仿宋" w:hint="eastAsia"/>
            <w:lang w:eastAsia="zh-CN"/>
          </w:rPr>
          <w:t>(二)、加强资金流动监控</w:t>
        </w:r>
        <w:r>
          <w:tab/>
        </w:r>
        <w:r>
          <w:fldChar w:fldCharType="begin"/>
        </w:r>
        <w:r>
          <w:instrText xml:space="preserve"> PAGEREF _Toc11296 \h </w:instrText>
        </w:r>
        <w:r>
          <w:fldChar w:fldCharType="separate"/>
        </w:r>
        <w:r>
          <w:t>35</w:t>
        </w:r>
        <w:r>
          <w:fldChar w:fldCharType="end"/>
        </w:r>
      </w:hyperlink>
    </w:p>
    <w:p>
      <w:pPr>
        <w:pStyle w:val="TOC2"/>
        <w:tabs>
          <w:tab w:val="right" w:leader="dot" w:pos="8306"/>
        </w:tabs>
      </w:pPr>
      <w:hyperlink w:anchor="_Toc29011" w:history="1">
        <w:r>
          <w:rPr>
            <w:rFonts w:ascii="仿宋" w:eastAsia="仿宋" w:hAnsi="仿宋" w:cs="仿宋" w:hint="eastAsia"/>
            <w:lang w:eastAsia="zh-CN"/>
          </w:rPr>
          <w:t>(三)、制定完善的风险控制机制</w:t>
        </w:r>
        <w:r>
          <w:tab/>
        </w:r>
        <w:r>
          <w:fldChar w:fldCharType="begin"/>
        </w:r>
        <w:r>
          <w:instrText xml:space="preserve"> PAGEREF _Toc29011 \h </w:instrText>
        </w:r>
        <w:r>
          <w:fldChar w:fldCharType="separate"/>
        </w:r>
        <w:r>
          <w:t>36</w:t>
        </w:r>
        <w:r>
          <w:fldChar w:fldCharType="end"/>
        </w:r>
      </w:hyperlink>
    </w:p>
    <w:p>
      <w:pPr>
        <w:pStyle w:val="TOC2"/>
        <w:tabs>
          <w:tab w:val="right" w:leader="dot" w:pos="8306"/>
        </w:tabs>
      </w:pPr>
      <w:hyperlink w:anchor="_Toc6049" w:history="1">
        <w:r>
          <w:rPr>
            <w:rFonts w:ascii="仿宋" w:eastAsia="仿宋" w:hAnsi="仿宋" w:cs="仿宋" w:hint="eastAsia"/>
            <w:lang w:eastAsia="zh-CN"/>
          </w:rPr>
          <w:t>(四)、优化成本管理</w:t>
        </w:r>
        <w:r>
          <w:tab/>
        </w:r>
        <w:r>
          <w:fldChar w:fldCharType="begin"/>
        </w:r>
        <w:r>
          <w:instrText xml:space="preserve"> PAGEREF _Toc6049 \h </w:instrText>
        </w:r>
        <w:r>
          <w:fldChar w:fldCharType="separate"/>
        </w:r>
        <w:r>
          <w:t>38</w:t>
        </w:r>
        <w:r>
          <w:fldChar w:fldCharType="end"/>
        </w:r>
      </w:hyperlink>
    </w:p>
    <w:p>
      <w:pPr>
        <w:pStyle w:val="TOC1"/>
        <w:tabs>
          <w:tab w:val="right" w:leader="dot" w:pos="8306"/>
        </w:tabs>
      </w:pPr>
      <w:hyperlink w:anchor="_Toc13941" w:history="1">
        <w:r>
          <w:rPr>
            <w:rFonts w:ascii="仿宋" w:eastAsia="仿宋" w:hAnsi="仿宋" w:cs="仿宋" w:hint="eastAsia"/>
            <w:lang w:eastAsia="zh-CN"/>
          </w:rPr>
          <w:t>十一、纤维吸附剂项目经营效益</w:t>
        </w:r>
        <w:r>
          <w:tab/>
        </w:r>
        <w:r>
          <w:fldChar w:fldCharType="begin"/>
        </w:r>
        <w:r>
          <w:instrText xml:space="preserve"> PAGEREF _Toc13941 \h </w:instrText>
        </w:r>
        <w:r>
          <w:fldChar w:fldCharType="separate"/>
        </w:r>
        <w:r>
          <w:t>39</w:t>
        </w:r>
        <w:r>
          <w:fldChar w:fldCharType="end"/>
        </w:r>
      </w:hyperlink>
    </w:p>
    <w:p>
      <w:pPr>
        <w:pStyle w:val="TOC2"/>
        <w:tabs>
          <w:tab w:val="right" w:leader="dot" w:pos="8306"/>
        </w:tabs>
      </w:pPr>
      <w:hyperlink w:anchor="_Toc2673" w:history="1">
        <w:r>
          <w:rPr>
            <w:rFonts w:ascii="仿宋" w:eastAsia="仿宋" w:hAnsi="仿宋" w:cs="仿宋" w:hint="eastAsia"/>
            <w:lang w:eastAsia="zh-CN"/>
          </w:rPr>
          <w:t>(一)、经济评价财务测算</w:t>
        </w:r>
        <w:r>
          <w:tab/>
        </w:r>
        <w:r>
          <w:fldChar w:fldCharType="begin"/>
        </w:r>
        <w:r>
          <w:instrText xml:space="preserve"> PAGEREF _Toc2673 \h </w:instrText>
        </w:r>
        <w:r>
          <w:fldChar w:fldCharType="separate"/>
        </w:r>
        <w:r>
          <w:t>39</w:t>
        </w:r>
        <w:r>
          <w:fldChar w:fldCharType="end"/>
        </w:r>
      </w:hyperlink>
    </w:p>
    <w:p>
      <w:pPr>
        <w:pStyle w:val="TOC2"/>
        <w:tabs>
          <w:tab w:val="right" w:leader="dot" w:pos="8306"/>
        </w:tabs>
      </w:pPr>
      <w:hyperlink w:anchor="_Toc3078" w:history="1">
        <w:r>
          <w:rPr>
            <w:rFonts w:ascii="仿宋" w:eastAsia="仿宋" w:hAnsi="仿宋" w:cs="仿宋" w:hint="eastAsia"/>
            <w:lang w:eastAsia="zh-CN"/>
          </w:rPr>
          <w:t>(二)、纤维吸附剂项目盈利能力分析</w:t>
        </w:r>
        <w:r>
          <w:tab/>
        </w:r>
        <w:r>
          <w:fldChar w:fldCharType="begin"/>
        </w:r>
        <w:r>
          <w:instrText xml:space="preserve"> PAGEREF _Toc3078 \h </w:instrText>
        </w:r>
        <w:r>
          <w:fldChar w:fldCharType="separate"/>
        </w:r>
        <w:r>
          <w:t>40</w:t>
        </w:r>
        <w:r>
          <w:fldChar w:fldCharType="end"/>
        </w:r>
      </w:hyperlink>
    </w:p>
    <w:p>
      <w:pPr>
        <w:pStyle w:val="TOC1"/>
        <w:tabs>
          <w:tab w:val="right" w:leader="dot" w:pos="8306"/>
        </w:tabs>
      </w:pPr>
      <w:hyperlink w:anchor="_Toc8664" w:history="1">
        <w:r>
          <w:rPr>
            <w:rFonts w:ascii="仿宋" w:eastAsia="仿宋" w:hAnsi="仿宋" w:cs="仿宋" w:hint="eastAsia"/>
            <w:lang w:eastAsia="zh-CN"/>
          </w:rPr>
          <w:t>十二、纤维吸附剂项目财务管理</w:t>
        </w:r>
        <w:r>
          <w:tab/>
        </w:r>
        <w:r>
          <w:fldChar w:fldCharType="begin"/>
        </w:r>
        <w:r>
          <w:instrText xml:space="preserve"> PAGEREF _Toc8664 \h </w:instrText>
        </w:r>
        <w:r>
          <w:fldChar w:fldCharType="separate"/>
        </w:r>
        <w:r>
          <w:t>41</w:t>
        </w:r>
        <w:r>
          <w:fldChar w:fldCharType="end"/>
        </w:r>
      </w:hyperlink>
    </w:p>
    <w:p>
      <w:pPr>
        <w:pStyle w:val="TOC2"/>
        <w:tabs>
          <w:tab w:val="right" w:leader="dot" w:pos="8306"/>
        </w:tabs>
      </w:pPr>
      <w:hyperlink w:anchor="_Toc5925" w:history="1">
        <w:r>
          <w:rPr>
            <w:rFonts w:ascii="仿宋" w:eastAsia="仿宋" w:hAnsi="仿宋" w:cs="仿宋" w:hint="eastAsia"/>
            <w:lang w:eastAsia="zh-CN"/>
          </w:rPr>
          <w:t>(一)、资金需求大</w:t>
        </w:r>
        <w:r>
          <w:tab/>
        </w:r>
        <w:r>
          <w:fldChar w:fldCharType="begin"/>
        </w:r>
        <w:r>
          <w:instrText xml:space="preserve"> PAGEREF _Toc5925 \h </w:instrText>
        </w:r>
        <w:r>
          <w:fldChar w:fldCharType="separate"/>
        </w:r>
        <w:r>
          <w:t>41</w:t>
        </w:r>
        <w:r>
          <w:fldChar w:fldCharType="end"/>
        </w:r>
      </w:hyperlink>
    </w:p>
    <w:p>
      <w:pPr>
        <w:pStyle w:val="TOC2"/>
        <w:tabs>
          <w:tab w:val="right" w:leader="dot" w:pos="8306"/>
        </w:tabs>
      </w:pPr>
      <w:hyperlink w:anchor="_Toc16292" w:history="1">
        <w:r>
          <w:rPr>
            <w:rFonts w:ascii="仿宋" w:eastAsia="仿宋" w:hAnsi="仿宋" w:cs="仿宋" w:hint="eastAsia"/>
            <w:lang w:eastAsia="zh-CN"/>
          </w:rPr>
          <w:t>(二)、研发周期长</w:t>
        </w:r>
        <w:r>
          <w:tab/>
        </w:r>
        <w:r>
          <w:fldChar w:fldCharType="begin"/>
        </w:r>
        <w:r>
          <w:instrText xml:space="preserve"> PAGEREF _Toc16292 \h </w:instrText>
        </w:r>
        <w:r>
          <w:fldChar w:fldCharType="separate"/>
        </w:r>
        <w:r>
          <w:t>42</w:t>
        </w:r>
        <w:r>
          <w:fldChar w:fldCharType="end"/>
        </w:r>
      </w:hyperlink>
    </w:p>
    <w:p>
      <w:pPr>
        <w:pStyle w:val="TOC2"/>
        <w:tabs>
          <w:tab w:val="right" w:leader="dot" w:pos="8306"/>
        </w:tabs>
      </w:pPr>
      <w:hyperlink w:anchor="_Toc26342" w:history="1">
        <w:r>
          <w:rPr>
            <w:rFonts w:ascii="仿宋" w:eastAsia="仿宋" w:hAnsi="仿宋" w:cs="仿宋" w:hint="eastAsia"/>
            <w:lang w:eastAsia="zh-CN"/>
          </w:rPr>
          <w:t>(三)、市场风险大</w:t>
        </w:r>
        <w:r>
          <w:tab/>
        </w:r>
        <w:r>
          <w:fldChar w:fldCharType="begin"/>
        </w:r>
        <w:r>
          <w:instrText xml:space="preserve"> PAGEREF _Toc26342 \h </w:instrText>
        </w:r>
        <w:r>
          <w:fldChar w:fldCharType="separate"/>
        </w:r>
        <w:r>
          <w:t>43</w:t>
        </w:r>
        <w:r>
          <w:fldChar w:fldCharType="end"/>
        </w:r>
      </w:hyperlink>
    </w:p>
    <w:p>
      <w:pPr>
        <w:pStyle w:val="TOC2"/>
        <w:tabs>
          <w:tab w:val="right" w:leader="dot" w:pos="8306"/>
        </w:tabs>
      </w:pPr>
      <w:hyperlink w:anchor="_Toc8466" w:history="1">
        <w:r>
          <w:rPr>
            <w:rFonts w:ascii="仿宋" w:eastAsia="仿宋" w:hAnsi="仿宋" w:cs="仿宋" w:hint="eastAsia"/>
            <w:lang w:eastAsia="zh-CN"/>
          </w:rPr>
          <w:t>(四)、利润率高</w:t>
        </w:r>
        <w:r>
          <w:tab/>
        </w:r>
        <w:r>
          <w:fldChar w:fldCharType="begin"/>
        </w:r>
        <w:r>
          <w:instrText xml:space="preserve"> PAGEREF _Toc8466 \h </w:instrText>
        </w:r>
        <w:r>
          <w:fldChar w:fldCharType="separate"/>
        </w:r>
        <w:r>
          <w:t>46</w:t>
        </w:r>
        <w:r>
          <w:fldChar w:fldCharType="end"/>
        </w:r>
      </w:hyperlink>
    </w:p>
    <w:p>
      <w:pPr>
        <w:pStyle w:val="TOC1"/>
        <w:tabs>
          <w:tab w:val="right" w:leader="dot" w:pos="8306"/>
        </w:tabs>
      </w:pPr>
      <w:hyperlink w:anchor="_Toc27685" w:history="1">
        <w:r>
          <w:rPr>
            <w:rFonts w:ascii="仿宋" w:eastAsia="仿宋" w:hAnsi="仿宋" w:cs="仿宋" w:hint="eastAsia"/>
            <w:lang w:eastAsia="zh-CN"/>
          </w:rPr>
          <w:t>十三、纤维吸附剂项目工程方案分析</w:t>
        </w:r>
        <w:r>
          <w:tab/>
        </w:r>
        <w:r>
          <w:fldChar w:fldCharType="begin"/>
        </w:r>
        <w:r>
          <w:instrText xml:space="preserve"> PAGEREF _Toc27685 \h </w:instrText>
        </w:r>
        <w:r>
          <w:fldChar w:fldCharType="separate"/>
        </w:r>
        <w:r>
          <w:t>48</w:t>
        </w:r>
        <w:r>
          <w:fldChar w:fldCharType="end"/>
        </w:r>
      </w:hyperlink>
    </w:p>
    <w:p>
      <w:pPr>
        <w:pStyle w:val="TOC2"/>
        <w:tabs>
          <w:tab w:val="right" w:leader="dot" w:pos="8306"/>
        </w:tabs>
      </w:pPr>
      <w:hyperlink w:anchor="_Toc16859" w:history="1">
        <w:r>
          <w:rPr>
            <w:rFonts w:ascii="仿宋" w:eastAsia="仿宋" w:hAnsi="仿宋" w:cs="仿宋" w:hint="eastAsia"/>
            <w:lang w:eastAsia="zh-CN"/>
          </w:rPr>
          <w:t>(一)、建筑工程设计原则</w:t>
        </w:r>
        <w:r>
          <w:tab/>
        </w:r>
        <w:r>
          <w:fldChar w:fldCharType="begin"/>
        </w:r>
        <w:r>
          <w:instrText xml:space="preserve"> PAGEREF _Toc16859 \h </w:instrText>
        </w:r>
        <w:r>
          <w:fldChar w:fldCharType="separate"/>
        </w:r>
        <w:r>
          <w:t>48</w:t>
        </w:r>
        <w:r>
          <w:fldChar w:fldCharType="end"/>
        </w:r>
      </w:hyperlink>
    </w:p>
    <w:p>
      <w:pPr>
        <w:pStyle w:val="TOC2"/>
        <w:tabs>
          <w:tab w:val="right" w:leader="dot" w:pos="8306"/>
        </w:tabs>
      </w:pPr>
      <w:hyperlink w:anchor="_Toc28889" w:history="1">
        <w:r>
          <w:rPr>
            <w:rFonts w:ascii="仿宋" w:eastAsia="仿宋" w:hAnsi="仿宋" w:cs="仿宋" w:hint="eastAsia"/>
            <w:lang w:eastAsia="zh-CN"/>
          </w:rPr>
          <w:t>(二)、土建工程建设指标</w:t>
        </w:r>
        <w:r>
          <w:tab/>
        </w:r>
        <w:r>
          <w:fldChar w:fldCharType="begin"/>
        </w:r>
        <w:r>
          <w:instrText xml:space="preserve"> PAGEREF _Toc28889 \h </w:instrText>
        </w:r>
        <w:r>
          <w:fldChar w:fldCharType="separate"/>
        </w:r>
        <w:r>
          <w:t>51</w:t>
        </w:r>
        <w:r>
          <w:fldChar w:fldCharType="end"/>
        </w:r>
      </w:hyperlink>
    </w:p>
    <w:p>
      <w:pPr>
        <w:pStyle w:val="TOC1"/>
        <w:tabs>
          <w:tab w:val="right" w:leader="dot" w:pos="8306"/>
        </w:tabs>
      </w:pPr>
      <w:hyperlink w:anchor="_Toc5299" w:history="1">
        <w:r>
          <w:rPr>
            <w:rFonts w:ascii="仿宋" w:eastAsia="仿宋" w:hAnsi="仿宋" w:cs="仿宋" w:hint="eastAsia"/>
            <w:lang w:eastAsia="zh-CN"/>
          </w:rPr>
          <w:t>十四、利益相关者分析与沟通计划</w:t>
        </w:r>
        <w:r>
          <w:tab/>
        </w:r>
        <w:r>
          <w:fldChar w:fldCharType="begin"/>
        </w:r>
        <w:r>
          <w:instrText xml:space="preserve"> PAGEREF _Toc5299 \h </w:instrText>
        </w:r>
        <w:r>
          <w:fldChar w:fldCharType="separate"/>
        </w:r>
        <w:r>
          <w:t>53</w:t>
        </w:r>
        <w:r>
          <w:fldChar w:fldCharType="end"/>
        </w:r>
      </w:hyperlink>
    </w:p>
    <w:p>
      <w:pPr>
        <w:pStyle w:val="TOC2"/>
        <w:tabs>
          <w:tab w:val="right" w:leader="dot" w:pos="8306"/>
        </w:tabs>
      </w:pPr>
      <w:hyperlink w:anchor="_Toc4887" w:history="1">
        <w:r>
          <w:rPr>
            <w:rFonts w:ascii="仿宋" w:eastAsia="仿宋" w:hAnsi="仿宋" w:cs="仿宋" w:hint="eastAsia"/>
            <w:lang w:eastAsia="zh-CN"/>
          </w:rPr>
          <w:t>(一)、利益相关者分析</w:t>
        </w:r>
        <w:r>
          <w:tab/>
        </w:r>
        <w:r>
          <w:fldChar w:fldCharType="begin"/>
        </w:r>
        <w:r>
          <w:instrText xml:space="preserve"> PAGEREF _Toc4887 \h </w:instrText>
        </w:r>
        <w:r>
          <w:fldChar w:fldCharType="separate"/>
        </w:r>
        <w:r>
          <w:t>53</w:t>
        </w:r>
        <w:r>
          <w:fldChar w:fldCharType="end"/>
        </w:r>
      </w:hyperlink>
    </w:p>
    <w:p>
      <w:pPr>
        <w:pStyle w:val="TOC2"/>
        <w:tabs>
          <w:tab w:val="right" w:leader="dot" w:pos="8306"/>
        </w:tabs>
      </w:pPr>
      <w:hyperlink w:anchor="_Toc9409" w:history="1">
        <w:r>
          <w:rPr>
            <w:rFonts w:ascii="仿宋" w:eastAsia="仿宋" w:hAnsi="仿宋" w:cs="仿宋" w:hint="eastAsia"/>
            <w:lang w:eastAsia="zh-CN"/>
          </w:rPr>
          <w:t>(二)、沟通计划</w:t>
        </w:r>
        <w:r>
          <w:tab/>
        </w:r>
        <w:r>
          <w:fldChar w:fldCharType="begin"/>
        </w:r>
        <w:r>
          <w:instrText xml:space="preserve"> PAGEREF _Toc9409 \h </w:instrText>
        </w:r>
        <w:r>
          <w:fldChar w:fldCharType="separate"/>
        </w:r>
        <w:r>
          <w:t>54</w:t>
        </w:r>
        <w:r>
          <w:fldChar w:fldCharType="end"/>
        </w:r>
      </w:hyperlink>
    </w:p>
    <w:p>
      <w:pPr>
        <w:pStyle w:val="TOC1"/>
        <w:tabs>
          <w:tab w:val="right" w:leader="dot" w:pos="8306"/>
        </w:tabs>
      </w:pPr>
      <w:hyperlink w:anchor="_Toc10542" w:history="1">
        <w:r>
          <w:rPr>
            <w:rFonts w:ascii="仿宋" w:eastAsia="仿宋" w:hAnsi="仿宋" w:cs="仿宋" w:hint="eastAsia"/>
            <w:lang w:eastAsia="zh-CN"/>
          </w:rPr>
          <w:t>十五、纤维吸附剂项目治理与监督</w:t>
        </w:r>
        <w:r>
          <w:tab/>
        </w:r>
        <w:r>
          <w:fldChar w:fldCharType="begin"/>
        </w:r>
        <w:r>
          <w:instrText xml:space="preserve"> PAGEREF _Toc10542 \h </w:instrText>
        </w:r>
        <w:r>
          <w:fldChar w:fldCharType="separate"/>
        </w:r>
        <w:r>
          <w:t>56</w:t>
        </w:r>
        <w:r>
          <w:fldChar w:fldCharType="end"/>
        </w:r>
      </w:hyperlink>
    </w:p>
    <w:p>
      <w:pPr>
        <w:pStyle w:val="TOC2"/>
        <w:tabs>
          <w:tab w:val="right" w:leader="dot" w:pos="8306"/>
        </w:tabs>
      </w:pPr>
      <w:hyperlink w:anchor="_Toc4057" w:history="1">
        <w:r>
          <w:rPr>
            <w:rFonts w:ascii="仿宋" w:eastAsia="仿宋" w:hAnsi="仿宋" w:cs="仿宋" w:hint="eastAsia"/>
            <w:lang w:eastAsia="zh-CN"/>
          </w:rPr>
          <w:t>(一)、纤维吸附剂项目治理结构</w:t>
        </w:r>
        <w:r>
          <w:tab/>
        </w:r>
        <w:r>
          <w:fldChar w:fldCharType="begin"/>
        </w:r>
        <w:r>
          <w:instrText xml:space="preserve"> PAGEREF _Toc4057 \h </w:instrText>
        </w:r>
        <w:r>
          <w:fldChar w:fldCharType="separate"/>
        </w:r>
        <w:r>
          <w:t>56</w:t>
        </w:r>
        <w:r>
          <w:fldChar w:fldCharType="end"/>
        </w:r>
      </w:hyperlink>
    </w:p>
    <w:p>
      <w:pPr>
        <w:pStyle w:val="TOC2"/>
        <w:tabs>
          <w:tab w:val="right" w:leader="dot" w:pos="8306"/>
        </w:tabs>
      </w:pPr>
      <w:hyperlink w:anchor="_Toc24437" w:history="1">
        <w:r>
          <w:rPr>
            <w:rFonts w:ascii="仿宋" w:eastAsia="仿宋" w:hAnsi="仿宋" w:cs="仿宋" w:hint="eastAsia"/>
            <w:lang w:eastAsia="zh-CN"/>
          </w:rPr>
          <w:t>(二)、监督与审计</w:t>
        </w:r>
        <w:r>
          <w:tab/>
        </w:r>
        <w:r>
          <w:fldChar w:fldCharType="begin"/>
        </w:r>
        <w:r>
          <w:instrText xml:space="preserve"> PAGEREF _Toc24437 \h </w:instrText>
        </w:r>
        <w:r>
          <w:fldChar w:fldCharType="separate"/>
        </w:r>
        <w:r>
          <w:t>57</w:t>
        </w:r>
        <w:r>
          <w:fldChar w:fldCharType="end"/>
        </w:r>
      </w:hyperlink>
    </w:p>
    <w:p>
      <w:pPr>
        <w:pStyle w:val="TOC1"/>
        <w:tabs>
          <w:tab w:val="right" w:leader="dot" w:pos="8306"/>
        </w:tabs>
      </w:pPr>
      <w:hyperlink w:anchor="_Toc1916" w:history="1">
        <w:r>
          <w:rPr>
            <w:rFonts w:ascii="仿宋" w:eastAsia="仿宋" w:hAnsi="仿宋" w:cs="仿宋" w:hint="eastAsia"/>
            <w:lang w:eastAsia="zh-CN"/>
          </w:rPr>
          <w:t>十六、供应链管理</w:t>
        </w:r>
        <w:r>
          <w:tab/>
        </w:r>
        <w:r>
          <w:fldChar w:fldCharType="begin"/>
        </w:r>
        <w:r>
          <w:instrText xml:space="preserve"> PAGEREF _Toc1916 \h </w:instrText>
        </w:r>
        <w:r>
          <w:fldChar w:fldCharType="separate"/>
        </w:r>
        <w:r>
          <w:t>59</w:t>
        </w:r>
        <w:r>
          <w:fldChar w:fldCharType="end"/>
        </w:r>
      </w:hyperlink>
    </w:p>
    <w:p>
      <w:pPr>
        <w:pStyle w:val="TOC2"/>
        <w:tabs>
          <w:tab w:val="right" w:leader="dot" w:pos="8306"/>
        </w:tabs>
      </w:pPr>
      <w:hyperlink w:anchor="_Toc9672" w:history="1">
        <w:r>
          <w:rPr>
            <w:rFonts w:ascii="仿宋" w:eastAsia="仿宋" w:hAnsi="仿宋" w:cs="仿宋" w:hint="eastAsia"/>
            <w:lang w:eastAsia="zh-CN"/>
          </w:rPr>
          <w:t>(一)、供应链战略规划</w:t>
        </w:r>
        <w:r>
          <w:tab/>
        </w:r>
        <w:r>
          <w:fldChar w:fldCharType="begin"/>
        </w:r>
        <w:r>
          <w:instrText xml:space="preserve"> PAGEREF _Toc9672 \h </w:instrText>
        </w:r>
        <w:r>
          <w:fldChar w:fldCharType="separate"/>
        </w:r>
        <w:r>
          <w:t>59</w:t>
        </w:r>
        <w:r>
          <w:fldChar w:fldCharType="end"/>
        </w:r>
      </w:hyperlink>
    </w:p>
    <w:p>
      <w:pPr>
        <w:pStyle w:val="TOC2"/>
        <w:tabs>
          <w:tab w:val="right" w:leader="dot" w:pos="8306"/>
        </w:tabs>
      </w:pPr>
      <w:hyperlink w:anchor="_Toc14061" w:history="1">
        <w:r>
          <w:rPr>
            <w:rFonts w:ascii="仿宋" w:eastAsia="仿宋" w:hAnsi="仿宋" w:cs="仿宋" w:hint="eastAsia"/>
            <w:lang w:eastAsia="zh-CN"/>
          </w:rPr>
          <w:t>(二)、供应商选择与合作</w:t>
        </w:r>
        <w:r>
          <w:tab/>
        </w:r>
        <w:r>
          <w:fldChar w:fldCharType="begin"/>
        </w:r>
        <w:r>
          <w:instrText xml:space="preserve"> PAGEREF _Toc14061 \h </w:instrText>
        </w:r>
        <w:r>
          <w:fldChar w:fldCharType="separate"/>
        </w:r>
        <w:r>
          <w:t>60</w:t>
        </w:r>
        <w:r>
          <w:fldChar w:fldCharType="end"/>
        </w:r>
      </w:hyperlink>
    </w:p>
    <w:p>
      <w:pPr>
        <w:pStyle w:val="TOC2"/>
        <w:tabs>
          <w:tab w:val="right" w:leader="dot" w:pos="8306"/>
        </w:tabs>
      </w:pPr>
      <w:hyperlink w:anchor="_Toc29137" w:history="1">
        <w:r>
          <w:rPr>
            <w:rFonts w:ascii="仿宋" w:eastAsia="仿宋" w:hAnsi="仿宋" w:cs="仿宋" w:hint="eastAsia"/>
            <w:lang w:eastAsia="zh-CN"/>
          </w:rPr>
          <w:t>(三)、物流与库存管理</w:t>
        </w:r>
        <w:r>
          <w:tab/>
        </w:r>
        <w:r>
          <w:fldChar w:fldCharType="begin"/>
        </w:r>
        <w:r>
          <w:instrText xml:space="preserve"> PAGEREF _Toc29137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696"/>
      <w:r>
        <w:rPr>
          <w:rFonts w:ascii="仿宋" w:eastAsia="仿宋" w:hAnsi="仿宋" w:cs="仿宋" w:hint="eastAsia"/>
          <w:lang w:eastAsia="zh-CN"/>
        </w:rPr>
        <w:t>(一)、纤维吸附剂行业分析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行业一直以来都是市场的关注焦点。行业内的发展趋势、竞争态势以及潜在机会都对纤维吸附剂项目的推进产生深远的影响。通过深入研究行业的整体概貌，我们将更好地理解行业的核心特征，为纤维吸附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吸附剂行业，技术一直是推动创新和发展的关键因素。我们将对当前技术趋势进行详尽分析，包括但不限于人工智能、大数据应用、先进制造技术等。这有助于纤维吸附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吸附剂项目成功的基础。我们将对主要竞争对手进行深入研究，包括其市场份额、产品特点、市场定位等。通过全面了解竞争对手的优势和劣势，纤维吸附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636"/>
      <w:r>
        <w:rPr>
          <w:rFonts w:ascii="仿宋" w:eastAsia="仿宋" w:hAnsi="仿宋" w:cs="仿宋" w:hint="eastAsia"/>
          <w:sz w:val="28"/>
          <w:lang w:eastAsia="zh-CN"/>
        </w:rPr>
        <w:t>(二)、纤维吸附剂市场分析预测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吸附剂市场未来的增长趋势。这包括市场的整体规模、各细分领域的发展趋势等。纤维吸附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吸附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纤维吸附剂项目实施过程中需要充分考虑的因素。我们将对市场风险进行全面评估，包括但不限于政策法规风险、市场竞争风险、技术变革风险等。通过对潜在风险的深入分析，纤维吸附剂项目可以制定相应的风险缓解策略，降低不确定性对纤维吸附剂项目的影响。</w:t>
      </w:r>
    </w:p>
    <w:p>
      <w:pPr>
        <w:pStyle w:val="Heading1"/>
        <w:ind w:firstLine="560" w:firstLineChars="200"/>
        <w:rPr>
          <w:rFonts w:ascii="仿宋" w:eastAsia="仿宋" w:hAnsi="仿宋" w:cs="仿宋" w:hint="eastAsia"/>
          <w:sz w:val="28"/>
          <w:lang w:eastAsia="zh-CN"/>
        </w:rPr>
      </w:pPr>
      <w:bookmarkStart w:id="5" w:name="_Toc2120"/>
      <w:r>
        <w:rPr>
          <w:rFonts w:ascii="仿宋" w:eastAsia="仿宋" w:hAnsi="仿宋" w:cs="仿宋" w:hint="eastAsia"/>
          <w:sz w:val="28"/>
          <w:lang w:eastAsia="zh-CN"/>
        </w:rPr>
        <w:t>二、纤维吸附剂项目概论</w:t>
      </w:r>
      <w:bookmarkEnd w:id="5"/>
    </w:p>
    <w:p>
      <w:pPr>
        <w:pStyle w:val="Heading2"/>
        <w:rPr>
          <w:rFonts w:ascii="仿宋" w:eastAsia="仿宋" w:hAnsi="仿宋" w:cs="仿宋" w:hint="eastAsia"/>
          <w:lang w:eastAsia="zh-CN"/>
        </w:rPr>
      </w:pPr>
      <w:bookmarkStart w:id="6" w:name="_Toc13117"/>
      <w:r>
        <w:rPr>
          <w:rFonts w:ascii="仿宋" w:eastAsia="仿宋" w:hAnsi="仿宋" w:cs="仿宋" w:hint="eastAsia"/>
          <w:lang w:eastAsia="zh-CN"/>
        </w:rPr>
        <w:t>(一)、纤维吸附剂项目概况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起源追溯至对市场的深入洞察。市场的不断演变与变革为纤维吸附剂项目提供了难得的机遇。当前市场存在的需求缺口和变革的大环境共同构成了纤维吸附剂项目的背景。这个纤维吸附剂项目旨在充分利用市场机遇，填补行业中尚未满足的需求，为客户提供全新的解决方案。市场的变革和需求的增长使得这个纤维吸附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纤维吸附剂项目名称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正式命名为纤维吸附剂。这个名称不仅仅是一个标识，更代表了纤维吸附剂项目的核心理念和愿景。它蕴含着纤维吸附剂项目所要解决问题的关键字，具有强烈的表达和辨识度，为纤维吸附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纤维吸附剂项目目标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核心目标是提供一种全新、高效的解决方案，满足客户日益增长的需求。纤维吸附剂项目追求的不仅仅是满足市场需求，更是在市场中获得卓越的竞争优势。通过不断提升产品或服务的质量和创新水平，纤维吸附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纤维吸附剂项目范围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全面涵盖了产品研发、制造、市场推广和售后服务，确保从产品设计到最终用户体验的全方位关注。这一全面的纤维吸附剂项目范围是为了确保纤维吸附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纤维吸附剂项目时间表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纤维吸附剂项目计划在未来18个月内完成，包括研发、测试、市场试点和正式推出等不同阶段。这个时间表的合理设计是为了确保纤维吸附剂项目各个阶段的顺利推进，以便按时交付高质量的成果。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纤维吸附剂项目预算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纤维吸附剂项目总预算估算为XX百万美元，主要分配在研发、市场推广、人员培训和运营等方面。这一充足的预算为纤维吸附剂项目提供了充足的资源，确保纤维吸附剂项目在各个方面都能取得优异的表现。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纤维吸附剂项目风险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可能面临的风险包括市场接受度低、技术难题、竞争激烈等。纤维吸附剂项目团队已经制定了相应的风险应对计划，通过前瞻性的风险管理，确保纤维吸附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纤维吸附剂项目团队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纤维吸附剂项目汇聚了一支经验丰富、多领域专业素养的核心团队，确保纤维吸附剂项目在各个方面都能拥有高水平的执行力。团队的协同作战是纤维吸附剂项目成功的关键因素之一。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纤维吸附剂项目背景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纤维吸附剂项目的背景根植于市场对更高效、创新产品的渴望，同时也受到科技发展对行业格局的深刻改变的影响。这为纤维吸附剂项目提供了广阔的发展空间和市场需求。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纤维吸附剂项目现状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截至目前，纤维吸附剂项目已完成市场调研和技术验证，取得了初步的成功。这为纤维吸附剂项目在未来的发展奠定了坚实的基础，为更远大的目标打下了坚实的基石。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7"/>
      <w:r>
        <w:rPr>
          <w:rFonts w:ascii="仿宋" w:eastAsia="仿宋" w:hAnsi="仿宋" w:cs="仿宋" w:hint="eastAsia"/>
          <w:sz w:val="28"/>
          <w:lang w:eastAsia="zh-CN"/>
        </w:rPr>
        <w:t>(二)、纤维吸附剂项目目标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keyword》纤维吸附剂项目首要业务目标是在市场中占据有利地位，实现产品/服务的成功推广和销售。通过不断提升产品质量、创新性，纤维吸附剂项目追求成为行业中的领导者，赢得更多客户的青睐。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在科技迅速发展的时代，纤维吸附剂项目着眼于技术创新。通过持续的研发和技术升级，纤维吸附剂项目旨在推出更具创新性的产品或服务，以满足市场对新鲜、先进解决方案的需求。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为了建立可持续的客户关系，纤维吸附剂项目设定了客户满意度目标。通过提供卓越的产品质量和优质的客户服务，纤维吸附剂项目追求赢得客户的信任和忠诚度，确保他们的满意度达到行业领先水平。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纤维吸附剂项目注重社会责任和可持续发展。通过实施环保、社会责任纤维吸附剂项目，纤维吸附剂项目致力于在经济发展的同时保护环境，促进社会公平，实现可持续经营。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纤维吸附剂项目的团队是实现目标的核心驱动力。因此，纤维吸附剂项目设定了团队发展目标，包括提升团队成员的专业技能、培养领导力，以及搭建协同高效的团队工作氛围。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244"/>
      <w:r>
        <w:rPr>
          <w:rFonts w:ascii="仿宋" w:eastAsia="仿宋" w:hAnsi="仿宋" w:cs="仿宋" w:hint="eastAsia"/>
          <w:sz w:val="28"/>
          <w:lang w:eastAsia="zh-CN"/>
        </w:rPr>
        <w:t>(三)、纤维吸附剂项目提出的理由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纤维吸附剂项目提出的理由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提出源于对市场机遇的深刻洞察。当前市场中存在的需求缺口和行业发展趋势表明，有巨大的商业机会等待被开发。通过准确捕捉市场机遇，纤维吸附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理念基于对技术创新的信仰。通过持续的研发和技术投入，纤维吸附剂项目有望推出更具创新性的产品或服务。在科技飞速发展的当下，纤维吸附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提出是为了增强企业的行业竞争力。通过提升产品或服务的质量和独特性，纤维吸附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响应了消费者需求的变化。随着社会和科技的不断发展，消费者对产品和服务的需求也在发生变化。通过深入了解并及时回应消费者的新需求，纤维吸附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纤维吸附剂项目的提出是企业战略发展规划的一部分。在面对日益激烈的市场竞争和不断变化的商业环境中，纤维吸附剂项目作为企业战略的一环，旨在为企业开辟新的增长领域，巩固企业在行业中的地位。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提出不仅仅是基于商业考量，还注重社会责任。通过推出环保、社会责任等方面的纤维吸附剂项目，纤维吸附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纤维吸附剂项目的提出反映了对利益相关者期望的关注。包括客户、员工、投资者等利益相关者在企业发展中都有着各自的期望，纤维吸附剂项目力求在满足这些期望的同时，取得更大的共赢。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097"/>
      <w:r>
        <w:rPr>
          <w:rFonts w:ascii="仿宋" w:eastAsia="仿宋" w:hAnsi="仿宋" w:cs="仿宋" w:hint="eastAsia"/>
          <w:sz w:val="28"/>
          <w:lang w:eastAsia="zh-CN"/>
        </w:rPr>
        <w:t>(四)、纤维吸附剂项目意义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在实施纤维吸附剂项目的过程中，我们不仅仅是在追逐商业成功，更是为企业和社会的多个层面创造了深远的意义。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首要意义在于提升企业的市场竞争力。通过持续的创新和对产品质量的高标准要求，纤维吸附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吸附剂项目的推进将促使行业技术水平的提升。通过引入先进技术和创新性解决方案，纤维吸附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吸附剂项目不仅创造了大量就业机会，提高了就业水平，还注重社会责任和环保。通过参与社会公益事业和推动环保纤维吸附剂项目，纤维吸附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综合而言，纤维吸附剂项目意义重大，不仅推动了企业的发展，也为行业和社会的进步贡献了积极力量。这是一个全面而深刻的影响，将在未来产生可持续的正面效应。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057"/>
      <w:r>
        <w:rPr>
          <w:rFonts w:ascii="仿宋" w:eastAsia="仿宋" w:hAnsi="仿宋" w:cs="仿宋" w:hint="eastAsia"/>
          <w:sz w:val="28"/>
          <w:lang w:eastAsia="zh-CN"/>
        </w:rPr>
        <w:t>(五)、纤维吸附剂项目背景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在当今迅猛发展的商业环境中，纤维吸附剂项目的动因根植于对多方面因素的审慎考量。这个纤维吸附剂项目的提出并非孤立的决策，而是对企业所处背景深入思考的产物。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吸附剂项目背后的首要原因。科技的迅速发展和全球市场的快速变化使得企业必须灵活应对。纤维吸附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竞争的激烈程度也是纤维吸附剂项目背景中不可忽视的一环。企业需要在激烈竞争中脱颖而出，为此，纤维吸附剂项目致力于打破常规，提供独特的价值主张，以吸引客户并确保市场份额的增长。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技术的迅速发展为企业带来了机遇与挑战。作为纤维吸附剂项目启动的背景之一，对新兴技术的应用将有助于提升企业的技术水平，使其在不断演进的商业环境中保持竞争优势。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此外，社会对企业责任的期望也在逐渐升高。纤维吸附剂项目充分融入了社会责任的理念，通过可持续经营和社会公益纤维吸附剂项目，企图为社会贡献一份力量，在商业成功的同时关注社会价值。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039"/>
      <w:r>
        <w:rPr>
          <w:rFonts w:ascii="仿宋" w:eastAsia="仿宋" w:hAnsi="仿宋" w:cs="仿宋" w:hint="eastAsia"/>
          <w:sz w:val="28"/>
          <w:lang w:eastAsia="zh-CN"/>
        </w:rPr>
        <w:t>三、纤维吸附剂项目建设背景及必要性分析</w:t>
      </w:r>
      <w:bookmarkEnd w:id="11"/>
    </w:p>
    <w:p>
      <w:pPr>
        <w:pStyle w:val="Heading2"/>
        <w:rPr>
          <w:rFonts w:ascii="仿宋" w:eastAsia="仿宋" w:hAnsi="仿宋" w:cs="仿宋" w:hint="eastAsia"/>
          <w:lang w:eastAsia="zh-CN"/>
        </w:rPr>
      </w:pPr>
      <w:bookmarkStart w:id="12" w:name="_Toc20934"/>
      <w:r>
        <w:rPr>
          <w:rFonts w:ascii="仿宋" w:eastAsia="仿宋" w:hAnsi="仿宋" w:cs="仿宋" w:hint="eastAsia"/>
          <w:lang w:eastAsia="zh-CN"/>
        </w:rPr>
        <w:t>(一)、纤维吸附剂项目背景分析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纤维吸附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纤维吸附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纤维吸附剂项目在这个潮流中的定位。同时，我们将关注行业内涌现的新兴机遇，以便纤维吸附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纤维吸附剂项目提供了强大的发展动力。我们将聚焦于行业内最新的技术发展趋势，包括但不限于人工智能、大数据分析、物联网等领域。通过深度的技术研究，我们将确保纤维吸附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纤维吸附剂项目发展的源泉。我们将投入更多的精力对市场需求进行深入剖析，超越表面的需求，深入挖掘潜在的市场痛点和机遇。通过对市场需求的细致了解，纤维吸附剂项目将更有针对性地设计解决方案，满足市场的多样化需求，从而更好地促进纤维吸附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纤维吸附剂项目战略至关重要。我们将对竞争态势进行更为深入的分析，包括但不限于市场份额、产品特点、客户满意度等多个维度。通过深度的竞争分析，纤维吸附剂项目将能够更准确地把握市场脉搏，制定具有竞争力的纤维吸附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纤维吸附剂项目的发展具有直接的影响。我们将进行更为全面的法规和政策分析，了解行业发展中的潜在法律风险和合规挑战。通过充分了解和遵守相关法规，纤维吸附剂项目将确保在法律框架内合法合规运营，为纤维吸附剂项目的稳健发展提供有力支持。</w:t>
      </w:r>
    </w:p>
    <w:p>
      <w:pPr>
        <w:pStyle w:val="Heading2"/>
        <w:ind w:firstLine="560" w:firstLineChars="200"/>
        <w:rPr>
          <w:rFonts w:ascii="仿宋" w:eastAsia="仿宋" w:hAnsi="仿宋" w:cs="仿宋" w:hint="eastAsia"/>
          <w:sz w:val="28"/>
          <w:lang w:eastAsia="zh-CN"/>
        </w:rPr>
      </w:pPr>
      <w:bookmarkStart w:id="13" w:name="_Toc26215"/>
      <w:r>
        <w:rPr>
          <w:rFonts w:ascii="仿宋" w:eastAsia="仿宋" w:hAnsi="仿宋" w:cs="仿宋" w:hint="eastAsia"/>
          <w:sz w:val="28"/>
          <w:lang w:eastAsia="zh-CN"/>
        </w:rPr>
        <w:t>(二)、纤维吸附剂项目建设必要性分析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建设的迫切性源于对行业发展趋势的深刻洞察。我们正处于一个行业变革的时代，科技创新、数字化转型成为企业发展的关键动力。纤维吸附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建设不仅仅是为了跟上潮流，更是为了通过技术创新推动企业的持续发展。通过引入先进的技术和解决方案，纤维吸附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纤维吸附剂项目的建设成为必然选择，通过提高产品质量、拓展服务领域，从而在竞争中获得更多的机会。纤维吸附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纤维吸附剂项目建设的必要性体现在对客户需求更精准的满足。通过纤维吸附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建设的背后是对企业持续创新的追求。只有通过不断创新，企业才能在竞争中立于不败之地。纤维吸附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783"/>
      <w:r>
        <w:rPr>
          <w:rFonts w:ascii="仿宋" w:eastAsia="仿宋" w:hAnsi="仿宋" w:cs="仿宋" w:hint="eastAsia"/>
          <w:sz w:val="28"/>
          <w:lang w:eastAsia="zh-CN"/>
        </w:rPr>
        <w:t>四、纤维吸附剂项目土建工程</w:t>
      </w:r>
      <w:bookmarkEnd w:id="14"/>
    </w:p>
    <w:p>
      <w:pPr>
        <w:pStyle w:val="Heading2"/>
        <w:rPr>
          <w:rFonts w:ascii="仿宋" w:eastAsia="仿宋" w:hAnsi="仿宋" w:cs="仿宋" w:hint="eastAsia"/>
          <w:lang w:eastAsia="zh-CN"/>
        </w:rPr>
      </w:pPr>
      <w:bookmarkStart w:id="15" w:name="_Toc1853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在纤维吸附剂项目的建筑工程设计中，我们将秉承一系列重要的设计原则，以确保纤维吸附剂项目建筑在功能、美观、可持续性等方面达到最佳效果。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首要原则是确保建筑的功能性得到最大化的发挥。我们将充分理解纤维吸附剂项目的实际需求，合理布局各个功能区域，保证建筑在满足业务需求的同时，提供高效的工作环境。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在建筑设计中，我们将综合考虑建设和运营成本。通过精细的经济效益分析，确保设计方案在高效利用资源的同时，对纤维吸附剂项目的长期盈利能力有积极的贡献。</w:t>
      </w:r>
    </w:p>
    <w:p>
      <w:pPr>
        <w:pStyle w:val="Heading2"/>
        <w:ind w:firstLine="560" w:firstLineChars="200"/>
        <w:rPr>
          <w:rFonts w:ascii="仿宋" w:eastAsia="仿宋" w:hAnsi="仿宋" w:cs="仿宋" w:hint="eastAsia"/>
          <w:sz w:val="28"/>
          <w:lang w:eastAsia="zh-CN"/>
        </w:rPr>
      </w:pPr>
      <w:bookmarkStart w:id="16" w:name="_Toc1496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吸附剂项目的土建工程设计中，我们将精准设定设计年限，结合纤维吸附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https://d.book118.com/088133105052006045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85BA3"/>
    <w:rsid w:val="0FD85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3310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2024-03-03T07:41:00Z</dcterms:created>
  <dcterms:modified xsi:type="dcterms:W3CDTF">2024-03-03T07:41:54Z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A98C88543F314105896C78124F0E6320_11</vt:lpwstr>
  </property>
  <property fmtid="{D5CDD505-2E9C-101B-9397-08002B2CF9AE}" pid="3" name="KSOProductBuildVer">
    <vt:lpwstr>2052-12.1.0.16388</vt:lpwstr>
  </property>
</Properties>
</file>